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2B6D" w14:textId="77777777" w:rsidR="000326F4" w:rsidRDefault="003918BB" w:rsidP="00DA236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27E12420" wp14:editId="58FC7E2B">
            <wp:simplePos x="0" y="0"/>
            <wp:positionH relativeFrom="margin">
              <wp:align>center</wp:align>
            </wp:positionH>
            <wp:positionV relativeFrom="page">
              <wp:posOffset>891540</wp:posOffset>
            </wp:positionV>
            <wp:extent cx="1563053" cy="479573"/>
            <wp:effectExtent l="0" t="0" r="0" b="0"/>
            <wp:wrapNone/>
            <wp:docPr id="2" name="image1.jpg" descr="Arquivos Cursos - Página 4 de 7 - Notícias - O Amarelinho - Vagas de Empre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rquivos Cursos - Página 4 de 7 - Notícias - O Amarelinho - Vagas de Emprego"/>
                    <pic:cNvPicPr preferRelativeResize="0"/>
                  </pic:nvPicPr>
                  <pic:blipFill>
                    <a:blip r:embed="rId8"/>
                    <a:srcRect l="3079" r="3079"/>
                    <a:stretch>
                      <a:fillRect/>
                    </a:stretch>
                  </pic:blipFill>
                  <pic:spPr>
                    <a:xfrm>
                      <a:off x="0" y="0"/>
                      <a:ext cx="1563053" cy="479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03D615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3538A32B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4394881C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343683BF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2A690D9B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1B3BB745" w14:textId="77777777" w:rsidR="000326F4" w:rsidRDefault="003918BB" w:rsidP="00DA236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TECNÓLOGO EM ANÁLISE E DESENVOLVIMENTO DE SISTEMAS</w:t>
      </w:r>
    </w:p>
    <w:p w14:paraId="5CF2A23D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31E47223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23FB6CFA" w14:textId="77777777" w:rsidR="000326F4" w:rsidRDefault="003918BB" w:rsidP="00DA236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NOME: Murillo Ferreira Ramos</w:t>
      </w:r>
    </w:p>
    <w:p w14:paraId="7F907880" w14:textId="77777777" w:rsidR="000326F4" w:rsidRDefault="003918BB" w:rsidP="00DA236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Luiz Prado</w:t>
      </w:r>
    </w:p>
    <w:p w14:paraId="646BC3DA" w14:textId="77777777" w:rsidR="000326F4" w:rsidRDefault="003918BB" w:rsidP="00DA2367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William Kenzo Hayashi</w:t>
      </w:r>
    </w:p>
    <w:p w14:paraId="15457E0E" w14:textId="77777777" w:rsidR="000326F4" w:rsidRDefault="000326F4" w:rsidP="00DA2367">
      <w:pPr>
        <w:spacing w:line="360" w:lineRule="auto"/>
        <w:jc w:val="center"/>
        <w:rPr>
          <w:b/>
          <w:sz w:val="24"/>
          <w:szCs w:val="24"/>
        </w:rPr>
      </w:pPr>
    </w:p>
    <w:p w14:paraId="26019C3B" w14:textId="77777777" w:rsidR="000326F4" w:rsidRDefault="000326F4" w:rsidP="00DA2367">
      <w:pPr>
        <w:spacing w:line="360" w:lineRule="auto"/>
        <w:jc w:val="center"/>
        <w:rPr>
          <w:b/>
          <w:sz w:val="24"/>
          <w:szCs w:val="24"/>
        </w:rPr>
      </w:pPr>
    </w:p>
    <w:p w14:paraId="26D33F4E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11304BD6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04DA0293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3AA16CDD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5DDA1B3F" w14:textId="77777777" w:rsidR="000326F4" w:rsidRDefault="000326F4" w:rsidP="00DA2367">
      <w:pPr>
        <w:spacing w:line="360" w:lineRule="auto"/>
        <w:rPr>
          <w:sz w:val="36"/>
          <w:szCs w:val="36"/>
        </w:rPr>
      </w:pPr>
    </w:p>
    <w:p w14:paraId="13542C3C" w14:textId="428C078E" w:rsidR="000326F4" w:rsidRDefault="003918BB" w:rsidP="00DA236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Challenge </w:t>
      </w:r>
      <w:r w:rsidR="00DA2367">
        <w:rPr>
          <w:b/>
          <w:sz w:val="36"/>
          <w:szCs w:val="36"/>
        </w:rPr>
        <w:t>–</w:t>
      </w:r>
      <w:r>
        <w:rPr>
          <w:b/>
          <w:sz w:val="36"/>
          <w:szCs w:val="36"/>
        </w:rPr>
        <w:t xml:space="preserve"> OdontoPrev</w:t>
      </w:r>
    </w:p>
    <w:p w14:paraId="110AB040" w14:textId="77777777" w:rsidR="00DA2367" w:rsidRDefault="00DA2367" w:rsidP="00DA2367">
      <w:pPr>
        <w:spacing w:before="240" w:after="240" w:line="360" w:lineRule="auto"/>
        <w:jc w:val="center"/>
        <w:rPr>
          <w:b/>
          <w:sz w:val="26"/>
          <w:szCs w:val="26"/>
        </w:rPr>
      </w:pPr>
      <w:r>
        <w:rPr>
          <w:b/>
          <w:sz w:val="30"/>
          <w:szCs w:val="30"/>
        </w:rPr>
        <w:t>OdontoPrev Resolução de problemas de Redução de Sinistros</w:t>
      </w:r>
    </w:p>
    <w:p w14:paraId="5F993962" w14:textId="77777777" w:rsidR="00DA2367" w:rsidRDefault="00DA2367" w:rsidP="00DA2367">
      <w:pPr>
        <w:spacing w:line="360" w:lineRule="auto"/>
        <w:jc w:val="center"/>
        <w:rPr>
          <w:b/>
          <w:sz w:val="36"/>
          <w:szCs w:val="36"/>
        </w:rPr>
      </w:pPr>
    </w:p>
    <w:p w14:paraId="1F31C64D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53913CE8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05DA6E52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27C6F1B1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1632EC18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76E687AB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04EF9A78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77059E12" w14:textId="74B39A0D" w:rsidR="000326F4" w:rsidRDefault="00DA2367" w:rsidP="00DA236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São Paulo</w:t>
      </w:r>
    </w:p>
    <w:p w14:paraId="2D8E0663" w14:textId="77777777" w:rsidR="000326F4" w:rsidRDefault="003918BB" w:rsidP="00DA23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2024</w:t>
      </w:r>
    </w:p>
    <w:p w14:paraId="3C97C288" w14:textId="77777777" w:rsidR="000326F4" w:rsidRDefault="003918BB" w:rsidP="00DA236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Murillo Ferreira Ramos</w:t>
      </w:r>
    </w:p>
    <w:p w14:paraId="250EA896" w14:textId="77777777" w:rsidR="000326F4" w:rsidRDefault="003918BB" w:rsidP="00DA236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Luiz Prado</w:t>
      </w:r>
    </w:p>
    <w:p w14:paraId="3E66396A" w14:textId="77777777" w:rsidR="000326F4" w:rsidRDefault="003918BB" w:rsidP="00DA2367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William Kenzo Hayashi</w:t>
      </w:r>
    </w:p>
    <w:p w14:paraId="72B576D0" w14:textId="77777777" w:rsidR="000326F4" w:rsidRDefault="000326F4" w:rsidP="00DA2367">
      <w:pPr>
        <w:spacing w:line="360" w:lineRule="auto"/>
        <w:jc w:val="center"/>
        <w:rPr>
          <w:b/>
          <w:sz w:val="24"/>
          <w:szCs w:val="24"/>
        </w:rPr>
      </w:pPr>
    </w:p>
    <w:p w14:paraId="369C0B90" w14:textId="77777777" w:rsidR="000326F4" w:rsidRDefault="000326F4" w:rsidP="00DA2367">
      <w:pPr>
        <w:spacing w:line="360" w:lineRule="auto"/>
        <w:jc w:val="center"/>
        <w:rPr>
          <w:b/>
          <w:sz w:val="24"/>
          <w:szCs w:val="24"/>
        </w:rPr>
      </w:pPr>
    </w:p>
    <w:p w14:paraId="1B7472D9" w14:textId="77777777" w:rsidR="000326F4" w:rsidRDefault="000326F4" w:rsidP="00DA2367">
      <w:pPr>
        <w:spacing w:before="240" w:after="240" w:line="360" w:lineRule="auto"/>
        <w:rPr>
          <w:b/>
          <w:sz w:val="24"/>
          <w:szCs w:val="24"/>
        </w:rPr>
      </w:pPr>
    </w:p>
    <w:p w14:paraId="5D66B902" w14:textId="77777777" w:rsidR="000326F4" w:rsidRDefault="000326F4" w:rsidP="00DA2367">
      <w:pPr>
        <w:spacing w:before="240" w:after="240" w:line="360" w:lineRule="auto"/>
        <w:rPr>
          <w:b/>
          <w:sz w:val="24"/>
          <w:szCs w:val="24"/>
        </w:rPr>
      </w:pPr>
    </w:p>
    <w:p w14:paraId="48D47B2F" w14:textId="77777777" w:rsidR="000326F4" w:rsidRDefault="003918BB" w:rsidP="00DA236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422BC11" w14:textId="4652F625" w:rsidR="00DA2367" w:rsidRDefault="003918BB" w:rsidP="00DA2367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</w:t>
      </w:r>
      <w:r w:rsidR="00DA2367">
        <w:rPr>
          <w:b/>
          <w:sz w:val="36"/>
          <w:szCs w:val="36"/>
        </w:rPr>
        <w:t>Challenge – OdontoPrev</w:t>
      </w:r>
    </w:p>
    <w:p w14:paraId="2395D682" w14:textId="77777777" w:rsidR="00DA2367" w:rsidRDefault="00DA2367" w:rsidP="00DA2367">
      <w:pPr>
        <w:spacing w:before="240" w:after="240" w:line="360" w:lineRule="auto"/>
        <w:jc w:val="center"/>
        <w:rPr>
          <w:b/>
          <w:sz w:val="26"/>
          <w:szCs w:val="26"/>
        </w:rPr>
      </w:pPr>
      <w:r>
        <w:rPr>
          <w:b/>
          <w:sz w:val="30"/>
          <w:szCs w:val="30"/>
        </w:rPr>
        <w:t>OdontoPrev Resolução de problemas de Redução de Sinistros</w:t>
      </w:r>
    </w:p>
    <w:p w14:paraId="5E2B8300" w14:textId="77777777" w:rsidR="000326F4" w:rsidRDefault="003918BB" w:rsidP="00DA236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64D6CCB" w14:textId="77777777" w:rsidR="000326F4" w:rsidRDefault="003918BB" w:rsidP="00DA236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235380C3" w14:textId="08C325AE" w:rsidR="000326F4" w:rsidRPr="00DB6668" w:rsidRDefault="003918BB" w:rsidP="00DA2367">
      <w:pPr>
        <w:spacing w:before="240" w:after="240" w:line="360" w:lineRule="auto"/>
        <w:ind w:left="4540"/>
        <w:jc w:val="both"/>
        <w:rPr>
          <w:sz w:val="24"/>
          <w:szCs w:val="24"/>
        </w:rPr>
      </w:pPr>
      <w:r w:rsidRPr="00DB6668">
        <w:rPr>
          <w:sz w:val="24"/>
          <w:szCs w:val="24"/>
        </w:rPr>
        <w:t>Challenge apresentado pela empresa Odonto</w:t>
      </w:r>
      <w:r w:rsidR="00DA2367" w:rsidRPr="00DB6668">
        <w:rPr>
          <w:sz w:val="24"/>
          <w:szCs w:val="24"/>
        </w:rPr>
        <w:t>P</w:t>
      </w:r>
      <w:r w:rsidRPr="00DB6668">
        <w:rPr>
          <w:sz w:val="24"/>
          <w:szCs w:val="24"/>
        </w:rPr>
        <w:t xml:space="preserve">rev, como parte do desenvolvimento das mais diversas </w:t>
      </w:r>
      <w:r w:rsidR="00DA2367" w:rsidRPr="00DB6668">
        <w:rPr>
          <w:sz w:val="24"/>
          <w:szCs w:val="24"/>
        </w:rPr>
        <w:t>áreas de</w:t>
      </w:r>
      <w:r w:rsidRPr="00DB6668">
        <w:rPr>
          <w:sz w:val="24"/>
          <w:szCs w:val="24"/>
        </w:rPr>
        <w:t xml:space="preserve"> conhecimento do curso.</w:t>
      </w:r>
    </w:p>
    <w:p w14:paraId="18F47CDA" w14:textId="77777777" w:rsidR="000326F4" w:rsidRDefault="000326F4" w:rsidP="00DA2367">
      <w:pPr>
        <w:spacing w:before="240" w:after="240" w:line="360" w:lineRule="auto"/>
        <w:ind w:left="4540"/>
        <w:jc w:val="both"/>
      </w:pPr>
    </w:p>
    <w:p w14:paraId="7666814C" w14:textId="77777777" w:rsidR="000326F4" w:rsidRDefault="003918BB" w:rsidP="00DA236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94E4E33" w14:textId="77777777" w:rsidR="000326F4" w:rsidRDefault="000326F4" w:rsidP="00DA2367">
      <w:pPr>
        <w:spacing w:before="240" w:after="240" w:line="360" w:lineRule="auto"/>
        <w:rPr>
          <w:sz w:val="24"/>
          <w:szCs w:val="24"/>
        </w:rPr>
      </w:pPr>
    </w:p>
    <w:p w14:paraId="1C1AAAB5" w14:textId="77777777" w:rsidR="000326F4" w:rsidRDefault="000326F4" w:rsidP="00DA2367">
      <w:pPr>
        <w:spacing w:before="240" w:after="240" w:line="360" w:lineRule="auto"/>
        <w:rPr>
          <w:sz w:val="24"/>
          <w:szCs w:val="24"/>
        </w:rPr>
      </w:pPr>
    </w:p>
    <w:p w14:paraId="4613B3BA" w14:textId="77777777" w:rsidR="000326F4" w:rsidRDefault="000326F4" w:rsidP="00DA2367">
      <w:pPr>
        <w:spacing w:before="240" w:after="240" w:line="360" w:lineRule="auto"/>
        <w:rPr>
          <w:sz w:val="24"/>
          <w:szCs w:val="24"/>
        </w:rPr>
      </w:pPr>
    </w:p>
    <w:p w14:paraId="7CE2B577" w14:textId="77777777" w:rsidR="000326F4" w:rsidRDefault="000326F4" w:rsidP="00DA2367">
      <w:pPr>
        <w:spacing w:before="240" w:after="240" w:line="360" w:lineRule="auto"/>
        <w:rPr>
          <w:sz w:val="24"/>
          <w:szCs w:val="24"/>
        </w:rPr>
      </w:pPr>
    </w:p>
    <w:p w14:paraId="2058A0B3" w14:textId="77777777" w:rsidR="000326F4" w:rsidRDefault="003918BB" w:rsidP="00DA236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São Paulo</w:t>
      </w:r>
    </w:p>
    <w:p w14:paraId="42FF13CE" w14:textId="2F8F6CD5" w:rsidR="000326F4" w:rsidRPr="00AE6E68" w:rsidRDefault="003918BB" w:rsidP="00AE6E6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  <w:r>
        <w:br w:type="page"/>
      </w:r>
      <w:bookmarkStart w:id="0" w:name="_pyop8pep5q4t" w:colFirst="0" w:colLast="0"/>
      <w:bookmarkEnd w:id="0"/>
    </w:p>
    <w:sdt>
      <w:sdtPr>
        <w:rPr>
          <w:rFonts w:ascii="Arial" w:eastAsia="Arial" w:hAnsi="Arial" w:cs="Arial"/>
          <w:b/>
          <w:bCs/>
          <w:color w:val="auto"/>
          <w:sz w:val="22"/>
          <w:szCs w:val="22"/>
        </w:rPr>
        <w:id w:val="65920525"/>
        <w:docPartObj>
          <w:docPartGallery w:val="Table of Contents"/>
          <w:docPartUnique/>
        </w:docPartObj>
      </w:sdtPr>
      <w:sdtEndPr/>
      <w:sdtContent>
        <w:p w14:paraId="013B5F1C" w14:textId="1BD2B176" w:rsidR="00DB6668" w:rsidRDefault="00DB6668" w:rsidP="00605287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605287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7CEEBACE" w14:textId="77777777" w:rsidR="00605287" w:rsidRPr="00605287" w:rsidRDefault="00605287" w:rsidP="00605287"/>
        <w:p w14:paraId="38CD7338" w14:textId="182B90CE" w:rsidR="00DC22CD" w:rsidRDefault="00DB6668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83722" w:history="1">
            <w:r w:rsidR="00DC22CD" w:rsidRPr="000111E3">
              <w:rPr>
                <w:rStyle w:val="Hyperlink"/>
                <w:noProof/>
              </w:rPr>
              <w:t>Descrição do problema a resolver</w:t>
            </w:r>
            <w:r w:rsidR="00DC22CD">
              <w:rPr>
                <w:noProof/>
                <w:webHidden/>
              </w:rPr>
              <w:tab/>
            </w:r>
            <w:r w:rsidR="00DC22CD">
              <w:rPr>
                <w:noProof/>
                <w:webHidden/>
              </w:rPr>
              <w:fldChar w:fldCharType="begin"/>
            </w:r>
            <w:r w:rsidR="00DC22CD">
              <w:rPr>
                <w:noProof/>
                <w:webHidden/>
              </w:rPr>
              <w:instrText xml:space="preserve"> PAGEREF _Toc178183722 \h </w:instrText>
            </w:r>
            <w:r w:rsidR="00DC22CD">
              <w:rPr>
                <w:noProof/>
                <w:webHidden/>
              </w:rPr>
            </w:r>
            <w:r w:rsidR="00DC22CD">
              <w:rPr>
                <w:noProof/>
                <w:webHidden/>
              </w:rPr>
              <w:fldChar w:fldCharType="separate"/>
            </w:r>
            <w:r w:rsidR="00DC22CD">
              <w:rPr>
                <w:noProof/>
                <w:webHidden/>
              </w:rPr>
              <w:t>4</w:t>
            </w:r>
            <w:r w:rsidR="00DC22CD">
              <w:rPr>
                <w:noProof/>
                <w:webHidden/>
              </w:rPr>
              <w:fldChar w:fldCharType="end"/>
            </w:r>
          </w:hyperlink>
        </w:p>
        <w:p w14:paraId="3CC9F1C7" w14:textId="79F4BB08" w:rsidR="00DC22CD" w:rsidRDefault="001C7BFB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83723" w:history="1">
            <w:r w:rsidR="00DC22CD" w:rsidRPr="000111E3">
              <w:rPr>
                <w:rStyle w:val="Hyperlink"/>
                <w:noProof/>
              </w:rPr>
              <w:t>Descrição dos objetivos da solução idealizada</w:t>
            </w:r>
            <w:r w:rsidR="00DC22CD">
              <w:rPr>
                <w:noProof/>
                <w:webHidden/>
              </w:rPr>
              <w:tab/>
            </w:r>
            <w:r w:rsidR="00DC22CD">
              <w:rPr>
                <w:noProof/>
                <w:webHidden/>
              </w:rPr>
              <w:fldChar w:fldCharType="begin"/>
            </w:r>
            <w:r w:rsidR="00DC22CD">
              <w:rPr>
                <w:noProof/>
                <w:webHidden/>
              </w:rPr>
              <w:instrText xml:space="preserve"> PAGEREF _Toc178183723 \h </w:instrText>
            </w:r>
            <w:r w:rsidR="00DC22CD">
              <w:rPr>
                <w:noProof/>
                <w:webHidden/>
              </w:rPr>
            </w:r>
            <w:r w:rsidR="00DC22CD">
              <w:rPr>
                <w:noProof/>
                <w:webHidden/>
              </w:rPr>
              <w:fldChar w:fldCharType="separate"/>
            </w:r>
            <w:r w:rsidR="00DC22CD">
              <w:rPr>
                <w:noProof/>
                <w:webHidden/>
              </w:rPr>
              <w:t>5</w:t>
            </w:r>
            <w:r w:rsidR="00DC22CD">
              <w:rPr>
                <w:noProof/>
                <w:webHidden/>
              </w:rPr>
              <w:fldChar w:fldCharType="end"/>
            </w:r>
          </w:hyperlink>
        </w:p>
        <w:p w14:paraId="2A4D2F3E" w14:textId="3D52FE46" w:rsidR="00DC22CD" w:rsidRDefault="001C7BFB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83724" w:history="1">
            <w:r w:rsidR="00DC22CD" w:rsidRPr="000111E3">
              <w:rPr>
                <w:rStyle w:val="Hyperlink"/>
                <w:noProof/>
              </w:rPr>
              <w:t>Definição do público-alvo</w:t>
            </w:r>
            <w:r w:rsidR="00DC22CD">
              <w:rPr>
                <w:noProof/>
                <w:webHidden/>
              </w:rPr>
              <w:tab/>
            </w:r>
            <w:r w:rsidR="00DC22CD">
              <w:rPr>
                <w:noProof/>
                <w:webHidden/>
              </w:rPr>
              <w:fldChar w:fldCharType="begin"/>
            </w:r>
            <w:r w:rsidR="00DC22CD">
              <w:rPr>
                <w:noProof/>
                <w:webHidden/>
              </w:rPr>
              <w:instrText xml:space="preserve"> PAGEREF _Toc178183724 \h </w:instrText>
            </w:r>
            <w:r w:rsidR="00DC22CD">
              <w:rPr>
                <w:noProof/>
                <w:webHidden/>
              </w:rPr>
            </w:r>
            <w:r w:rsidR="00DC22CD">
              <w:rPr>
                <w:noProof/>
                <w:webHidden/>
              </w:rPr>
              <w:fldChar w:fldCharType="separate"/>
            </w:r>
            <w:r w:rsidR="00DC22CD">
              <w:rPr>
                <w:noProof/>
                <w:webHidden/>
              </w:rPr>
              <w:t>6</w:t>
            </w:r>
            <w:r w:rsidR="00DC22CD">
              <w:rPr>
                <w:noProof/>
                <w:webHidden/>
              </w:rPr>
              <w:fldChar w:fldCharType="end"/>
            </w:r>
          </w:hyperlink>
        </w:p>
        <w:p w14:paraId="6E1A3018" w14:textId="5AE9642A" w:rsidR="00DC22CD" w:rsidRDefault="001C7BFB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83725" w:history="1">
            <w:r w:rsidR="00DC22CD" w:rsidRPr="000111E3">
              <w:rPr>
                <w:rStyle w:val="Hyperlink"/>
                <w:noProof/>
              </w:rPr>
              <w:t>Estudo de produtos semelhantes já existentes no mercado</w:t>
            </w:r>
            <w:r w:rsidR="00DC22CD">
              <w:rPr>
                <w:noProof/>
                <w:webHidden/>
              </w:rPr>
              <w:tab/>
            </w:r>
            <w:r w:rsidR="00DC22CD">
              <w:rPr>
                <w:noProof/>
                <w:webHidden/>
              </w:rPr>
              <w:fldChar w:fldCharType="begin"/>
            </w:r>
            <w:r w:rsidR="00DC22CD">
              <w:rPr>
                <w:noProof/>
                <w:webHidden/>
              </w:rPr>
              <w:instrText xml:space="preserve"> PAGEREF _Toc178183725 \h </w:instrText>
            </w:r>
            <w:r w:rsidR="00DC22CD">
              <w:rPr>
                <w:noProof/>
                <w:webHidden/>
              </w:rPr>
            </w:r>
            <w:r w:rsidR="00DC22CD">
              <w:rPr>
                <w:noProof/>
                <w:webHidden/>
              </w:rPr>
              <w:fldChar w:fldCharType="separate"/>
            </w:r>
            <w:r w:rsidR="00DC22CD">
              <w:rPr>
                <w:noProof/>
                <w:webHidden/>
              </w:rPr>
              <w:t>7</w:t>
            </w:r>
            <w:r w:rsidR="00DC22CD">
              <w:rPr>
                <w:noProof/>
                <w:webHidden/>
              </w:rPr>
              <w:fldChar w:fldCharType="end"/>
            </w:r>
          </w:hyperlink>
        </w:p>
        <w:p w14:paraId="7DB3E900" w14:textId="2A5E6916" w:rsidR="00DC22CD" w:rsidRDefault="001C7BFB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83726" w:history="1">
            <w:r w:rsidR="00DC22CD" w:rsidRPr="000111E3">
              <w:rPr>
                <w:rStyle w:val="Hyperlink"/>
                <w:noProof/>
              </w:rPr>
              <w:t>Avaliação do potencial de mercado</w:t>
            </w:r>
            <w:r w:rsidR="00DC22CD">
              <w:rPr>
                <w:noProof/>
                <w:webHidden/>
              </w:rPr>
              <w:tab/>
            </w:r>
            <w:r w:rsidR="00DC22CD">
              <w:rPr>
                <w:noProof/>
                <w:webHidden/>
              </w:rPr>
              <w:fldChar w:fldCharType="begin"/>
            </w:r>
            <w:r w:rsidR="00DC22CD">
              <w:rPr>
                <w:noProof/>
                <w:webHidden/>
              </w:rPr>
              <w:instrText xml:space="preserve"> PAGEREF _Toc178183726 \h </w:instrText>
            </w:r>
            <w:r w:rsidR="00DC22CD">
              <w:rPr>
                <w:noProof/>
                <w:webHidden/>
              </w:rPr>
            </w:r>
            <w:r w:rsidR="00DC22CD">
              <w:rPr>
                <w:noProof/>
                <w:webHidden/>
              </w:rPr>
              <w:fldChar w:fldCharType="separate"/>
            </w:r>
            <w:r w:rsidR="00DC22CD">
              <w:rPr>
                <w:noProof/>
                <w:webHidden/>
              </w:rPr>
              <w:t>8</w:t>
            </w:r>
            <w:r w:rsidR="00DC22CD">
              <w:rPr>
                <w:noProof/>
                <w:webHidden/>
              </w:rPr>
              <w:fldChar w:fldCharType="end"/>
            </w:r>
          </w:hyperlink>
        </w:p>
        <w:p w14:paraId="79FE8E92" w14:textId="63AF46F5" w:rsidR="00DC22CD" w:rsidRDefault="001C7BFB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83727" w:history="1">
            <w:r w:rsidR="00DC22CD" w:rsidRPr="000111E3">
              <w:rPr>
                <w:rStyle w:val="Hyperlink"/>
                <w:noProof/>
              </w:rPr>
              <w:t>Referências</w:t>
            </w:r>
            <w:r w:rsidR="00DC22CD">
              <w:rPr>
                <w:noProof/>
                <w:webHidden/>
              </w:rPr>
              <w:tab/>
            </w:r>
            <w:r w:rsidR="00DC22CD">
              <w:rPr>
                <w:noProof/>
                <w:webHidden/>
              </w:rPr>
              <w:fldChar w:fldCharType="begin"/>
            </w:r>
            <w:r w:rsidR="00DC22CD">
              <w:rPr>
                <w:noProof/>
                <w:webHidden/>
              </w:rPr>
              <w:instrText xml:space="preserve"> PAGEREF _Toc178183727 \h </w:instrText>
            </w:r>
            <w:r w:rsidR="00DC22CD">
              <w:rPr>
                <w:noProof/>
                <w:webHidden/>
              </w:rPr>
            </w:r>
            <w:r w:rsidR="00DC22CD">
              <w:rPr>
                <w:noProof/>
                <w:webHidden/>
              </w:rPr>
              <w:fldChar w:fldCharType="separate"/>
            </w:r>
            <w:r w:rsidR="00DC22CD">
              <w:rPr>
                <w:noProof/>
                <w:webHidden/>
              </w:rPr>
              <w:t>9</w:t>
            </w:r>
            <w:r w:rsidR="00DC22CD">
              <w:rPr>
                <w:noProof/>
                <w:webHidden/>
              </w:rPr>
              <w:fldChar w:fldCharType="end"/>
            </w:r>
          </w:hyperlink>
        </w:p>
        <w:p w14:paraId="5DBC77A2" w14:textId="35B074B2" w:rsidR="00DB6668" w:rsidRDefault="00DB6668">
          <w:r>
            <w:rPr>
              <w:b/>
              <w:bCs/>
            </w:rPr>
            <w:fldChar w:fldCharType="end"/>
          </w:r>
        </w:p>
      </w:sdtContent>
    </w:sdt>
    <w:p w14:paraId="4EA7A55E" w14:textId="77777777" w:rsidR="000326F4" w:rsidRDefault="003918BB" w:rsidP="00DA2367">
      <w:pPr>
        <w:spacing w:line="360" w:lineRule="auto"/>
      </w:pPr>
      <w:r>
        <w:br w:type="page"/>
      </w:r>
    </w:p>
    <w:p w14:paraId="6EE77764" w14:textId="1E9FD7B4" w:rsidR="000326F4" w:rsidRPr="00DB6668" w:rsidRDefault="00A77BCF" w:rsidP="00DB6668">
      <w:pPr>
        <w:pStyle w:val="Heading1"/>
      </w:pPr>
      <w:bookmarkStart w:id="1" w:name="_o1r7ez4dvtxh" w:colFirst="0" w:colLast="0"/>
      <w:bookmarkStart w:id="2" w:name="_5ar1h3iwaj3x" w:colFirst="0" w:colLast="0"/>
      <w:bookmarkStart w:id="3" w:name="_Toc178183722"/>
      <w:bookmarkEnd w:id="1"/>
      <w:bookmarkEnd w:id="2"/>
      <w:r>
        <w:lastRenderedPageBreak/>
        <w:t>Descrição</w:t>
      </w:r>
      <w:r w:rsidR="003918BB" w:rsidRPr="00DB6668">
        <w:t xml:space="preserve"> do </w:t>
      </w:r>
      <w:r>
        <w:t>p</w:t>
      </w:r>
      <w:r w:rsidR="003918BB" w:rsidRPr="00DB6668">
        <w:t>r</w:t>
      </w:r>
      <w:r>
        <w:t>oblema a resolver</w:t>
      </w:r>
      <w:bookmarkEnd w:id="3"/>
    </w:p>
    <w:p w14:paraId="02974906" w14:textId="219CE5B0" w:rsidR="00F52516" w:rsidRPr="00F52516" w:rsidRDefault="00F52516" w:rsidP="00F52516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>O setor odontológico enfrenta desafios recorrentes em relação ao controle e redução de sinistros. Os sinistros odontológicos ocorrem quando o serviço é utilizado de forma inadequada, seja por excesso de consultas, tratamentos desnecessários ou, em casos mais graves, fraudes. Esses fatores aumentam significativamente os custos para operadoras, como a Odontoprev, e impactam diretamente a sustentabilidade financeira da empresa. Além disso, o atendimento excessivo, sem a devida necessidade, pode gerar desgaste na relação paciente-profissional, reduzindo a confiança e prejudicando o tratamento adequado.</w:t>
      </w:r>
    </w:p>
    <w:p w14:paraId="40DC21CD" w14:textId="73BD8673" w:rsidR="000326F4" w:rsidRPr="00DB6668" w:rsidRDefault="00F52516" w:rsidP="00F52516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 xml:space="preserve">A falta de mecanismos preditivos eficientes que auxiliem na identificação precoce de padrões anômalos contribui para o aumento de sinistros e fraudes, uma vez que operadoras não conseguem prever </w:t>
      </w:r>
      <w:r>
        <w:rPr>
          <w:sz w:val="24"/>
          <w:szCs w:val="24"/>
        </w:rPr>
        <w:t>ou</w:t>
      </w:r>
      <w:r w:rsidRPr="00F52516">
        <w:rPr>
          <w:sz w:val="24"/>
          <w:szCs w:val="24"/>
        </w:rPr>
        <w:t xml:space="preserve"> mitigar tais ocorrências de maneira </w:t>
      </w:r>
      <w:r>
        <w:rPr>
          <w:sz w:val="24"/>
          <w:szCs w:val="24"/>
        </w:rPr>
        <w:t>funcional</w:t>
      </w:r>
      <w:r w:rsidRPr="00F52516">
        <w:rPr>
          <w:sz w:val="24"/>
          <w:szCs w:val="24"/>
        </w:rPr>
        <w:t>. O foco do projeto é propor uma solução tecnológica que ajude a reduzir sinistros no setor odontológico por meio da análise de dados e visão computacional, utilizando imagens odontológicas para antecipar possíveis riscos e evitar tratamentos desnecessários.</w:t>
      </w:r>
      <w:r w:rsidR="003918BB" w:rsidRPr="00DB6668">
        <w:rPr>
          <w:sz w:val="24"/>
          <w:szCs w:val="24"/>
        </w:rPr>
        <w:br w:type="page"/>
      </w:r>
    </w:p>
    <w:p w14:paraId="580993A8" w14:textId="1156503D" w:rsidR="000326F4" w:rsidRDefault="00A77BCF" w:rsidP="00DA2367">
      <w:pPr>
        <w:pStyle w:val="Heading1"/>
      </w:pPr>
      <w:bookmarkStart w:id="4" w:name="_m01we95ewlwo" w:colFirst="0" w:colLast="0"/>
      <w:bookmarkStart w:id="5" w:name="_Toc178183723"/>
      <w:bookmarkEnd w:id="4"/>
      <w:r>
        <w:lastRenderedPageBreak/>
        <w:t>Descrição dos objetivos da solução idealizada</w:t>
      </w:r>
      <w:bookmarkEnd w:id="5"/>
    </w:p>
    <w:p w14:paraId="756447BB" w14:textId="77777777" w:rsidR="00F52516" w:rsidRPr="00F52516" w:rsidRDefault="00F52516" w:rsidP="00F52516">
      <w:pPr>
        <w:spacing w:line="360" w:lineRule="auto"/>
        <w:ind w:firstLine="36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>O objetivo central do projeto é desenvolver um aplicativo mobile que utiliza visão computacional para realizar uma análise personalizada da saúde bucal dos usuários a partir de imagens capturadas pelos próprios pacientes. O sistema será capaz de interpretar essas imagens, identificar possíveis problemas odontológicos e sugerir planos de cuidados contínuos com base nas necessidades individuais.</w:t>
      </w:r>
    </w:p>
    <w:p w14:paraId="2320CEBE" w14:textId="77777777" w:rsidR="00F52516" w:rsidRPr="00F52516" w:rsidRDefault="00F52516" w:rsidP="00F52516">
      <w:pPr>
        <w:spacing w:line="360" w:lineRule="auto"/>
        <w:ind w:firstLine="360"/>
        <w:jc w:val="both"/>
        <w:rPr>
          <w:sz w:val="24"/>
          <w:szCs w:val="24"/>
        </w:rPr>
      </w:pPr>
    </w:p>
    <w:p w14:paraId="3CA8019A" w14:textId="77777777" w:rsidR="00F52516" w:rsidRPr="00F52516" w:rsidRDefault="00F52516" w:rsidP="00F52516">
      <w:pPr>
        <w:spacing w:line="360" w:lineRule="auto"/>
        <w:ind w:firstLine="36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>A gamificação é um dos pilares dessa solução, sendo usada de forma estratégica para motivar o uso constante do aplicativo. Através de mecanismos sutis de design, como desafios diários e metas de saúde, o usuário será incentivado a melhorar seus hábitos de higiene bucal de maneira natural e divertida. Esses elementos são projetados para funcionar como gatilhos inconscientes, mantendo o paciente engajado de forma contínua, o que não apenas melhora sua saúde, mas também cria um vínculo de longo prazo com o serviço.</w:t>
      </w:r>
    </w:p>
    <w:p w14:paraId="14523BBA" w14:textId="77777777" w:rsidR="00F52516" w:rsidRPr="00F52516" w:rsidRDefault="00F52516" w:rsidP="00F52516">
      <w:pPr>
        <w:spacing w:line="360" w:lineRule="auto"/>
        <w:ind w:firstLine="360"/>
        <w:jc w:val="both"/>
        <w:rPr>
          <w:sz w:val="24"/>
          <w:szCs w:val="24"/>
        </w:rPr>
      </w:pPr>
    </w:p>
    <w:p w14:paraId="31CA0CB0" w14:textId="77777777" w:rsidR="00F52516" w:rsidRPr="00F52516" w:rsidRDefault="00F52516" w:rsidP="00F52516">
      <w:pPr>
        <w:spacing w:line="360" w:lineRule="auto"/>
        <w:ind w:firstLine="36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>Para a Odontoprev, o aplicativo representa uma inovação disruptiva, oferecendo uma ferramenta que reduz sinistros e fraudes, ao mesmo tempo em que melhora a experiência dos usuários. Ao prever e mitigar tratamentos desnecessários ou consultas em excesso, o aplicativo contribui para a sustentabilidade da operadora, além de ser um diferencial competitivo que pode atrair novos clientes. O aplicativo se torna uma razão para o paciente escolher ou permanecer em um plano da Odontoprev, graças à conveniência e à praticidade de monitorar sua saúde bucal diretamente no celular.</w:t>
      </w:r>
    </w:p>
    <w:p w14:paraId="2F5585AB" w14:textId="77777777" w:rsidR="00F52516" w:rsidRPr="00F52516" w:rsidRDefault="00F52516" w:rsidP="00F52516">
      <w:pPr>
        <w:spacing w:line="360" w:lineRule="auto"/>
        <w:ind w:firstLine="360"/>
        <w:jc w:val="both"/>
        <w:rPr>
          <w:sz w:val="24"/>
          <w:szCs w:val="24"/>
        </w:rPr>
      </w:pPr>
    </w:p>
    <w:p w14:paraId="77504AF5" w14:textId="7EF5C0C4" w:rsidR="000326F4" w:rsidRPr="00A77BCF" w:rsidRDefault="00F52516" w:rsidP="00F52516">
      <w:pPr>
        <w:spacing w:line="360" w:lineRule="auto"/>
        <w:ind w:firstLine="36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>Do ponto de vista de design e funcionalidade, a gamificação se destaca como um componente essencial para o sucesso do aplicativo. Ela cria uma experiência envolvente, promovendo o uso contínuo e, ao mesmo tempo, reforçando hábitos saudáveis sem que o usuário perceba que está sendo "convidado" a continuar utilizando a plataforma.</w:t>
      </w:r>
      <w:r w:rsidR="00A77BCF">
        <w:rPr>
          <w:sz w:val="24"/>
          <w:szCs w:val="24"/>
        </w:rPr>
        <w:br w:type="page"/>
      </w:r>
    </w:p>
    <w:p w14:paraId="49B43C73" w14:textId="1E83CBE1" w:rsidR="000326F4" w:rsidRDefault="00A77BCF" w:rsidP="00DA2367">
      <w:pPr>
        <w:pStyle w:val="Heading1"/>
        <w:spacing w:before="240" w:after="240"/>
      </w:pPr>
      <w:bookmarkStart w:id="6" w:name="_gn3znirq0p2r" w:colFirst="0" w:colLast="0"/>
      <w:bookmarkStart w:id="7" w:name="_mbblxvesdc7c" w:colFirst="0" w:colLast="0"/>
      <w:bookmarkStart w:id="8" w:name="_Toc178183724"/>
      <w:bookmarkEnd w:id="6"/>
      <w:bookmarkEnd w:id="7"/>
      <w:r>
        <w:lastRenderedPageBreak/>
        <w:t>Definição do público-alvo</w:t>
      </w:r>
      <w:bookmarkEnd w:id="8"/>
    </w:p>
    <w:p w14:paraId="11479C9A" w14:textId="224672EC" w:rsidR="00F52516" w:rsidRDefault="00F52516" w:rsidP="00F52516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>Nosso aplicativo é voltado diretamente para os pacientes, sendo o principal beneficiário da inovação. O foco é proporcionar uma experiência mais completa e eficiente no cuidado com a saúde bucal, utilizando tecnologia de visão computacional para análise preditiva de imagens odontológicas, o que resulta em recomendações de tratamento mais precisas e preventivas. Pacientes que utilizarem a solução poderão, de forma rápida e prática, enviar imagens de sua saúde bucal, receber diagnósticos preliminares e sugestões de cuidados, reduzindo a necessidade de consultas desnecessárias.</w:t>
      </w:r>
    </w:p>
    <w:p w14:paraId="0DB0EFD2" w14:textId="77777777" w:rsidR="00F52516" w:rsidRPr="00F52516" w:rsidRDefault="00F52516" w:rsidP="00F52516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1AE35E36" w14:textId="672EEA84" w:rsidR="00F52516" w:rsidRDefault="00F52516" w:rsidP="00F52516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>O diferencial está em como essa solução se alinha com as operadoras, em especial a Odontoprev. A Odontoprev poderá usar o aplicativo como um gatilho de atração para novos clientes, oferecendo um serviço inovador e disruptivo no mercado. A tecnologia não apenas facilita a vida do paciente, mas também contribui para uma gestão mais eficiente dos planos odontológicos, prevenindo fraudes e otimizando os custos da operadora.</w:t>
      </w:r>
    </w:p>
    <w:p w14:paraId="3D57AFF3" w14:textId="77777777" w:rsidR="00F52516" w:rsidRPr="00F52516" w:rsidRDefault="00F52516" w:rsidP="00F52516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31264D81" w14:textId="1FA1EE7A" w:rsidR="000326F4" w:rsidRDefault="00F52516" w:rsidP="00F52516">
      <w:pPr>
        <w:spacing w:before="240" w:after="240" w:line="360" w:lineRule="auto"/>
        <w:ind w:firstLine="720"/>
        <w:jc w:val="both"/>
      </w:pPr>
      <w:r w:rsidRPr="00F52516">
        <w:rPr>
          <w:sz w:val="24"/>
          <w:szCs w:val="24"/>
        </w:rPr>
        <w:t>Para o cliente da Odontoprev, esse aplicativo será um fator determinante na escolha de um plano odontológico, pois ele oferece uma experiência de cuidado que vai além do tradicional. A integração da análise preditiva com a gamificação tornará o processo de manutenção da saúde bucal mais acessível, engajador e preventivo, algo que nenhum outro concorrente oferece de forma tão completa e tecnológica.</w:t>
      </w:r>
      <w:r w:rsidR="003918BB">
        <w:br w:type="page"/>
      </w:r>
    </w:p>
    <w:p w14:paraId="25781246" w14:textId="19268157" w:rsidR="000326F4" w:rsidRDefault="00AE6E68" w:rsidP="00DA2367">
      <w:pPr>
        <w:pStyle w:val="Heading1"/>
        <w:spacing w:before="240" w:after="240"/>
      </w:pPr>
      <w:bookmarkStart w:id="9" w:name="_aafpxq1v0uxk" w:colFirst="0" w:colLast="0"/>
      <w:bookmarkStart w:id="10" w:name="_Toc178183725"/>
      <w:bookmarkEnd w:id="9"/>
      <w:r>
        <w:lastRenderedPageBreak/>
        <w:t>Estudo de produtos semelhantes já existentes no mercado</w:t>
      </w:r>
      <w:bookmarkEnd w:id="10"/>
    </w:p>
    <w:p w14:paraId="2F449D8B" w14:textId="77777777" w:rsidR="00DC22CD" w:rsidRPr="00DC22CD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Ao analisar o mercado de aplicativos de saúde bucal, encontramos algumas soluções que abordam aspectos semelhantes à nossa proposta, mas sem o mesmo nível de integração de visão computacional e gamificação. Abaixo estão alguns exemplos:</w:t>
      </w:r>
    </w:p>
    <w:p w14:paraId="765CB635" w14:textId="77777777" w:rsidR="00DC22CD" w:rsidRPr="00DC22CD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</w:p>
    <w:p w14:paraId="5DC711DA" w14:textId="77777777" w:rsidR="00DC22CD" w:rsidRPr="00DC22CD" w:rsidRDefault="00DC22CD" w:rsidP="00DC22C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Colgate Connect: Um aplicativo que funciona com escovas de dentes inteligentes da Colgate, oferecendo dados em tempo real sobre a escovação do usuário. Embora seja um avanço, o foco está limitado ao uso de hardware específico, o que restringe sua acessibilidade.</w:t>
      </w:r>
    </w:p>
    <w:p w14:paraId="3904C91D" w14:textId="77777777" w:rsidR="00DC22CD" w:rsidRPr="00DC22CD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</w:p>
    <w:p w14:paraId="07A42D1D" w14:textId="77777777" w:rsidR="00DC22CD" w:rsidRPr="00DC22CD" w:rsidRDefault="00DC22CD" w:rsidP="00DC22C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Oral-B App: Similar ao Colgate Connect, o aplicativo Oral-B também requer o uso de escovas inteligentes para fornecer relatórios de escovação e dicas para melhorias. A principal limitação aqui é o alto custo do hardware, o que pode limitar a adesão a um grupo específico de consumidores.</w:t>
      </w:r>
    </w:p>
    <w:p w14:paraId="40636144" w14:textId="77777777" w:rsidR="00DC22CD" w:rsidRPr="00DC22CD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</w:p>
    <w:p w14:paraId="3F973C3A" w14:textId="77777777" w:rsidR="00DC22CD" w:rsidRPr="00DC22CD" w:rsidRDefault="00DC22CD" w:rsidP="00DC22C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My Dental Care: Um aplicativo simples que oferece lembretes de consultas, instruções sobre escovação e acompanhamento de tratamentos dentários. No entanto, ele não possui análise preditiva ou elementos de gamificação que envolvam ativamente o usuário.</w:t>
      </w:r>
    </w:p>
    <w:p w14:paraId="27EE64B3" w14:textId="77777777" w:rsidR="00DC22CD" w:rsidRPr="00DC22CD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</w:p>
    <w:p w14:paraId="7F99E284" w14:textId="77777777" w:rsidR="00DC22CD" w:rsidRPr="00DC22CD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  <w:r w:rsidRPr="00DC22CD">
        <w:rPr>
          <w:sz w:val="24"/>
          <w:szCs w:val="24"/>
        </w:rPr>
        <w:t xml:space="preserve">Esses exemplos mostram que, embora existam soluções para melhorar a saúde bucal, ainda há uma </w:t>
      </w:r>
      <w:r w:rsidRPr="00DC22CD">
        <w:rPr>
          <w:b/>
          <w:bCs/>
          <w:sz w:val="24"/>
          <w:szCs w:val="24"/>
        </w:rPr>
        <w:t>lacuna significativa no uso de tecnologias avançadas</w:t>
      </w:r>
      <w:r w:rsidRPr="00DC22CD">
        <w:rPr>
          <w:sz w:val="24"/>
          <w:szCs w:val="24"/>
        </w:rPr>
        <w:t xml:space="preserve"> como visão computacional e gamificação para fornecer um atendimento contínuo e integrado, sem a necessidade de equipamentos especiais.</w:t>
      </w:r>
    </w:p>
    <w:p w14:paraId="4D93EAB2" w14:textId="77777777" w:rsidR="00DC22CD" w:rsidRPr="00DC22CD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</w:p>
    <w:p w14:paraId="49EDABBA" w14:textId="3E9F9B89" w:rsidR="00AE6E68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Nosso aplicativo preenche essa lacuna ao analisar a condição bucal com visão computacional e engajar o usuário através da gamificação, oferecendo um diferencial único em relação às soluções existentes.</w:t>
      </w:r>
    </w:p>
    <w:p w14:paraId="4589217E" w14:textId="77777777" w:rsidR="00AE6E68" w:rsidRDefault="00AE6E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522FBB" w14:textId="2148FDE5" w:rsidR="00AE6E68" w:rsidRDefault="00AE6E68" w:rsidP="00AE6E68">
      <w:pPr>
        <w:pStyle w:val="Heading1"/>
        <w:spacing w:before="240" w:after="240"/>
      </w:pPr>
      <w:bookmarkStart w:id="11" w:name="_Toc178183726"/>
      <w:r>
        <w:lastRenderedPageBreak/>
        <w:t>Avaliação do potencial de mercado</w:t>
      </w:r>
      <w:bookmarkEnd w:id="11"/>
    </w:p>
    <w:p w14:paraId="3322096B" w14:textId="77777777" w:rsidR="00DC22CD" w:rsidRPr="00DC22CD" w:rsidRDefault="00DC22CD" w:rsidP="00DC22CD">
      <w:pPr>
        <w:ind w:firstLine="720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O mercado de saúde bucal está em constante crescimento, impulsionado pela demanda crescente por soluções de cuidado preventivo e pela adoção de tecnologias digitais no setor de saúde. Estima-se que o mercado global de aplicativos de saúde alcance USD 149,3 bilhões até 2028, com uma taxa de crescimento anual composta (CAGR) de 17,7% . Dentro desse cenário, o segmento odontológico tem uma participação significativa, uma vez que a conscientização sobre cuidados bucais tem aumentado consideravelmente.</w:t>
      </w:r>
    </w:p>
    <w:p w14:paraId="3BD00AA3" w14:textId="77777777" w:rsidR="00DC22CD" w:rsidRPr="00DC22CD" w:rsidRDefault="00DC22CD" w:rsidP="00DC22CD">
      <w:pPr>
        <w:jc w:val="both"/>
        <w:rPr>
          <w:sz w:val="24"/>
          <w:szCs w:val="24"/>
        </w:rPr>
      </w:pPr>
    </w:p>
    <w:p w14:paraId="3734F4F8" w14:textId="77777777" w:rsidR="00DC22CD" w:rsidRPr="00DC22CD" w:rsidRDefault="00DC22CD" w:rsidP="00DC22CD">
      <w:pPr>
        <w:ind w:firstLine="720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Além disso, o uso crescente de tecnologias de visão computacional e inteligência artificial está transformando a forma como os serviços de saúde são prestados. Nossa proposta de análise preditiva integrada com gamificação oferece não apenas um atendimento preventivo eficaz, mas também cria um vínculo emocional com o usuário, reforçado pelo design envolvente e personalizado.</w:t>
      </w:r>
    </w:p>
    <w:p w14:paraId="05A69B33" w14:textId="77777777" w:rsidR="00DC22CD" w:rsidRPr="00DC22CD" w:rsidRDefault="00DC22CD" w:rsidP="00DC22CD">
      <w:pPr>
        <w:jc w:val="both"/>
        <w:rPr>
          <w:sz w:val="24"/>
          <w:szCs w:val="24"/>
        </w:rPr>
      </w:pPr>
    </w:p>
    <w:p w14:paraId="639CA37B" w14:textId="77777777" w:rsidR="00DC22CD" w:rsidRPr="00DC22CD" w:rsidRDefault="00DC22CD" w:rsidP="00DC22CD">
      <w:pPr>
        <w:ind w:firstLine="720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Do ponto de vista da Odontoprev, o aplicativo oferece uma solução inovadora para reduzir custos com sinistros e melhorar a satisfação dos pacientes, sendo uma vantagem competitiva no mercado de planos odontológicos. O aplicativo pode ajudar a empresa a conquistar uma fatia considerável do mercado, atraindo novos clientes que buscam conveniência e uma experiência personalizada de cuidados de saúde bucal.</w:t>
      </w:r>
    </w:p>
    <w:p w14:paraId="0B38891E" w14:textId="77777777" w:rsidR="00DC22CD" w:rsidRPr="00DC22CD" w:rsidRDefault="00DC22CD" w:rsidP="00DC22CD">
      <w:pPr>
        <w:jc w:val="both"/>
        <w:rPr>
          <w:sz w:val="24"/>
          <w:szCs w:val="24"/>
        </w:rPr>
      </w:pPr>
    </w:p>
    <w:p w14:paraId="12F0F8CD" w14:textId="77777777" w:rsidR="00DC22CD" w:rsidRPr="00DC22CD" w:rsidRDefault="00DC22CD" w:rsidP="00DC22CD">
      <w:pPr>
        <w:ind w:firstLine="720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Conclusão: O potencial de mercado para o aplicativo é vasto, especialmente ao explorar a crescente demanda por soluções digitais no setor de saúde e a oportunidade de se posicionar como uma solução diferenciada no mercado de planos odontológicos.</w:t>
      </w:r>
    </w:p>
    <w:p w14:paraId="3ED8760B" w14:textId="77777777" w:rsidR="00AE6E68" w:rsidRPr="00AE6E68" w:rsidRDefault="00AE6E68" w:rsidP="00AE6E68">
      <w:pPr>
        <w:rPr>
          <w:sz w:val="24"/>
          <w:szCs w:val="24"/>
        </w:rPr>
      </w:pPr>
    </w:p>
    <w:p w14:paraId="41E6E273" w14:textId="3BBB51FD" w:rsidR="00AE6E68" w:rsidRDefault="003918BB" w:rsidP="00AE6E68">
      <w:r>
        <w:br w:type="page"/>
      </w:r>
    </w:p>
    <w:p w14:paraId="6CDD4A49" w14:textId="2E116E3A" w:rsidR="00947769" w:rsidRDefault="00947769" w:rsidP="00947769">
      <w:pPr>
        <w:rPr>
          <w:b/>
        </w:rPr>
      </w:pPr>
      <w:r>
        <w:lastRenderedPageBreak/>
        <w:tab/>
      </w:r>
    </w:p>
    <w:p w14:paraId="1D25DACB" w14:textId="688FB9F1" w:rsidR="00DA2367" w:rsidRDefault="00DA2367" w:rsidP="00DA2367">
      <w:pPr>
        <w:pStyle w:val="Heading1"/>
      </w:pPr>
      <w:bookmarkStart w:id="12" w:name="_Toc178183727"/>
      <w:r>
        <w:t>Referências</w:t>
      </w:r>
      <w:bookmarkEnd w:id="12"/>
    </w:p>
    <w:p w14:paraId="50476587" w14:textId="77777777" w:rsidR="00DA2367" w:rsidRDefault="00DA2367" w:rsidP="00DA2367">
      <w:pPr>
        <w:spacing w:line="360" w:lineRule="auto"/>
      </w:pPr>
    </w:p>
    <w:p w14:paraId="2A728266" w14:textId="387CD406" w:rsidR="00DC22CD" w:rsidRPr="00746320" w:rsidRDefault="00DC22CD" w:rsidP="00DC22CD">
      <w:pPr>
        <w:spacing w:line="360" w:lineRule="auto"/>
        <w:jc w:val="both"/>
        <w:rPr>
          <w:sz w:val="24"/>
          <w:szCs w:val="24"/>
          <w:lang w:val="en-US"/>
        </w:rPr>
      </w:pPr>
      <w:r w:rsidRPr="00DC22CD">
        <w:rPr>
          <w:sz w:val="24"/>
          <w:szCs w:val="24"/>
        </w:rPr>
        <w:t xml:space="preserve">SILVEIRA, Maria Isabelle. Gamificação: o que é e seus benefícios. Alura. Disponível em: </w:t>
      </w:r>
      <w:hyperlink r:id="rId9" w:history="1">
        <w:r w:rsidRPr="00DC22CD">
          <w:rPr>
            <w:rStyle w:val="Hyperlink"/>
            <w:sz w:val="24"/>
            <w:szCs w:val="24"/>
          </w:rPr>
          <w:t>https://www.alura.com.br/artigos/gamificacao-seus-beneficios?srsltid=AfmBOordFMYikTI3_xlTLQVNWKJzO20_NluaBhOMGX7K1dLkqZTYZmYT</w:t>
        </w:r>
      </w:hyperlink>
      <w:r w:rsidRPr="00DC22CD">
        <w:rPr>
          <w:sz w:val="24"/>
          <w:szCs w:val="24"/>
        </w:rPr>
        <w:t xml:space="preserve">. </w:t>
      </w:r>
      <w:r w:rsidRPr="00746320">
        <w:rPr>
          <w:sz w:val="24"/>
          <w:szCs w:val="24"/>
          <w:lang w:val="en-US"/>
        </w:rPr>
        <w:t>Acesso em: 19 set. 2024.</w:t>
      </w:r>
    </w:p>
    <w:p w14:paraId="06015508" w14:textId="77777777" w:rsidR="00DC22CD" w:rsidRPr="00746320" w:rsidRDefault="00DC22CD" w:rsidP="00DC22CD">
      <w:pPr>
        <w:spacing w:line="360" w:lineRule="auto"/>
        <w:jc w:val="both"/>
        <w:rPr>
          <w:sz w:val="24"/>
          <w:szCs w:val="24"/>
          <w:lang w:val="en-US"/>
        </w:rPr>
      </w:pPr>
    </w:p>
    <w:p w14:paraId="63BF58E7" w14:textId="321F1406" w:rsidR="00DC22CD" w:rsidRPr="00DC22CD" w:rsidRDefault="00DC22CD" w:rsidP="00DC22CD">
      <w:pPr>
        <w:spacing w:line="360" w:lineRule="auto"/>
        <w:jc w:val="both"/>
        <w:rPr>
          <w:sz w:val="24"/>
          <w:szCs w:val="24"/>
        </w:rPr>
      </w:pPr>
      <w:r w:rsidRPr="00DC22CD">
        <w:rPr>
          <w:sz w:val="24"/>
          <w:szCs w:val="24"/>
          <w:lang w:val="en-US"/>
        </w:rPr>
        <w:t xml:space="preserve">COLGATE ORAL HEALTH NETWORK. Artificial Intelligence Applied to Dental Medicine. </w:t>
      </w:r>
      <w:r w:rsidRPr="00DC22CD">
        <w:rPr>
          <w:sz w:val="24"/>
          <w:szCs w:val="24"/>
        </w:rPr>
        <w:t xml:space="preserve">Colgate Oral Health Network. Disponível em: </w:t>
      </w:r>
      <w:hyperlink r:id="rId10" w:history="1">
        <w:r w:rsidRPr="00DC22CD">
          <w:rPr>
            <w:rStyle w:val="Hyperlink"/>
            <w:sz w:val="24"/>
            <w:szCs w:val="24"/>
          </w:rPr>
          <w:t>https://www.colgateoralhealthnetwork.com/article/artificial-intelligence-applied-to-dental-medicine/</w:t>
        </w:r>
      </w:hyperlink>
      <w:r w:rsidRPr="00DC22CD">
        <w:rPr>
          <w:sz w:val="24"/>
          <w:szCs w:val="24"/>
        </w:rPr>
        <w:t>. Acesso em: 2</w:t>
      </w:r>
      <w:r w:rsidR="00746320">
        <w:rPr>
          <w:sz w:val="24"/>
          <w:szCs w:val="24"/>
        </w:rPr>
        <w:t>1</w:t>
      </w:r>
      <w:r w:rsidRPr="00DC22CD">
        <w:rPr>
          <w:sz w:val="24"/>
          <w:szCs w:val="24"/>
        </w:rPr>
        <w:t xml:space="preserve"> set. 2024.</w:t>
      </w:r>
    </w:p>
    <w:p w14:paraId="3EC28BEE" w14:textId="77777777" w:rsidR="00DC22CD" w:rsidRPr="00DC22CD" w:rsidRDefault="00DC22CD" w:rsidP="00DC22CD">
      <w:pPr>
        <w:spacing w:line="360" w:lineRule="auto"/>
        <w:jc w:val="both"/>
        <w:rPr>
          <w:sz w:val="24"/>
          <w:szCs w:val="24"/>
        </w:rPr>
      </w:pPr>
    </w:p>
    <w:p w14:paraId="487F0686" w14:textId="45CD92D9" w:rsidR="00DC22CD" w:rsidRPr="00DC22CD" w:rsidRDefault="00DC22CD" w:rsidP="00DC22CD">
      <w:pPr>
        <w:spacing w:line="360" w:lineRule="auto"/>
        <w:jc w:val="both"/>
        <w:rPr>
          <w:sz w:val="24"/>
          <w:szCs w:val="24"/>
          <w:lang w:val="en-US"/>
        </w:rPr>
      </w:pPr>
      <w:r w:rsidRPr="00DC22CD">
        <w:rPr>
          <w:sz w:val="24"/>
          <w:szCs w:val="24"/>
        </w:rPr>
        <w:t xml:space="preserve">COLGATE. Inteligência Artificial na Odontologia. Colgate Profissional. Disponível em: </w:t>
      </w:r>
      <w:hyperlink r:id="rId11" w:history="1">
        <w:r w:rsidRPr="00DC22CD">
          <w:rPr>
            <w:rStyle w:val="Hyperlink"/>
            <w:sz w:val="24"/>
            <w:szCs w:val="24"/>
          </w:rPr>
          <w:t>https://www.colgateprofissional.com.br/professional-education/articles/inteligencia-artificial-na-odontologia</w:t>
        </w:r>
      </w:hyperlink>
      <w:r w:rsidRPr="00DC22CD">
        <w:rPr>
          <w:sz w:val="24"/>
          <w:szCs w:val="24"/>
        </w:rPr>
        <w:t xml:space="preserve">. </w:t>
      </w:r>
      <w:r w:rsidRPr="00DC22CD">
        <w:rPr>
          <w:sz w:val="24"/>
          <w:szCs w:val="24"/>
          <w:lang w:val="en-US"/>
        </w:rPr>
        <w:t>Acesso em: 24 set. 2024.</w:t>
      </w:r>
    </w:p>
    <w:p w14:paraId="4C2A0D15" w14:textId="77777777" w:rsidR="00DC22CD" w:rsidRPr="00DC22CD" w:rsidRDefault="00DC22CD" w:rsidP="00DC22CD">
      <w:pPr>
        <w:spacing w:line="360" w:lineRule="auto"/>
        <w:jc w:val="both"/>
        <w:rPr>
          <w:sz w:val="24"/>
          <w:szCs w:val="24"/>
          <w:lang w:val="en-US"/>
        </w:rPr>
      </w:pPr>
    </w:p>
    <w:p w14:paraId="0444C6A2" w14:textId="72BC74BC" w:rsidR="00DC22CD" w:rsidRPr="00DC22CD" w:rsidRDefault="00DC22CD" w:rsidP="00DC22CD">
      <w:pPr>
        <w:spacing w:line="360" w:lineRule="auto"/>
        <w:jc w:val="both"/>
        <w:rPr>
          <w:sz w:val="24"/>
          <w:szCs w:val="24"/>
        </w:rPr>
      </w:pPr>
      <w:r w:rsidRPr="00DC22CD">
        <w:rPr>
          <w:sz w:val="24"/>
          <w:szCs w:val="24"/>
          <w:lang w:val="en-US"/>
        </w:rPr>
        <w:t xml:space="preserve">COLGATE ORAL HEALTH NETWORK. AI for Practice Management. </w:t>
      </w:r>
      <w:r w:rsidRPr="00DC22CD">
        <w:rPr>
          <w:sz w:val="24"/>
          <w:szCs w:val="24"/>
        </w:rPr>
        <w:t xml:space="preserve">Colgate Oral Health Network. Disponível em: </w:t>
      </w:r>
      <w:hyperlink r:id="rId12" w:history="1">
        <w:r w:rsidRPr="00DC22CD">
          <w:rPr>
            <w:rStyle w:val="Hyperlink"/>
            <w:sz w:val="24"/>
            <w:szCs w:val="24"/>
          </w:rPr>
          <w:t>https://www.colgateoralhealthnetwork.com/webinar/ai-for-practice-management/.</w:t>
        </w:r>
      </w:hyperlink>
      <w:r w:rsidRPr="00DC22CD">
        <w:rPr>
          <w:sz w:val="24"/>
          <w:szCs w:val="24"/>
        </w:rPr>
        <w:t xml:space="preserve"> Acesso em: 24 set. 2024.</w:t>
      </w:r>
    </w:p>
    <w:p w14:paraId="5D84ECD2" w14:textId="77777777" w:rsidR="00DC22CD" w:rsidRPr="00DC22CD" w:rsidRDefault="00DC22CD" w:rsidP="00DC22CD">
      <w:pPr>
        <w:spacing w:line="360" w:lineRule="auto"/>
        <w:jc w:val="both"/>
        <w:rPr>
          <w:sz w:val="24"/>
          <w:szCs w:val="24"/>
        </w:rPr>
      </w:pPr>
    </w:p>
    <w:p w14:paraId="1E1BB450" w14:textId="2E1C4F01" w:rsidR="000326F4" w:rsidRPr="00DB6668" w:rsidRDefault="00DC22CD" w:rsidP="00DC22CD">
      <w:pPr>
        <w:spacing w:line="360" w:lineRule="auto"/>
        <w:jc w:val="both"/>
        <w:rPr>
          <w:sz w:val="24"/>
          <w:szCs w:val="24"/>
        </w:rPr>
      </w:pPr>
      <w:r w:rsidRPr="00DC22CD">
        <w:rPr>
          <w:sz w:val="24"/>
          <w:szCs w:val="24"/>
        </w:rPr>
        <w:t xml:space="preserve">ODONTOPREV. A tecnologia 3D na nova década digital. Conexão Odontoprev. Disponível em: </w:t>
      </w:r>
      <w:hyperlink r:id="rId13" w:history="1">
        <w:r w:rsidRPr="00DC22CD">
          <w:rPr>
            <w:rStyle w:val="Hyperlink"/>
            <w:sz w:val="24"/>
            <w:szCs w:val="24"/>
          </w:rPr>
          <w:t>https://conexao.odontoprev.com.br/a-tecnologia-3d-na-nova-decada-digital/.</w:t>
        </w:r>
      </w:hyperlink>
      <w:r w:rsidRPr="00DC22CD">
        <w:rPr>
          <w:sz w:val="24"/>
          <w:szCs w:val="24"/>
        </w:rPr>
        <w:t xml:space="preserve"> Acesso em: 2</w:t>
      </w:r>
      <w:r w:rsidR="00746320">
        <w:rPr>
          <w:sz w:val="24"/>
          <w:szCs w:val="24"/>
        </w:rPr>
        <w:t>0</w:t>
      </w:r>
      <w:r w:rsidRPr="00DC22CD">
        <w:rPr>
          <w:sz w:val="24"/>
          <w:szCs w:val="24"/>
        </w:rPr>
        <w:t xml:space="preserve"> set. 2024.</w:t>
      </w:r>
    </w:p>
    <w:sectPr w:rsidR="000326F4" w:rsidRPr="00DB6668" w:rsidSect="00B86AF8"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297B6" w14:textId="77777777" w:rsidR="001C7BFB" w:rsidRDefault="001C7BFB">
      <w:pPr>
        <w:spacing w:line="240" w:lineRule="auto"/>
      </w:pPr>
      <w:r>
        <w:separator/>
      </w:r>
    </w:p>
  </w:endnote>
  <w:endnote w:type="continuationSeparator" w:id="0">
    <w:p w14:paraId="7BF778AD" w14:textId="77777777" w:rsidR="001C7BFB" w:rsidRDefault="001C7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1E9F" w14:textId="77777777" w:rsidR="001C7BFB" w:rsidRDefault="001C7BFB">
      <w:pPr>
        <w:spacing w:line="240" w:lineRule="auto"/>
      </w:pPr>
      <w:r>
        <w:separator/>
      </w:r>
    </w:p>
  </w:footnote>
  <w:footnote w:type="continuationSeparator" w:id="0">
    <w:p w14:paraId="0D3ADA96" w14:textId="77777777" w:rsidR="001C7BFB" w:rsidRDefault="001C7B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ABC"/>
    <w:multiLevelType w:val="hybridMultilevel"/>
    <w:tmpl w:val="62D26B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069E9"/>
    <w:multiLevelType w:val="multilevel"/>
    <w:tmpl w:val="C4B4B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0C22BF"/>
    <w:multiLevelType w:val="multilevel"/>
    <w:tmpl w:val="69CC4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0F0496"/>
    <w:multiLevelType w:val="multilevel"/>
    <w:tmpl w:val="3A5C6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521E93"/>
    <w:multiLevelType w:val="hybridMultilevel"/>
    <w:tmpl w:val="50DC6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B08E0"/>
    <w:multiLevelType w:val="multilevel"/>
    <w:tmpl w:val="52CCE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23114"/>
    <w:multiLevelType w:val="multilevel"/>
    <w:tmpl w:val="340AD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2BC5897"/>
    <w:multiLevelType w:val="multilevel"/>
    <w:tmpl w:val="D220C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44281A"/>
    <w:multiLevelType w:val="multilevel"/>
    <w:tmpl w:val="6FF2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02E8D"/>
    <w:multiLevelType w:val="multilevel"/>
    <w:tmpl w:val="41FCC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2C143E"/>
    <w:multiLevelType w:val="multilevel"/>
    <w:tmpl w:val="A2F6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6F4"/>
    <w:rsid w:val="000326F4"/>
    <w:rsid w:val="00085BAB"/>
    <w:rsid w:val="001C7BFB"/>
    <w:rsid w:val="003918BB"/>
    <w:rsid w:val="00450FE9"/>
    <w:rsid w:val="00605287"/>
    <w:rsid w:val="00717CF3"/>
    <w:rsid w:val="00746320"/>
    <w:rsid w:val="007E314C"/>
    <w:rsid w:val="007E417F"/>
    <w:rsid w:val="0081297A"/>
    <w:rsid w:val="008525F6"/>
    <w:rsid w:val="00947769"/>
    <w:rsid w:val="009B2A1E"/>
    <w:rsid w:val="009F0478"/>
    <w:rsid w:val="00A711DF"/>
    <w:rsid w:val="00A77BCF"/>
    <w:rsid w:val="00AE6E68"/>
    <w:rsid w:val="00B86AF8"/>
    <w:rsid w:val="00DA2367"/>
    <w:rsid w:val="00DB6668"/>
    <w:rsid w:val="00DC22CD"/>
    <w:rsid w:val="00E33290"/>
    <w:rsid w:val="00F52516"/>
    <w:rsid w:val="00F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A8C5"/>
  <w15:docId w15:val="{28B98827-0D03-4C98-A8C3-694D4B4C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line="360" w:lineRule="auto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24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B666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668"/>
  </w:style>
  <w:style w:type="paragraph" w:styleId="Footer">
    <w:name w:val="footer"/>
    <w:basedOn w:val="Normal"/>
    <w:link w:val="FooterChar"/>
    <w:uiPriority w:val="99"/>
    <w:unhideWhenUsed/>
    <w:rsid w:val="00DB666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668"/>
  </w:style>
  <w:style w:type="paragraph" w:styleId="TOCHeading">
    <w:name w:val="TOC Heading"/>
    <w:basedOn w:val="Heading1"/>
    <w:next w:val="Normal"/>
    <w:uiPriority w:val="39"/>
    <w:unhideWhenUsed/>
    <w:qFormat/>
    <w:rsid w:val="00DB666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B66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6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666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6E68"/>
    <w:rPr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525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2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conexao.odontoprev.com.br/a-tecnologia-3d-na-nova-decada-digital/.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lgateoralhealthnetwork.com/webinar/ai-for-practice-management/.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lgateprofissional.com.br/professional-education/articles/inteligencia-artificial-na-odontologi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lgateoralhealthnetwork.com/article/artificial-intelligence-applied-to-dental-medic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ura.com.br/artigos/gamificacao-seus-beneficios?srsltid=AfmBOordFMYikTI3_xlTLQVNWKJzO20_NluaBhOMGX7K1dLkqZTYZmY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2BF15-2365-42D8-84B1-5E4385FA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1640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Laboratório FIAP</cp:lastModifiedBy>
  <cp:revision>9</cp:revision>
  <dcterms:created xsi:type="dcterms:W3CDTF">2024-09-24T20:30:00Z</dcterms:created>
  <dcterms:modified xsi:type="dcterms:W3CDTF">2024-09-26T13:27:00Z</dcterms:modified>
</cp:coreProperties>
</file>