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92B6D" w14:textId="77777777" w:rsidR="000326F4" w:rsidRDefault="003918BB" w:rsidP="00DA2367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27E12420" wp14:editId="1A751890">
            <wp:simplePos x="0" y="0"/>
            <wp:positionH relativeFrom="margin">
              <wp:align>center</wp:align>
            </wp:positionH>
            <wp:positionV relativeFrom="page">
              <wp:posOffset>906780</wp:posOffset>
            </wp:positionV>
            <wp:extent cx="1563053" cy="479573"/>
            <wp:effectExtent l="0" t="0" r="0" b="0"/>
            <wp:wrapNone/>
            <wp:docPr id="2" name="image1.jpg" descr="Arquivos Cursos - Página 4 de 7 - Notícias - O Amarelinho - Vagas de Empre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rquivos Cursos - Página 4 de 7 - Notícias - O Amarelinho - Vagas de Emprego"/>
                    <pic:cNvPicPr preferRelativeResize="0"/>
                  </pic:nvPicPr>
                  <pic:blipFill>
                    <a:blip r:embed="rId8"/>
                    <a:srcRect l="3079" r="3079"/>
                    <a:stretch>
                      <a:fillRect/>
                    </a:stretch>
                  </pic:blipFill>
                  <pic:spPr>
                    <a:xfrm>
                      <a:off x="0" y="0"/>
                      <a:ext cx="1563053" cy="479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03D615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3538A32B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4394881C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343683BF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2A690D9B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1B3BB745" w14:textId="77777777" w:rsidR="000326F4" w:rsidRDefault="003918BB" w:rsidP="00DA236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CURSO TECNÓLOGO EM ANÁLISE E DESENVOLVIMENTO DE SISTEMAS</w:t>
      </w:r>
    </w:p>
    <w:p w14:paraId="5CF2A23D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31E47223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23FB6CFA" w14:textId="77777777" w:rsidR="000326F4" w:rsidRDefault="003918BB" w:rsidP="00DA236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NOME: Murillo Ferreira Ramos</w:t>
      </w:r>
    </w:p>
    <w:p w14:paraId="7F907880" w14:textId="77777777" w:rsidR="000326F4" w:rsidRDefault="003918BB" w:rsidP="00DA236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Pedro Luiz Prado</w:t>
      </w:r>
    </w:p>
    <w:p w14:paraId="646BC3DA" w14:textId="77777777" w:rsidR="000326F4" w:rsidRDefault="003918BB" w:rsidP="00DA2367">
      <w:pPr>
        <w:shd w:val="clear" w:color="auto" w:fill="FFFFFF"/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William Kenzo Hayashi</w:t>
      </w:r>
    </w:p>
    <w:p w14:paraId="15457E0E" w14:textId="77777777" w:rsidR="000326F4" w:rsidRDefault="000326F4" w:rsidP="00DA2367">
      <w:pPr>
        <w:spacing w:line="360" w:lineRule="auto"/>
        <w:jc w:val="center"/>
        <w:rPr>
          <w:b/>
          <w:sz w:val="24"/>
          <w:szCs w:val="24"/>
        </w:rPr>
      </w:pPr>
    </w:p>
    <w:p w14:paraId="26019C3B" w14:textId="77777777" w:rsidR="000326F4" w:rsidRDefault="000326F4" w:rsidP="00DA2367">
      <w:pPr>
        <w:spacing w:line="360" w:lineRule="auto"/>
        <w:jc w:val="center"/>
        <w:rPr>
          <w:b/>
          <w:sz w:val="24"/>
          <w:szCs w:val="24"/>
        </w:rPr>
      </w:pPr>
    </w:p>
    <w:p w14:paraId="26D33F4E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11304BD6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04DA0293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3AA16CDD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5DDA1B3F" w14:textId="77777777" w:rsidR="000326F4" w:rsidRDefault="000326F4" w:rsidP="00DA2367">
      <w:pPr>
        <w:spacing w:line="360" w:lineRule="auto"/>
        <w:rPr>
          <w:sz w:val="36"/>
          <w:szCs w:val="36"/>
        </w:rPr>
      </w:pPr>
    </w:p>
    <w:p w14:paraId="13542C3C" w14:textId="428C078E" w:rsidR="000326F4" w:rsidRDefault="003918BB" w:rsidP="00DA2367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Challenge </w:t>
      </w:r>
      <w:r w:rsidR="00DA2367">
        <w:rPr>
          <w:b/>
          <w:sz w:val="36"/>
          <w:szCs w:val="36"/>
        </w:rPr>
        <w:t>–</w:t>
      </w:r>
      <w:r>
        <w:rPr>
          <w:b/>
          <w:sz w:val="36"/>
          <w:szCs w:val="36"/>
        </w:rPr>
        <w:t xml:space="preserve"> OdontoPrev</w:t>
      </w:r>
    </w:p>
    <w:p w14:paraId="110AB040" w14:textId="77777777" w:rsidR="00DA2367" w:rsidRDefault="00DA2367" w:rsidP="00DA2367">
      <w:pPr>
        <w:spacing w:before="240" w:after="240" w:line="360" w:lineRule="auto"/>
        <w:jc w:val="center"/>
        <w:rPr>
          <w:b/>
          <w:sz w:val="26"/>
          <w:szCs w:val="26"/>
        </w:rPr>
      </w:pPr>
      <w:r>
        <w:rPr>
          <w:b/>
          <w:sz w:val="30"/>
          <w:szCs w:val="30"/>
        </w:rPr>
        <w:t>OdontoPrev Resolução de problemas de Redução de Sinistros</w:t>
      </w:r>
    </w:p>
    <w:p w14:paraId="5F993962" w14:textId="77777777" w:rsidR="00DA2367" w:rsidRDefault="00DA2367" w:rsidP="00DA2367">
      <w:pPr>
        <w:spacing w:line="360" w:lineRule="auto"/>
        <w:jc w:val="center"/>
        <w:rPr>
          <w:b/>
          <w:sz w:val="36"/>
          <w:szCs w:val="36"/>
        </w:rPr>
      </w:pPr>
    </w:p>
    <w:p w14:paraId="1F31C64D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53913CE8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05DA6E52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27C6F1B1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1632EC18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76E687AB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04EF9A78" w14:textId="77777777" w:rsidR="000326F4" w:rsidRDefault="000326F4" w:rsidP="00DA2367">
      <w:pPr>
        <w:spacing w:line="360" w:lineRule="auto"/>
        <w:rPr>
          <w:sz w:val="24"/>
          <w:szCs w:val="24"/>
        </w:rPr>
      </w:pPr>
    </w:p>
    <w:p w14:paraId="77059E12" w14:textId="74B39A0D" w:rsidR="000326F4" w:rsidRDefault="00DA2367" w:rsidP="00DA236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São Paulo</w:t>
      </w:r>
    </w:p>
    <w:p w14:paraId="2D8E0663" w14:textId="77777777" w:rsidR="000326F4" w:rsidRDefault="003918BB" w:rsidP="00DA236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4"/>
          <w:szCs w:val="24"/>
        </w:rPr>
        <w:t>2024</w:t>
      </w:r>
    </w:p>
    <w:p w14:paraId="3C97C288" w14:textId="77777777" w:rsidR="000326F4" w:rsidRDefault="003918BB" w:rsidP="00DA236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Murillo Ferreira Ramos</w:t>
      </w:r>
    </w:p>
    <w:p w14:paraId="250EA896" w14:textId="77777777" w:rsidR="000326F4" w:rsidRDefault="003918BB" w:rsidP="00DA236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Pedro Luiz Prado</w:t>
      </w:r>
    </w:p>
    <w:p w14:paraId="3E66396A" w14:textId="77777777" w:rsidR="000326F4" w:rsidRDefault="003918BB" w:rsidP="00DA2367">
      <w:pPr>
        <w:shd w:val="clear" w:color="auto" w:fill="FFFFFF"/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William Kenzo Hayashi</w:t>
      </w:r>
    </w:p>
    <w:p w14:paraId="72B576D0" w14:textId="77777777" w:rsidR="000326F4" w:rsidRDefault="000326F4" w:rsidP="00DA2367">
      <w:pPr>
        <w:spacing w:line="360" w:lineRule="auto"/>
        <w:jc w:val="center"/>
        <w:rPr>
          <w:b/>
          <w:sz w:val="24"/>
          <w:szCs w:val="24"/>
        </w:rPr>
      </w:pPr>
    </w:p>
    <w:p w14:paraId="369C0B90" w14:textId="77777777" w:rsidR="000326F4" w:rsidRDefault="000326F4" w:rsidP="00DA2367">
      <w:pPr>
        <w:spacing w:line="360" w:lineRule="auto"/>
        <w:jc w:val="center"/>
        <w:rPr>
          <w:b/>
          <w:sz w:val="24"/>
          <w:szCs w:val="24"/>
        </w:rPr>
      </w:pPr>
    </w:p>
    <w:p w14:paraId="1B7472D9" w14:textId="77777777" w:rsidR="000326F4" w:rsidRDefault="000326F4" w:rsidP="00DA2367">
      <w:pPr>
        <w:spacing w:before="240" w:after="240" w:line="360" w:lineRule="auto"/>
        <w:rPr>
          <w:b/>
          <w:sz w:val="24"/>
          <w:szCs w:val="24"/>
        </w:rPr>
      </w:pPr>
    </w:p>
    <w:p w14:paraId="5D66B902" w14:textId="77777777" w:rsidR="000326F4" w:rsidRDefault="000326F4" w:rsidP="00DA2367">
      <w:pPr>
        <w:spacing w:before="240" w:after="240" w:line="360" w:lineRule="auto"/>
        <w:rPr>
          <w:b/>
          <w:sz w:val="24"/>
          <w:szCs w:val="24"/>
        </w:rPr>
      </w:pPr>
    </w:p>
    <w:p w14:paraId="48D47B2F" w14:textId="77777777" w:rsidR="000326F4" w:rsidRDefault="003918BB" w:rsidP="00DA2367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6422BC11" w14:textId="4652F625" w:rsidR="00DA2367" w:rsidRDefault="003918BB" w:rsidP="00DA2367">
      <w:pPr>
        <w:spacing w:before="240" w:after="240" w:line="360" w:lineRule="auto"/>
        <w:jc w:val="center"/>
        <w:rPr>
          <w:b/>
          <w:sz w:val="36"/>
          <w:szCs w:val="36"/>
        </w:rPr>
      </w:pPr>
      <w:r>
        <w:rPr>
          <w:b/>
          <w:sz w:val="28"/>
          <w:szCs w:val="28"/>
        </w:rPr>
        <w:t xml:space="preserve"> </w:t>
      </w:r>
      <w:r w:rsidR="00DA2367">
        <w:rPr>
          <w:b/>
          <w:sz w:val="36"/>
          <w:szCs w:val="36"/>
        </w:rPr>
        <w:t>Challenge – OdontoPrev</w:t>
      </w:r>
    </w:p>
    <w:p w14:paraId="2395D682" w14:textId="77777777" w:rsidR="00DA2367" w:rsidRDefault="00DA2367" w:rsidP="00DA2367">
      <w:pPr>
        <w:spacing w:before="240" w:after="240" w:line="360" w:lineRule="auto"/>
        <w:jc w:val="center"/>
        <w:rPr>
          <w:b/>
          <w:sz w:val="26"/>
          <w:szCs w:val="26"/>
        </w:rPr>
      </w:pPr>
      <w:r>
        <w:rPr>
          <w:b/>
          <w:sz w:val="30"/>
          <w:szCs w:val="30"/>
        </w:rPr>
        <w:t>OdontoPrev Resolução de problemas de Redução de Sinistros</w:t>
      </w:r>
    </w:p>
    <w:p w14:paraId="5E2B8300" w14:textId="77777777" w:rsidR="000326F4" w:rsidRDefault="003918BB" w:rsidP="00DA2367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464D6CCB" w14:textId="77777777" w:rsidR="000326F4" w:rsidRDefault="003918BB" w:rsidP="00DA2367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</w:p>
    <w:p w14:paraId="235380C3" w14:textId="08C325AE" w:rsidR="000326F4" w:rsidRPr="00DB6668" w:rsidRDefault="003918BB" w:rsidP="00DA2367">
      <w:pPr>
        <w:spacing w:before="240" w:after="240" w:line="360" w:lineRule="auto"/>
        <w:ind w:left="4540"/>
        <w:jc w:val="both"/>
        <w:rPr>
          <w:sz w:val="24"/>
          <w:szCs w:val="24"/>
        </w:rPr>
      </w:pPr>
      <w:r w:rsidRPr="00DB6668">
        <w:rPr>
          <w:sz w:val="24"/>
          <w:szCs w:val="24"/>
        </w:rPr>
        <w:t>Challenge apresentado pela empresa Odonto</w:t>
      </w:r>
      <w:r w:rsidR="00DA2367" w:rsidRPr="00DB6668">
        <w:rPr>
          <w:sz w:val="24"/>
          <w:szCs w:val="24"/>
        </w:rPr>
        <w:t>P</w:t>
      </w:r>
      <w:r w:rsidRPr="00DB6668">
        <w:rPr>
          <w:sz w:val="24"/>
          <w:szCs w:val="24"/>
        </w:rPr>
        <w:t xml:space="preserve">rev, como parte do desenvolvimento das mais diversas </w:t>
      </w:r>
      <w:r w:rsidR="00DA2367" w:rsidRPr="00DB6668">
        <w:rPr>
          <w:sz w:val="24"/>
          <w:szCs w:val="24"/>
        </w:rPr>
        <w:t>áreas de</w:t>
      </w:r>
      <w:r w:rsidRPr="00DB6668">
        <w:rPr>
          <w:sz w:val="24"/>
          <w:szCs w:val="24"/>
        </w:rPr>
        <w:t xml:space="preserve"> conhecimento do curso.</w:t>
      </w:r>
    </w:p>
    <w:p w14:paraId="18F47CDA" w14:textId="77777777" w:rsidR="000326F4" w:rsidRDefault="000326F4" w:rsidP="00DA2367">
      <w:pPr>
        <w:spacing w:before="240" w:after="240" w:line="360" w:lineRule="auto"/>
        <w:ind w:left="4540"/>
        <w:jc w:val="both"/>
      </w:pPr>
    </w:p>
    <w:p w14:paraId="7666814C" w14:textId="77777777" w:rsidR="000326F4" w:rsidRDefault="003918BB" w:rsidP="00DA2367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94E4E33" w14:textId="77777777" w:rsidR="000326F4" w:rsidRDefault="000326F4" w:rsidP="00DA2367">
      <w:pPr>
        <w:spacing w:before="240" w:after="240" w:line="360" w:lineRule="auto"/>
        <w:rPr>
          <w:sz w:val="24"/>
          <w:szCs w:val="24"/>
        </w:rPr>
      </w:pPr>
    </w:p>
    <w:p w14:paraId="1C1AAAB5" w14:textId="77777777" w:rsidR="000326F4" w:rsidRDefault="000326F4" w:rsidP="00DA2367">
      <w:pPr>
        <w:spacing w:before="240" w:after="240" w:line="360" w:lineRule="auto"/>
        <w:rPr>
          <w:sz w:val="24"/>
          <w:szCs w:val="24"/>
        </w:rPr>
      </w:pPr>
    </w:p>
    <w:p w14:paraId="4613B3BA" w14:textId="77777777" w:rsidR="000326F4" w:rsidRDefault="000326F4" w:rsidP="00DA2367">
      <w:pPr>
        <w:spacing w:before="240" w:after="240" w:line="360" w:lineRule="auto"/>
        <w:rPr>
          <w:sz w:val="24"/>
          <w:szCs w:val="24"/>
        </w:rPr>
      </w:pPr>
    </w:p>
    <w:p w14:paraId="7CE2B577" w14:textId="77777777" w:rsidR="000326F4" w:rsidRDefault="000326F4" w:rsidP="00DA2367">
      <w:pPr>
        <w:spacing w:before="240" w:after="240" w:line="360" w:lineRule="auto"/>
        <w:rPr>
          <w:sz w:val="24"/>
          <w:szCs w:val="24"/>
        </w:rPr>
      </w:pPr>
    </w:p>
    <w:p w14:paraId="2058A0B3" w14:textId="77777777" w:rsidR="000326F4" w:rsidRDefault="003918BB" w:rsidP="00DA236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São Paulo</w:t>
      </w:r>
    </w:p>
    <w:p w14:paraId="0319C048" w14:textId="77777777" w:rsidR="000326F4" w:rsidRDefault="003918BB" w:rsidP="00DA236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2024</w:t>
      </w:r>
      <w:r>
        <w:br w:type="page"/>
      </w:r>
    </w:p>
    <w:p w14:paraId="42FF13CE" w14:textId="134F5D4C" w:rsidR="000326F4" w:rsidRDefault="000326F4" w:rsidP="00DA2367">
      <w:pPr>
        <w:widowControl w:val="0"/>
        <w:tabs>
          <w:tab w:val="right" w:pos="12000"/>
        </w:tabs>
        <w:spacing w:before="60" w:line="360" w:lineRule="auto"/>
        <w:rPr>
          <w:color w:val="1155CC"/>
          <w:u w:val="single"/>
        </w:rPr>
      </w:pPr>
      <w:bookmarkStart w:id="0" w:name="_pyop8pep5q4t" w:colFirst="0" w:colLast="0"/>
      <w:bookmarkEnd w:id="0"/>
    </w:p>
    <w:sdt>
      <w:sdtPr>
        <w:rPr>
          <w:rFonts w:ascii="Arial" w:eastAsia="Arial" w:hAnsi="Arial" w:cs="Arial"/>
          <w:b/>
          <w:bCs/>
          <w:color w:val="auto"/>
          <w:sz w:val="22"/>
          <w:szCs w:val="22"/>
        </w:rPr>
        <w:id w:val="65920525"/>
        <w:docPartObj>
          <w:docPartGallery w:val="Table of Contents"/>
          <w:docPartUnique/>
        </w:docPartObj>
      </w:sdtPr>
      <w:sdtContent>
        <w:p w14:paraId="013B5F1C" w14:textId="1BD2B176" w:rsidR="00DB6668" w:rsidRDefault="00DB6668" w:rsidP="00605287">
          <w:pPr>
            <w:pStyle w:val="CabealhodoSumrio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605287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Sumário</w:t>
          </w:r>
        </w:p>
        <w:p w14:paraId="7CEEBACE" w14:textId="77777777" w:rsidR="00605287" w:rsidRPr="00605287" w:rsidRDefault="00605287" w:rsidP="00605287"/>
        <w:p w14:paraId="4AE1D0B0" w14:textId="50EB749A" w:rsidR="00947769" w:rsidRDefault="00DB6668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097071" w:history="1">
            <w:r w:rsidR="00947769" w:rsidRPr="005700F2">
              <w:rPr>
                <w:rStyle w:val="Hyperlink"/>
                <w:noProof/>
              </w:rPr>
              <w:t>Objetivo do Projeto</w:t>
            </w:r>
            <w:r w:rsidR="00947769">
              <w:rPr>
                <w:noProof/>
                <w:webHidden/>
              </w:rPr>
              <w:tab/>
            </w:r>
            <w:r w:rsidR="00947769">
              <w:rPr>
                <w:noProof/>
                <w:webHidden/>
              </w:rPr>
              <w:fldChar w:fldCharType="begin"/>
            </w:r>
            <w:r w:rsidR="00947769">
              <w:rPr>
                <w:noProof/>
                <w:webHidden/>
              </w:rPr>
              <w:instrText xml:space="preserve"> PAGEREF _Toc178097071 \h </w:instrText>
            </w:r>
            <w:r w:rsidR="00947769">
              <w:rPr>
                <w:noProof/>
                <w:webHidden/>
              </w:rPr>
            </w:r>
            <w:r w:rsidR="00947769">
              <w:rPr>
                <w:noProof/>
                <w:webHidden/>
              </w:rPr>
              <w:fldChar w:fldCharType="separate"/>
            </w:r>
            <w:r w:rsidR="00947769">
              <w:rPr>
                <w:noProof/>
                <w:webHidden/>
              </w:rPr>
              <w:t>4</w:t>
            </w:r>
            <w:r w:rsidR="00947769">
              <w:rPr>
                <w:noProof/>
                <w:webHidden/>
              </w:rPr>
              <w:fldChar w:fldCharType="end"/>
            </w:r>
          </w:hyperlink>
        </w:p>
        <w:p w14:paraId="540FDFBB" w14:textId="384945E8" w:rsidR="00947769" w:rsidRDefault="00000000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097072" w:history="1">
            <w:r w:rsidR="00947769" w:rsidRPr="005700F2">
              <w:rPr>
                <w:rStyle w:val="Hyperlink"/>
                <w:noProof/>
              </w:rPr>
              <w:t>Virtualização</w:t>
            </w:r>
            <w:r w:rsidR="00947769">
              <w:rPr>
                <w:noProof/>
                <w:webHidden/>
              </w:rPr>
              <w:tab/>
            </w:r>
            <w:r w:rsidR="00947769">
              <w:rPr>
                <w:noProof/>
                <w:webHidden/>
              </w:rPr>
              <w:fldChar w:fldCharType="begin"/>
            </w:r>
            <w:r w:rsidR="00947769">
              <w:rPr>
                <w:noProof/>
                <w:webHidden/>
              </w:rPr>
              <w:instrText xml:space="preserve"> PAGEREF _Toc178097072 \h </w:instrText>
            </w:r>
            <w:r w:rsidR="00947769">
              <w:rPr>
                <w:noProof/>
                <w:webHidden/>
              </w:rPr>
            </w:r>
            <w:r w:rsidR="00947769">
              <w:rPr>
                <w:noProof/>
                <w:webHidden/>
              </w:rPr>
              <w:fldChar w:fldCharType="separate"/>
            </w:r>
            <w:r w:rsidR="00947769">
              <w:rPr>
                <w:noProof/>
                <w:webHidden/>
              </w:rPr>
              <w:t>5</w:t>
            </w:r>
            <w:r w:rsidR="00947769">
              <w:rPr>
                <w:noProof/>
                <w:webHidden/>
              </w:rPr>
              <w:fldChar w:fldCharType="end"/>
            </w:r>
          </w:hyperlink>
        </w:p>
        <w:p w14:paraId="0006E314" w14:textId="4FA5CB36" w:rsidR="00947769" w:rsidRDefault="00000000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097073" w:history="1">
            <w:r w:rsidR="00947769" w:rsidRPr="005700F2">
              <w:rPr>
                <w:rStyle w:val="Hyperlink"/>
                <w:noProof/>
              </w:rPr>
              <w:t>Diferenciação entre IaaS, PaaS e SaaS</w:t>
            </w:r>
            <w:r w:rsidR="00947769">
              <w:rPr>
                <w:noProof/>
                <w:webHidden/>
              </w:rPr>
              <w:tab/>
            </w:r>
            <w:r w:rsidR="00947769">
              <w:rPr>
                <w:noProof/>
                <w:webHidden/>
              </w:rPr>
              <w:fldChar w:fldCharType="begin"/>
            </w:r>
            <w:r w:rsidR="00947769">
              <w:rPr>
                <w:noProof/>
                <w:webHidden/>
              </w:rPr>
              <w:instrText xml:space="preserve"> PAGEREF _Toc178097073 \h </w:instrText>
            </w:r>
            <w:r w:rsidR="00947769">
              <w:rPr>
                <w:noProof/>
                <w:webHidden/>
              </w:rPr>
            </w:r>
            <w:r w:rsidR="00947769">
              <w:rPr>
                <w:noProof/>
                <w:webHidden/>
              </w:rPr>
              <w:fldChar w:fldCharType="separate"/>
            </w:r>
            <w:r w:rsidR="00947769">
              <w:rPr>
                <w:noProof/>
                <w:webHidden/>
              </w:rPr>
              <w:t>6</w:t>
            </w:r>
            <w:r w:rsidR="00947769">
              <w:rPr>
                <w:noProof/>
                <w:webHidden/>
              </w:rPr>
              <w:fldChar w:fldCharType="end"/>
            </w:r>
          </w:hyperlink>
        </w:p>
        <w:p w14:paraId="23421716" w14:textId="1BBD2022" w:rsidR="00947769" w:rsidRDefault="00000000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097074" w:history="1">
            <w:r w:rsidR="00947769" w:rsidRPr="005700F2">
              <w:rPr>
                <w:rStyle w:val="Hyperlink"/>
                <w:b/>
                <w:bCs/>
                <w:noProof/>
              </w:rPr>
              <w:t>IaaS (Infrastructure as a Service):</w:t>
            </w:r>
            <w:r w:rsidR="00947769">
              <w:rPr>
                <w:noProof/>
                <w:webHidden/>
              </w:rPr>
              <w:tab/>
            </w:r>
            <w:r w:rsidR="00947769">
              <w:rPr>
                <w:noProof/>
                <w:webHidden/>
              </w:rPr>
              <w:fldChar w:fldCharType="begin"/>
            </w:r>
            <w:r w:rsidR="00947769">
              <w:rPr>
                <w:noProof/>
                <w:webHidden/>
              </w:rPr>
              <w:instrText xml:space="preserve"> PAGEREF _Toc178097074 \h </w:instrText>
            </w:r>
            <w:r w:rsidR="00947769">
              <w:rPr>
                <w:noProof/>
                <w:webHidden/>
              </w:rPr>
            </w:r>
            <w:r w:rsidR="00947769">
              <w:rPr>
                <w:noProof/>
                <w:webHidden/>
              </w:rPr>
              <w:fldChar w:fldCharType="separate"/>
            </w:r>
            <w:r w:rsidR="00947769">
              <w:rPr>
                <w:noProof/>
                <w:webHidden/>
              </w:rPr>
              <w:t>6</w:t>
            </w:r>
            <w:r w:rsidR="00947769">
              <w:rPr>
                <w:noProof/>
                <w:webHidden/>
              </w:rPr>
              <w:fldChar w:fldCharType="end"/>
            </w:r>
          </w:hyperlink>
        </w:p>
        <w:p w14:paraId="397C6FE6" w14:textId="4873B104" w:rsidR="00947769" w:rsidRDefault="00000000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097075" w:history="1">
            <w:r w:rsidR="00947769" w:rsidRPr="005700F2">
              <w:rPr>
                <w:rStyle w:val="Hyperlink"/>
                <w:b/>
                <w:bCs/>
                <w:noProof/>
              </w:rPr>
              <w:t>PaaS (Platform as a Service):</w:t>
            </w:r>
            <w:r w:rsidR="00947769">
              <w:rPr>
                <w:noProof/>
                <w:webHidden/>
              </w:rPr>
              <w:tab/>
            </w:r>
            <w:r w:rsidR="00947769">
              <w:rPr>
                <w:noProof/>
                <w:webHidden/>
              </w:rPr>
              <w:fldChar w:fldCharType="begin"/>
            </w:r>
            <w:r w:rsidR="00947769">
              <w:rPr>
                <w:noProof/>
                <w:webHidden/>
              </w:rPr>
              <w:instrText xml:space="preserve"> PAGEREF _Toc178097075 \h </w:instrText>
            </w:r>
            <w:r w:rsidR="00947769">
              <w:rPr>
                <w:noProof/>
                <w:webHidden/>
              </w:rPr>
            </w:r>
            <w:r w:rsidR="00947769">
              <w:rPr>
                <w:noProof/>
                <w:webHidden/>
              </w:rPr>
              <w:fldChar w:fldCharType="separate"/>
            </w:r>
            <w:r w:rsidR="00947769">
              <w:rPr>
                <w:noProof/>
                <w:webHidden/>
              </w:rPr>
              <w:t>6</w:t>
            </w:r>
            <w:r w:rsidR="00947769">
              <w:rPr>
                <w:noProof/>
                <w:webHidden/>
              </w:rPr>
              <w:fldChar w:fldCharType="end"/>
            </w:r>
          </w:hyperlink>
        </w:p>
        <w:p w14:paraId="75DDA7EA" w14:textId="40E09B26" w:rsidR="00947769" w:rsidRDefault="00000000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097076" w:history="1">
            <w:r w:rsidR="00947769" w:rsidRPr="005700F2">
              <w:rPr>
                <w:rStyle w:val="Hyperlink"/>
                <w:b/>
                <w:bCs/>
                <w:noProof/>
              </w:rPr>
              <w:t>SaaS (Software as a Service):</w:t>
            </w:r>
            <w:r w:rsidR="00947769">
              <w:rPr>
                <w:noProof/>
                <w:webHidden/>
              </w:rPr>
              <w:tab/>
            </w:r>
            <w:r w:rsidR="00947769">
              <w:rPr>
                <w:noProof/>
                <w:webHidden/>
              </w:rPr>
              <w:fldChar w:fldCharType="begin"/>
            </w:r>
            <w:r w:rsidR="00947769">
              <w:rPr>
                <w:noProof/>
                <w:webHidden/>
              </w:rPr>
              <w:instrText xml:space="preserve"> PAGEREF _Toc178097076 \h </w:instrText>
            </w:r>
            <w:r w:rsidR="00947769">
              <w:rPr>
                <w:noProof/>
                <w:webHidden/>
              </w:rPr>
            </w:r>
            <w:r w:rsidR="00947769">
              <w:rPr>
                <w:noProof/>
                <w:webHidden/>
              </w:rPr>
              <w:fldChar w:fldCharType="separate"/>
            </w:r>
            <w:r w:rsidR="00947769">
              <w:rPr>
                <w:noProof/>
                <w:webHidden/>
              </w:rPr>
              <w:t>6</w:t>
            </w:r>
            <w:r w:rsidR="00947769">
              <w:rPr>
                <w:noProof/>
                <w:webHidden/>
              </w:rPr>
              <w:fldChar w:fldCharType="end"/>
            </w:r>
          </w:hyperlink>
        </w:p>
        <w:p w14:paraId="537FA249" w14:textId="5B9E3A53" w:rsidR="00947769" w:rsidRDefault="00000000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097077" w:history="1">
            <w:r w:rsidR="00947769" w:rsidRPr="005700F2">
              <w:rPr>
                <w:rStyle w:val="Hyperlink"/>
                <w:noProof/>
              </w:rPr>
              <w:t>Visão Computacional no Projeto</w:t>
            </w:r>
            <w:r w:rsidR="00947769">
              <w:rPr>
                <w:noProof/>
                <w:webHidden/>
              </w:rPr>
              <w:tab/>
            </w:r>
            <w:r w:rsidR="00947769">
              <w:rPr>
                <w:noProof/>
                <w:webHidden/>
              </w:rPr>
              <w:fldChar w:fldCharType="begin"/>
            </w:r>
            <w:r w:rsidR="00947769">
              <w:rPr>
                <w:noProof/>
                <w:webHidden/>
              </w:rPr>
              <w:instrText xml:space="preserve"> PAGEREF _Toc178097077 \h </w:instrText>
            </w:r>
            <w:r w:rsidR="00947769">
              <w:rPr>
                <w:noProof/>
                <w:webHidden/>
              </w:rPr>
            </w:r>
            <w:r w:rsidR="00947769">
              <w:rPr>
                <w:noProof/>
                <w:webHidden/>
              </w:rPr>
              <w:fldChar w:fldCharType="separate"/>
            </w:r>
            <w:r w:rsidR="00947769">
              <w:rPr>
                <w:noProof/>
                <w:webHidden/>
              </w:rPr>
              <w:t>7</w:t>
            </w:r>
            <w:r w:rsidR="00947769">
              <w:rPr>
                <w:noProof/>
                <w:webHidden/>
              </w:rPr>
              <w:fldChar w:fldCharType="end"/>
            </w:r>
          </w:hyperlink>
        </w:p>
        <w:p w14:paraId="6281A21C" w14:textId="56F6B4CC" w:rsidR="00947769" w:rsidRDefault="00000000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097078" w:history="1">
            <w:r w:rsidR="00947769" w:rsidRPr="005700F2">
              <w:rPr>
                <w:rStyle w:val="Hyperlink"/>
                <w:b/>
                <w:bCs/>
                <w:noProof/>
              </w:rPr>
              <w:t>Como a Visão Computacional Funciona no Nosso Projeto:</w:t>
            </w:r>
            <w:r w:rsidR="00947769">
              <w:rPr>
                <w:noProof/>
                <w:webHidden/>
              </w:rPr>
              <w:tab/>
            </w:r>
            <w:r w:rsidR="00947769">
              <w:rPr>
                <w:noProof/>
                <w:webHidden/>
              </w:rPr>
              <w:fldChar w:fldCharType="begin"/>
            </w:r>
            <w:r w:rsidR="00947769">
              <w:rPr>
                <w:noProof/>
                <w:webHidden/>
              </w:rPr>
              <w:instrText xml:space="preserve"> PAGEREF _Toc178097078 \h </w:instrText>
            </w:r>
            <w:r w:rsidR="00947769">
              <w:rPr>
                <w:noProof/>
                <w:webHidden/>
              </w:rPr>
            </w:r>
            <w:r w:rsidR="00947769">
              <w:rPr>
                <w:noProof/>
                <w:webHidden/>
              </w:rPr>
              <w:fldChar w:fldCharType="separate"/>
            </w:r>
            <w:r w:rsidR="00947769">
              <w:rPr>
                <w:noProof/>
                <w:webHidden/>
              </w:rPr>
              <w:t>7</w:t>
            </w:r>
            <w:r w:rsidR="00947769">
              <w:rPr>
                <w:noProof/>
                <w:webHidden/>
              </w:rPr>
              <w:fldChar w:fldCharType="end"/>
            </w:r>
          </w:hyperlink>
        </w:p>
        <w:p w14:paraId="2234F2FA" w14:textId="59C6920C" w:rsidR="00947769" w:rsidRDefault="00000000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097079" w:history="1">
            <w:r w:rsidR="00947769" w:rsidRPr="005700F2">
              <w:rPr>
                <w:rStyle w:val="Hyperlink"/>
                <w:noProof/>
              </w:rPr>
              <w:t>Gamificação no Projeto</w:t>
            </w:r>
            <w:r w:rsidR="00947769">
              <w:rPr>
                <w:noProof/>
                <w:webHidden/>
              </w:rPr>
              <w:tab/>
            </w:r>
            <w:r w:rsidR="00947769">
              <w:rPr>
                <w:noProof/>
                <w:webHidden/>
              </w:rPr>
              <w:fldChar w:fldCharType="begin"/>
            </w:r>
            <w:r w:rsidR="00947769">
              <w:rPr>
                <w:noProof/>
                <w:webHidden/>
              </w:rPr>
              <w:instrText xml:space="preserve"> PAGEREF _Toc178097079 \h </w:instrText>
            </w:r>
            <w:r w:rsidR="00947769">
              <w:rPr>
                <w:noProof/>
                <w:webHidden/>
              </w:rPr>
            </w:r>
            <w:r w:rsidR="00947769">
              <w:rPr>
                <w:noProof/>
                <w:webHidden/>
              </w:rPr>
              <w:fldChar w:fldCharType="separate"/>
            </w:r>
            <w:r w:rsidR="00947769">
              <w:rPr>
                <w:noProof/>
                <w:webHidden/>
              </w:rPr>
              <w:t>8</w:t>
            </w:r>
            <w:r w:rsidR="00947769">
              <w:rPr>
                <w:noProof/>
                <w:webHidden/>
              </w:rPr>
              <w:fldChar w:fldCharType="end"/>
            </w:r>
          </w:hyperlink>
        </w:p>
        <w:p w14:paraId="645A1C63" w14:textId="049F60C4" w:rsidR="00947769" w:rsidRDefault="00000000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097080" w:history="1">
            <w:r w:rsidR="00947769" w:rsidRPr="005700F2">
              <w:rPr>
                <w:rStyle w:val="Hyperlink"/>
                <w:b/>
                <w:bCs/>
                <w:noProof/>
              </w:rPr>
              <w:t>Como a Gamificação Funciona no Nosso Projeto:</w:t>
            </w:r>
            <w:r w:rsidR="00947769">
              <w:rPr>
                <w:noProof/>
                <w:webHidden/>
              </w:rPr>
              <w:tab/>
            </w:r>
            <w:r w:rsidR="00947769">
              <w:rPr>
                <w:noProof/>
                <w:webHidden/>
              </w:rPr>
              <w:fldChar w:fldCharType="begin"/>
            </w:r>
            <w:r w:rsidR="00947769">
              <w:rPr>
                <w:noProof/>
                <w:webHidden/>
              </w:rPr>
              <w:instrText xml:space="preserve"> PAGEREF _Toc178097080 \h </w:instrText>
            </w:r>
            <w:r w:rsidR="00947769">
              <w:rPr>
                <w:noProof/>
                <w:webHidden/>
              </w:rPr>
            </w:r>
            <w:r w:rsidR="00947769">
              <w:rPr>
                <w:noProof/>
                <w:webHidden/>
              </w:rPr>
              <w:fldChar w:fldCharType="separate"/>
            </w:r>
            <w:r w:rsidR="00947769">
              <w:rPr>
                <w:noProof/>
                <w:webHidden/>
              </w:rPr>
              <w:t>8</w:t>
            </w:r>
            <w:r w:rsidR="00947769">
              <w:rPr>
                <w:noProof/>
                <w:webHidden/>
              </w:rPr>
              <w:fldChar w:fldCharType="end"/>
            </w:r>
          </w:hyperlink>
        </w:p>
        <w:p w14:paraId="6FFFEB50" w14:textId="57A17894" w:rsidR="00947769" w:rsidRDefault="00000000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097081" w:history="1">
            <w:r w:rsidR="00947769" w:rsidRPr="005700F2">
              <w:rPr>
                <w:rStyle w:val="Hyperlink"/>
                <w:noProof/>
              </w:rPr>
              <w:t>Justificativa de como a Virtualização contribui para o Projeto</w:t>
            </w:r>
            <w:r w:rsidR="00947769">
              <w:rPr>
                <w:noProof/>
                <w:webHidden/>
              </w:rPr>
              <w:tab/>
            </w:r>
            <w:r w:rsidR="00947769">
              <w:rPr>
                <w:noProof/>
                <w:webHidden/>
              </w:rPr>
              <w:fldChar w:fldCharType="begin"/>
            </w:r>
            <w:r w:rsidR="00947769">
              <w:rPr>
                <w:noProof/>
                <w:webHidden/>
              </w:rPr>
              <w:instrText xml:space="preserve"> PAGEREF _Toc178097081 \h </w:instrText>
            </w:r>
            <w:r w:rsidR="00947769">
              <w:rPr>
                <w:noProof/>
                <w:webHidden/>
              </w:rPr>
            </w:r>
            <w:r w:rsidR="00947769">
              <w:rPr>
                <w:noProof/>
                <w:webHidden/>
              </w:rPr>
              <w:fldChar w:fldCharType="separate"/>
            </w:r>
            <w:r w:rsidR="00947769">
              <w:rPr>
                <w:noProof/>
                <w:webHidden/>
              </w:rPr>
              <w:t>9</w:t>
            </w:r>
            <w:r w:rsidR="00947769">
              <w:rPr>
                <w:noProof/>
                <w:webHidden/>
              </w:rPr>
              <w:fldChar w:fldCharType="end"/>
            </w:r>
          </w:hyperlink>
        </w:p>
        <w:p w14:paraId="47F344BD" w14:textId="13BB5701" w:rsidR="00947769" w:rsidRDefault="00000000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097082" w:history="1">
            <w:r w:rsidR="00947769" w:rsidRPr="005700F2">
              <w:rPr>
                <w:rStyle w:val="Hyperlink"/>
                <w:noProof/>
              </w:rPr>
              <w:t>Diagrama de Arquitetura Macro</w:t>
            </w:r>
            <w:r w:rsidR="00947769">
              <w:rPr>
                <w:noProof/>
                <w:webHidden/>
              </w:rPr>
              <w:tab/>
            </w:r>
            <w:r w:rsidR="00947769">
              <w:rPr>
                <w:noProof/>
                <w:webHidden/>
              </w:rPr>
              <w:fldChar w:fldCharType="begin"/>
            </w:r>
            <w:r w:rsidR="00947769">
              <w:rPr>
                <w:noProof/>
                <w:webHidden/>
              </w:rPr>
              <w:instrText xml:space="preserve"> PAGEREF _Toc178097082 \h </w:instrText>
            </w:r>
            <w:r w:rsidR="00947769">
              <w:rPr>
                <w:noProof/>
                <w:webHidden/>
              </w:rPr>
            </w:r>
            <w:r w:rsidR="00947769">
              <w:rPr>
                <w:noProof/>
                <w:webHidden/>
              </w:rPr>
              <w:fldChar w:fldCharType="separate"/>
            </w:r>
            <w:r w:rsidR="00947769">
              <w:rPr>
                <w:noProof/>
                <w:webHidden/>
              </w:rPr>
              <w:t>10</w:t>
            </w:r>
            <w:r w:rsidR="00947769">
              <w:rPr>
                <w:noProof/>
                <w:webHidden/>
              </w:rPr>
              <w:fldChar w:fldCharType="end"/>
            </w:r>
          </w:hyperlink>
        </w:p>
        <w:p w14:paraId="5AA0D70F" w14:textId="747F53C0" w:rsidR="00947769" w:rsidRDefault="00000000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097083" w:history="1">
            <w:r w:rsidR="00947769" w:rsidRPr="005700F2">
              <w:rPr>
                <w:rStyle w:val="Hyperlink"/>
                <w:noProof/>
              </w:rPr>
              <w:t>Referências</w:t>
            </w:r>
            <w:r w:rsidR="00947769">
              <w:rPr>
                <w:noProof/>
                <w:webHidden/>
              </w:rPr>
              <w:tab/>
            </w:r>
            <w:r w:rsidR="00947769">
              <w:rPr>
                <w:noProof/>
                <w:webHidden/>
              </w:rPr>
              <w:fldChar w:fldCharType="begin"/>
            </w:r>
            <w:r w:rsidR="00947769">
              <w:rPr>
                <w:noProof/>
                <w:webHidden/>
              </w:rPr>
              <w:instrText xml:space="preserve"> PAGEREF _Toc178097083 \h </w:instrText>
            </w:r>
            <w:r w:rsidR="00947769">
              <w:rPr>
                <w:noProof/>
                <w:webHidden/>
              </w:rPr>
            </w:r>
            <w:r w:rsidR="00947769">
              <w:rPr>
                <w:noProof/>
                <w:webHidden/>
              </w:rPr>
              <w:fldChar w:fldCharType="separate"/>
            </w:r>
            <w:r w:rsidR="00947769">
              <w:rPr>
                <w:noProof/>
                <w:webHidden/>
              </w:rPr>
              <w:t>11</w:t>
            </w:r>
            <w:r w:rsidR="00947769">
              <w:rPr>
                <w:noProof/>
                <w:webHidden/>
              </w:rPr>
              <w:fldChar w:fldCharType="end"/>
            </w:r>
          </w:hyperlink>
        </w:p>
        <w:p w14:paraId="5DBC77A2" w14:textId="67673077" w:rsidR="00DB6668" w:rsidRDefault="00DB6668">
          <w:r>
            <w:rPr>
              <w:b/>
              <w:bCs/>
            </w:rPr>
            <w:fldChar w:fldCharType="end"/>
          </w:r>
        </w:p>
      </w:sdtContent>
    </w:sdt>
    <w:p w14:paraId="4EA7A55E" w14:textId="77777777" w:rsidR="000326F4" w:rsidRDefault="003918BB" w:rsidP="00DA2367">
      <w:pPr>
        <w:spacing w:line="360" w:lineRule="auto"/>
      </w:pPr>
      <w:r>
        <w:br w:type="page"/>
      </w:r>
    </w:p>
    <w:p w14:paraId="6EE77764" w14:textId="77777777" w:rsidR="000326F4" w:rsidRPr="00DB6668" w:rsidRDefault="003918BB" w:rsidP="00DB6668">
      <w:pPr>
        <w:pStyle w:val="Ttulo1"/>
      </w:pPr>
      <w:bookmarkStart w:id="1" w:name="_o1r7ez4dvtxh" w:colFirst="0" w:colLast="0"/>
      <w:bookmarkStart w:id="2" w:name="_5ar1h3iwaj3x" w:colFirst="0" w:colLast="0"/>
      <w:bookmarkStart w:id="3" w:name="_Toc178097071"/>
      <w:bookmarkEnd w:id="1"/>
      <w:bookmarkEnd w:id="2"/>
      <w:r w:rsidRPr="00DB6668">
        <w:lastRenderedPageBreak/>
        <w:t>Objetivo do Projeto</w:t>
      </w:r>
      <w:bookmarkEnd w:id="3"/>
    </w:p>
    <w:p w14:paraId="40DC21CD" w14:textId="12286471" w:rsidR="000326F4" w:rsidRPr="00DB6668" w:rsidRDefault="003918BB" w:rsidP="00DA2367">
      <w:pPr>
        <w:spacing w:before="240" w:after="240"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O objetivo deste projeto é desenvolver um aplicativo mobile inovador que utiliza </w:t>
      </w:r>
      <w:r w:rsidRPr="00DB6668">
        <w:rPr>
          <w:b/>
          <w:sz w:val="24"/>
          <w:szCs w:val="24"/>
        </w:rPr>
        <w:t>tecnologias de Visão Computacional</w:t>
      </w:r>
      <w:r w:rsidRPr="00DB6668">
        <w:rPr>
          <w:sz w:val="24"/>
          <w:szCs w:val="24"/>
        </w:rPr>
        <w:t xml:space="preserve"> para realizar análises dentárias por meio de imagens enviadas pelos usuários. A partir dessa análise, o aplicativo oferecerá recomendações personalizadas para melhorar a saúde bucal do usuário, criando um </w:t>
      </w:r>
      <w:r w:rsidRPr="00DB6668">
        <w:rPr>
          <w:b/>
          <w:sz w:val="24"/>
          <w:szCs w:val="24"/>
        </w:rPr>
        <w:t>plano de melhoria contínua</w:t>
      </w:r>
      <w:r w:rsidRPr="00DB6668">
        <w:rPr>
          <w:sz w:val="24"/>
          <w:szCs w:val="24"/>
        </w:rPr>
        <w:t xml:space="preserve"> com o uso de técnicas de </w:t>
      </w:r>
      <w:r w:rsidRPr="00DB6668">
        <w:rPr>
          <w:b/>
          <w:sz w:val="24"/>
          <w:szCs w:val="24"/>
        </w:rPr>
        <w:t>gamificação</w:t>
      </w:r>
      <w:r w:rsidRPr="00DB6668">
        <w:rPr>
          <w:sz w:val="24"/>
          <w:szCs w:val="24"/>
        </w:rPr>
        <w:t>. A gamificação visa transformar as ações de cuidado diário em uma experiência lúdica e motivadora, incentivando o usuário a manter uma rotina de higiene bucal adequada. Essa solução proporciona ao usuário praticidade, conveniência e economia de tempo, já que ele poderá monitorar sua saúde bucal diretamente pelo celular, reduzindo a necessidade de visitas frequentes ao dentista.</w:t>
      </w:r>
      <w:r w:rsidRPr="00DB6668">
        <w:rPr>
          <w:sz w:val="24"/>
          <w:szCs w:val="24"/>
        </w:rPr>
        <w:br w:type="page"/>
      </w:r>
    </w:p>
    <w:p w14:paraId="580993A8" w14:textId="77777777" w:rsidR="000326F4" w:rsidRDefault="003918BB" w:rsidP="00DA2367">
      <w:pPr>
        <w:pStyle w:val="Ttulo1"/>
      </w:pPr>
      <w:bookmarkStart w:id="4" w:name="_m01we95ewlwo" w:colFirst="0" w:colLast="0"/>
      <w:bookmarkStart w:id="5" w:name="_Toc178097072"/>
      <w:bookmarkEnd w:id="4"/>
      <w:r>
        <w:lastRenderedPageBreak/>
        <w:t>Virtualização</w:t>
      </w:r>
      <w:bookmarkEnd w:id="5"/>
    </w:p>
    <w:p w14:paraId="02727A3D" w14:textId="77777777" w:rsidR="000326F4" w:rsidRPr="00DB6668" w:rsidRDefault="003918BB" w:rsidP="00DA2367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20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A </w:t>
      </w:r>
      <w:r w:rsidRPr="00DB6668">
        <w:rPr>
          <w:b/>
          <w:sz w:val="24"/>
          <w:szCs w:val="24"/>
        </w:rPr>
        <w:t xml:space="preserve">virtualização </w:t>
      </w:r>
      <w:r w:rsidRPr="00DB6668">
        <w:rPr>
          <w:sz w:val="24"/>
          <w:szCs w:val="24"/>
        </w:rPr>
        <w:t xml:space="preserve">permite a criação de múltiplos sistemas operacionais </w:t>
      </w:r>
      <w:r w:rsidRPr="00DB6668">
        <w:rPr>
          <w:b/>
          <w:sz w:val="24"/>
          <w:szCs w:val="24"/>
        </w:rPr>
        <w:t>(OS)</w:t>
      </w:r>
      <w:r w:rsidRPr="00DB6668">
        <w:rPr>
          <w:sz w:val="24"/>
          <w:szCs w:val="24"/>
        </w:rPr>
        <w:t xml:space="preserve"> ou ambientes de software em uma única máquina física, por meio de recursos como máquinas virtuais </w:t>
      </w:r>
      <w:r w:rsidRPr="00DB6668">
        <w:rPr>
          <w:b/>
          <w:sz w:val="24"/>
          <w:szCs w:val="24"/>
        </w:rPr>
        <w:t>(VMs)</w:t>
      </w:r>
      <w:r w:rsidRPr="00DB6668">
        <w:rPr>
          <w:sz w:val="24"/>
          <w:szCs w:val="24"/>
        </w:rPr>
        <w:t xml:space="preserve"> ou containers como o </w:t>
      </w:r>
      <w:r w:rsidRPr="00DB6668">
        <w:rPr>
          <w:b/>
          <w:sz w:val="24"/>
          <w:szCs w:val="24"/>
        </w:rPr>
        <w:t>Docker</w:t>
      </w:r>
      <w:r w:rsidRPr="00DB6668">
        <w:rPr>
          <w:sz w:val="24"/>
          <w:szCs w:val="24"/>
        </w:rPr>
        <w:t>. Cada ambiente funciona de forma independente, permitindo a execução de diferentes aplicativos e sistemas operacionais sem interferência entre eles.</w:t>
      </w:r>
    </w:p>
    <w:p w14:paraId="248DB3ED" w14:textId="77777777" w:rsidR="000326F4" w:rsidRPr="00DB6668" w:rsidRDefault="003918BB" w:rsidP="00DA2367">
      <w:pPr>
        <w:numPr>
          <w:ilvl w:val="0"/>
          <w:numId w:val="6"/>
        </w:numPr>
        <w:spacing w:before="240" w:after="240" w:line="360" w:lineRule="auto"/>
        <w:jc w:val="both"/>
        <w:rPr>
          <w:sz w:val="24"/>
          <w:szCs w:val="24"/>
        </w:rPr>
      </w:pPr>
      <w:r w:rsidRPr="00DB6668">
        <w:rPr>
          <w:b/>
          <w:sz w:val="24"/>
          <w:szCs w:val="24"/>
        </w:rPr>
        <w:t>Máquinas Virtuais (VMs)</w:t>
      </w:r>
      <w:r w:rsidRPr="00DB6668">
        <w:rPr>
          <w:sz w:val="24"/>
          <w:szCs w:val="24"/>
        </w:rPr>
        <w:t xml:space="preserve"> são ambientes que simulam um hardware completo, permitindo a execução de um sistema operacional isolado. Em nosso projeto, utilizamos </w:t>
      </w:r>
      <w:r w:rsidRPr="00DB6668">
        <w:rPr>
          <w:b/>
          <w:sz w:val="24"/>
          <w:szCs w:val="24"/>
        </w:rPr>
        <w:t>Azure Virtual Machines</w:t>
      </w:r>
      <w:r w:rsidRPr="00DB6668">
        <w:rPr>
          <w:sz w:val="24"/>
          <w:szCs w:val="24"/>
        </w:rPr>
        <w:t>, que nos proporcionam infraestrutura escalável para o processamento de dados e execução do backend.</w:t>
      </w:r>
    </w:p>
    <w:p w14:paraId="0674E2D0" w14:textId="77777777" w:rsidR="000326F4" w:rsidRPr="00DB6668" w:rsidRDefault="003918BB" w:rsidP="00DA2367">
      <w:pPr>
        <w:numPr>
          <w:ilvl w:val="0"/>
          <w:numId w:val="6"/>
        </w:numPr>
        <w:spacing w:before="240" w:after="240" w:line="360" w:lineRule="auto"/>
        <w:jc w:val="both"/>
        <w:rPr>
          <w:sz w:val="24"/>
          <w:szCs w:val="24"/>
        </w:rPr>
      </w:pPr>
      <w:r w:rsidRPr="00DB6668">
        <w:rPr>
          <w:b/>
          <w:sz w:val="24"/>
          <w:szCs w:val="24"/>
        </w:rPr>
        <w:t>Containers</w:t>
      </w:r>
      <w:r w:rsidRPr="00DB6668">
        <w:rPr>
          <w:sz w:val="24"/>
          <w:szCs w:val="24"/>
        </w:rPr>
        <w:t xml:space="preserve">, como o </w:t>
      </w:r>
      <w:r w:rsidRPr="00DB6668">
        <w:rPr>
          <w:b/>
          <w:sz w:val="24"/>
          <w:szCs w:val="24"/>
        </w:rPr>
        <w:t>Docker</w:t>
      </w:r>
      <w:r w:rsidRPr="00DB6668">
        <w:rPr>
          <w:sz w:val="24"/>
          <w:szCs w:val="24"/>
        </w:rPr>
        <w:t xml:space="preserve">, são uma forma mais leve de virtualização, onde aplicações são isoladas em ambientes chamados </w:t>
      </w:r>
      <w:r w:rsidRPr="00DB6668">
        <w:rPr>
          <w:b/>
          <w:sz w:val="24"/>
          <w:szCs w:val="24"/>
        </w:rPr>
        <w:t>containers</w:t>
      </w:r>
      <w:r w:rsidRPr="00DB6668">
        <w:rPr>
          <w:sz w:val="24"/>
          <w:szCs w:val="24"/>
        </w:rPr>
        <w:t>, que compartilham o mesmo sistema operacional, mas operam de forma independente. Embora não estejamos utilizando Docker diretamente ainda, ele pode ser útil futuramente para agilizar a distribuição e escalabilidade dos serviços do nosso aplicativo.</w:t>
      </w:r>
    </w:p>
    <w:p w14:paraId="77504AF5" w14:textId="77777777" w:rsidR="000326F4" w:rsidRDefault="003918BB" w:rsidP="00DA2367">
      <w:pPr>
        <w:spacing w:before="240" w:after="240" w:line="360" w:lineRule="auto"/>
        <w:jc w:val="both"/>
      </w:pPr>
      <w:r>
        <w:rPr>
          <w:noProof/>
        </w:rPr>
        <w:drawing>
          <wp:inline distT="114300" distB="114300" distL="114300" distR="114300" wp14:anchorId="6FE3987B" wp14:editId="04FDA044">
            <wp:extent cx="5730470" cy="2764465"/>
            <wp:effectExtent l="0" t="0" r="381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9"/>
                    <a:srcRect t="4865" b="4780"/>
                    <a:stretch/>
                  </pic:blipFill>
                  <pic:spPr bwMode="auto">
                    <a:xfrm>
                      <a:off x="0" y="0"/>
                      <a:ext cx="5731200" cy="276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893A9" w14:textId="77777777" w:rsidR="000326F4" w:rsidRPr="00DB6668" w:rsidRDefault="00000000" w:rsidP="00DA2367">
      <w:pPr>
        <w:spacing w:before="240" w:after="240" w:line="360" w:lineRule="auto"/>
        <w:jc w:val="center"/>
        <w:rPr>
          <w:sz w:val="20"/>
          <w:szCs w:val="20"/>
        </w:rPr>
      </w:pPr>
      <w:hyperlink r:id="rId10">
        <w:r w:rsidR="003918BB" w:rsidRPr="00DB6668">
          <w:rPr>
            <w:color w:val="1155CC"/>
            <w:sz w:val="20"/>
            <w:szCs w:val="20"/>
            <w:u w:val="single"/>
          </w:rPr>
          <w:t>https://www.netapp.com/media/Screen-Shot-2018-03-20-at-9.24.09-AM_tcm19-56643.png</w:t>
        </w:r>
      </w:hyperlink>
    </w:p>
    <w:p w14:paraId="49B43C73" w14:textId="77777777" w:rsidR="000326F4" w:rsidRDefault="003918BB" w:rsidP="00DA2367">
      <w:pPr>
        <w:pStyle w:val="Ttulo1"/>
        <w:spacing w:before="240" w:after="240"/>
      </w:pPr>
      <w:bookmarkStart w:id="6" w:name="_gn3znirq0p2r" w:colFirst="0" w:colLast="0"/>
      <w:bookmarkStart w:id="7" w:name="_mbblxvesdc7c" w:colFirst="0" w:colLast="0"/>
      <w:bookmarkStart w:id="8" w:name="_Toc178097073"/>
      <w:bookmarkEnd w:id="6"/>
      <w:bookmarkEnd w:id="7"/>
      <w:r>
        <w:lastRenderedPageBreak/>
        <w:t>Diferenciação entre IaaS, PaaS e SaaS</w:t>
      </w:r>
      <w:bookmarkEnd w:id="8"/>
    </w:p>
    <w:p w14:paraId="227FDC86" w14:textId="77777777" w:rsidR="000326F4" w:rsidRPr="00DB6668" w:rsidRDefault="003918BB" w:rsidP="00DA2367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 w:rsidRPr="00DB6668">
        <w:rPr>
          <w:sz w:val="24"/>
          <w:szCs w:val="24"/>
        </w:rPr>
        <w:t>Os serviços de computação em nuvem podem ser classificados em três modelos principais:</w:t>
      </w:r>
    </w:p>
    <w:p w14:paraId="75FC375C" w14:textId="77777777" w:rsidR="000326F4" w:rsidRPr="00DB6668" w:rsidRDefault="003918BB" w:rsidP="00DB6668">
      <w:pPr>
        <w:pStyle w:val="Ttulo2"/>
        <w:rPr>
          <w:b/>
          <w:bCs/>
          <w:sz w:val="24"/>
          <w:szCs w:val="24"/>
        </w:rPr>
      </w:pPr>
      <w:bookmarkStart w:id="9" w:name="_q237upkhbpj3" w:colFirst="0" w:colLast="0"/>
      <w:bookmarkStart w:id="10" w:name="_Toc178097074"/>
      <w:bookmarkEnd w:id="9"/>
      <w:r w:rsidRPr="00DB6668">
        <w:rPr>
          <w:b/>
          <w:bCs/>
          <w:sz w:val="24"/>
          <w:szCs w:val="24"/>
        </w:rPr>
        <w:t>IaaS (Infrastructure as a Service):</w:t>
      </w:r>
      <w:bookmarkEnd w:id="10"/>
    </w:p>
    <w:p w14:paraId="67E4C5E5" w14:textId="77777777" w:rsidR="000326F4" w:rsidRPr="00DB6668" w:rsidRDefault="003918BB" w:rsidP="00DA2367">
      <w:pPr>
        <w:numPr>
          <w:ilvl w:val="0"/>
          <w:numId w:val="2"/>
        </w:numPr>
        <w:spacing w:before="240"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>Fornece acesso a recursos de infraestrutura, como servidores, armazenamento, redes e máquinas virtuais. O usuário tem controle total sobre o ambiente virtual, mas a manutenção do hardware e dos recursos de rede é de responsabilidade do provedor de serviços. No nosso caso, utilizamos Azure Virtual Machines para processar imagens dentárias e gerenciar a lógica do backend.</w:t>
      </w:r>
    </w:p>
    <w:p w14:paraId="4E88DD99" w14:textId="77777777" w:rsidR="000326F4" w:rsidRPr="00DB6668" w:rsidRDefault="003918BB" w:rsidP="00DA2367">
      <w:pPr>
        <w:numPr>
          <w:ilvl w:val="0"/>
          <w:numId w:val="2"/>
        </w:numPr>
        <w:spacing w:after="240"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Para saber mais sobre IaaS: </w:t>
      </w:r>
      <w:hyperlink r:id="rId11">
        <w:r w:rsidRPr="00DB6668">
          <w:rPr>
            <w:color w:val="1155CC"/>
            <w:sz w:val="24"/>
            <w:szCs w:val="24"/>
            <w:u w:val="single"/>
          </w:rPr>
          <w:t>Microsoft IaaS</w:t>
        </w:r>
      </w:hyperlink>
      <w:r w:rsidRPr="00DB6668">
        <w:rPr>
          <w:sz w:val="24"/>
          <w:szCs w:val="24"/>
        </w:rPr>
        <w:t>.</w:t>
      </w:r>
    </w:p>
    <w:p w14:paraId="73AA16A3" w14:textId="77777777" w:rsidR="000326F4" w:rsidRPr="00DB6668" w:rsidRDefault="003918BB" w:rsidP="00DB6668">
      <w:pPr>
        <w:pStyle w:val="Ttulo2"/>
        <w:rPr>
          <w:b/>
          <w:bCs/>
          <w:sz w:val="24"/>
          <w:szCs w:val="24"/>
        </w:rPr>
      </w:pPr>
      <w:bookmarkStart w:id="11" w:name="_3ig4jkauawjk" w:colFirst="0" w:colLast="0"/>
      <w:bookmarkStart w:id="12" w:name="_Toc178097075"/>
      <w:bookmarkEnd w:id="11"/>
      <w:r w:rsidRPr="00DB6668">
        <w:rPr>
          <w:b/>
          <w:bCs/>
          <w:sz w:val="24"/>
          <w:szCs w:val="24"/>
        </w:rPr>
        <w:t>PaaS (Platform as a Service):</w:t>
      </w:r>
      <w:bookmarkEnd w:id="12"/>
    </w:p>
    <w:p w14:paraId="5F33662C" w14:textId="77777777" w:rsidR="000326F4" w:rsidRPr="00DB6668" w:rsidRDefault="003918BB" w:rsidP="00DA2367">
      <w:pPr>
        <w:numPr>
          <w:ilvl w:val="0"/>
          <w:numId w:val="4"/>
        </w:numPr>
        <w:spacing w:before="240"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>Fornece uma plataforma completa para desenvolvimento, teste e implantação de aplicativos, sem a necessidade de gerenciar a infraestrutura subjacente. O Azure App Services é um exemplo de PaaS que oferece um ambiente gerenciado para criar e hospedar aplicativos web e APIs.</w:t>
      </w:r>
    </w:p>
    <w:p w14:paraId="51E382AB" w14:textId="77777777" w:rsidR="000326F4" w:rsidRPr="00DB6668" w:rsidRDefault="003918BB" w:rsidP="00DA2367">
      <w:pPr>
        <w:numPr>
          <w:ilvl w:val="0"/>
          <w:numId w:val="4"/>
        </w:numPr>
        <w:spacing w:after="240"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Para mais detalhes sobre PaaS: </w:t>
      </w:r>
      <w:hyperlink r:id="rId12">
        <w:r w:rsidRPr="00DB6668">
          <w:rPr>
            <w:color w:val="1155CC"/>
            <w:sz w:val="24"/>
            <w:szCs w:val="24"/>
            <w:u w:val="single"/>
          </w:rPr>
          <w:t>O que é PaaS?</w:t>
        </w:r>
      </w:hyperlink>
      <w:r w:rsidRPr="00DB6668">
        <w:rPr>
          <w:sz w:val="24"/>
          <w:szCs w:val="24"/>
        </w:rPr>
        <w:t>.</w:t>
      </w:r>
    </w:p>
    <w:p w14:paraId="2018CE69" w14:textId="77777777" w:rsidR="000326F4" w:rsidRPr="00DB6668" w:rsidRDefault="003918BB" w:rsidP="00DB6668">
      <w:pPr>
        <w:pStyle w:val="Ttulo2"/>
        <w:rPr>
          <w:b/>
          <w:bCs/>
          <w:sz w:val="24"/>
          <w:szCs w:val="24"/>
        </w:rPr>
      </w:pPr>
      <w:bookmarkStart w:id="13" w:name="_ocet9h3vvjji" w:colFirst="0" w:colLast="0"/>
      <w:bookmarkStart w:id="14" w:name="_Toc178097076"/>
      <w:bookmarkEnd w:id="13"/>
      <w:r w:rsidRPr="00DB6668">
        <w:rPr>
          <w:b/>
          <w:bCs/>
          <w:sz w:val="24"/>
          <w:szCs w:val="24"/>
        </w:rPr>
        <w:t>SaaS (Software as a Service):</w:t>
      </w:r>
      <w:bookmarkEnd w:id="14"/>
    </w:p>
    <w:p w14:paraId="72B36862" w14:textId="77777777" w:rsidR="000326F4" w:rsidRPr="00DB6668" w:rsidRDefault="003918BB" w:rsidP="00DA2367">
      <w:pPr>
        <w:numPr>
          <w:ilvl w:val="0"/>
          <w:numId w:val="1"/>
        </w:numPr>
        <w:spacing w:before="240"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>O SaaS fornece aplicativos prontos para uso via internet. O provedor de serviço gerencia toda a infraestrutura e manutenção, e os usuários podem acessar as funcionalidades do software diretamente. Exemplo: Google Drive ou Microsoft Office 365.</w:t>
      </w:r>
    </w:p>
    <w:p w14:paraId="67B87A6D" w14:textId="77777777" w:rsidR="000326F4" w:rsidRPr="00DB6668" w:rsidRDefault="003918BB" w:rsidP="00DA2367">
      <w:pPr>
        <w:numPr>
          <w:ilvl w:val="0"/>
          <w:numId w:val="1"/>
        </w:numPr>
        <w:spacing w:after="240"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Saiba mais sobre SaaS: </w:t>
      </w:r>
      <w:hyperlink r:id="rId13">
        <w:r w:rsidRPr="00DB6668">
          <w:rPr>
            <w:color w:val="1155CC"/>
            <w:sz w:val="24"/>
            <w:szCs w:val="24"/>
            <w:u w:val="single"/>
          </w:rPr>
          <w:t>SaaS Overview</w:t>
        </w:r>
      </w:hyperlink>
      <w:r w:rsidRPr="00DB6668">
        <w:rPr>
          <w:sz w:val="24"/>
          <w:szCs w:val="24"/>
        </w:rPr>
        <w:t>.</w:t>
      </w:r>
    </w:p>
    <w:p w14:paraId="7275ED87" w14:textId="77777777" w:rsidR="000326F4" w:rsidRPr="00DB6668" w:rsidRDefault="003918BB" w:rsidP="00DA2367">
      <w:pPr>
        <w:spacing w:before="240" w:after="240" w:line="360" w:lineRule="auto"/>
        <w:ind w:firstLine="360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Para o nosso projeto, adotamos a solução </w:t>
      </w:r>
      <w:r w:rsidRPr="00DB6668">
        <w:rPr>
          <w:b/>
          <w:sz w:val="24"/>
          <w:szCs w:val="24"/>
        </w:rPr>
        <w:t>IaaS</w:t>
      </w:r>
      <w:r w:rsidRPr="00DB6668">
        <w:rPr>
          <w:sz w:val="24"/>
          <w:szCs w:val="24"/>
        </w:rPr>
        <w:t>, pois ela nos oferece flexibilidade e controle sobre a infraestrutura, necessária para lidar com o processamento intensivo de imagens e a execução do backend de gamificação.</w:t>
      </w:r>
    </w:p>
    <w:p w14:paraId="31264D81" w14:textId="77777777" w:rsidR="000326F4" w:rsidRDefault="003918BB" w:rsidP="00DA2367">
      <w:pPr>
        <w:spacing w:before="240" w:after="240" w:line="360" w:lineRule="auto"/>
        <w:jc w:val="both"/>
      </w:pPr>
      <w:r>
        <w:br w:type="page"/>
      </w:r>
    </w:p>
    <w:p w14:paraId="25781246" w14:textId="77777777" w:rsidR="000326F4" w:rsidRDefault="003918BB" w:rsidP="00DA2367">
      <w:pPr>
        <w:pStyle w:val="Ttulo1"/>
        <w:spacing w:before="240" w:after="240"/>
      </w:pPr>
      <w:bookmarkStart w:id="15" w:name="_aafpxq1v0uxk" w:colFirst="0" w:colLast="0"/>
      <w:bookmarkStart w:id="16" w:name="_Toc178097077"/>
      <w:bookmarkEnd w:id="15"/>
      <w:r>
        <w:lastRenderedPageBreak/>
        <w:t>Visão Computacional no Projeto</w:t>
      </w:r>
      <w:bookmarkEnd w:id="16"/>
    </w:p>
    <w:p w14:paraId="0A61DB0E" w14:textId="64705C3C" w:rsidR="000326F4" w:rsidRPr="00DB6668" w:rsidRDefault="003918BB" w:rsidP="00DA2367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A </w:t>
      </w:r>
      <w:r w:rsidRPr="00DB6668">
        <w:rPr>
          <w:b/>
          <w:sz w:val="24"/>
          <w:szCs w:val="24"/>
        </w:rPr>
        <w:t>Visão Computacional</w:t>
      </w:r>
      <w:r w:rsidRPr="00DB6668">
        <w:rPr>
          <w:sz w:val="24"/>
          <w:szCs w:val="24"/>
        </w:rPr>
        <w:t xml:space="preserve"> é uma área da inteligência artificial (IA) que capacita os computadores a interpretar e processar imagens da mesma forma que os humanos. Ela envolve o uso de códigos para detectar “padrões” e informações relevantes em imagens. No contexto do nosso projeto, utilizamos técnicas de visão computacional para realizar análises dentárias a partir de fotos enviadas pelos usuários, identificando possíveis áreas de melhoria na saúde bucal do </w:t>
      </w:r>
      <w:r w:rsidR="00DB6668" w:rsidRPr="00DB6668">
        <w:rPr>
          <w:sz w:val="24"/>
          <w:szCs w:val="24"/>
        </w:rPr>
        <w:t>usuário</w:t>
      </w:r>
      <w:r w:rsidRPr="00DB6668">
        <w:rPr>
          <w:sz w:val="24"/>
          <w:szCs w:val="24"/>
        </w:rPr>
        <w:t xml:space="preserve">. </w:t>
      </w:r>
    </w:p>
    <w:p w14:paraId="671D5078" w14:textId="77777777" w:rsidR="000326F4" w:rsidRPr="00DB6668" w:rsidRDefault="003918BB" w:rsidP="00DB6668">
      <w:pPr>
        <w:pStyle w:val="Ttulo2"/>
        <w:rPr>
          <w:b/>
          <w:bCs/>
          <w:sz w:val="24"/>
          <w:szCs w:val="24"/>
        </w:rPr>
      </w:pPr>
      <w:bookmarkStart w:id="17" w:name="_4466fap2uihf" w:colFirst="0" w:colLast="0"/>
      <w:bookmarkStart w:id="18" w:name="_Toc178097078"/>
      <w:bookmarkEnd w:id="17"/>
      <w:r w:rsidRPr="00DB6668">
        <w:rPr>
          <w:b/>
          <w:bCs/>
          <w:sz w:val="24"/>
          <w:szCs w:val="24"/>
        </w:rPr>
        <w:t>Como a Visão Computacional Funciona no Nosso Projeto:</w:t>
      </w:r>
      <w:bookmarkEnd w:id="18"/>
    </w:p>
    <w:p w14:paraId="6AA5081F" w14:textId="77777777" w:rsidR="000326F4" w:rsidRPr="00DB6668" w:rsidRDefault="003918BB" w:rsidP="00DA2367">
      <w:pPr>
        <w:numPr>
          <w:ilvl w:val="0"/>
          <w:numId w:val="5"/>
        </w:numPr>
        <w:spacing w:before="240"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>O usuário tira uma foto dos dentes.</w:t>
      </w:r>
    </w:p>
    <w:p w14:paraId="5835891E" w14:textId="77777777" w:rsidR="000326F4" w:rsidRPr="00DB6668" w:rsidRDefault="003918BB" w:rsidP="00DA2367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>O sistema de visão computacional processa a imagem, identificando problemas comuns, como cáries ou placa dental.</w:t>
      </w:r>
    </w:p>
    <w:p w14:paraId="18DA2768" w14:textId="06085B29" w:rsidR="000326F4" w:rsidRPr="00DB6668" w:rsidRDefault="003918BB" w:rsidP="00DA2367">
      <w:pPr>
        <w:numPr>
          <w:ilvl w:val="0"/>
          <w:numId w:val="5"/>
        </w:numPr>
        <w:spacing w:after="240"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>A partir dessa análise, o aplicativo gera recomendações personalizadas para melhorar a higiene bucal.</w:t>
      </w:r>
    </w:p>
    <w:p w14:paraId="04267CA7" w14:textId="099DD9ED" w:rsidR="000326F4" w:rsidRDefault="00DB6668" w:rsidP="00DB6668">
      <w:pPr>
        <w:jc w:val="center"/>
      </w:pPr>
      <w:bookmarkStart w:id="19" w:name="_kuotjflwj068" w:colFirst="0" w:colLast="0"/>
      <w:bookmarkEnd w:id="19"/>
      <w:r>
        <w:rPr>
          <w:noProof/>
        </w:rPr>
        <w:drawing>
          <wp:anchor distT="0" distB="0" distL="114300" distR="114300" simplePos="0" relativeHeight="251659264" behindDoc="0" locked="0" layoutInCell="1" allowOverlap="1" wp14:anchorId="6748AD30" wp14:editId="7BA8AD23">
            <wp:simplePos x="0" y="0"/>
            <wp:positionH relativeFrom="column">
              <wp:posOffset>403505</wp:posOffset>
            </wp:positionH>
            <wp:positionV relativeFrom="paragraph">
              <wp:posOffset>-1905</wp:posOffset>
            </wp:positionV>
            <wp:extent cx="5144925" cy="3292752"/>
            <wp:effectExtent l="0" t="0" r="0" b="3175"/>
            <wp:wrapThrough wrapText="bothSides">
              <wp:wrapPolygon edited="0">
                <wp:start x="0" y="0"/>
                <wp:lineTo x="0" y="21496"/>
                <wp:lineTo x="21515" y="21496"/>
                <wp:lineTo x="21515" y="0"/>
                <wp:lineTo x="0" y="0"/>
              </wp:wrapPolygon>
            </wp:wrapThrough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925" cy="3292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88CB2A" w14:textId="77777777" w:rsidR="000326F4" w:rsidRPr="00DB6668" w:rsidRDefault="00000000" w:rsidP="00DA2367">
      <w:pPr>
        <w:spacing w:line="360" w:lineRule="auto"/>
        <w:jc w:val="center"/>
        <w:rPr>
          <w:sz w:val="20"/>
          <w:szCs w:val="20"/>
        </w:rPr>
      </w:pPr>
      <w:hyperlink r:id="rId15">
        <w:r w:rsidR="003918BB" w:rsidRPr="00DB6668">
          <w:rPr>
            <w:color w:val="1155CC"/>
            <w:sz w:val="20"/>
            <w:szCs w:val="20"/>
            <w:u w:val="single"/>
          </w:rPr>
          <w:t>https://suzana-svm.medium.com/o-pipeline-de-visao-computacional-com-python-opencv-adc70112f5ee</w:t>
        </w:r>
      </w:hyperlink>
    </w:p>
    <w:p w14:paraId="41E6E273" w14:textId="5BBFC58C" w:rsidR="000326F4" w:rsidRDefault="003918BB" w:rsidP="00DA2367">
      <w:pPr>
        <w:pStyle w:val="Ttulo1"/>
      </w:pPr>
      <w:bookmarkStart w:id="20" w:name="_w50i3vdjszuk" w:colFirst="0" w:colLast="0"/>
      <w:bookmarkEnd w:id="20"/>
      <w:r>
        <w:br w:type="page"/>
      </w:r>
      <w:bookmarkStart w:id="21" w:name="_Toc178097079"/>
      <w:r>
        <w:lastRenderedPageBreak/>
        <w:t>Gamificação no Projeto</w:t>
      </w:r>
      <w:bookmarkEnd w:id="21"/>
    </w:p>
    <w:p w14:paraId="670A7881" w14:textId="77777777" w:rsidR="00DA2367" w:rsidRPr="00DA2367" w:rsidRDefault="00DA2367" w:rsidP="00DA2367"/>
    <w:p w14:paraId="518A2799" w14:textId="3ED7AA58" w:rsidR="000326F4" w:rsidRPr="00DB6668" w:rsidRDefault="003918BB" w:rsidP="00DA2367">
      <w:pPr>
        <w:spacing w:line="360" w:lineRule="auto"/>
        <w:ind w:firstLine="720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Gamificação é a aplicação de elementos de jogos (como recompensas, </w:t>
      </w:r>
      <w:r w:rsidR="00DA2367" w:rsidRPr="00DB6668">
        <w:rPr>
          <w:sz w:val="24"/>
          <w:szCs w:val="24"/>
        </w:rPr>
        <w:t>desafios e rankings</w:t>
      </w:r>
      <w:r w:rsidRPr="00DB6668">
        <w:rPr>
          <w:sz w:val="24"/>
          <w:szCs w:val="24"/>
        </w:rPr>
        <w:t>) em contextos não relacionados a jogos para aumentar o engajamento dos usuários. No nosso projeto, a gamificação é utilizada para incentivar os usuários a adotarem hábitos mais saudáveis de higiene bucal.</w:t>
      </w:r>
    </w:p>
    <w:p w14:paraId="65EF53A0" w14:textId="77777777" w:rsidR="000326F4" w:rsidRPr="00DB6668" w:rsidRDefault="003918BB" w:rsidP="00DB6668">
      <w:pPr>
        <w:pStyle w:val="Ttulo2"/>
        <w:rPr>
          <w:b/>
          <w:bCs/>
          <w:sz w:val="24"/>
          <w:szCs w:val="24"/>
        </w:rPr>
      </w:pPr>
      <w:bookmarkStart w:id="22" w:name="_wmhf5nl98r1d" w:colFirst="0" w:colLast="0"/>
      <w:bookmarkStart w:id="23" w:name="_Toc178097080"/>
      <w:bookmarkEnd w:id="22"/>
      <w:r w:rsidRPr="00DB6668">
        <w:rPr>
          <w:b/>
          <w:bCs/>
          <w:sz w:val="24"/>
          <w:szCs w:val="24"/>
        </w:rPr>
        <w:t>Como a Gamificação Funciona no Nosso Projeto:</w:t>
      </w:r>
      <w:bookmarkEnd w:id="23"/>
    </w:p>
    <w:p w14:paraId="296813FE" w14:textId="77777777" w:rsidR="000326F4" w:rsidRPr="00DB6668" w:rsidRDefault="003918BB" w:rsidP="00DA2367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>O usuário recebe metas diárias para melhorar a higiene bucal, como escovar os dentes corretamente ou usar o fio dental, entre outros.</w:t>
      </w:r>
    </w:p>
    <w:p w14:paraId="18D3BC36" w14:textId="77777777" w:rsidR="000326F4" w:rsidRPr="00DB6668" w:rsidRDefault="003918BB" w:rsidP="00DA2367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>A cada meta cumprida, o usuário ganha bonificações.</w:t>
      </w:r>
    </w:p>
    <w:p w14:paraId="0DE81B4B" w14:textId="30577F7D" w:rsidR="000326F4" w:rsidRPr="00DB6668" w:rsidRDefault="003918BB" w:rsidP="00DA2367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O sistema cria um ranking e desafios diários, estimulando a competição saudável e a motivação contínua para manter os hábitos </w:t>
      </w:r>
      <w:r w:rsidR="00B86AF8" w:rsidRPr="00DB6668">
        <w:rPr>
          <w:sz w:val="24"/>
          <w:szCs w:val="24"/>
        </w:rPr>
        <w:t>e</w:t>
      </w:r>
      <w:r w:rsidRPr="00DB6668">
        <w:rPr>
          <w:sz w:val="24"/>
          <w:szCs w:val="24"/>
        </w:rPr>
        <w:t xml:space="preserve"> manter o máximo de usuários ativos no aplicativo.</w:t>
      </w:r>
    </w:p>
    <w:p w14:paraId="1C6BBE27" w14:textId="77777777" w:rsidR="000326F4" w:rsidRDefault="000326F4" w:rsidP="00DA2367">
      <w:pPr>
        <w:spacing w:line="360" w:lineRule="auto"/>
        <w:ind w:left="720"/>
        <w:jc w:val="both"/>
      </w:pPr>
    </w:p>
    <w:p w14:paraId="6C6A9098" w14:textId="77777777" w:rsidR="000326F4" w:rsidRDefault="003918BB" w:rsidP="00DA2367">
      <w:pPr>
        <w:spacing w:line="360" w:lineRule="auto"/>
      </w:pPr>
      <w:r>
        <w:rPr>
          <w:noProof/>
        </w:rPr>
        <w:drawing>
          <wp:inline distT="114300" distB="114300" distL="114300" distR="114300" wp14:anchorId="42C3B02C" wp14:editId="684A712E">
            <wp:extent cx="5731200" cy="2324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9FA6C" w14:textId="77777777" w:rsidR="000326F4" w:rsidRPr="00DB6668" w:rsidRDefault="00000000" w:rsidP="00DA2367">
      <w:pPr>
        <w:spacing w:line="360" w:lineRule="auto"/>
        <w:jc w:val="center"/>
        <w:rPr>
          <w:sz w:val="20"/>
          <w:szCs w:val="20"/>
        </w:rPr>
      </w:pPr>
      <w:hyperlink r:id="rId17">
        <w:r w:rsidR="003918BB" w:rsidRPr="00DB6668">
          <w:rPr>
            <w:color w:val="1155CC"/>
            <w:sz w:val="20"/>
            <w:szCs w:val="20"/>
            <w:u w:val="single"/>
          </w:rPr>
          <w:t>https://miro.medium.com/v2/resize:fit:1400/1*BXVBAJB7caj2Sw_w5p04NA.png</w:t>
        </w:r>
      </w:hyperlink>
    </w:p>
    <w:p w14:paraId="7E48EDF4" w14:textId="77777777" w:rsidR="000326F4" w:rsidRDefault="000326F4" w:rsidP="00DA2367">
      <w:pPr>
        <w:spacing w:line="360" w:lineRule="auto"/>
      </w:pPr>
    </w:p>
    <w:p w14:paraId="4EDD98FC" w14:textId="77777777" w:rsidR="000326F4" w:rsidRDefault="000326F4" w:rsidP="00DA2367">
      <w:pPr>
        <w:spacing w:line="360" w:lineRule="auto"/>
      </w:pPr>
    </w:p>
    <w:p w14:paraId="2642D264" w14:textId="77777777" w:rsidR="000326F4" w:rsidRDefault="003918BB" w:rsidP="00DA2367">
      <w:pPr>
        <w:spacing w:line="360" w:lineRule="auto"/>
      </w:pPr>
      <w:r>
        <w:br w:type="page"/>
      </w:r>
    </w:p>
    <w:p w14:paraId="6C8E0DCF" w14:textId="77777777" w:rsidR="000326F4" w:rsidRDefault="003918BB" w:rsidP="00DA2367">
      <w:pPr>
        <w:pStyle w:val="Ttulo1"/>
        <w:keepNext w:val="0"/>
        <w:keepLines w:val="0"/>
        <w:spacing w:before="280" w:after="80"/>
      </w:pPr>
      <w:bookmarkStart w:id="24" w:name="_xjo2yyz2rv6k" w:colFirst="0" w:colLast="0"/>
      <w:bookmarkStart w:id="25" w:name="_Toc178097081"/>
      <w:bookmarkEnd w:id="24"/>
      <w:r>
        <w:lastRenderedPageBreak/>
        <w:t>Justificativa de como a Virtualização contribui para o Projeto</w:t>
      </w:r>
      <w:bookmarkEnd w:id="25"/>
    </w:p>
    <w:p w14:paraId="20B4A2FB" w14:textId="77777777" w:rsidR="000326F4" w:rsidRPr="00DB6668" w:rsidRDefault="003918BB" w:rsidP="00DA2367">
      <w:pPr>
        <w:spacing w:before="240" w:after="240" w:line="360" w:lineRule="auto"/>
        <w:ind w:firstLine="360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A utilização de máquinas virtuais (VMs) no </w:t>
      </w:r>
      <w:r w:rsidRPr="00DB6668">
        <w:rPr>
          <w:b/>
          <w:sz w:val="24"/>
          <w:szCs w:val="24"/>
        </w:rPr>
        <w:t>Azure</w:t>
      </w:r>
      <w:r w:rsidRPr="00DB6668">
        <w:rPr>
          <w:sz w:val="24"/>
          <w:szCs w:val="24"/>
        </w:rPr>
        <w:t xml:space="preserve"> é essencial para a entrega e manutenção do nosso projeto de forma eficiente. A virtualização oferece uma série de vantagens, incluindo:</w:t>
      </w:r>
    </w:p>
    <w:p w14:paraId="4CDD367F" w14:textId="77777777" w:rsidR="000326F4" w:rsidRPr="00DB6668" w:rsidRDefault="003918BB" w:rsidP="00DA2367">
      <w:pPr>
        <w:numPr>
          <w:ilvl w:val="0"/>
          <w:numId w:val="7"/>
        </w:numPr>
        <w:spacing w:before="240" w:line="360" w:lineRule="auto"/>
        <w:jc w:val="both"/>
        <w:rPr>
          <w:sz w:val="24"/>
          <w:szCs w:val="24"/>
        </w:rPr>
      </w:pPr>
      <w:r w:rsidRPr="00DB6668">
        <w:rPr>
          <w:b/>
          <w:sz w:val="24"/>
          <w:szCs w:val="24"/>
        </w:rPr>
        <w:t>Isolamento e Segurança</w:t>
      </w:r>
      <w:r w:rsidRPr="00DB6668">
        <w:rPr>
          <w:sz w:val="24"/>
          <w:szCs w:val="24"/>
        </w:rPr>
        <w:t>: As VMs permitem que o processamento das imagens dentárias e as funcionalidades de gamificação rodem em ambientes isolados, garantindo maior segurança e controle sobre os dados sensíveis do usuário.</w:t>
      </w:r>
    </w:p>
    <w:p w14:paraId="5D8092A2" w14:textId="77777777" w:rsidR="000326F4" w:rsidRPr="00DB6668" w:rsidRDefault="003918BB" w:rsidP="00DA2367">
      <w:pPr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DB6668">
        <w:rPr>
          <w:b/>
          <w:sz w:val="24"/>
          <w:szCs w:val="24"/>
        </w:rPr>
        <w:t>Escalabilidade</w:t>
      </w:r>
      <w:r w:rsidRPr="00DB6668">
        <w:rPr>
          <w:sz w:val="24"/>
          <w:szCs w:val="24"/>
        </w:rPr>
        <w:t>: A nuvem permite o escalonamento dinâmico dos recursos. Conforme o número de usuários aumenta, podemos facilmente aumentar a capacidade computacional das máquinas virtuais para atender à demanda.</w:t>
      </w:r>
    </w:p>
    <w:p w14:paraId="28862B4B" w14:textId="77777777" w:rsidR="000326F4" w:rsidRPr="00DB6668" w:rsidRDefault="003918BB" w:rsidP="00DA2367">
      <w:pPr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DB6668">
        <w:rPr>
          <w:b/>
          <w:sz w:val="24"/>
          <w:szCs w:val="24"/>
        </w:rPr>
        <w:t>Facilidade de Teste e Desenvolvimento</w:t>
      </w:r>
      <w:r w:rsidRPr="00DB6668">
        <w:rPr>
          <w:sz w:val="24"/>
          <w:szCs w:val="24"/>
        </w:rPr>
        <w:t>: A virtualização nos permite criar ambientes de teste e desenvolvimento que replicam fielmente o ambiente de produção. Isso acelera o ciclo de desenvolvimento, garantindo que o aplicativo funcione conforme o esperado.</w:t>
      </w:r>
    </w:p>
    <w:p w14:paraId="3E3798F0" w14:textId="77777777" w:rsidR="000326F4" w:rsidRPr="00DB6668" w:rsidRDefault="003918BB" w:rsidP="00DA2367">
      <w:pPr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DB6668">
        <w:rPr>
          <w:b/>
          <w:sz w:val="24"/>
          <w:szCs w:val="24"/>
        </w:rPr>
        <w:t>Custo-benefício</w:t>
      </w:r>
      <w:r w:rsidRPr="00DB6668">
        <w:rPr>
          <w:sz w:val="24"/>
          <w:szCs w:val="24"/>
        </w:rPr>
        <w:t>: Ao utilizar máquinas virtuais, pagamos apenas pelos recursos que utilizamos, o que torna o desenvolvimento mais acessível, especialmente em fases iniciais.</w:t>
      </w:r>
    </w:p>
    <w:p w14:paraId="75F30DF8" w14:textId="77777777" w:rsidR="000326F4" w:rsidRPr="00DB6668" w:rsidRDefault="003918BB" w:rsidP="00DA2367">
      <w:pPr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DB6668">
        <w:rPr>
          <w:b/>
          <w:sz w:val="24"/>
          <w:szCs w:val="24"/>
        </w:rPr>
        <w:t>Flexibilidade:</w:t>
      </w:r>
      <w:r w:rsidRPr="00DB6668">
        <w:rPr>
          <w:sz w:val="24"/>
          <w:szCs w:val="24"/>
        </w:rPr>
        <w:t xml:space="preserve"> As VMs oferecem configurações personalizáveis e adaptação rápida a mudanças.</w:t>
      </w:r>
    </w:p>
    <w:p w14:paraId="086BDAAF" w14:textId="77777777" w:rsidR="000326F4" w:rsidRPr="00DB6668" w:rsidRDefault="003918BB" w:rsidP="00DA2367">
      <w:pPr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DB6668">
        <w:rPr>
          <w:b/>
          <w:sz w:val="24"/>
          <w:szCs w:val="24"/>
        </w:rPr>
        <w:t>Disponibilidade:</w:t>
      </w:r>
      <w:r w:rsidRPr="00DB6668">
        <w:rPr>
          <w:sz w:val="24"/>
          <w:szCs w:val="24"/>
        </w:rPr>
        <w:t xml:space="preserve"> Alta disponibilidade e facilidade de recuperação caso haja desastres garantem a continuidade do serviço.</w:t>
      </w:r>
    </w:p>
    <w:p w14:paraId="2CB11B28" w14:textId="77777777" w:rsidR="000326F4" w:rsidRPr="00DB6668" w:rsidRDefault="003918BB" w:rsidP="00DA2367">
      <w:pPr>
        <w:numPr>
          <w:ilvl w:val="0"/>
          <w:numId w:val="7"/>
        </w:numPr>
        <w:spacing w:after="240" w:line="360" w:lineRule="auto"/>
        <w:jc w:val="both"/>
        <w:rPr>
          <w:sz w:val="24"/>
          <w:szCs w:val="24"/>
        </w:rPr>
      </w:pPr>
      <w:r w:rsidRPr="00DB6668">
        <w:rPr>
          <w:b/>
          <w:sz w:val="24"/>
          <w:szCs w:val="24"/>
        </w:rPr>
        <w:t>Gerenciamento simplificado:</w:t>
      </w:r>
      <w:r w:rsidRPr="00DB6668">
        <w:rPr>
          <w:sz w:val="24"/>
          <w:szCs w:val="24"/>
        </w:rPr>
        <w:t xml:space="preserve"> Ferramenta de gerenciamento da azure simplificada que garante automatização e facilitam a gestão das VMs.</w:t>
      </w:r>
    </w:p>
    <w:p w14:paraId="216B8E1F" w14:textId="77777777" w:rsidR="000326F4" w:rsidRPr="00DB6668" w:rsidRDefault="000326F4" w:rsidP="00DA2367">
      <w:pPr>
        <w:spacing w:before="240" w:after="240" w:line="360" w:lineRule="auto"/>
        <w:ind w:left="720"/>
        <w:jc w:val="both"/>
        <w:rPr>
          <w:sz w:val="24"/>
          <w:szCs w:val="24"/>
        </w:rPr>
      </w:pPr>
    </w:p>
    <w:p w14:paraId="363804C4" w14:textId="77777777" w:rsidR="000326F4" w:rsidRDefault="003918BB" w:rsidP="00DA2367">
      <w:pPr>
        <w:spacing w:line="360" w:lineRule="auto"/>
      </w:pPr>
      <w:r>
        <w:br w:type="page"/>
      </w:r>
    </w:p>
    <w:p w14:paraId="5D57F925" w14:textId="706B3A5E" w:rsidR="00947769" w:rsidRPr="00947769" w:rsidRDefault="00947769" w:rsidP="00947769">
      <w:pPr>
        <w:pStyle w:val="Ttulo1"/>
      </w:pPr>
      <w:bookmarkStart w:id="26" w:name="_Toc178097082"/>
      <w:r w:rsidRPr="00947769">
        <w:lastRenderedPageBreak/>
        <w:t>Diagrama de Arquitetura Macro</w:t>
      </w:r>
      <w:bookmarkEnd w:id="26"/>
    </w:p>
    <w:p w14:paraId="2CDBDA95" w14:textId="77777777" w:rsidR="00947769" w:rsidRDefault="00947769" w:rsidP="00947769">
      <w:pPr>
        <w:pStyle w:val="Ttulo1"/>
        <w:tabs>
          <w:tab w:val="left" w:pos="3420"/>
        </w:tabs>
        <w:jc w:val="left"/>
      </w:pPr>
    </w:p>
    <w:p w14:paraId="6CDD4A49" w14:textId="549C8EEE" w:rsidR="00947769" w:rsidRDefault="00947769" w:rsidP="00947769">
      <w:pPr>
        <w:rPr>
          <w:b/>
        </w:rPr>
      </w:pPr>
      <w:r>
        <w:rPr>
          <w:noProof/>
        </w:rPr>
        <w:drawing>
          <wp:inline distT="0" distB="0" distL="0" distR="0" wp14:anchorId="15241B6D" wp14:editId="77FEEE38">
            <wp:extent cx="5761990" cy="2970530"/>
            <wp:effectExtent l="0" t="0" r="0" b="1270"/>
            <wp:docPr id="67978310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83106" name="Imagem 1" descr="Uma imagem contendo 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769">
        <w:br w:type="page"/>
      </w:r>
      <w:r>
        <w:lastRenderedPageBreak/>
        <w:tab/>
      </w:r>
    </w:p>
    <w:p w14:paraId="1D25DACB" w14:textId="688FB9F1" w:rsidR="00DA2367" w:rsidRDefault="00DA2367" w:rsidP="00DA2367">
      <w:pPr>
        <w:pStyle w:val="Ttulo1"/>
      </w:pPr>
      <w:bookmarkStart w:id="27" w:name="_Toc178097083"/>
      <w:r>
        <w:t>Referências</w:t>
      </w:r>
      <w:bookmarkEnd w:id="27"/>
    </w:p>
    <w:p w14:paraId="50476587" w14:textId="77777777" w:rsidR="00DA2367" w:rsidRDefault="00DA2367" w:rsidP="00DA2367">
      <w:pPr>
        <w:spacing w:line="360" w:lineRule="auto"/>
      </w:pPr>
    </w:p>
    <w:p w14:paraId="5E0EC654" w14:textId="77777777" w:rsidR="00DA2367" w:rsidRPr="00DB6668" w:rsidRDefault="00DA2367" w:rsidP="00717CF3">
      <w:pPr>
        <w:spacing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SILVEIRA, Maria Isabelle. </w:t>
      </w:r>
      <w:r w:rsidRPr="00DB6668">
        <w:rPr>
          <w:i/>
          <w:sz w:val="24"/>
          <w:szCs w:val="24"/>
        </w:rPr>
        <w:t>Gamificação: o que é e seus benefícios</w:t>
      </w:r>
      <w:r w:rsidRPr="00DB6668">
        <w:rPr>
          <w:sz w:val="24"/>
          <w:szCs w:val="24"/>
        </w:rPr>
        <w:t>. Alura. Disponível em:</w:t>
      </w:r>
      <w:hyperlink r:id="rId19">
        <w:r w:rsidRPr="00DB6668">
          <w:rPr>
            <w:sz w:val="24"/>
            <w:szCs w:val="24"/>
          </w:rPr>
          <w:t xml:space="preserve"> </w:t>
        </w:r>
      </w:hyperlink>
      <w:hyperlink r:id="rId20">
        <w:r w:rsidRPr="00DB6668">
          <w:rPr>
            <w:color w:val="1155CC"/>
            <w:sz w:val="24"/>
            <w:szCs w:val="24"/>
            <w:u w:val="single"/>
          </w:rPr>
          <w:t>https://www.alura.com.br/artigos/gamificacao-seus-beneficios?srsltid=AfmBOordFMYikTI3_xlTLQVNWKJzO20_NluaBhOMGX7K1dLkqZTYZmYT</w:t>
        </w:r>
      </w:hyperlink>
      <w:r w:rsidRPr="00DB6668">
        <w:rPr>
          <w:sz w:val="24"/>
          <w:szCs w:val="24"/>
        </w:rPr>
        <w:t>. Acesso em: 19 set. 2024.</w:t>
      </w:r>
    </w:p>
    <w:p w14:paraId="77DB7FFF" w14:textId="77777777" w:rsidR="00DA2367" w:rsidRPr="00DB6668" w:rsidRDefault="00DA2367" w:rsidP="00717CF3">
      <w:pPr>
        <w:spacing w:line="360" w:lineRule="auto"/>
        <w:jc w:val="both"/>
        <w:rPr>
          <w:sz w:val="24"/>
          <w:szCs w:val="24"/>
        </w:rPr>
      </w:pPr>
    </w:p>
    <w:p w14:paraId="3ACA40AA" w14:textId="77777777" w:rsidR="00DA2367" w:rsidRPr="00DB6668" w:rsidRDefault="00DA2367" w:rsidP="00717CF3">
      <w:pPr>
        <w:spacing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MOREIRA, G. L. da R.; KNOLL, G. F.: </w:t>
      </w:r>
      <w:r w:rsidRPr="00DB6668">
        <w:rPr>
          <w:i/>
          <w:sz w:val="24"/>
          <w:szCs w:val="24"/>
        </w:rPr>
        <w:t xml:space="preserve">Elementos de gamificação no aplicativo Duolingo. </w:t>
      </w:r>
      <w:r w:rsidRPr="00DB6668">
        <w:rPr>
          <w:b/>
          <w:i/>
          <w:sz w:val="24"/>
          <w:szCs w:val="24"/>
        </w:rPr>
        <w:t>Disciplinarum Scientia | Ciências Humanas</w:t>
      </w:r>
      <w:r w:rsidRPr="00DB6668">
        <w:rPr>
          <w:sz w:val="24"/>
          <w:szCs w:val="24"/>
        </w:rPr>
        <w:t xml:space="preserve"> Disponível em: </w:t>
      </w:r>
      <w:hyperlink r:id="rId21">
        <w:r w:rsidRPr="00DB6668">
          <w:rPr>
            <w:color w:val="1155CC"/>
            <w:sz w:val="24"/>
            <w:szCs w:val="24"/>
            <w:u w:val="single"/>
          </w:rPr>
          <w:t>https://periodicos.ufn.edu.br/index.php/disciplinarumCH/article/view/2923</w:t>
        </w:r>
      </w:hyperlink>
      <w:r w:rsidRPr="00DB6668">
        <w:rPr>
          <w:sz w:val="24"/>
          <w:szCs w:val="24"/>
        </w:rPr>
        <w:t>. Acesso em: 22 set. 2024.</w:t>
      </w:r>
    </w:p>
    <w:p w14:paraId="7C1F8A4D" w14:textId="77777777" w:rsidR="00DA2367" w:rsidRPr="00DB6668" w:rsidRDefault="00DA2367" w:rsidP="00717CF3">
      <w:pPr>
        <w:spacing w:line="360" w:lineRule="auto"/>
        <w:jc w:val="both"/>
        <w:rPr>
          <w:sz w:val="24"/>
          <w:szCs w:val="24"/>
        </w:rPr>
      </w:pPr>
    </w:p>
    <w:p w14:paraId="6109B64A" w14:textId="77777777" w:rsidR="00DA2367" w:rsidRPr="00DB6668" w:rsidRDefault="00DA2367" w:rsidP="00717CF3">
      <w:pPr>
        <w:spacing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MICROSOFT. </w:t>
      </w:r>
      <w:r w:rsidRPr="00DB6668">
        <w:rPr>
          <w:i/>
          <w:sz w:val="24"/>
          <w:szCs w:val="24"/>
        </w:rPr>
        <w:t>O que é SaaS?</w:t>
      </w:r>
      <w:r w:rsidRPr="00DB6668">
        <w:rPr>
          <w:sz w:val="24"/>
          <w:szCs w:val="24"/>
        </w:rPr>
        <w:t>. Azure. Disponível em:</w:t>
      </w:r>
      <w:hyperlink r:id="rId22">
        <w:r w:rsidRPr="00DB6668">
          <w:rPr>
            <w:sz w:val="24"/>
            <w:szCs w:val="24"/>
          </w:rPr>
          <w:t xml:space="preserve"> </w:t>
        </w:r>
      </w:hyperlink>
      <w:hyperlink r:id="rId23">
        <w:r w:rsidRPr="00DB6668">
          <w:rPr>
            <w:color w:val="1155CC"/>
            <w:sz w:val="24"/>
            <w:szCs w:val="24"/>
            <w:u w:val="single"/>
          </w:rPr>
          <w:t>https://azure.microsoft.com/en-us/resources/cloud-computing-dictionary/what-is-saas/</w:t>
        </w:r>
      </w:hyperlink>
      <w:r w:rsidRPr="00DB6668">
        <w:rPr>
          <w:sz w:val="24"/>
          <w:szCs w:val="24"/>
        </w:rPr>
        <w:t>. Acesso em: 24 set. 2024.</w:t>
      </w:r>
    </w:p>
    <w:p w14:paraId="4CA31AB6" w14:textId="77777777" w:rsidR="00DA2367" w:rsidRPr="00DB6668" w:rsidRDefault="00DA2367" w:rsidP="00717CF3">
      <w:pPr>
        <w:spacing w:before="240" w:after="240"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MICROSOFT. </w:t>
      </w:r>
      <w:r w:rsidRPr="00DB6668">
        <w:rPr>
          <w:i/>
          <w:sz w:val="24"/>
          <w:szCs w:val="24"/>
        </w:rPr>
        <w:t>O que é IaaS?</w:t>
      </w:r>
      <w:r w:rsidRPr="00DB6668">
        <w:rPr>
          <w:sz w:val="24"/>
          <w:szCs w:val="24"/>
        </w:rPr>
        <w:t>. Azure. Disponível em:</w:t>
      </w:r>
      <w:hyperlink r:id="rId24">
        <w:r w:rsidRPr="00DB6668">
          <w:rPr>
            <w:sz w:val="24"/>
            <w:szCs w:val="24"/>
          </w:rPr>
          <w:t xml:space="preserve"> </w:t>
        </w:r>
      </w:hyperlink>
      <w:hyperlink r:id="rId25">
        <w:r w:rsidRPr="00DB6668">
          <w:rPr>
            <w:color w:val="1155CC"/>
            <w:sz w:val="24"/>
            <w:szCs w:val="24"/>
            <w:u w:val="single"/>
          </w:rPr>
          <w:t>https://azure.microsoft.com/en-us/resources/cloud-computing-dictionary/what-is-iaas/</w:t>
        </w:r>
      </w:hyperlink>
      <w:r w:rsidRPr="00DB6668">
        <w:rPr>
          <w:sz w:val="24"/>
          <w:szCs w:val="24"/>
        </w:rPr>
        <w:t>. Acesso em: 24 set. 2024.</w:t>
      </w:r>
    </w:p>
    <w:p w14:paraId="28448C30" w14:textId="77777777" w:rsidR="00DA2367" w:rsidRPr="00DB6668" w:rsidRDefault="00DA2367" w:rsidP="00717CF3">
      <w:pPr>
        <w:spacing w:before="240" w:after="240"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 xml:space="preserve">MICROSOFT. </w:t>
      </w:r>
      <w:r w:rsidRPr="00DB6668">
        <w:rPr>
          <w:i/>
          <w:sz w:val="24"/>
          <w:szCs w:val="24"/>
        </w:rPr>
        <w:t>O que é PaaS?</w:t>
      </w:r>
      <w:r w:rsidRPr="00DB6668">
        <w:rPr>
          <w:sz w:val="24"/>
          <w:szCs w:val="24"/>
        </w:rPr>
        <w:t>. Azure. Disponível em:</w:t>
      </w:r>
      <w:hyperlink r:id="rId26">
        <w:r w:rsidRPr="00DB6668">
          <w:rPr>
            <w:sz w:val="24"/>
            <w:szCs w:val="24"/>
          </w:rPr>
          <w:t xml:space="preserve"> </w:t>
        </w:r>
      </w:hyperlink>
      <w:hyperlink r:id="rId27">
        <w:r w:rsidRPr="00DB6668">
          <w:rPr>
            <w:color w:val="1155CC"/>
            <w:sz w:val="24"/>
            <w:szCs w:val="24"/>
            <w:u w:val="single"/>
          </w:rPr>
          <w:t>https://azure.microsoft.com/en-us/resources/cloud-computing-dictionary/what-is-paas/</w:t>
        </w:r>
      </w:hyperlink>
      <w:r w:rsidRPr="00DB6668">
        <w:rPr>
          <w:sz w:val="24"/>
          <w:szCs w:val="24"/>
        </w:rPr>
        <w:t>. Acesso em: 23 set. 2024.</w:t>
      </w:r>
    </w:p>
    <w:p w14:paraId="68C2DFA2" w14:textId="77777777" w:rsidR="00DA2367" w:rsidRPr="00DB6668" w:rsidRDefault="00DA2367" w:rsidP="00717CF3">
      <w:pPr>
        <w:spacing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>MENK, J. C.; PADLIPSKAS, S. Conceitos iniciais de Virtualização. Slide. FIAP</w:t>
      </w:r>
    </w:p>
    <w:p w14:paraId="1E1BB450" w14:textId="49C8434E" w:rsidR="000326F4" w:rsidRPr="00DB6668" w:rsidRDefault="00DA2367" w:rsidP="00717CF3">
      <w:pPr>
        <w:spacing w:line="360" w:lineRule="auto"/>
        <w:jc w:val="both"/>
        <w:rPr>
          <w:sz w:val="24"/>
          <w:szCs w:val="24"/>
        </w:rPr>
      </w:pPr>
      <w:r w:rsidRPr="00DB6668">
        <w:rPr>
          <w:sz w:val="24"/>
          <w:szCs w:val="24"/>
        </w:rPr>
        <w:t>Acesso em: 09 agost. 2024</w:t>
      </w:r>
    </w:p>
    <w:sectPr w:rsidR="000326F4" w:rsidRPr="00DB6668" w:rsidSect="00B86AF8">
      <w:pgSz w:w="11909" w:h="16834"/>
      <w:pgMar w:top="1701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DEDDB2" w14:textId="77777777" w:rsidR="001B263A" w:rsidRDefault="001B263A">
      <w:pPr>
        <w:spacing w:line="240" w:lineRule="auto"/>
      </w:pPr>
      <w:r>
        <w:separator/>
      </w:r>
    </w:p>
  </w:endnote>
  <w:endnote w:type="continuationSeparator" w:id="0">
    <w:p w14:paraId="1B95EFC8" w14:textId="77777777" w:rsidR="001B263A" w:rsidRDefault="001B26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46A00E" w14:textId="77777777" w:rsidR="001B263A" w:rsidRDefault="001B263A">
      <w:pPr>
        <w:spacing w:line="240" w:lineRule="auto"/>
      </w:pPr>
      <w:r>
        <w:separator/>
      </w:r>
    </w:p>
  </w:footnote>
  <w:footnote w:type="continuationSeparator" w:id="0">
    <w:p w14:paraId="6A524B7B" w14:textId="77777777" w:rsidR="001B263A" w:rsidRDefault="001B26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069E9"/>
    <w:multiLevelType w:val="multilevel"/>
    <w:tmpl w:val="C4B4B6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0C22BF"/>
    <w:multiLevelType w:val="multilevel"/>
    <w:tmpl w:val="69CC4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0F0496"/>
    <w:multiLevelType w:val="multilevel"/>
    <w:tmpl w:val="3A5C6C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AB08E0"/>
    <w:multiLevelType w:val="multilevel"/>
    <w:tmpl w:val="52CCE2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323114"/>
    <w:multiLevelType w:val="multilevel"/>
    <w:tmpl w:val="340AD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2BC5897"/>
    <w:multiLevelType w:val="multilevel"/>
    <w:tmpl w:val="D220C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302E8D"/>
    <w:multiLevelType w:val="multilevel"/>
    <w:tmpl w:val="41FCC4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77750">
    <w:abstractNumId w:val="2"/>
  </w:num>
  <w:num w:numId="2" w16cid:durableId="153767642">
    <w:abstractNumId w:val="6"/>
  </w:num>
  <w:num w:numId="3" w16cid:durableId="394622086">
    <w:abstractNumId w:val="3"/>
  </w:num>
  <w:num w:numId="4" w16cid:durableId="1820804994">
    <w:abstractNumId w:val="1"/>
  </w:num>
  <w:num w:numId="5" w16cid:durableId="783690988">
    <w:abstractNumId w:val="0"/>
  </w:num>
  <w:num w:numId="6" w16cid:durableId="308872872">
    <w:abstractNumId w:val="4"/>
  </w:num>
  <w:num w:numId="7" w16cid:durableId="1472854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6F4"/>
    <w:rsid w:val="000326F4"/>
    <w:rsid w:val="00071F7F"/>
    <w:rsid w:val="001B263A"/>
    <w:rsid w:val="003918BB"/>
    <w:rsid w:val="00605287"/>
    <w:rsid w:val="00717CF3"/>
    <w:rsid w:val="007E314C"/>
    <w:rsid w:val="008525F6"/>
    <w:rsid w:val="00947769"/>
    <w:rsid w:val="00B86AF8"/>
    <w:rsid w:val="00DA2367"/>
    <w:rsid w:val="00DB6668"/>
    <w:rsid w:val="00F7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1A8C5"/>
  <w15:docId w15:val="{28B98827-0D03-4C98-A8C3-694D4B4CF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360" w:lineRule="auto"/>
      <w:jc w:val="center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40" w:after="240"/>
      <w:jc w:val="both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DB6668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6668"/>
  </w:style>
  <w:style w:type="paragraph" w:styleId="Rodap">
    <w:name w:val="footer"/>
    <w:basedOn w:val="Normal"/>
    <w:link w:val="RodapChar"/>
    <w:uiPriority w:val="99"/>
    <w:unhideWhenUsed/>
    <w:rsid w:val="00DB6668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6668"/>
  </w:style>
  <w:style w:type="paragraph" w:styleId="CabealhodoSumrio">
    <w:name w:val="TOC Heading"/>
    <w:basedOn w:val="Ttulo1"/>
    <w:next w:val="Normal"/>
    <w:uiPriority w:val="39"/>
    <w:unhideWhenUsed/>
    <w:qFormat/>
    <w:rsid w:val="00DB6668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DB666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B6668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DB66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azure.microsoft.com/en-us/resources/cloud-computing-dictionary/what-is-saas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azure.microsoft.com/en-us/resources/cloud-computing-dictionary/what-is-paa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eriodicos.ufn.edu.br/index.php/disciplinarumCH/article/view/292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azure.microsoft.com/en-us/resources/cloud-computing-dictionary/what-is-paas/" TargetMode="External"/><Relationship Id="rId17" Type="http://schemas.openxmlformats.org/officeDocument/2006/relationships/hyperlink" Target="https://miro.medium.com/v2/resize:fit:1400/1*BXVBAJB7caj2Sw_w5p04NA.png" TargetMode="External"/><Relationship Id="rId25" Type="http://schemas.openxmlformats.org/officeDocument/2006/relationships/hyperlink" Target="https://azure.microsoft.com/en-us/resources/cloud-computing-dictionary/what-is-iaa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alura.com.br/artigos/gamificacao-seus-beneficios?srsltid=AfmBOordFMYikTI3_xlTLQVNWKJzO20_NluaBhOMGX7K1dLkqZTYZmYT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zure.microsoft.com/en-us/resources/cloud-computing-dictionary/what-is-iaas/" TargetMode="External"/><Relationship Id="rId24" Type="http://schemas.openxmlformats.org/officeDocument/2006/relationships/hyperlink" Target="https://azure.microsoft.com/en-us/resources/cloud-computing-dictionary/what-is-iaa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uzana-svm.medium.com/o-pipeline-de-visao-computacional-com-python-opencv-adc70112f5ee" TargetMode="External"/><Relationship Id="rId23" Type="http://schemas.openxmlformats.org/officeDocument/2006/relationships/hyperlink" Target="https://azure.microsoft.com/en-us/resources/cloud-computing-dictionary/what-is-saas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netapp.com/media/Screen-Shot-2018-03-20-at-9.24.09-AM_tcm19-56643.png" TargetMode="External"/><Relationship Id="rId19" Type="http://schemas.openxmlformats.org/officeDocument/2006/relationships/hyperlink" Target="https://www.alura.com.br/artigos/gamificacao-seus-beneficios?srsltid=AfmBOordFMYikTI3_xlTLQVNWKJzO20_NluaBhOMGX7K1dLkqZTYZmY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azure.microsoft.com/en-us/resources/cloud-computing-dictionary/what-is-saas/" TargetMode="External"/><Relationship Id="rId27" Type="http://schemas.openxmlformats.org/officeDocument/2006/relationships/hyperlink" Target="https://azure.microsoft.com/en-us/resources/cloud-computing-dictionary/what-is-paa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2BF15-2365-42D8-84B1-5E4385FAC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1735</Words>
  <Characters>9369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Murillo Ferreira Ramos</cp:lastModifiedBy>
  <cp:revision>5</cp:revision>
  <dcterms:created xsi:type="dcterms:W3CDTF">2024-09-24T20:30:00Z</dcterms:created>
  <dcterms:modified xsi:type="dcterms:W3CDTF">2024-09-24T22:39:00Z</dcterms:modified>
</cp:coreProperties>
</file>