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97B13" w14:paraId="719FFB87" w14:textId="77777777" w:rsidTr="00E30755">
        <w:tc>
          <w:tcPr>
            <w:tcW w:w="534" w:type="dxa"/>
          </w:tcPr>
          <w:p w14:paraId="77BDB8CB" w14:textId="77777777" w:rsidR="00297B13" w:rsidRDefault="00BF5C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44672DD8" w14:textId="77777777" w:rsidR="00297B13" w:rsidRDefault="00BF5C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556991A" w14:textId="77777777" w:rsidR="00297B13" w:rsidRDefault="00BF5C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63C47EC" w14:textId="77777777" w:rsidR="00297B13" w:rsidRDefault="00BF5C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97B13" w14:paraId="0DC579A2" w14:textId="77777777" w:rsidTr="00E30755">
        <w:tc>
          <w:tcPr>
            <w:tcW w:w="534" w:type="dxa"/>
          </w:tcPr>
          <w:p w14:paraId="21815F3C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B2F3791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5D73AD69" w14:textId="51B841D4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E30755">
              <w:rPr>
                <w:rFonts w:hAnsi="宋体" w:hint="eastAsia"/>
                <w:bCs/>
                <w:color w:val="000000"/>
                <w:szCs w:val="21"/>
              </w:rPr>
              <w:t>网络社交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39D0792D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97B13" w14:paraId="074CB3DD" w14:textId="77777777" w:rsidTr="00E30755">
        <w:tc>
          <w:tcPr>
            <w:tcW w:w="534" w:type="dxa"/>
          </w:tcPr>
          <w:p w14:paraId="6BD7FDDC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832E219" w14:textId="65821AAC" w:rsidR="00297B13" w:rsidRDefault="00BF5CA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用户体验差</w:t>
            </w:r>
          </w:p>
        </w:tc>
        <w:tc>
          <w:tcPr>
            <w:tcW w:w="8505" w:type="dxa"/>
          </w:tcPr>
          <w:p w14:paraId="3318B89E" w14:textId="58BB8701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匹配到非常合不来的人导致用户体验感差</w:t>
            </w:r>
          </w:p>
        </w:tc>
        <w:tc>
          <w:tcPr>
            <w:tcW w:w="995" w:type="dxa"/>
          </w:tcPr>
          <w:p w14:paraId="566F4F94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30755" w14:paraId="34D504EC" w14:textId="77777777" w:rsidTr="00E30755">
        <w:tc>
          <w:tcPr>
            <w:tcW w:w="534" w:type="dxa"/>
          </w:tcPr>
          <w:p w14:paraId="249CE99F" w14:textId="708FA512" w:rsidR="00E30755" w:rsidRDefault="00E3075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2BB456A" w14:textId="51BCA3F7" w:rsidR="00E30755" w:rsidRDefault="00E30755">
            <w:pPr>
              <w:ind w:right="39"/>
              <w:rPr>
                <w:rFonts w:ascii="Calibri" w:hAnsi="Calibri"/>
              </w:rPr>
            </w:pPr>
            <w:r w:rsidRPr="00E30755">
              <w:rPr>
                <w:rStyle w:val="a7"/>
                <w:rFonts w:ascii="Arial" w:hAnsi="Arial" w:cs="Arial"/>
                <w:b w:val="0"/>
                <w:bCs w:val="0"/>
                <w:color w:val="252525"/>
                <w:bdr w:val="none" w:sz="0" w:space="0" w:color="auto" w:frame="1"/>
                <w:shd w:val="clear" w:color="auto" w:fill="FFFFFF"/>
              </w:rPr>
              <w:t>用户粘性低</w:t>
            </w:r>
          </w:p>
        </w:tc>
        <w:tc>
          <w:tcPr>
            <w:tcW w:w="8505" w:type="dxa"/>
          </w:tcPr>
          <w:p w14:paraId="5562C661" w14:textId="4CEB2175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</w:rPr>
              <w:t>中国的传统观念里，陌生人社交是情感需求的敏感地带，用户本身就有一定的防备心，这不仅限制了用户的增长，也压抑了产品价值的增长</w:t>
            </w:r>
          </w:p>
        </w:tc>
        <w:tc>
          <w:tcPr>
            <w:tcW w:w="995" w:type="dxa"/>
          </w:tcPr>
          <w:p w14:paraId="49614D08" w14:textId="77777777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30755" w14:paraId="5DC47EA3" w14:textId="77777777" w:rsidTr="00E30755">
        <w:tc>
          <w:tcPr>
            <w:tcW w:w="534" w:type="dxa"/>
          </w:tcPr>
          <w:p w14:paraId="6B2AA37B" w14:textId="12D4A2B4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5DCE860A" w14:textId="00DA6B3C" w:rsidR="00E30755" w:rsidRPr="00E30755" w:rsidRDefault="00E30755">
            <w:pPr>
              <w:ind w:right="39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56F91E40" w14:textId="6C962C44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E0A5751" w14:textId="77777777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30755" w14:paraId="15C979F5" w14:textId="77777777" w:rsidTr="00E30755">
        <w:tc>
          <w:tcPr>
            <w:tcW w:w="534" w:type="dxa"/>
          </w:tcPr>
          <w:p w14:paraId="563B269A" w14:textId="58A4CC14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3644D7A9" w14:textId="43592F59" w:rsidR="00E30755" w:rsidRDefault="00E3075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0A122F96" w14:textId="22D9C4DA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76B84204" w14:textId="77777777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D58720F" w14:textId="77777777" w:rsidR="00297B13" w:rsidRDefault="00297B13">
      <w:pPr>
        <w:rPr>
          <w:rFonts w:hint="eastAsia"/>
        </w:rPr>
      </w:pPr>
      <w:bookmarkStart w:id="0" w:name="_GoBack"/>
      <w:bookmarkEnd w:id="0"/>
    </w:p>
    <w:sectPr w:rsidR="00297B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97B13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BF5CA9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0755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E87B"/>
  <w15:docId w15:val="{742B519C-01EB-4769-8A98-02E60D41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Strong"/>
    <w:basedOn w:val="a0"/>
    <w:uiPriority w:val="22"/>
    <w:qFormat/>
    <w:rsid w:val="00E30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宁 张</cp:lastModifiedBy>
  <cp:revision>2</cp:revision>
  <dcterms:created xsi:type="dcterms:W3CDTF">2020-03-02T15:15:00Z</dcterms:created>
  <dcterms:modified xsi:type="dcterms:W3CDTF">2020-03-02T15:15:00Z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