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1A639" w14:textId="77777777" w:rsidR="001F61F5" w:rsidRPr="001F61F5" w:rsidRDefault="001F61F5" w:rsidP="001F61F5">
      <w:r w:rsidRPr="001F61F5">
        <w:rPr>
          <w:b/>
          <w:bCs/>
        </w:rPr>
        <w:t>[NEXA Tech] 프로 충전기 Z 전문가용 사용 설명서 (모델: P-Charger-Z25 Pro)</w:t>
      </w:r>
    </w:p>
    <w:p w14:paraId="1172CF66" w14:textId="77777777" w:rsidR="001F61F5" w:rsidRPr="001F61F5" w:rsidRDefault="001F61F5" w:rsidP="001F61F5">
      <w:r w:rsidRPr="001F61F5">
        <w:rPr>
          <w:b/>
          <w:bCs/>
        </w:rPr>
        <w:t>1. 제품 소개 및 철학</w:t>
      </w:r>
    </w:p>
    <w:p w14:paraId="7C8B24BD" w14:textId="77777777" w:rsidR="001F61F5" w:rsidRPr="001F61F5" w:rsidRDefault="001F61F5" w:rsidP="001F61F5">
      <w:r w:rsidRPr="001F61F5">
        <w:t>NEXA Tech의 프로 충전기 Z를 선택해주셔서 진심으로 감사합니다. 본 제품은 단순히 기기를 충전하는 도구를 넘어, 사용자의 소중한 시간을 절약하고 모든 스마트 기기 생태계에 안정적으로 전력을 공급하기 위해 탄생했습니다. 최신 GaN III(질화갈륨) 반도체와 지능형 전력 관리 IC를 탑재하여, 업계 최고 수준의 전력 밀도와 효율성을 달성했습니다. 이로써 노트북부터 스마트워치까지, 최대 3대의 기기를 동시에 최적의 속도로 충전하면서도 발열은 최소화했습니다. 본 설명서는 프로 충전기 Z의 모든 잠재력을 활용하고 안전하게 사용하기 위한 지침을 담고 있습니다.</w:t>
      </w:r>
    </w:p>
    <w:p w14:paraId="010D58B5" w14:textId="77777777" w:rsidR="001F61F5" w:rsidRPr="001F61F5" w:rsidRDefault="001F61F5" w:rsidP="001F61F5">
      <w:r w:rsidRPr="001F61F5">
        <w:rPr>
          <w:b/>
          <w:bCs/>
        </w:rPr>
        <w:t>2. 핵심 안전 수칙 및 경고</w:t>
      </w:r>
    </w:p>
    <w:p w14:paraId="7810B68C" w14:textId="77777777" w:rsidR="001F61F5" w:rsidRPr="001F61F5" w:rsidRDefault="001F61F5" w:rsidP="001F61F5">
      <w:r w:rsidRPr="001F61F5">
        <w:t>안전은 타협할 수 없는 가치입니다. 사용 전 반드시 다음 내용을 숙지하십시오.</w:t>
      </w:r>
    </w:p>
    <w:p w14:paraId="34380BCD" w14:textId="77777777" w:rsidR="001F61F5" w:rsidRPr="001F61F5" w:rsidRDefault="001F61F5" w:rsidP="001F61F5">
      <w:pPr>
        <w:numPr>
          <w:ilvl w:val="0"/>
          <w:numId w:val="1"/>
        </w:numPr>
      </w:pPr>
      <w:r w:rsidRPr="001F61F5">
        <w:rPr>
          <w:b/>
          <w:bCs/>
        </w:rPr>
        <w:t>전기 안전:</w:t>
      </w:r>
      <w:r w:rsidRPr="001F61F5">
        <w:t xml:space="preserve"> 전원 플러그는 규격에 맞는 콘센트에 완전히 꽂아 사용하십시오. 젖은 손으로 제품을 만지지 마십시오.</w:t>
      </w:r>
    </w:p>
    <w:p w14:paraId="65298EE9" w14:textId="77777777" w:rsidR="001F61F5" w:rsidRPr="001F61F5" w:rsidRDefault="001F61F5" w:rsidP="001F61F5">
      <w:pPr>
        <w:numPr>
          <w:ilvl w:val="0"/>
          <w:numId w:val="1"/>
        </w:numPr>
      </w:pPr>
      <w:r w:rsidRPr="001F61F5">
        <w:rPr>
          <w:b/>
          <w:bCs/>
        </w:rPr>
        <w:t>환경:</w:t>
      </w:r>
      <w:r w:rsidRPr="001F61F5">
        <w:t xml:space="preserve"> 물, 음료수 등 액체에 노출시키지 마십시오. 직사광선이 내리쬐는 곳이나 밀폐된 차량 내부, 전열기구 근처 등 고온 환경에서의 사용 및 보관을 금합니다.</w:t>
      </w:r>
    </w:p>
    <w:p w14:paraId="065C7FE0" w14:textId="77777777" w:rsidR="001F61F5" w:rsidRPr="001F61F5" w:rsidRDefault="001F61F5" w:rsidP="001F61F5">
      <w:pPr>
        <w:numPr>
          <w:ilvl w:val="0"/>
          <w:numId w:val="1"/>
        </w:numPr>
      </w:pPr>
      <w:r w:rsidRPr="001F61F5">
        <w:rPr>
          <w:b/>
          <w:bCs/>
        </w:rPr>
        <w:t>분해 및 수리 금지:</w:t>
      </w:r>
      <w:r w:rsidRPr="001F61F5">
        <w:t xml:space="preserve"> 제품을 임의로 분해, 개조, 수리할 경우 감전, 화재, 고장의 원인이 되며, 이 경우 어떠한 보증도 받으실 수 없습니다.</w:t>
      </w:r>
    </w:p>
    <w:p w14:paraId="25A27830" w14:textId="77777777" w:rsidR="001F61F5" w:rsidRPr="001F61F5" w:rsidRDefault="001F61F5" w:rsidP="001F61F5">
      <w:pPr>
        <w:numPr>
          <w:ilvl w:val="0"/>
          <w:numId w:val="1"/>
        </w:numPr>
      </w:pPr>
      <w:r w:rsidRPr="001F61F5">
        <w:rPr>
          <w:b/>
          <w:bCs/>
        </w:rPr>
        <w:t>케이블 사용:</w:t>
      </w:r>
      <w:r w:rsidRPr="001F61F5">
        <w:t xml:space="preserve"> 최상의 성능과 안전을 위해, 각 기기 제조사가 인증한 정품 또는 MFi, e-Marker 칩이 내장된 고품질 케이블 사용을 강력히 권장합니다. 저품질 케이블은 기기 손상 및 충전 효율 저하의 주된 원인입니다.</w:t>
      </w:r>
    </w:p>
    <w:p w14:paraId="64E98BAC" w14:textId="77777777" w:rsidR="001F61F5" w:rsidRPr="001F61F5" w:rsidRDefault="001F61F5" w:rsidP="001F61F5">
      <w:pPr>
        <w:numPr>
          <w:ilvl w:val="0"/>
          <w:numId w:val="1"/>
        </w:numPr>
      </w:pPr>
      <w:r w:rsidRPr="001F61F5">
        <w:rPr>
          <w:b/>
          <w:bCs/>
        </w:rPr>
        <w:t>이상 증상:</w:t>
      </w:r>
      <w:r w:rsidRPr="001F61F5">
        <w:t xml:space="preserve"> 제품에서 타는 냄새가 나거나, 외관이 변형되거나, 만지기 어려울 정도로 뜨거워지는 등 이상 현상 발생 시 즉시 콘센트에서 분리하고 사용을 중단한 후 고객 지원팀에 문의하십시오.</w:t>
      </w:r>
    </w:p>
    <w:p w14:paraId="6EA03533" w14:textId="77777777" w:rsidR="001F61F5" w:rsidRPr="001F61F5" w:rsidRDefault="001F61F5" w:rsidP="001F61F5">
      <w:r w:rsidRPr="001F61F5">
        <w:rPr>
          <w:b/>
          <w:bCs/>
        </w:rPr>
        <w:t>3. 제품 사양 및 기술 정보</w:t>
      </w:r>
    </w:p>
    <w:p w14:paraId="1325DF10" w14:textId="77777777" w:rsidR="001F61F5" w:rsidRPr="001F61F5" w:rsidRDefault="001F61F5" w:rsidP="001F61F5">
      <w:r w:rsidRPr="001F61F5">
        <w:t>본 제품은 정밀한 기술의 집약체입니다. 최적의 성능을 위해 사양을 확인해 주십시오.</w:t>
      </w:r>
    </w:p>
    <w:tbl>
      <w:tblPr>
        <w:tblW w:w="0" w:type="auto"/>
        <w:tblCellMar>
          <w:top w:w="15" w:type="dxa"/>
          <w:left w:w="15" w:type="dxa"/>
          <w:bottom w:w="15" w:type="dxa"/>
          <w:right w:w="15" w:type="dxa"/>
        </w:tblCellMar>
        <w:tblLook w:val="04A0" w:firstRow="1" w:lastRow="0" w:firstColumn="1" w:lastColumn="0" w:noHBand="0" w:noVBand="1"/>
      </w:tblPr>
      <w:tblGrid>
        <w:gridCol w:w="1790"/>
        <w:gridCol w:w="4985"/>
      </w:tblGrid>
      <w:tr w:rsidR="001F61F5" w:rsidRPr="001F61F5" w14:paraId="258AC1FD"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EB3444" w14:textId="77777777" w:rsidR="001F61F5" w:rsidRPr="001F61F5" w:rsidRDefault="001F61F5" w:rsidP="001F61F5">
            <w:r w:rsidRPr="001F61F5">
              <w:rPr>
                <w:b/>
                <w:bCs/>
              </w:rPr>
              <w:t>구분</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40EB2C" w14:textId="77777777" w:rsidR="001F61F5" w:rsidRPr="001F61F5" w:rsidRDefault="001F61F5" w:rsidP="001F61F5">
            <w:r w:rsidRPr="001F61F5">
              <w:rPr>
                <w:b/>
                <w:bCs/>
              </w:rPr>
              <w:t>상세 사양</w:t>
            </w:r>
          </w:p>
        </w:tc>
      </w:tr>
      <w:tr w:rsidR="001F61F5" w:rsidRPr="001F61F5" w14:paraId="79EB1F92"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40D9EE" w14:textId="77777777" w:rsidR="001F61F5" w:rsidRPr="001F61F5" w:rsidRDefault="001F61F5" w:rsidP="001F61F5">
            <w:r w:rsidRPr="001F61F5">
              <w:rPr>
                <w:b/>
                <w:bCs/>
              </w:rPr>
              <w:lastRenderedPageBreak/>
              <w:t>모델명</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F56330" w14:textId="77777777" w:rsidR="001F61F5" w:rsidRPr="001F61F5" w:rsidRDefault="001F61F5" w:rsidP="001F61F5">
            <w:r w:rsidRPr="001F61F5">
              <w:t>P-Charger-Z25 Pro</w:t>
            </w:r>
          </w:p>
        </w:tc>
      </w:tr>
      <w:tr w:rsidR="001F61F5" w:rsidRPr="001F61F5" w14:paraId="6C2EF1EB"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271D0C" w14:textId="77777777" w:rsidR="001F61F5" w:rsidRPr="001F61F5" w:rsidRDefault="001F61F5" w:rsidP="001F61F5">
            <w:r w:rsidRPr="001F61F5">
              <w:rPr>
                <w:b/>
                <w:bCs/>
              </w:rPr>
              <w:t>입력 전압</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923CB0" w14:textId="77777777" w:rsidR="001F61F5" w:rsidRPr="001F61F5" w:rsidRDefault="001F61F5" w:rsidP="001F61F5">
            <w:r w:rsidRPr="001F61F5">
              <w:t>AC 100-240V ~ 50/60Hz, 2.0A Max</w:t>
            </w:r>
          </w:p>
        </w:tc>
      </w:tr>
      <w:tr w:rsidR="001F61F5" w:rsidRPr="001F61F5" w14:paraId="5CA4AA9F"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03B73C" w14:textId="77777777" w:rsidR="001F61F5" w:rsidRPr="001F61F5" w:rsidRDefault="001F61F5" w:rsidP="001F61F5">
            <w:r w:rsidRPr="001F61F5">
              <w:rPr>
                <w:b/>
                <w:bCs/>
              </w:rPr>
              <w:t>소재</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99642C" w14:textId="77777777" w:rsidR="001F61F5" w:rsidRPr="001F61F5" w:rsidRDefault="001F61F5" w:rsidP="001F61F5">
            <w:r w:rsidRPr="001F61F5">
              <w:t>V0 등급 내화(Fire-Retardant) PC, GaN III 칩셋</w:t>
            </w:r>
          </w:p>
        </w:tc>
      </w:tr>
      <w:tr w:rsidR="001F61F5" w:rsidRPr="001F61F5" w14:paraId="23A5371E"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329045" w14:textId="77777777" w:rsidR="001F61F5" w:rsidRPr="001F61F5" w:rsidRDefault="001F61F5" w:rsidP="001F61F5">
            <w:r w:rsidRPr="001F61F5">
              <w:rPr>
                <w:b/>
                <w:bCs/>
              </w:rPr>
              <w:t>크기 / 무게</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D5803C" w14:textId="77777777" w:rsidR="001F61F5" w:rsidRPr="001F61F5" w:rsidRDefault="001F61F5" w:rsidP="001F61F5">
            <w:r w:rsidRPr="001F61F5">
              <w:t>62 x 60 x 32 mm / 185g</w:t>
            </w:r>
          </w:p>
        </w:tc>
      </w:tr>
      <w:tr w:rsidR="001F61F5" w:rsidRPr="001F61F5" w14:paraId="7CD851C8"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405204" w14:textId="77777777" w:rsidR="001F61F5" w:rsidRPr="001F61F5" w:rsidRDefault="001F61F5" w:rsidP="001F61F5">
            <w:r w:rsidRPr="001F61F5">
              <w:rPr>
                <w:b/>
                <w:bCs/>
              </w:rPr>
              <w:t>총 전력 출력</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972E50" w14:textId="77777777" w:rsidR="001F61F5" w:rsidRPr="001F61F5" w:rsidRDefault="001F61F5" w:rsidP="001F61F5">
            <w:r w:rsidRPr="001F61F5">
              <w:t>최대 140W (지능형 동적 분배)</w:t>
            </w:r>
          </w:p>
        </w:tc>
      </w:tr>
      <w:tr w:rsidR="001F61F5" w:rsidRPr="001F61F5" w14:paraId="4420BC6D"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C651A2" w14:textId="77777777" w:rsidR="001F61F5" w:rsidRPr="001F61F5" w:rsidRDefault="001F61F5" w:rsidP="001F61F5">
            <w:r w:rsidRPr="001F61F5">
              <w:rPr>
                <w:b/>
                <w:bCs/>
              </w:rPr>
              <w:t>지원 프로토콜</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367485" w14:textId="77777777" w:rsidR="001F61F5" w:rsidRPr="001F61F5" w:rsidRDefault="001F61F5" w:rsidP="001F61F5">
            <w:r w:rsidRPr="001F61F5">
              <w:t>PD 3.1, PPS, QC 5.0/4.0+, SCP, FCP, AFC</w:t>
            </w:r>
          </w:p>
        </w:tc>
      </w:tr>
      <w:tr w:rsidR="001F61F5" w:rsidRPr="001F61F5" w14:paraId="358D6E64"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E97E96" w14:textId="77777777" w:rsidR="001F61F5" w:rsidRPr="001F61F5" w:rsidRDefault="001F61F5" w:rsidP="001F61F5">
            <w:r w:rsidRPr="001F61F5">
              <w:rPr>
                <w:b/>
                <w:bCs/>
              </w:rPr>
              <w:t>안전 인증</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AA1251" w14:textId="77777777" w:rsidR="001F61F5" w:rsidRPr="001F61F5" w:rsidRDefault="001F61F5" w:rsidP="001F61F5">
            <w:r w:rsidRPr="001F61F5">
              <w:t>KC, CE, FCC, RoHS, PSE, UL</w:t>
            </w:r>
          </w:p>
        </w:tc>
      </w:tr>
    </w:tbl>
    <w:p w14:paraId="0DD0B851" w14:textId="77777777" w:rsidR="001F61F5" w:rsidRPr="001F61F5" w:rsidRDefault="001F61F5" w:rsidP="001F61F5">
      <w:r w:rsidRPr="001F61F5">
        <w:rPr>
          <w:b/>
          <w:bCs/>
        </w:rPr>
        <w:t>4. 포트별 출력 및 최적 사용 가이드</w:t>
      </w:r>
    </w:p>
    <w:p w14:paraId="1B3BA191" w14:textId="77777777" w:rsidR="001F61F5" w:rsidRPr="001F61F5" w:rsidRDefault="001F61F5" w:rsidP="001F61F5">
      <w:r w:rsidRPr="001F61F5">
        <w:t>프로 충전기 Z는 연결된 기기의 요구 전력을 자동으로 감지하고, 총 140W 내에서 전력을 동적으로 재분배합니다.</w:t>
      </w:r>
    </w:p>
    <w:tbl>
      <w:tblPr>
        <w:tblW w:w="0" w:type="auto"/>
        <w:tblCellMar>
          <w:top w:w="15" w:type="dxa"/>
          <w:left w:w="15" w:type="dxa"/>
          <w:bottom w:w="15" w:type="dxa"/>
          <w:right w:w="15" w:type="dxa"/>
        </w:tblCellMar>
        <w:tblLook w:val="04A0" w:firstRow="1" w:lastRow="0" w:firstColumn="1" w:lastColumn="0" w:noHBand="0" w:noVBand="1"/>
      </w:tblPr>
      <w:tblGrid>
        <w:gridCol w:w="1282"/>
        <w:gridCol w:w="1609"/>
        <w:gridCol w:w="1504"/>
        <w:gridCol w:w="1425"/>
        <w:gridCol w:w="2668"/>
      </w:tblGrid>
      <w:tr w:rsidR="001F61F5" w:rsidRPr="001F61F5" w14:paraId="30583150"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B1FC9C" w14:textId="77777777" w:rsidR="001F61F5" w:rsidRPr="001F61F5" w:rsidRDefault="001F61F5" w:rsidP="001F61F5">
            <w:r w:rsidRPr="001F61F5">
              <w:rPr>
                <w:b/>
                <w:bCs/>
              </w:rPr>
              <w:t>연결 시나리오</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34CAB6" w14:textId="77777777" w:rsidR="001F61F5" w:rsidRPr="001F61F5" w:rsidRDefault="001F61F5" w:rsidP="001F61F5">
            <w:r w:rsidRPr="001F61F5">
              <w:rPr>
                <w:b/>
                <w:bCs/>
              </w:rPr>
              <w:t>USB-C1 포트 (최상단)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515A05" w14:textId="77777777" w:rsidR="001F61F5" w:rsidRPr="001F61F5" w:rsidRDefault="001F61F5" w:rsidP="001F61F5">
            <w:r w:rsidRPr="001F61F5">
              <w:rPr>
                <w:b/>
                <w:bCs/>
              </w:rPr>
              <w:t>USB-C2 포트 (중간)</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F74A9B" w14:textId="77777777" w:rsidR="001F61F5" w:rsidRPr="001F61F5" w:rsidRDefault="001F61F5" w:rsidP="001F61F5">
            <w:r w:rsidRPr="001F61F5">
              <w:rPr>
                <w:b/>
                <w:bCs/>
              </w:rPr>
              <w:t>USB-A 포트 (하단)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F5FF84" w14:textId="77777777" w:rsidR="001F61F5" w:rsidRPr="001F61F5" w:rsidRDefault="001F61F5" w:rsidP="001F61F5">
            <w:r w:rsidRPr="001F61F5">
              <w:rPr>
                <w:b/>
                <w:bCs/>
              </w:rPr>
              <w:t>추천 사용 기기</w:t>
            </w:r>
          </w:p>
        </w:tc>
      </w:tr>
      <w:tr w:rsidR="001F61F5" w:rsidRPr="001F61F5" w14:paraId="1CBA87EA"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68930B" w14:textId="77777777" w:rsidR="001F61F5" w:rsidRPr="001F61F5" w:rsidRDefault="001F61F5" w:rsidP="001F61F5">
            <w:r w:rsidRPr="001F61F5">
              <w:rPr>
                <w:b/>
                <w:bCs/>
              </w:rPr>
              <w:t>C1 단독 사용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DDE3B0" w14:textId="77777777" w:rsidR="001F61F5" w:rsidRPr="001F61F5" w:rsidRDefault="001F61F5" w:rsidP="001F61F5">
            <w:r w:rsidRPr="001F61F5">
              <w:rPr>
                <w:b/>
                <w:bCs/>
              </w:rPr>
              <w:t>최대 140W</w:t>
            </w:r>
            <w:r w:rsidRPr="001F61F5">
              <w:t xml:space="preserve"> (PD 3.1)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74B6D9"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97697D"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B6C544" w14:textId="77777777" w:rsidR="001F61F5" w:rsidRPr="001F61F5" w:rsidRDefault="001F61F5" w:rsidP="001F61F5">
            <w:r w:rsidRPr="001F61F5">
              <w:t>16인치 MacBook Pro, 고성능 게이밍 노트북</w:t>
            </w:r>
          </w:p>
        </w:tc>
      </w:tr>
      <w:tr w:rsidR="001F61F5" w:rsidRPr="001F61F5" w14:paraId="3467805A"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FCD70D" w14:textId="77777777" w:rsidR="001F61F5" w:rsidRPr="001F61F5" w:rsidRDefault="001F61F5" w:rsidP="001F61F5">
            <w:r w:rsidRPr="001F61F5">
              <w:rPr>
                <w:b/>
                <w:bCs/>
              </w:rPr>
              <w:t>C2 단독 사용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D2ECA9"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CDC832" w14:textId="77777777" w:rsidR="001F61F5" w:rsidRPr="001F61F5" w:rsidRDefault="001F61F5" w:rsidP="001F61F5">
            <w:r w:rsidRPr="001F61F5">
              <w:t>최대 100W (PD 3.0)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85CD81"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298F33" w14:textId="77777777" w:rsidR="001F61F5" w:rsidRPr="001F61F5" w:rsidRDefault="001F61F5" w:rsidP="001F61F5">
            <w:r w:rsidRPr="001F61F5">
              <w:t>13/14인치 노트북, 태블릿</w:t>
            </w:r>
          </w:p>
        </w:tc>
      </w:tr>
      <w:tr w:rsidR="001F61F5" w:rsidRPr="001F61F5" w14:paraId="52ECD8A8"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B3DB09" w14:textId="77777777" w:rsidR="001F61F5" w:rsidRPr="001F61F5" w:rsidRDefault="001F61F5" w:rsidP="001F61F5">
            <w:r w:rsidRPr="001F61F5">
              <w:rPr>
                <w:b/>
                <w:bCs/>
              </w:rPr>
              <w:t>A 단독 사용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E68FAE"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22F4E3"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195771" w14:textId="77777777" w:rsidR="001F61F5" w:rsidRPr="001F61F5" w:rsidRDefault="001F61F5" w:rsidP="001F61F5">
            <w:r w:rsidRPr="001F61F5">
              <w:t>최대 30W (QC 5.0)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3C85FB" w14:textId="77777777" w:rsidR="001F61F5" w:rsidRPr="001F61F5" w:rsidRDefault="001F61F5" w:rsidP="001F61F5">
            <w:r w:rsidRPr="001F61F5">
              <w:t>최신 스마트폰, 보조배터리</w:t>
            </w:r>
          </w:p>
        </w:tc>
      </w:tr>
      <w:tr w:rsidR="001F61F5" w:rsidRPr="001F61F5" w14:paraId="1696F312"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408324" w14:textId="77777777" w:rsidR="001F61F5" w:rsidRPr="001F61F5" w:rsidRDefault="001F61F5" w:rsidP="001F61F5">
            <w:r w:rsidRPr="001F61F5">
              <w:rPr>
                <w:b/>
                <w:bCs/>
              </w:rPr>
              <w:t>C1 + C2 동시 사</w:t>
            </w:r>
            <w:r w:rsidRPr="001F61F5">
              <w:rPr>
                <w:b/>
                <w:bCs/>
              </w:rPr>
              <w:lastRenderedPageBreak/>
              <w:t>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F3DB50" w14:textId="77777777" w:rsidR="001F61F5" w:rsidRPr="001F61F5" w:rsidRDefault="001F61F5" w:rsidP="001F61F5">
            <w:r w:rsidRPr="001F61F5">
              <w:lastRenderedPageBreak/>
              <w:t>80W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3160BB" w14:textId="77777777" w:rsidR="001F61F5" w:rsidRPr="001F61F5" w:rsidRDefault="001F61F5" w:rsidP="001F61F5">
            <w:r w:rsidRPr="001F61F5">
              <w:t>60W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58C983"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378FDD" w14:textId="77777777" w:rsidR="001F61F5" w:rsidRPr="001F61F5" w:rsidRDefault="001F61F5" w:rsidP="001F61F5">
            <w:r w:rsidRPr="001F61F5">
              <w:t>노트북 + 노트북/태블릿 조합</w:t>
            </w:r>
          </w:p>
        </w:tc>
      </w:tr>
      <w:tr w:rsidR="001F61F5" w:rsidRPr="001F61F5" w14:paraId="1DD18EBF"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F7AE97" w14:textId="77777777" w:rsidR="001F61F5" w:rsidRPr="001F61F5" w:rsidRDefault="001F61F5" w:rsidP="001F61F5">
            <w:r w:rsidRPr="001F61F5">
              <w:rPr>
                <w:b/>
                <w:bCs/>
              </w:rPr>
              <w:t>C1 + A 동시 사용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F1A169" w14:textId="77777777" w:rsidR="001F61F5" w:rsidRPr="001F61F5" w:rsidRDefault="001F61F5" w:rsidP="001F61F5">
            <w:r w:rsidRPr="001F61F5">
              <w:t>100W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CA08B8" w14:textId="77777777" w:rsidR="001F61F5" w:rsidRPr="001F61F5" w:rsidRDefault="001F61F5" w:rsidP="001F61F5">
            <w:r w:rsidRPr="001F61F5">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BD50EF" w14:textId="77777777" w:rsidR="001F61F5" w:rsidRPr="001F61F5" w:rsidRDefault="001F61F5" w:rsidP="001F61F5">
            <w:r w:rsidRPr="001F61F5">
              <w:t>30W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D6D5B7" w14:textId="77777777" w:rsidR="001F61F5" w:rsidRPr="001F61F5" w:rsidRDefault="001F61F5" w:rsidP="001F61F5">
            <w:r w:rsidRPr="001F61F5">
              <w:t>노트북 + 스마트폰 조합</w:t>
            </w:r>
          </w:p>
        </w:tc>
      </w:tr>
      <w:tr w:rsidR="001F61F5" w:rsidRPr="001F61F5" w14:paraId="0042CC98"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5DF0E2" w14:textId="77777777" w:rsidR="001F61F5" w:rsidRPr="001F61F5" w:rsidRDefault="001F61F5" w:rsidP="001F61F5">
            <w:r w:rsidRPr="001F61F5">
              <w:rPr>
                <w:b/>
                <w:bCs/>
              </w:rPr>
              <w:t>3포트 동시 사용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EECA1F" w14:textId="77777777" w:rsidR="001F61F5" w:rsidRPr="001F61F5" w:rsidRDefault="001F61F5" w:rsidP="001F61F5">
            <w:r w:rsidRPr="001F61F5">
              <w:t>80W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CCCDB2" w14:textId="77777777" w:rsidR="001F61F5" w:rsidRPr="001F61F5" w:rsidRDefault="001F61F5" w:rsidP="001F61F5">
            <w:r w:rsidRPr="001F61F5">
              <w:t>30W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FBF59E" w14:textId="77777777" w:rsidR="001F61F5" w:rsidRPr="001F61F5" w:rsidRDefault="001F61F5" w:rsidP="001F61F5">
            <w:r w:rsidRPr="001F61F5">
              <w:t>30W</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0A5A9B" w14:textId="77777777" w:rsidR="001F61F5" w:rsidRPr="001F61F5" w:rsidRDefault="001F61F5" w:rsidP="001F61F5">
            <w:r w:rsidRPr="001F61F5">
              <w:t>노트북 + 스마트폰 + 웨어러블 조합</w:t>
            </w:r>
          </w:p>
        </w:tc>
      </w:tr>
    </w:tbl>
    <w:p w14:paraId="1DAFA65B" w14:textId="77777777" w:rsidR="001F61F5" w:rsidRPr="001F61F5" w:rsidRDefault="001F61F5" w:rsidP="001F61F5">
      <w:r w:rsidRPr="001F61F5">
        <w:rPr>
          <w:b/>
          <w:bCs/>
        </w:rPr>
        <w:t>5. 문제 해결 가이드 (Troubleshooting)</w:t>
      </w:r>
    </w:p>
    <w:p w14:paraId="768DC14E" w14:textId="77777777" w:rsidR="001F61F5" w:rsidRPr="001F61F5" w:rsidRDefault="001F61F5" w:rsidP="001F61F5">
      <w:r w:rsidRPr="001F61F5">
        <w:t>충전 관련 문제가 발생했을 때 아래 가이드를 먼저 확인해 보세요.</w:t>
      </w:r>
    </w:p>
    <w:tbl>
      <w:tblPr>
        <w:tblW w:w="0" w:type="auto"/>
        <w:tblCellMar>
          <w:top w:w="15" w:type="dxa"/>
          <w:left w:w="15" w:type="dxa"/>
          <w:bottom w:w="15" w:type="dxa"/>
          <w:right w:w="15" w:type="dxa"/>
        </w:tblCellMar>
        <w:tblLook w:val="04A0" w:firstRow="1" w:lastRow="0" w:firstColumn="1" w:lastColumn="0" w:noHBand="0" w:noVBand="1"/>
      </w:tblPr>
      <w:tblGrid>
        <w:gridCol w:w="1428"/>
        <w:gridCol w:w="3293"/>
        <w:gridCol w:w="3767"/>
      </w:tblGrid>
      <w:tr w:rsidR="001F61F5" w:rsidRPr="001F61F5" w14:paraId="5BD6C9F3"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3DCA2B" w14:textId="77777777" w:rsidR="001F61F5" w:rsidRPr="001F61F5" w:rsidRDefault="001F61F5" w:rsidP="001F61F5">
            <w:r w:rsidRPr="001F61F5">
              <w:rPr>
                <w:b/>
                <w:bCs/>
              </w:rPr>
              <w:t>문제 현상</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819EC6" w14:textId="77777777" w:rsidR="001F61F5" w:rsidRPr="001F61F5" w:rsidRDefault="001F61F5" w:rsidP="001F61F5">
            <w:r w:rsidRPr="001F61F5">
              <w:rPr>
                <w:b/>
                <w:bCs/>
              </w:rPr>
              <w:t>예상 원인</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B4F2E2" w14:textId="77777777" w:rsidR="001F61F5" w:rsidRPr="001F61F5" w:rsidRDefault="001F61F5" w:rsidP="001F61F5">
            <w:r w:rsidRPr="001F61F5">
              <w:rPr>
                <w:b/>
                <w:bCs/>
              </w:rPr>
              <w:t>해결 방법</w:t>
            </w:r>
          </w:p>
        </w:tc>
      </w:tr>
      <w:tr w:rsidR="001F61F5" w:rsidRPr="001F61F5" w14:paraId="1B240AC7"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0E673C" w14:textId="77777777" w:rsidR="001F61F5" w:rsidRPr="001F61F5" w:rsidRDefault="001F61F5" w:rsidP="001F61F5">
            <w:r w:rsidRPr="001F61F5">
              <w:rPr>
                <w:b/>
                <w:bCs/>
              </w:rPr>
              <w:t>충전이 전혀 안 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9B6194" w14:textId="77777777" w:rsidR="001F61F5" w:rsidRPr="001F61F5" w:rsidRDefault="001F61F5" w:rsidP="001F61F5">
            <w:r w:rsidRPr="001F61F5">
              <w:t>1. 콘센트 전원 불량&lt;br&gt;2. 케이블 연결 불량&lt;br&gt;3. 케이블 자체 고장</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FB6379" w14:textId="77777777" w:rsidR="001F61F5" w:rsidRPr="001F61F5" w:rsidRDefault="001F61F5" w:rsidP="001F61F5">
            <w:r w:rsidRPr="001F61F5">
              <w:t>1. 다른 콘센트에 연결&lt;br&gt;2. 케이블을 뺐다가 다시 단단히 꽂음&lt;br&gt;3. 다른 케이블로 교체하여 테스트</w:t>
            </w:r>
          </w:p>
        </w:tc>
      </w:tr>
      <w:tr w:rsidR="001F61F5" w:rsidRPr="001F61F5" w14:paraId="67EAD152"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BE2465" w14:textId="77777777" w:rsidR="001F61F5" w:rsidRPr="001F61F5" w:rsidRDefault="001F61F5" w:rsidP="001F61F5">
            <w:r w:rsidRPr="001F61F5">
              <w:rPr>
                <w:b/>
                <w:bCs/>
              </w:rPr>
              <w:t>고속 충전이 안 되고 일반 충전만 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87280F" w14:textId="77777777" w:rsidR="001F61F5" w:rsidRPr="001F61F5" w:rsidRDefault="001F61F5" w:rsidP="001F61F5">
            <w:r w:rsidRPr="001F61F5">
              <w:t>1. 저속 충전 케이블 사용&lt;br&gt;2. 기기가 고속 충전을 미지원&lt;br&gt;3. 다중 포트 사용으로 전력 분배</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189A78" w14:textId="77777777" w:rsidR="001F61F5" w:rsidRPr="001F61F5" w:rsidRDefault="001F61F5" w:rsidP="001F61F5">
            <w:r w:rsidRPr="001F61F5">
              <w:t>1. e-Marker 칩 내장 PD 케이블 사용&lt;br&gt;2. 기기의 충전 사양 확인&lt;br&gt;3. 고속 충전이 필요한 기기를 단독으로 연결</w:t>
            </w:r>
          </w:p>
        </w:tc>
      </w:tr>
      <w:tr w:rsidR="001F61F5" w:rsidRPr="001F61F5" w14:paraId="658DD606"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6D2DED" w14:textId="77777777" w:rsidR="001F61F5" w:rsidRPr="001F61F5" w:rsidRDefault="001F61F5" w:rsidP="001F61F5">
            <w:r w:rsidRPr="001F61F5">
              <w:rPr>
                <w:b/>
                <w:bCs/>
              </w:rPr>
              <w:t>충전 중 기기 터치가 오작동함</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87AF99" w14:textId="77777777" w:rsidR="001F61F5" w:rsidRPr="001F61F5" w:rsidRDefault="001F61F5" w:rsidP="001F61F5">
            <w:r w:rsidRPr="001F61F5">
              <w:t>접지 불량 또는 저품질 케이블 사용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683389" w14:textId="77777777" w:rsidR="001F61F5" w:rsidRPr="001F61F5" w:rsidRDefault="001F61F5" w:rsidP="001F61F5">
            <w:r w:rsidRPr="001F61F5">
              <w:t>1. 접지가 되는 멀티탭 사용&lt;br&gt;2. 고품질 정품 케이블로 교체</w:t>
            </w:r>
          </w:p>
        </w:tc>
      </w:tr>
      <w:tr w:rsidR="001F61F5" w:rsidRPr="001F61F5" w14:paraId="3775568C" w14:textId="77777777" w:rsidTr="001F61F5">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589A6C" w14:textId="77777777" w:rsidR="001F61F5" w:rsidRPr="001F61F5" w:rsidRDefault="001F61F5" w:rsidP="001F61F5">
            <w:r w:rsidRPr="001F61F5">
              <w:rPr>
                <w:b/>
                <w:bCs/>
              </w:rPr>
              <w:t>충전기에서 '고주파음'이 들림</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28C67A" w14:textId="77777777" w:rsidR="001F61F5" w:rsidRPr="001F61F5" w:rsidRDefault="001F61F5" w:rsidP="001F61F5">
            <w:r w:rsidRPr="001F61F5">
              <w:t>고출력 스위칭 과정의 정상적 현상 (코일 떨림)</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52F45D" w14:textId="77777777" w:rsidR="001F61F5" w:rsidRPr="001F61F5" w:rsidRDefault="001F61F5" w:rsidP="001F61F5">
            <w:r w:rsidRPr="001F61F5">
              <w:t>대부분의 경우 정상이나, 소음이 매우 크거나 거슬리면 점검을 위해 고객센터 문의</w:t>
            </w:r>
          </w:p>
        </w:tc>
      </w:tr>
    </w:tbl>
    <w:p w14:paraId="2B860CA1" w14:textId="77777777" w:rsidR="001F61F5" w:rsidRPr="001F61F5" w:rsidRDefault="001F61F5" w:rsidP="001F61F5">
      <w:r w:rsidRPr="001F61F5">
        <w:rPr>
          <w:b/>
          <w:bCs/>
        </w:rPr>
        <w:lastRenderedPageBreak/>
        <w:t>6. 품질 보증 및 고객 지원</w:t>
      </w:r>
    </w:p>
    <w:p w14:paraId="509F592D" w14:textId="77777777" w:rsidR="001F61F5" w:rsidRPr="001F61F5" w:rsidRDefault="001F61F5" w:rsidP="001F61F5">
      <w:r w:rsidRPr="001F61F5">
        <w:t>NEXA Tech는 구매일로부터 2년간의 품질 보증을 제공합니다. 보증 기간 내 정상적인 사용 환경에서 발생한 제품의 기능적 결함에 대해서는 당사 규정에 따라 무상 수리 또는 새 제품으로 교환해 드립니다. (고객 과실 및 소모품 제외)</w:t>
      </w:r>
    </w:p>
    <w:p w14:paraId="0C2CE147" w14:textId="77777777" w:rsidR="001F61F5" w:rsidRPr="001F61F5" w:rsidRDefault="001F61F5" w:rsidP="001F61F5">
      <w:pPr>
        <w:numPr>
          <w:ilvl w:val="0"/>
          <w:numId w:val="2"/>
        </w:numPr>
      </w:pPr>
      <w:r w:rsidRPr="001F61F5">
        <w:rPr>
          <w:b/>
          <w:bCs/>
        </w:rPr>
        <w:t>고객 지원 센터:</w:t>
      </w:r>
      <w:r w:rsidRPr="001F61F5">
        <w:t xml:space="preserve"> 1588-XXXX</w:t>
      </w:r>
    </w:p>
    <w:p w14:paraId="30CB10AC" w14:textId="77777777" w:rsidR="001F61F5" w:rsidRPr="001F61F5" w:rsidRDefault="001F61F5" w:rsidP="001F61F5">
      <w:pPr>
        <w:numPr>
          <w:ilvl w:val="0"/>
          <w:numId w:val="2"/>
        </w:numPr>
      </w:pPr>
      <w:r w:rsidRPr="001F61F5">
        <w:rPr>
          <w:b/>
          <w:bCs/>
        </w:rPr>
        <w:t>온라인 문의:</w:t>
      </w:r>
      <w:r w:rsidRPr="001F61F5">
        <w:t xml:space="preserve"> support@nexatech.co.kr</w:t>
      </w:r>
    </w:p>
    <w:p w14:paraId="2E86D3C4" w14:textId="77777777" w:rsidR="00AB139E" w:rsidRDefault="00AB139E"/>
    <w:sectPr w:rsidR="00AB139E" w:rsidSect="003A019F">
      <w:pgSz w:w="11906" w:h="16838"/>
      <w:pgMar w:top="1985" w:right="1701" w:bottom="1701" w:left="1701" w:header="720" w:footer="720" w:gutter="0"/>
      <w:cols w:space="425"/>
      <w:docGrid w:linePitch="272" w:charSpace="1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5D98"/>
    <w:multiLevelType w:val="multilevel"/>
    <w:tmpl w:val="BC3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D47B4"/>
    <w:multiLevelType w:val="multilevel"/>
    <w:tmpl w:val="141C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739175">
    <w:abstractNumId w:val="1"/>
  </w:num>
  <w:num w:numId="2" w16cid:durableId="176622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rawingGridHorizontalSpacing w:val="201"/>
  <w:drawingGridVerticalSpacing w:val="136"/>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86"/>
    <w:rsid w:val="000D23F1"/>
    <w:rsid w:val="00197876"/>
    <w:rsid w:val="001F61F5"/>
    <w:rsid w:val="003A019F"/>
    <w:rsid w:val="006C749D"/>
    <w:rsid w:val="006D4132"/>
    <w:rsid w:val="00763B86"/>
    <w:rsid w:val="00813B45"/>
    <w:rsid w:val="00AB139E"/>
    <w:rsid w:val="00BE1842"/>
    <w:rsid w:val="00F914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4AF2"/>
  <w15:chartTrackingRefBased/>
  <w15:docId w15:val="{65EE5881-6F2B-431B-8884-55EE3726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63B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63B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63B8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63B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63B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63B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63B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63B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63B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63B8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63B8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63B8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63B8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63B8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63B8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63B8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63B8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63B8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63B8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63B8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3B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63B8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63B86"/>
    <w:pPr>
      <w:spacing w:before="160"/>
      <w:jc w:val="center"/>
    </w:pPr>
    <w:rPr>
      <w:i/>
      <w:iCs/>
      <w:color w:val="404040" w:themeColor="text1" w:themeTint="BF"/>
    </w:rPr>
  </w:style>
  <w:style w:type="character" w:customStyle="1" w:styleId="Char1">
    <w:name w:val="인용 Char"/>
    <w:basedOn w:val="a0"/>
    <w:link w:val="a5"/>
    <w:uiPriority w:val="29"/>
    <w:rsid w:val="00763B86"/>
    <w:rPr>
      <w:i/>
      <w:iCs/>
      <w:color w:val="404040" w:themeColor="text1" w:themeTint="BF"/>
    </w:rPr>
  </w:style>
  <w:style w:type="paragraph" w:styleId="a6">
    <w:name w:val="List Paragraph"/>
    <w:basedOn w:val="a"/>
    <w:uiPriority w:val="34"/>
    <w:qFormat/>
    <w:rsid w:val="00763B86"/>
    <w:pPr>
      <w:ind w:left="720"/>
      <w:contextualSpacing/>
    </w:pPr>
  </w:style>
  <w:style w:type="character" w:styleId="a7">
    <w:name w:val="Intense Emphasis"/>
    <w:basedOn w:val="a0"/>
    <w:uiPriority w:val="21"/>
    <w:qFormat/>
    <w:rsid w:val="00763B86"/>
    <w:rPr>
      <w:i/>
      <w:iCs/>
      <w:color w:val="2E74B5" w:themeColor="accent1" w:themeShade="BF"/>
    </w:rPr>
  </w:style>
  <w:style w:type="paragraph" w:styleId="a8">
    <w:name w:val="Intense Quote"/>
    <w:basedOn w:val="a"/>
    <w:next w:val="a"/>
    <w:link w:val="Char2"/>
    <w:uiPriority w:val="30"/>
    <w:qFormat/>
    <w:rsid w:val="00763B8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0"/>
    <w:link w:val="a8"/>
    <w:uiPriority w:val="30"/>
    <w:rsid w:val="00763B86"/>
    <w:rPr>
      <w:i/>
      <w:iCs/>
      <w:color w:val="2E74B5" w:themeColor="accent1" w:themeShade="BF"/>
    </w:rPr>
  </w:style>
  <w:style w:type="character" w:styleId="a9">
    <w:name w:val="Intense Reference"/>
    <w:basedOn w:val="a0"/>
    <w:uiPriority w:val="32"/>
    <w:qFormat/>
    <w:rsid w:val="00763B8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48903">
      <w:bodyDiv w:val="1"/>
      <w:marLeft w:val="0"/>
      <w:marRight w:val="0"/>
      <w:marTop w:val="0"/>
      <w:marBottom w:val="0"/>
      <w:divBdr>
        <w:top w:val="none" w:sz="0" w:space="0" w:color="auto"/>
        <w:left w:val="none" w:sz="0" w:space="0" w:color="auto"/>
        <w:bottom w:val="none" w:sz="0" w:space="0" w:color="auto"/>
        <w:right w:val="none" w:sz="0" w:space="0" w:color="auto"/>
      </w:divBdr>
    </w:div>
    <w:div w:id="4206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livekey7360</dc:creator>
  <cp:keywords/>
  <dc:description/>
  <cp:lastModifiedBy>livekey7360</cp:lastModifiedBy>
  <cp:revision>2</cp:revision>
  <dcterms:created xsi:type="dcterms:W3CDTF">2025-06-23T05:07:00Z</dcterms:created>
  <dcterms:modified xsi:type="dcterms:W3CDTF">2025-06-23T05:07:00Z</dcterms:modified>
</cp:coreProperties>
</file>