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0E" w:rsidRPr="007D78A4" w:rsidRDefault="00E9270E" w:rsidP="00E9270E">
      <w:pPr>
        <w:jc w:val="center"/>
        <w:rPr>
          <w:rFonts w:asciiTheme="majorHAnsi" w:hAnsiTheme="majorHAnsi"/>
        </w:rPr>
      </w:pPr>
      <w:r w:rsidRPr="007D78A4">
        <w:rPr>
          <w:rFonts w:asciiTheme="majorHAnsi" w:hAnsiTheme="majorHAnsi"/>
        </w:rPr>
        <w:t>MTL106 Probability and Stochastic Processes≤</w:t>
      </w:r>
    </w:p>
    <w:p w:rsidR="00E9270E" w:rsidRPr="007D78A4" w:rsidRDefault="00E9270E" w:rsidP="00E9270E">
      <w:pPr>
        <w:jc w:val="center"/>
        <w:rPr>
          <w:rFonts w:asciiTheme="majorHAnsi" w:hAnsiTheme="majorHAnsi"/>
        </w:rPr>
      </w:pPr>
      <w:proofErr w:type="spellStart"/>
      <w:r w:rsidRPr="007D78A4">
        <w:rPr>
          <w:rFonts w:asciiTheme="majorHAnsi" w:hAnsiTheme="majorHAnsi"/>
        </w:rPr>
        <w:t>Sem</w:t>
      </w:r>
      <w:proofErr w:type="spellEnd"/>
      <w:r w:rsidRPr="007D78A4">
        <w:rPr>
          <w:rFonts w:asciiTheme="majorHAnsi" w:hAnsiTheme="majorHAnsi"/>
        </w:rPr>
        <w:t>-II 2016-17</w:t>
      </w:r>
    </w:p>
    <w:p w:rsidR="00E9270E" w:rsidRPr="007D78A4" w:rsidRDefault="00E9270E" w:rsidP="00E9270E">
      <w:pPr>
        <w:jc w:val="center"/>
        <w:rPr>
          <w:rFonts w:asciiTheme="majorHAnsi" w:hAnsiTheme="majorHAnsi"/>
        </w:rPr>
      </w:pPr>
      <w:r w:rsidRPr="007D78A4">
        <w:rPr>
          <w:rFonts w:asciiTheme="majorHAnsi" w:hAnsiTheme="majorHAnsi"/>
        </w:rPr>
        <w:t xml:space="preserve">TUTORIAL-1 </w:t>
      </w:r>
      <w:r w:rsidR="00043EAC" w:rsidRPr="007D78A4">
        <w:rPr>
          <w:rFonts w:asciiTheme="majorHAnsi" w:eastAsia="Arial" w:hAnsiTheme="majorHAnsi"/>
          <w:sz w:val="24"/>
        </w:rPr>
        <w:t>Sigma Field, Independence</w:t>
      </w:r>
      <w:r w:rsidR="00726850" w:rsidRPr="007D78A4">
        <w:rPr>
          <w:rFonts w:asciiTheme="majorHAnsi" w:eastAsia="Arial" w:hAnsiTheme="majorHAnsi"/>
          <w:sz w:val="24"/>
        </w:rPr>
        <w:t>,</w:t>
      </w:r>
      <w:r w:rsidR="00043EAC" w:rsidRPr="007D78A4">
        <w:rPr>
          <w:rFonts w:asciiTheme="majorHAnsi" w:eastAsia="Arial" w:hAnsiTheme="majorHAnsi"/>
          <w:sz w:val="24"/>
        </w:rPr>
        <w:t xml:space="preserve"> Bayes Theorem and General Probability</w:t>
      </w:r>
    </w:p>
    <w:p w:rsidR="00E9270E" w:rsidRPr="007D78A4" w:rsidRDefault="00E9270E" w:rsidP="00E9270E">
      <w:pPr>
        <w:jc w:val="center"/>
        <w:rPr>
          <w:rFonts w:asciiTheme="majorHAnsi" w:hAnsiTheme="majorHAnsi"/>
        </w:rPr>
      </w:pPr>
      <w:r w:rsidRPr="007D78A4">
        <w:rPr>
          <w:rFonts w:asciiTheme="majorHAnsi" w:hAnsiTheme="majorHAnsi"/>
        </w:rPr>
        <w:t>Solutions</w:t>
      </w:r>
    </w:p>
    <w:p w:rsidR="00CC76F9" w:rsidRPr="007D78A4" w:rsidRDefault="00CC76F9" w:rsidP="00E9270E">
      <w:pPr>
        <w:jc w:val="center"/>
        <w:rPr>
          <w:rFonts w:asciiTheme="majorHAnsi" w:hAnsiTheme="majorHAnsi"/>
        </w:rPr>
      </w:pPr>
    </w:p>
    <w:p w:rsidR="00043EAC" w:rsidRPr="007D78A4" w:rsidRDefault="00D24B1C" w:rsidP="00043EAC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</w:rPr>
      </w:pPr>
      <m:oMath>
        <m: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</m:oMath>
    </w:p>
    <w:p w:rsidR="00D24B1C" w:rsidRPr="007D78A4" w:rsidRDefault="000D59C4" w:rsidP="00D24B1C">
      <w:pPr>
        <w:pStyle w:val="ListParagraph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Φ, </m:t>
              </m:r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D24B1C" w:rsidRPr="007D78A4" w:rsidRDefault="000D59C4" w:rsidP="00D24B1C">
      <w:pPr>
        <w:pStyle w:val="ListParagraph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={Φ, </m:t>
          </m:r>
          <m:r>
            <w:rPr>
              <w:rFonts w:ascii="Cambria Math" w:hAnsi="Cambria Math"/>
            </w:rPr>
            <m:t xml:space="preserve">Ω,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, {b,c}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D24B1C" w:rsidRPr="007D78A4" w:rsidRDefault="000D59C4" w:rsidP="00D24B1C">
      <w:pPr>
        <w:pStyle w:val="ListParagraph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={Φ, </m:t>
          </m:r>
          <m:r>
            <w:rPr>
              <w:rFonts w:ascii="Cambria Math" w:hAnsi="Cambria Math"/>
            </w:rPr>
            <m:t xml:space="preserve">Ω,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a,c,d</m:t>
              </m:r>
            </m:e>
          </m:d>
          <m:r>
            <w:rPr>
              <w:rFonts w:ascii="Cambria Math" w:hAnsi="Cambria Math"/>
            </w:rPr>
            <m:t>,{a,b,d}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CC76F9" w:rsidRPr="007D78A4" w:rsidRDefault="00CC76F9" w:rsidP="00043EAC">
      <w:pPr>
        <w:pStyle w:val="ListParagraph"/>
        <w:rPr>
          <w:rFonts w:asciiTheme="majorHAnsi" w:hAnsiTheme="majorHAnsi"/>
        </w:rPr>
      </w:pPr>
    </w:p>
    <w:p w:rsidR="00D24B1C" w:rsidRPr="007D78A4" w:rsidRDefault="003A2739" w:rsidP="00D24B1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D78A4">
        <w:rPr>
          <w:rFonts w:asciiTheme="majorHAnsi" w:hAnsiTheme="majorHAnsi"/>
        </w:rPr>
        <w:t>By definition of F</w:t>
      </w:r>
    </w:p>
    <w:p w:rsidR="003A2739" w:rsidRPr="007D78A4" w:rsidRDefault="009E6593" w:rsidP="003A2739">
      <w:pPr>
        <w:pStyle w:val="ListParagraph"/>
        <w:rPr>
          <w:rFonts w:asciiTheme="majorHAnsi" w:hAnsiTheme="majorHAnsi"/>
        </w:rPr>
      </w:pPr>
      <w:r w:rsidRPr="007D78A4">
        <w:rPr>
          <w:rFonts w:asciiTheme="majorHAnsi" w:hAnsiTheme="majorHAnsi"/>
        </w:rPr>
        <w:t>{0}, {1}</w:t>
      </w:r>
      <w:proofErr w:type="gramStart"/>
      <w:r w:rsidRPr="007D78A4">
        <w:rPr>
          <w:rFonts w:asciiTheme="majorHAnsi" w:hAnsiTheme="majorHAnsi"/>
        </w:rPr>
        <w:t>, …,</w:t>
      </w:r>
      <w:proofErr w:type="gramEnd"/>
      <w:r w:rsidRPr="007D78A4">
        <w:rPr>
          <w:rFonts w:asciiTheme="majorHAnsi" w:hAnsiTheme="majorHAnsi"/>
        </w:rPr>
        <w:t xml:space="preserve"> {n}, …     all belongs to F</w:t>
      </w:r>
    </w:p>
    <w:p w:rsidR="009E6593" w:rsidRPr="007D78A4" w:rsidRDefault="009E6593" w:rsidP="003A2739">
      <w:pPr>
        <w:pStyle w:val="ListParagraph"/>
        <w:rPr>
          <w:rFonts w:asciiTheme="majorHAnsi" w:hAnsiTheme="majorHAnsi"/>
        </w:rPr>
      </w:pPr>
      <w:r w:rsidRPr="007D78A4">
        <w:rPr>
          <w:rFonts w:asciiTheme="majorHAnsi" w:hAnsiTheme="majorHAnsi"/>
        </w:rPr>
        <w:t>By definition of sigma field countable union of any elements belonging to sigma field must also belong to the sigma field</w:t>
      </w:r>
    </w:p>
    <w:p w:rsidR="009E6593" w:rsidRPr="007D78A4" w:rsidRDefault="009E6593" w:rsidP="003A2739">
      <w:pPr>
        <w:pStyle w:val="ListParagraph"/>
        <w:rPr>
          <w:rFonts w:asciiTheme="majorHAnsi" w:hAnsiTheme="majorHAnsi"/>
        </w:rPr>
      </w:pPr>
      <w:r w:rsidRPr="007D78A4">
        <w:rPr>
          <w:rFonts w:asciiTheme="majorHAnsi" w:hAnsiTheme="majorHAnsi"/>
        </w:rPr>
        <w:t xml:space="preserve">{0, 2, 4, </w:t>
      </w:r>
      <w:proofErr w:type="gramStart"/>
      <w:r w:rsidRPr="007D78A4">
        <w:rPr>
          <w:rFonts w:asciiTheme="majorHAnsi" w:hAnsiTheme="majorHAnsi"/>
        </w:rPr>
        <w:t>6, …}</w:t>
      </w:r>
      <w:proofErr w:type="gramEnd"/>
      <w:r w:rsidRPr="007D78A4">
        <w:rPr>
          <w:rFonts w:asciiTheme="majorHAnsi" w:hAnsiTheme="majorHAnsi"/>
        </w:rPr>
        <w:t xml:space="preserve"> ε F</w:t>
      </w:r>
      <w:r w:rsidR="00593713" w:rsidRPr="007D78A4">
        <w:rPr>
          <w:rFonts w:asciiTheme="majorHAnsi" w:hAnsiTheme="majorHAnsi"/>
        </w:rPr>
        <w:t>, taking union of all singleton even number sets</w:t>
      </w:r>
    </w:p>
    <w:p w:rsidR="009E6593" w:rsidRPr="007D78A4" w:rsidRDefault="00593713" w:rsidP="003A2739">
      <w:pPr>
        <w:pStyle w:val="ListParagraph"/>
        <w:rPr>
          <w:rFonts w:asciiTheme="majorHAnsi" w:hAnsiTheme="majorHAnsi"/>
        </w:rPr>
      </w:pPr>
      <w:r w:rsidRPr="007D78A4">
        <w:rPr>
          <w:rFonts w:asciiTheme="majorHAnsi" w:hAnsiTheme="majorHAnsi"/>
        </w:rPr>
        <w:t>But this set is not finite and its complement is set of all odd numbers which is also infinite</w:t>
      </w:r>
    </w:p>
    <w:p w:rsidR="00593713" w:rsidRPr="007D78A4" w:rsidRDefault="00593713" w:rsidP="003A2739">
      <w:pPr>
        <w:pStyle w:val="ListParagraph"/>
        <w:rPr>
          <w:rFonts w:asciiTheme="majorHAnsi" w:hAnsiTheme="majorHAnsi"/>
        </w:rPr>
      </w:pPr>
      <w:r w:rsidRPr="007D78A4">
        <w:rPr>
          <w:rFonts w:asciiTheme="majorHAnsi" w:hAnsiTheme="majorHAnsi"/>
        </w:rPr>
        <w:t>Hence it should not be present in the sigma field by the way F is defined and we get a contradiction</w:t>
      </w:r>
    </w:p>
    <w:p w:rsidR="00593713" w:rsidRPr="007D78A4" w:rsidRDefault="00593713" w:rsidP="003A2739">
      <w:pPr>
        <w:pStyle w:val="ListParagraph"/>
        <w:rPr>
          <w:rFonts w:asciiTheme="majorHAnsi" w:hAnsiTheme="majorHAnsi"/>
        </w:rPr>
      </w:pPr>
      <w:r w:rsidRPr="007D78A4">
        <w:rPr>
          <w:rFonts w:asciiTheme="majorHAnsi" w:hAnsiTheme="majorHAnsi"/>
        </w:rPr>
        <w:t>This means F is not a sigma field</w:t>
      </w:r>
    </w:p>
    <w:p w:rsidR="00593713" w:rsidRPr="007D78A4" w:rsidRDefault="00593713" w:rsidP="003A2739">
      <w:pPr>
        <w:pStyle w:val="ListParagraph"/>
        <w:rPr>
          <w:rFonts w:asciiTheme="majorHAnsi" w:hAnsiTheme="majorHAnsi"/>
        </w:rPr>
      </w:pPr>
    </w:p>
    <w:p w:rsidR="00593713" w:rsidRPr="007D78A4" w:rsidRDefault="00196C7E" w:rsidP="0059371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D78A4">
        <w:rPr>
          <w:rFonts w:asciiTheme="majorHAnsi" w:hAnsiTheme="majorHAnsi"/>
        </w:rPr>
        <w:t>F is the largest sigma field</w:t>
      </w:r>
    </w:p>
    <w:p w:rsidR="00196C7E" w:rsidRPr="007D78A4" w:rsidRDefault="00196C7E" w:rsidP="00196C7E">
      <w:pPr>
        <w:pStyle w:val="ListParagraph"/>
        <w:rPr>
          <w:rFonts w:asciiTheme="majorHAnsi" w:eastAsiaTheme="minorEastAsia" w:hAnsiTheme="majorHAnsi"/>
        </w:rPr>
      </w:pPr>
      <w:r w:rsidRPr="007D78A4">
        <w:rPr>
          <w:rFonts w:asciiTheme="majorHAnsi" w:hAnsiTheme="majorHAnsi"/>
        </w:rPr>
        <w:t xml:space="preserve">T = {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:x+y≥1, x≤1,y≤1 }</m:t>
        </m:r>
      </m:oMath>
    </w:p>
    <w:p w:rsidR="00196C7E" w:rsidRPr="007D78A4" w:rsidRDefault="00196C7E" w:rsidP="00196C7E">
      <w:pPr>
        <w:pStyle w:val="ListParagraph"/>
        <w:rPr>
          <w:rFonts w:asciiTheme="majorHAnsi" w:hAnsiTheme="majorHAnsi"/>
        </w:rPr>
      </w:pPr>
      <w:r w:rsidRPr="007D78A4">
        <w:rPr>
          <w:rFonts w:asciiTheme="majorHAnsi" w:hAnsiTheme="majorHAnsi"/>
        </w:rPr>
        <w:t>Construct a new sigma field F’ = {</w:t>
      </w:r>
      <m:oMath>
        <m:r>
          <w:rPr>
            <w:rFonts w:ascii="Cambria Math" w:eastAsiaTheme="minorEastAsia" w:hAnsi="Cambria Math"/>
          </w:rPr>
          <m:t xml:space="preserve"> Φ, </m:t>
        </m:r>
        <m:r>
          <w:rPr>
            <w:rFonts w:ascii="Cambria Math" w:hAnsi="Cambria Math"/>
          </w:rPr>
          <m:t>Ω</m:t>
        </m:r>
      </m:oMath>
      <w:r w:rsidRPr="007D78A4">
        <w:rPr>
          <w:rFonts w:asciiTheme="majorHAnsi" w:hAnsiTheme="majorHAnsi"/>
        </w:rPr>
        <w:t>, T, T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>}</w:t>
      </w:r>
    </w:p>
    <w:p w:rsidR="00A97B18" w:rsidRPr="007D78A4" w:rsidRDefault="00A97B18" w:rsidP="00196C7E">
      <w:pPr>
        <w:pStyle w:val="ListParagraph"/>
        <w:rPr>
          <w:rFonts w:asciiTheme="majorHAnsi" w:hAnsiTheme="majorHAnsi"/>
        </w:rPr>
      </w:pPr>
      <w:r w:rsidRPr="007D78A4">
        <w:rPr>
          <w:rFonts w:asciiTheme="majorHAnsi" w:hAnsiTheme="majorHAnsi"/>
        </w:rPr>
        <w:t>Where T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 xml:space="preserve"> = {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:x+y≥1, x≤1,y≤1</m:t>
        </m:r>
      </m:oMath>
      <w:r w:rsidRPr="007D78A4">
        <w:rPr>
          <w:rFonts w:asciiTheme="majorHAnsi" w:hAnsiTheme="majorHAnsi"/>
        </w:rPr>
        <w:t xml:space="preserve"> }</w:t>
      </w:r>
    </w:p>
    <w:p w:rsidR="00196C7E" w:rsidRPr="007D78A4" w:rsidRDefault="00196C7E" w:rsidP="00196C7E">
      <w:pPr>
        <w:pStyle w:val="ListParagraph"/>
        <w:rPr>
          <w:rFonts w:asciiTheme="majorHAnsi" w:hAnsiTheme="majorHAnsi"/>
        </w:rPr>
      </w:pPr>
      <w:r w:rsidRPr="007D78A4">
        <w:rPr>
          <w:rFonts w:asciiTheme="majorHAnsi" w:hAnsiTheme="majorHAnsi"/>
        </w:rPr>
        <w:t>Since F is largest sigma field, F’ ϲ F</w:t>
      </w:r>
      <w:r w:rsidR="00A97B18" w:rsidRPr="007D78A4">
        <w:rPr>
          <w:rFonts w:asciiTheme="majorHAnsi" w:hAnsiTheme="majorHAnsi"/>
        </w:rPr>
        <w:t>, T ε F and T is an event</w:t>
      </w:r>
    </w:p>
    <w:p w:rsidR="00A97B18" w:rsidRPr="007D78A4" w:rsidRDefault="00160ED0" w:rsidP="00196C7E">
      <w:pPr>
        <w:pStyle w:val="ListParagraph"/>
        <w:rPr>
          <w:rFonts w:asciiTheme="majorHAnsi" w:hAnsiTheme="majorHAnsi"/>
        </w:rPr>
      </w:pP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 xml:space="preserve">T) = P(Union over disjoint rectangles into which T can be divided having length dx and width </w:t>
      </w:r>
      <w:proofErr w:type="spellStart"/>
      <w:r w:rsidRPr="007D78A4">
        <w:rPr>
          <w:rFonts w:asciiTheme="majorHAnsi" w:hAnsiTheme="majorHAnsi"/>
        </w:rPr>
        <w:t>dy</w:t>
      </w:r>
      <w:proofErr w:type="spellEnd"/>
      <w:r w:rsidRPr="007D78A4">
        <w:rPr>
          <w:rFonts w:asciiTheme="majorHAnsi" w:hAnsiTheme="majorHAnsi"/>
        </w:rPr>
        <w:t>)</w:t>
      </w:r>
    </w:p>
    <w:p w:rsidR="002D37B0" w:rsidRPr="007D78A4" w:rsidRDefault="00160ED0" w:rsidP="00196C7E">
      <w:pPr>
        <w:pStyle w:val="ListParagraph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ab/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disjoint rectangle into which T can be divided having length dx and width dy</m:t>
                </m:r>
              </m:e>
            </m:d>
          </m:e>
        </m:nary>
      </m:oMath>
    </w:p>
    <w:p w:rsidR="00E00C33" w:rsidRPr="007D78A4" w:rsidRDefault="00E00C33" w:rsidP="00196C7E">
      <w:pPr>
        <w:pStyle w:val="ListParagraph"/>
        <w:rPr>
          <w:rFonts w:asciiTheme="majorHAnsi" w:eastAsiaTheme="minorEastAsia" w:hAnsiTheme="majorHAnsi"/>
        </w:rPr>
      </w:pPr>
    </w:p>
    <w:p w:rsidR="00DC4F95" w:rsidRPr="007D78A4" w:rsidRDefault="00DC4F95" w:rsidP="00196C7E">
      <w:pPr>
        <w:pStyle w:val="ListParagraph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>(Using Axiomatic definition of probability has been used to convert required probability into above summation)</w:t>
      </w:r>
    </w:p>
    <w:p w:rsidR="00E00C33" w:rsidRPr="007D78A4" w:rsidRDefault="00E00C33" w:rsidP="00196C7E">
      <w:pPr>
        <w:pStyle w:val="ListParagraph"/>
        <w:rPr>
          <w:rFonts w:asciiTheme="majorHAnsi" w:eastAsiaTheme="minorEastAsia" w:hAnsiTheme="majorHAnsi"/>
        </w:rPr>
      </w:pPr>
    </w:p>
    <w:p w:rsidR="00415BDC" w:rsidRPr="000D59C4" w:rsidRDefault="00415BDC" w:rsidP="00196C7E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 w:rsidRPr="000D59C4">
        <w:rPr>
          <w:rFonts w:asciiTheme="majorHAnsi" w:eastAsiaTheme="minorEastAsia" w:hAnsiTheme="majorHAnsi"/>
          <w:sz w:val="26"/>
          <w:szCs w:val="26"/>
        </w:rPr>
        <w:tab/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1-x</m:t>
                </m:r>
              </m:sup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dy)dx</m:t>
                </m:r>
              </m:e>
            </m:nary>
            <m:r>
              <w:rPr>
                <w:rFonts w:ascii="Cambria Math" w:eastAsiaTheme="minorEastAsia" w:hAnsi="Cambria Math"/>
                <w:sz w:val="26"/>
                <w:szCs w:val="26"/>
              </w:rPr>
              <m:t>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(1-x)dx</m:t>
                </m:r>
              </m:e>
            </m:nary>
            <m:r>
              <w:rPr>
                <w:rFonts w:ascii="Cambria Math" w:eastAsiaTheme="minorEastAsia" w:hAnsi="Cambria Math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</m:e>
        </m:nary>
      </m:oMath>
    </w:p>
    <w:p w:rsidR="0066405D" w:rsidRPr="007D78A4" w:rsidRDefault="000D59C4">
      <w:pPr>
        <w:rPr>
          <w:rFonts w:asciiTheme="majorHAnsi" w:hAnsiTheme="majorHAnsi"/>
        </w:rPr>
      </w:pPr>
    </w:p>
    <w:p w:rsidR="00696BFC" w:rsidRPr="007D78A4" w:rsidRDefault="00696BFC" w:rsidP="00696BFC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7D78A4">
        <w:rPr>
          <w:rFonts w:asciiTheme="majorHAnsi" w:hAnsiTheme="majorHAnsi"/>
        </w:rPr>
        <w:t xml:space="preserve">a. </w:t>
      </w:r>
      <w:r w:rsidRPr="007D78A4">
        <w:rPr>
          <w:rFonts w:asciiTheme="majorHAnsi" w:eastAsia="Arial" w:hAnsiTheme="majorHAnsi"/>
        </w:rPr>
        <w:t>Ω = {</w:t>
      </w:r>
      <w:proofErr w:type="spellStart"/>
      <w:r w:rsidRPr="007D78A4">
        <w:rPr>
          <w:rFonts w:asciiTheme="majorHAnsi" w:eastAsia="Arial" w:hAnsiTheme="majorHAnsi"/>
        </w:rPr>
        <w:t>a,b,c</w:t>
      </w:r>
      <w:proofErr w:type="spellEnd"/>
      <w:r w:rsidRPr="007D78A4">
        <w:rPr>
          <w:rFonts w:asciiTheme="majorHAnsi" w:eastAsia="Arial" w:hAnsiTheme="majorHAnsi"/>
        </w:rPr>
        <w:t>}, F</w:t>
      </w:r>
      <w:r w:rsidRPr="007D78A4">
        <w:rPr>
          <w:rFonts w:asciiTheme="majorHAnsi" w:eastAsia="Arial" w:hAnsiTheme="majorHAnsi"/>
          <w:vertAlign w:val="subscript"/>
        </w:rPr>
        <w:t>1</w:t>
      </w:r>
      <w:r w:rsidRPr="007D78A4">
        <w:rPr>
          <w:rFonts w:asciiTheme="majorHAnsi" w:eastAsia="Arial" w:hAnsiTheme="majorHAnsi"/>
        </w:rPr>
        <w:t xml:space="preserve"> = {Φ, {a}, {</w:t>
      </w:r>
      <w:proofErr w:type="spellStart"/>
      <w:r w:rsidRPr="007D78A4">
        <w:rPr>
          <w:rFonts w:asciiTheme="majorHAnsi" w:eastAsia="Arial" w:hAnsiTheme="majorHAnsi"/>
        </w:rPr>
        <w:t>b,c</w:t>
      </w:r>
      <w:proofErr w:type="spellEnd"/>
      <w:r w:rsidRPr="007D78A4">
        <w:rPr>
          <w:rFonts w:asciiTheme="majorHAnsi" w:eastAsia="Arial" w:hAnsiTheme="majorHAnsi"/>
        </w:rPr>
        <w:t>}, Ω} and F</w:t>
      </w:r>
      <w:r w:rsidRPr="007D78A4">
        <w:rPr>
          <w:rFonts w:asciiTheme="majorHAnsi" w:eastAsia="Arial" w:hAnsiTheme="majorHAnsi"/>
          <w:vertAlign w:val="subscript"/>
        </w:rPr>
        <w:t>2</w:t>
      </w:r>
      <w:r w:rsidRPr="007D78A4">
        <w:rPr>
          <w:rFonts w:asciiTheme="majorHAnsi" w:eastAsia="Arial" w:hAnsiTheme="majorHAnsi"/>
        </w:rPr>
        <w:t xml:space="preserve"> = { Φ, {</w:t>
      </w:r>
      <w:proofErr w:type="spellStart"/>
      <w:r w:rsidRPr="007D78A4">
        <w:rPr>
          <w:rFonts w:asciiTheme="majorHAnsi" w:eastAsia="Arial" w:hAnsiTheme="majorHAnsi"/>
        </w:rPr>
        <w:t>a,b</w:t>
      </w:r>
      <w:proofErr w:type="spellEnd"/>
      <w:r w:rsidRPr="007D78A4">
        <w:rPr>
          <w:rFonts w:asciiTheme="majorHAnsi" w:eastAsia="Arial" w:hAnsiTheme="majorHAnsi"/>
        </w:rPr>
        <w:t xml:space="preserve">}, {c}, Ω} are two sigma fields on Ω </w:t>
      </w:r>
      <w:r w:rsidRPr="007D78A4">
        <w:rPr>
          <w:rFonts w:asciiTheme="majorHAnsi" w:eastAsia="Arial" w:hAnsiTheme="majorHAnsi"/>
          <w:sz w:val="24"/>
          <w:szCs w:val="24"/>
        </w:rPr>
        <w:t>F</w:t>
      </w:r>
      <w:r w:rsidRPr="007D78A4">
        <w:rPr>
          <w:rFonts w:asciiTheme="majorHAnsi" w:eastAsia="Arial" w:hAnsiTheme="majorHAnsi"/>
          <w:sz w:val="24"/>
          <w:szCs w:val="24"/>
          <w:vertAlign w:val="subscript"/>
        </w:rPr>
        <w:t>1</w:t>
      </w:r>
      <w:r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 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 F</w:t>
      </w:r>
      <w:r w:rsidRPr="007D78A4">
        <w:rPr>
          <w:rFonts w:asciiTheme="majorHAnsi" w:hAnsiTheme="majorHAnsi" w:cs="Cambria Math"/>
          <w:color w:val="000000"/>
          <w:sz w:val="24"/>
          <w:szCs w:val="24"/>
          <w:vertAlign w:val="subscript"/>
        </w:rPr>
        <w:t>2</w:t>
      </w:r>
      <w:r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 = {</w:t>
      </w:r>
      <w:r w:rsidR="00507D7E"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 Ω, Φ, {a}, {c}, {</w:t>
      </w:r>
      <w:proofErr w:type="spellStart"/>
      <w:r w:rsidR="00507D7E" w:rsidRPr="007D78A4">
        <w:rPr>
          <w:rFonts w:asciiTheme="majorHAnsi" w:hAnsiTheme="majorHAnsi" w:cs="Cambria Math"/>
          <w:color w:val="000000"/>
          <w:sz w:val="24"/>
          <w:szCs w:val="24"/>
        </w:rPr>
        <w:t>a,b</w:t>
      </w:r>
      <w:proofErr w:type="spellEnd"/>
      <w:r w:rsidR="00507D7E" w:rsidRPr="007D78A4">
        <w:rPr>
          <w:rFonts w:asciiTheme="majorHAnsi" w:hAnsiTheme="majorHAnsi" w:cs="Cambria Math"/>
          <w:color w:val="000000"/>
          <w:sz w:val="24"/>
          <w:szCs w:val="24"/>
        </w:rPr>
        <w:t>}, {</w:t>
      </w:r>
      <w:proofErr w:type="spellStart"/>
      <w:r w:rsidR="00507D7E" w:rsidRPr="007D78A4">
        <w:rPr>
          <w:rFonts w:asciiTheme="majorHAnsi" w:hAnsiTheme="majorHAnsi" w:cs="Cambria Math"/>
          <w:color w:val="000000"/>
          <w:sz w:val="24"/>
          <w:szCs w:val="24"/>
        </w:rPr>
        <w:t>b,c</w:t>
      </w:r>
      <w:proofErr w:type="spellEnd"/>
      <w:r w:rsidR="00507D7E"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} </w:t>
      </w:r>
      <w:r w:rsidRPr="007D78A4">
        <w:rPr>
          <w:rFonts w:asciiTheme="majorHAnsi" w:hAnsiTheme="majorHAnsi" w:cs="Cambria Math"/>
          <w:color w:val="000000"/>
          <w:sz w:val="24"/>
          <w:szCs w:val="24"/>
        </w:rPr>
        <w:t>}</w:t>
      </w:r>
    </w:p>
    <w:p w:rsidR="00BA0627" w:rsidRPr="007D78A4" w:rsidRDefault="001711D2" w:rsidP="00BA0627">
      <w:pPr>
        <w:pStyle w:val="ListParagraph"/>
        <w:spacing w:after="0" w:line="276" w:lineRule="auto"/>
        <w:rPr>
          <w:rFonts w:asciiTheme="majorHAnsi" w:hAnsiTheme="majorHAnsi" w:cs="Cambria Math"/>
          <w:color w:val="000000"/>
          <w:sz w:val="24"/>
          <w:szCs w:val="24"/>
        </w:rPr>
      </w:pPr>
      <w:proofErr w:type="gramStart"/>
      <w:r w:rsidRPr="007D78A4">
        <w:rPr>
          <w:rFonts w:asciiTheme="majorHAnsi" w:hAnsiTheme="majorHAnsi" w:cs="Cambria Math"/>
          <w:color w:val="000000"/>
          <w:sz w:val="24"/>
          <w:szCs w:val="24"/>
        </w:rPr>
        <w:t>U(</w:t>
      </w:r>
      <w:proofErr w:type="gramEnd"/>
      <w:r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{a}, {c}) does not belong to F, hence </w:t>
      </w:r>
      <w:r w:rsidRPr="007D78A4">
        <w:rPr>
          <w:rFonts w:asciiTheme="majorHAnsi" w:eastAsia="Arial" w:hAnsiTheme="majorHAnsi"/>
          <w:sz w:val="24"/>
          <w:szCs w:val="24"/>
        </w:rPr>
        <w:t>F</w:t>
      </w:r>
      <w:r w:rsidRPr="007D78A4">
        <w:rPr>
          <w:rFonts w:asciiTheme="majorHAnsi" w:eastAsia="Arial" w:hAnsiTheme="majorHAnsi"/>
          <w:sz w:val="24"/>
          <w:szCs w:val="24"/>
          <w:vertAlign w:val="subscript"/>
        </w:rPr>
        <w:t>1</w:t>
      </w:r>
      <w:r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 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 F</w:t>
      </w:r>
      <w:r w:rsidRPr="007D78A4">
        <w:rPr>
          <w:rFonts w:asciiTheme="majorHAnsi" w:hAnsiTheme="majorHAnsi" w:cs="Cambria Math"/>
          <w:color w:val="000000"/>
          <w:sz w:val="24"/>
          <w:szCs w:val="24"/>
          <w:vertAlign w:val="subscript"/>
        </w:rPr>
        <w:t xml:space="preserve">2 </w:t>
      </w:r>
      <w:r w:rsidRPr="007D78A4">
        <w:rPr>
          <w:rFonts w:asciiTheme="majorHAnsi" w:hAnsiTheme="majorHAnsi" w:cs="Cambria Math"/>
          <w:color w:val="000000"/>
          <w:sz w:val="24"/>
          <w:szCs w:val="24"/>
        </w:rPr>
        <w:t>is not a sigma field, Hence FALSE</w:t>
      </w:r>
    </w:p>
    <w:p w:rsidR="001711D2" w:rsidRPr="007D78A4" w:rsidRDefault="001711D2" w:rsidP="00BA0627">
      <w:pPr>
        <w:pStyle w:val="ListParagraph"/>
        <w:spacing w:after="0" w:line="276" w:lineRule="auto"/>
        <w:rPr>
          <w:rFonts w:asciiTheme="majorHAnsi" w:hAnsiTheme="majorHAnsi" w:cs="Cambria Math"/>
          <w:color w:val="000000"/>
          <w:sz w:val="24"/>
          <w:szCs w:val="24"/>
        </w:rPr>
      </w:pPr>
      <w:r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Consider </w:t>
      </w:r>
      <w:r w:rsidRPr="007D78A4">
        <w:rPr>
          <w:rFonts w:asciiTheme="majorHAnsi" w:eastAsia="Arial" w:hAnsiTheme="majorHAnsi"/>
          <w:sz w:val="24"/>
          <w:szCs w:val="24"/>
        </w:rPr>
        <w:t>F</w:t>
      </w:r>
      <w:r w:rsidRPr="007D78A4">
        <w:rPr>
          <w:rFonts w:asciiTheme="majorHAnsi" w:eastAsia="Arial" w:hAnsiTheme="majorHAnsi"/>
          <w:sz w:val="24"/>
          <w:szCs w:val="24"/>
          <w:vertAlign w:val="subscript"/>
        </w:rPr>
        <w:t>1</w:t>
      </w:r>
      <w:r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 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 F</w:t>
      </w:r>
      <w:r w:rsidRPr="007D78A4">
        <w:rPr>
          <w:rFonts w:asciiTheme="majorHAnsi" w:hAnsiTheme="majorHAnsi" w:cs="Cambria Math"/>
          <w:color w:val="000000"/>
          <w:sz w:val="24"/>
          <w:szCs w:val="24"/>
          <w:vertAlign w:val="subscript"/>
        </w:rPr>
        <w:t>2</w:t>
      </w:r>
      <w:r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 = </w:t>
      </w:r>
      <w:proofErr w:type="gramStart"/>
      <w:r w:rsidRPr="007D78A4">
        <w:rPr>
          <w:rFonts w:asciiTheme="majorHAnsi" w:hAnsiTheme="majorHAnsi" w:cs="Cambria Math"/>
          <w:color w:val="000000"/>
          <w:sz w:val="24"/>
          <w:szCs w:val="24"/>
        </w:rPr>
        <w:t>{ Φ</w:t>
      </w:r>
      <w:proofErr w:type="gramEnd"/>
      <w:r w:rsidRPr="007D78A4">
        <w:rPr>
          <w:rFonts w:asciiTheme="majorHAnsi" w:hAnsiTheme="majorHAnsi" w:cs="Cambria Math"/>
          <w:color w:val="000000"/>
          <w:sz w:val="24"/>
          <w:szCs w:val="24"/>
        </w:rPr>
        <w:t>, Ω } which is a sigma field</w:t>
      </w:r>
    </w:p>
    <w:p w:rsidR="001711D2" w:rsidRPr="007D78A4" w:rsidRDefault="001711D2" w:rsidP="00BA0627">
      <w:pPr>
        <w:pStyle w:val="ListParagraph"/>
        <w:spacing w:after="0" w:line="276" w:lineRule="auto"/>
        <w:rPr>
          <w:rFonts w:asciiTheme="majorHAnsi" w:hAnsiTheme="majorHAnsi" w:cs="Cambria Math"/>
          <w:color w:val="000000"/>
          <w:sz w:val="24"/>
          <w:szCs w:val="24"/>
        </w:rPr>
      </w:pPr>
    </w:p>
    <w:p w:rsidR="001711D2" w:rsidRPr="007D78A4" w:rsidRDefault="001711D2" w:rsidP="00BA0627">
      <w:pPr>
        <w:pStyle w:val="ListParagraph"/>
        <w:spacing w:after="0" w:line="276" w:lineRule="auto"/>
        <w:rPr>
          <w:rFonts w:asciiTheme="majorHAnsi" w:hAnsiTheme="majorHAnsi" w:cs="Cambria Math"/>
          <w:color w:val="000000"/>
          <w:sz w:val="24"/>
          <w:szCs w:val="24"/>
        </w:rPr>
      </w:pPr>
      <w:r w:rsidRPr="007D78A4">
        <w:rPr>
          <w:rFonts w:asciiTheme="majorHAnsi" w:hAnsiTheme="majorHAnsi" w:cs="Cambria Math"/>
          <w:color w:val="000000"/>
          <w:sz w:val="24"/>
          <w:szCs w:val="24"/>
        </w:rPr>
        <w:lastRenderedPageBreak/>
        <w:t xml:space="preserve">b. </w:t>
      </w:r>
      <w:proofErr w:type="gramStart"/>
      <w:r w:rsidR="00A308C5" w:rsidRPr="007D78A4">
        <w:rPr>
          <w:rFonts w:asciiTheme="majorHAnsi" w:hAnsiTheme="majorHAnsi" w:cs="Cambria Math"/>
          <w:color w:val="000000"/>
          <w:sz w:val="24"/>
          <w:szCs w:val="24"/>
        </w:rPr>
        <w:t>P(</w:t>
      </w:r>
      <w:proofErr w:type="gramEnd"/>
      <w:r w:rsidR="00A308C5" w:rsidRPr="007D78A4">
        <w:rPr>
          <w:rFonts w:asciiTheme="majorHAnsi" w:hAnsiTheme="majorHAnsi" w:cs="Cambria Math"/>
          <w:color w:val="000000"/>
          <w:sz w:val="24"/>
          <w:szCs w:val="24"/>
        </w:rPr>
        <w:t>double headed coin | head comes upon tossing) = P(</w:t>
      </w:r>
      <w:r w:rsidR="00401E36"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choosing </w:t>
      </w:r>
      <w:r w:rsidR="00A308C5" w:rsidRPr="007D78A4">
        <w:rPr>
          <w:rFonts w:asciiTheme="majorHAnsi" w:hAnsiTheme="majorHAnsi" w:cs="Cambria Math"/>
          <w:color w:val="000000"/>
          <w:sz w:val="24"/>
          <w:szCs w:val="24"/>
        </w:rPr>
        <w:t>double headed coin and head comes up upon tossing)/(</w:t>
      </w:r>
      <w:r w:rsidR="00401E36"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 P(choosing double headed coin and head comes) + P(choosing double tailed coin and head comes) + P(choosing fair coin and head comes) </w:t>
      </w:r>
      <w:r w:rsidR="00A308C5" w:rsidRPr="007D78A4">
        <w:rPr>
          <w:rFonts w:asciiTheme="majorHAnsi" w:hAnsiTheme="majorHAnsi" w:cs="Cambria Math"/>
          <w:color w:val="000000"/>
          <w:sz w:val="24"/>
          <w:szCs w:val="24"/>
        </w:rPr>
        <w:t>)</w:t>
      </w:r>
    </w:p>
    <w:p w:rsidR="00401E36" w:rsidRPr="007D78A4" w:rsidRDefault="00401E36" w:rsidP="00BA0627">
      <w:pPr>
        <w:pStyle w:val="ListParagraph"/>
        <w:spacing w:after="0" w:line="276" w:lineRule="auto"/>
        <w:rPr>
          <w:rFonts w:asciiTheme="majorHAnsi" w:hAnsiTheme="majorHAnsi" w:cs="Cambria Math"/>
          <w:color w:val="000000"/>
          <w:sz w:val="24"/>
          <w:szCs w:val="24"/>
        </w:rPr>
      </w:pPr>
    </w:p>
    <w:p w:rsidR="00401E36" w:rsidRPr="000D59C4" w:rsidRDefault="00401E36" w:rsidP="00BA0627">
      <w:pPr>
        <w:pStyle w:val="ListParagraph"/>
        <w:spacing w:after="0" w:line="276" w:lineRule="auto"/>
        <w:rPr>
          <w:rFonts w:asciiTheme="majorHAnsi" w:hAnsiTheme="majorHAnsi" w:cs="Cambria Math"/>
          <w:color w:val="000000"/>
          <w:sz w:val="26"/>
          <w:szCs w:val="26"/>
        </w:rPr>
      </w:pPr>
      <w:r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= </w:t>
      </w:r>
      <m:oMath>
        <m:f>
          <m:fPr>
            <m:type m:val="skw"/>
            <m:ctrlPr>
              <w:rPr>
                <w:rFonts w:ascii="Cambria Math" w:hAnsi="Cambria Math" w:cs="Cambria Math"/>
                <w:i/>
                <w:color w:val="000000"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 w:cs="Cambria Math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Cambria Math"/>
                <w:color w:val="000000"/>
                <w:sz w:val="26"/>
                <w:szCs w:val="26"/>
              </w:rPr>
              <m:t>.1</m:t>
            </m:r>
          </m:num>
          <m:den>
            <m:f>
              <m:fPr>
                <m:ctrlPr>
                  <w:rPr>
                    <w:rFonts w:ascii="Cambria Math" w:hAnsi="Cambria Math" w:cs="Cambria Math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Cambria Math"/>
                <w:color w:val="000000"/>
                <w:sz w:val="26"/>
                <w:szCs w:val="26"/>
              </w:rPr>
              <m:t>.1+</m:t>
            </m:r>
            <m:f>
              <m:fPr>
                <m:ctrlPr>
                  <w:rPr>
                    <w:rFonts w:ascii="Cambria Math" w:hAnsi="Cambria Math" w:cs="Cambria Math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Cambria Math"/>
                <w:color w:val="000000"/>
                <w:sz w:val="26"/>
                <w:szCs w:val="26"/>
              </w:rPr>
              <m:t>.0+</m:t>
            </m:r>
            <m:f>
              <m:fPr>
                <m:ctrlPr>
                  <w:rPr>
                    <w:rFonts w:ascii="Cambria Math" w:hAnsi="Cambria Math" w:cs="Cambria Math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Cambria Math"/>
                <w:color w:val="000000"/>
                <w:sz w:val="26"/>
                <w:szCs w:val="26"/>
              </w:rPr>
              <m:t>.</m:t>
            </m:r>
            <m:f>
              <m:fPr>
                <m:ctrlPr>
                  <w:rPr>
                    <w:rFonts w:ascii="Cambria Math" w:hAnsi="Cambria Math" w:cs="Cambria Math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2</m:t>
                </m:r>
              </m:den>
            </m:f>
          </m:den>
        </m:f>
        <m:r>
          <w:rPr>
            <w:rFonts w:ascii="Cambria Math" w:hAnsi="Cambria Math" w:cs="Cambria Math"/>
            <w:color w:val="000000"/>
            <w:sz w:val="26"/>
            <w:szCs w:val="26"/>
          </w:rPr>
          <m:t xml:space="preserve">= </m:t>
        </m:r>
        <m:f>
          <m:fPr>
            <m:type m:val="skw"/>
            <m:ctrlPr>
              <w:rPr>
                <w:rFonts w:ascii="Cambria Math" w:hAnsi="Cambria Math" w:cs="Cambria Math"/>
                <w:i/>
                <w:color w:val="000000"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 w:cs="Cambria Math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Cambria Math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Cambria Math"/>
                <w:color w:val="000000"/>
                <w:sz w:val="26"/>
                <w:szCs w:val="26"/>
              </w:rPr>
              <m:t>.</m:t>
            </m:r>
            <m:f>
              <m:fPr>
                <m:ctrlPr>
                  <w:rPr>
                    <w:rFonts w:ascii="Cambria Math" w:hAnsi="Cambria Math" w:cs="Cambria Math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</w:rPr>
                  <m:t>2</m:t>
                </m:r>
              </m:den>
            </m:f>
          </m:den>
        </m:f>
        <m:r>
          <w:rPr>
            <w:rFonts w:ascii="Cambria Math" w:hAnsi="Cambria Math" w:cs="Cambria Math"/>
            <w:color w:val="000000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Cambria Math"/>
                <w:color w:val="000000"/>
                <w:sz w:val="26"/>
                <w:szCs w:val="26"/>
              </w:rPr>
              <m:t>3</m:t>
            </m:r>
          </m:den>
        </m:f>
      </m:oMath>
    </w:p>
    <w:p w:rsidR="001711D2" w:rsidRPr="007D78A4" w:rsidRDefault="00401E36" w:rsidP="00BA0627">
      <w:pPr>
        <w:pStyle w:val="ListParagraph"/>
        <w:spacing w:after="0" w:line="276" w:lineRule="auto"/>
        <w:rPr>
          <w:rFonts w:asciiTheme="majorHAnsi" w:hAnsiTheme="majorHAnsi" w:cs="Cambria Math"/>
          <w:color w:val="000000"/>
          <w:sz w:val="24"/>
          <w:szCs w:val="24"/>
        </w:rPr>
      </w:pPr>
      <w:r w:rsidRPr="007D78A4">
        <w:rPr>
          <w:rFonts w:asciiTheme="majorHAnsi" w:hAnsiTheme="majorHAnsi" w:cs="Cambria Math"/>
          <w:color w:val="000000"/>
          <w:sz w:val="24"/>
          <w:szCs w:val="24"/>
        </w:rPr>
        <w:t>Hence False</w:t>
      </w:r>
    </w:p>
    <w:p w:rsidR="00401E36" w:rsidRPr="007D78A4" w:rsidRDefault="00401E36" w:rsidP="00BA0627">
      <w:pPr>
        <w:pStyle w:val="ListParagraph"/>
        <w:spacing w:after="0" w:line="276" w:lineRule="auto"/>
        <w:rPr>
          <w:rFonts w:asciiTheme="majorHAnsi" w:hAnsiTheme="majorHAnsi" w:cs="Cambria Math"/>
          <w:color w:val="000000"/>
          <w:sz w:val="24"/>
          <w:szCs w:val="24"/>
        </w:rPr>
      </w:pPr>
    </w:p>
    <w:p w:rsidR="00401E36" w:rsidRPr="007D78A4" w:rsidRDefault="00401E36" w:rsidP="00BA0627">
      <w:pPr>
        <w:pStyle w:val="ListParagraph"/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 w:cs="Cambria Math"/>
          <w:color w:val="000000"/>
          <w:sz w:val="24"/>
          <w:szCs w:val="24"/>
        </w:rPr>
        <w:t xml:space="preserve">c. </w:t>
      </w:r>
      <w:r w:rsidRPr="007D78A4">
        <w:rPr>
          <w:rFonts w:asciiTheme="majorHAnsi" w:hAnsiTheme="majorHAnsi"/>
        </w:rPr>
        <w:t xml:space="preserve">A and B be two events with </w:t>
      </w: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A) = ½ and P(</w:t>
      </w:r>
      <w:proofErr w:type="spellStart"/>
      <w:r w:rsidRPr="007D78A4">
        <w:rPr>
          <w:rFonts w:asciiTheme="majorHAnsi" w:hAnsiTheme="majorHAnsi"/>
        </w:rPr>
        <w:t>B</w:t>
      </w:r>
      <w:r w:rsidRPr="007D78A4">
        <w:rPr>
          <w:rFonts w:asciiTheme="majorHAnsi" w:hAnsiTheme="majorHAnsi"/>
          <w:vertAlign w:val="superscript"/>
        </w:rPr>
        <w:t>c</w:t>
      </w:r>
      <w:proofErr w:type="spellEnd"/>
      <w:r w:rsidRPr="007D78A4">
        <w:rPr>
          <w:rFonts w:asciiTheme="majorHAnsi" w:hAnsiTheme="majorHAnsi"/>
        </w:rPr>
        <w:t>) = ¼</w:t>
      </w:r>
    </w:p>
    <w:p w:rsidR="00FA3673" w:rsidRPr="007D78A4" w:rsidRDefault="00401E36" w:rsidP="000A0480">
      <w:pPr>
        <w:pStyle w:val="ListParagraph"/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 xml:space="preserve">    </w:t>
      </w:r>
      <w:proofErr w:type="gramStart"/>
      <w:r w:rsidR="000A0480" w:rsidRPr="007D78A4">
        <w:rPr>
          <w:rFonts w:asciiTheme="majorHAnsi" w:hAnsiTheme="majorHAnsi"/>
        </w:rPr>
        <w:t>if</w:t>
      </w:r>
      <w:proofErr w:type="gramEnd"/>
      <w:r w:rsidR="000A0480" w:rsidRPr="007D78A4">
        <w:rPr>
          <w:rFonts w:asciiTheme="majorHAnsi" w:hAnsiTheme="majorHAnsi"/>
        </w:rPr>
        <w:t xml:space="preserve"> A and B are mutually exclusive events, then P(A) + P(B) ≤ 1 since sum of probabilities has to be less than or equal to 1</w:t>
      </w:r>
    </w:p>
    <w:p w:rsidR="000A0480" w:rsidRPr="007D78A4" w:rsidRDefault="000A0480" w:rsidP="000A0480">
      <w:pPr>
        <w:pStyle w:val="ListParagraph"/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 xml:space="preserve">But </w:t>
      </w: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A) + P(B) = 0.5 + (1 - 0.25) = 1.25 &gt; 1</w:t>
      </w:r>
    </w:p>
    <w:p w:rsidR="000A0480" w:rsidRPr="007D78A4" w:rsidRDefault="000A0480" w:rsidP="000A0480">
      <w:pPr>
        <w:pStyle w:val="ListParagraph"/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 xml:space="preserve">Hence A and B cannot be mutually </w:t>
      </w:r>
      <w:proofErr w:type="spellStart"/>
      <w:r w:rsidRPr="007D78A4">
        <w:rPr>
          <w:rFonts w:asciiTheme="majorHAnsi" w:hAnsiTheme="majorHAnsi"/>
        </w:rPr>
        <w:t>exclusice</w:t>
      </w:r>
      <w:proofErr w:type="spellEnd"/>
    </w:p>
    <w:p w:rsidR="000A0480" w:rsidRPr="007D78A4" w:rsidRDefault="00962A1A" w:rsidP="000A0480">
      <w:pPr>
        <w:pStyle w:val="ListParagraph"/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FALSE</w:t>
      </w:r>
    </w:p>
    <w:p w:rsidR="000A0480" w:rsidRPr="007D78A4" w:rsidRDefault="000A0480" w:rsidP="000A0480">
      <w:pPr>
        <w:pStyle w:val="ListParagraph"/>
        <w:spacing w:after="0" w:line="276" w:lineRule="auto"/>
        <w:rPr>
          <w:rFonts w:asciiTheme="majorHAnsi" w:hAnsiTheme="majorHAnsi"/>
        </w:rPr>
      </w:pPr>
    </w:p>
    <w:p w:rsidR="000A0480" w:rsidRPr="007D78A4" w:rsidRDefault="00E1761A" w:rsidP="000A0480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LTAT – Leave on time and arrive on time</w:t>
      </w:r>
    </w:p>
    <w:p w:rsidR="00E1761A" w:rsidRPr="007D78A4" w:rsidRDefault="00E1761A" w:rsidP="00E1761A">
      <w:pPr>
        <w:pStyle w:val="ListParagraph"/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LLAT – Leave late and arrive on time</w:t>
      </w:r>
    </w:p>
    <w:p w:rsidR="00E1761A" w:rsidRPr="007D78A4" w:rsidRDefault="00E1761A" w:rsidP="00E1761A">
      <w:pPr>
        <w:pStyle w:val="ListParagraph"/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LTAL – Leave on time and arrive late</w:t>
      </w:r>
    </w:p>
    <w:p w:rsidR="00E1761A" w:rsidRPr="007D78A4" w:rsidRDefault="00E1761A" w:rsidP="00E1761A">
      <w:pPr>
        <w:pStyle w:val="ListParagraph"/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LLAL – Leave late and arrive late</w:t>
      </w:r>
    </w:p>
    <w:p w:rsidR="00E1761A" w:rsidRPr="007D78A4" w:rsidRDefault="00E1761A" w:rsidP="00E1761A">
      <w:pPr>
        <w:pStyle w:val="ListParagraph"/>
        <w:spacing w:after="0" w:line="276" w:lineRule="auto"/>
        <w:rPr>
          <w:rFonts w:asciiTheme="majorHAnsi" w:hAnsiTheme="majorHAnsi"/>
        </w:rPr>
      </w:pP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 xml:space="preserve">arrive on time | Leave late) = P(LLAT)/( P(LLAT) + P(LLAL) ) = 0.01/(0.01 + 0.03) = ¼ </w:t>
      </w:r>
    </w:p>
    <w:p w:rsidR="00E1761A" w:rsidRPr="007D78A4" w:rsidRDefault="00E1761A" w:rsidP="00E1761A">
      <w:pPr>
        <w:pStyle w:val="ListParagraph"/>
        <w:spacing w:after="0" w:line="276" w:lineRule="auto"/>
        <w:rPr>
          <w:rFonts w:asciiTheme="majorHAnsi" w:hAnsiTheme="majorHAnsi"/>
        </w:rPr>
      </w:pPr>
    </w:p>
    <w:p w:rsidR="00E1761A" w:rsidRPr="007D78A4" w:rsidRDefault="00D02226" w:rsidP="00D02226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Given P(A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>B) = P(A).P(B)</w:t>
      </w:r>
    </w:p>
    <w:p w:rsidR="00D02226" w:rsidRPr="007D78A4" w:rsidRDefault="00D02226" w:rsidP="00D02226">
      <w:pPr>
        <w:pStyle w:val="ListParagraph"/>
        <w:spacing w:after="0" w:line="276" w:lineRule="auto"/>
        <w:rPr>
          <w:rFonts w:asciiTheme="majorHAnsi" w:hAnsiTheme="majorHAnsi"/>
        </w:rPr>
      </w:pPr>
    </w:p>
    <w:p w:rsidR="00D02226" w:rsidRPr="007D78A4" w:rsidRDefault="00D02226" w:rsidP="00D02226">
      <w:pPr>
        <w:pStyle w:val="ListParagraph"/>
        <w:numPr>
          <w:ilvl w:val="1"/>
          <w:numId w:val="2"/>
        </w:numPr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Whether P(A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>B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>) = P(A).P(B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>)</w:t>
      </w:r>
    </w:p>
    <w:p w:rsidR="00D02226" w:rsidRPr="007D78A4" w:rsidRDefault="00D02226" w:rsidP="00D02226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  <w:r w:rsidRPr="007D78A4">
        <w:rPr>
          <w:rFonts w:asciiTheme="majorHAnsi" w:hAnsiTheme="majorHAnsi"/>
        </w:rPr>
        <w:t xml:space="preserve">Consider RHS = </w:t>
      </w: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A).(1 – P(B))</w:t>
      </w:r>
    </w:p>
    <w:p w:rsidR="00D02226" w:rsidRPr="007D78A4" w:rsidRDefault="00D02226" w:rsidP="00D02226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  <w:r w:rsidRPr="007D78A4">
        <w:rPr>
          <w:rFonts w:asciiTheme="majorHAnsi" w:hAnsiTheme="majorHAnsi"/>
        </w:rPr>
        <w:tab/>
      </w:r>
      <w:r w:rsidRPr="007D78A4">
        <w:rPr>
          <w:rFonts w:asciiTheme="majorHAnsi" w:hAnsiTheme="majorHAnsi"/>
        </w:rPr>
        <w:tab/>
        <w:t xml:space="preserve">= </w:t>
      </w: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A) – P(A).P(B)</w:t>
      </w:r>
    </w:p>
    <w:p w:rsidR="00D02226" w:rsidRPr="007D78A4" w:rsidRDefault="00D02226" w:rsidP="00D02226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  <w:r w:rsidRPr="007D78A4">
        <w:rPr>
          <w:rFonts w:asciiTheme="majorHAnsi" w:hAnsiTheme="majorHAnsi"/>
        </w:rPr>
        <w:tab/>
      </w:r>
      <w:r w:rsidRPr="007D78A4">
        <w:rPr>
          <w:rFonts w:asciiTheme="majorHAnsi" w:hAnsiTheme="majorHAnsi"/>
        </w:rPr>
        <w:tab/>
        <w:t xml:space="preserve">= </w:t>
      </w: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A) – p(A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>B)</w:t>
      </w:r>
    </w:p>
    <w:p w:rsidR="00D02226" w:rsidRPr="007D78A4" w:rsidRDefault="00D02226" w:rsidP="00D02226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  <w:r w:rsidRPr="007D78A4">
        <w:rPr>
          <w:rFonts w:asciiTheme="majorHAnsi" w:hAnsiTheme="majorHAnsi"/>
        </w:rPr>
        <w:tab/>
      </w:r>
      <w:r w:rsidRPr="007D78A4">
        <w:rPr>
          <w:rFonts w:asciiTheme="majorHAnsi" w:hAnsiTheme="majorHAnsi"/>
        </w:rPr>
        <w:tab/>
        <w:t xml:space="preserve">= </w:t>
      </w: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>B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>)</w:t>
      </w:r>
    </w:p>
    <w:p w:rsidR="00D02226" w:rsidRPr="007D78A4" w:rsidRDefault="00D02226" w:rsidP="00D02226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  <w:r w:rsidRPr="007D78A4">
        <w:rPr>
          <w:rFonts w:asciiTheme="majorHAnsi" w:hAnsiTheme="majorHAnsi"/>
        </w:rPr>
        <w:t>So A and B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 xml:space="preserve"> are independent events</w:t>
      </w:r>
    </w:p>
    <w:p w:rsidR="00D02226" w:rsidRPr="007D78A4" w:rsidRDefault="00D02226" w:rsidP="00D02226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</w:p>
    <w:p w:rsidR="00D02226" w:rsidRPr="007D78A4" w:rsidRDefault="00D02226" w:rsidP="00D02226">
      <w:pPr>
        <w:pStyle w:val="ListParagraph"/>
        <w:numPr>
          <w:ilvl w:val="1"/>
          <w:numId w:val="2"/>
        </w:numPr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Whether A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 xml:space="preserve"> and B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 xml:space="preserve"> are independent events or not</w:t>
      </w:r>
    </w:p>
    <w:p w:rsidR="00D02226" w:rsidRPr="007D78A4" w:rsidRDefault="00D02226" w:rsidP="00D02226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>B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>) = (P(A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7D78A4">
        <w:rPr>
          <w:rFonts w:asciiTheme="majorHAnsi" w:hAnsiTheme="majorHAnsi"/>
        </w:rPr>
        <w:t>B))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ab/>
      </w:r>
      <w:r w:rsidRPr="007D78A4">
        <w:rPr>
          <w:rFonts w:asciiTheme="majorHAnsi" w:hAnsiTheme="majorHAnsi"/>
        </w:rPr>
        <w:tab/>
        <w:t xml:space="preserve">(Using </w:t>
      </w:r>
      <w:proofErr w:type="spellStart"/>
      <w:r w:rsidRPr="007D78A4">
        <w:rPr>
          <w:rFonts w:asciiTheme="majorHAnsi" w:hAnsiTheme="majorHAnsi"/>
        </w:rPr>
        <w:t>DeMorgan’s</w:t>
      </w:r>
      <w:proofErr w:type="spellEnd"/>
      <w:r w:rsidRPr="007D78A4">
        <w:rPr>
          <w:rFonts w:asciiTheme="majorHAnsi" w:hAnsiTheme="majorHAnsi"/>
        </w:rPr>
        <w:t xml:space="preserve"> Law)</w:t>
      </w:r>
    </w:p>
    <w:p w:rsidR="00D02226" w:rsidRPr="007D78A4" w:rsidRDefault="00D02226" w:rsidP="00D02226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  <w:r w:rsidRPr="007D78A4">
        <w:rPr>
          <w:rFonts w:asciiTheme="majorHAnsi" w:hAnsiTheme="majorHAnsi"/>
        </w:rPr>
        <w:tab/>
        <w:t xml:space="preserve">   = 1 – </w:t>
      </w: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7D78A4">
        <w:rPr>
          <w:rFonts w:asciiTheme="majorHAnsi" w:hAnsiTheme="majorHAnsi"/>
        </w:rPr>
        <w:t>B)</w:t>
      </w:r>
    </w:p>
    <w:p w:rsidR="00D02226" w:rsidRPr="007D78A4" w:rsidRDefault="00D02226" w:rsidP="00D02226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  <w:r w:rsidRPr="007D78A4">
        <w:rPr>
          <w:rFonts w:asciiTheme="majorHAnsi" w:hAnsiTheme="majorHAnsi"/>
        </w:rPr>
        <w:tab/>
        <w:t xml:space="preserve">   = 1 – (</w:t>
      </w: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A) + P(B) – P(A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>B))</w:t>
      </w:r>
    </w:p>
    <w:p w:rsidR="00C42337" w:rsidRPr="007D78A4" w:rsidRDefault="00C42337" w:rsidP="00D02226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  <w:r w:rsidRPr="007D78A4">
        <w:rPr>
          <w:rFonts w:asciiTheme="majorHAnsi" w:hAnsiTheme="majorHAnsi"/>
        </w:rPr>
        <w:tab/>
        <w:t xml:space="preserve">   = 1 – </w:t>
      </w: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A) – P(B) + P(A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>B)</w:t>
      </w:r>
    </w:p>
    <w:p w:rsidR="00C42337" w:rsidRPr="007D78A4" w:rsidRDefault="00C42337" w:rsidP="00C42337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  <w:r w:rsidRPr="007D78A4">
        <w:rPr>
          <w:rFonts w:asciiTheme="majorHAnsi" w:hAnsiTheme="majorHAnsi"/>
        </w:rPr>
        <w:tab/>
        <w:t xml:space="preserve">   = 1 – </w:t>
      </w: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A) – P(B) + P(A).P(B)</w:t>
      </w:r>
    </w:p>
    <w:p w:rsidR="00C42337" w:rsidRPr="007D78A4" w:rsidRDefault="00C42337" w:rsidP="00C42337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  <w:r w:rsidRPr="007D78A4">
        <w:rPr>
          <w:rFonts w:asciiTheme="majorHAnsi" w:hAnsiTheme="majorHAnsi"/>
        </w:rPr>
        <w:tab/>
        <w:t xml:space="preserve">   = (1 – </w:t>
      </w: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A)).(1 – P(B))</w:t>
      </w:r>
    </w:p>
    <w:p w:rsidR="00C42337" w:rsidRPr="007D78A4" w:rsidRDefault="00C42337" w:rsidP="00C42337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  <w:r w:rsidRPr="007D78A4">
        <w:rPr>
          <w:rFonts w:asciiTheme="majorHAnsi" w:hAnsiTheme="majorHAnsi"/>
        </w:rPr>
        <w:tab/>
        <w:t xml:space="preserve">   = </w:t>
      </w: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>).P(B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>)</w:t>
      </w:r>
    </w:p>
    <w:p w:rsidR="00C42337" w:rsidRPr="007D78A4" w:rsidRDefault="00C42337" w:rsidP="00C42337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  <w:r w:rsidRPr="007D78A4">
        <w:rPr>
          <w:rFonts w:asciiTheme="majorHAnsi" w:hAnsiTheme="majorHAnsi"/>
        </w:rPr>
        <w:t>A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 xml:space="preserve"> and B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 xml:space="preserve"> are independent events</w:t>
      </w:r>
    </w:p>
    <w:p w:rsidR="00C42337" w:rsidRPr="007D78A4" w:rsidRDefault="00C42337" w:rsidP="00C42337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</w:p>
    <w:p w:rsidR="00C42337" w:rsidRPr="007D78A4" w:rsidRDefault="00E76ACF" w:rsidP="00C42337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lastRenderedPageBreak/>
        <w:t xml:space="preserve">No. of ways to </w:t>
      </w:r>
      <w:r w:rsidR="00BF4D99" w:rsidRPr="007D78A4">
        <w:rPr>
          <w:rFonts w:asciiTheme="majorHAnsi" w:hAnsiTheme="majorHAnsi"/>
        </w:rPr>
        <w:t>in which 40 members of under developed countries can be seated = 40!</w:t>
      </w:r>
    </w:p>
    <w:p w:rsidR="00BF4D99" w:rsidRPr="007D78A4" w:rsidRDefault="00BF4D99" w:rsidP="00BF4D99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hAnsiTheme="majorHAnsi"/>
        </w:rPr>
        <w:t xml:space="preserve">No. of ways in which 4 developed countries members can be seated between these 40 members so that none of these 4 members are adjacent to each other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.4!</m:t>
        </m:r>
      </m:oMath>
    </w:p>
    <w:p w:rsidR="00BF4D99" w:rsidRPr="007D78A4" w:rsidRDefault="00BF4D99" w:rsidP="00BF4D99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 xml:space="preserve">Number of favorable ways = </w:t>
      </w:r>
      <m:oMath>
        <m:r>
          <w:rPr>
            <w:rFonts w:ascii="Cambria Math" w:eastAsiaTheme="minorEastAsia" w:hAnsi="Cambria Math"/>
          </w:rPr>
          <m:t>40!.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.4!</m:t>
        </m:r>
      </m:oMath>
    </w:p>
    <w:p w:rsidR="00BF4D99" w:rsidRPr="007D78A4" w:rsidRDefault="00BF4D99" w:rsidP="00BF4D99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>Total number of ways in which all 44 members can be seated = 44!</w:t>
      </w:r>
    </w:p>
    <w:p w:rsidR="00BF4D99" w:rsidRPr="007D78A4" w:rsidRDefault="00BF4D99" w:rsidP="00BF4D99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 xml:space="preserve">Required probability =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40!.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.4!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44!</m:t>
            </m:r>
          </m:den>
        </m:f>
      </m:oMath>
    </w:p>
    <w:p w:rsidR="00C42337" w:rsidRPr="007D78A4" w:rsidRDefault="00C42337" w:rsidP="00D02226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</w:p>
    <w:p w:rsidR="00C210BB" w:rsidRPr="007D78A4" w:rsidRDefault="00C210BB" w:rsidP="00D02226">
      <w:pPr>
        <w:pStyle w:val="ListParagraph"/>
        <w:spacing w:after="0" w:line="276" w:lineRule="auto"/>
        <w:ind w:left="1440"/>
        <w:rPr>
          <w:rFonts w:asciiTheme="majorHAnsi" w:hAnsiTheme="majorHAnsi"/>
        </w:rPr>
      </w:pPr>
    </w:p>
    <w:p w:rsidR="00C210BB" w:rsidRPr="007D78A4" w:rsidRDefault="00B26C28" w:rsidP="00C210BB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Let A be the event that subsystem A fails</w:t>
      </w:r>
    </w:p>
    <w:p w:rsidR="00B26C28" w:rsidRPr="007D78A4" w:rsidRDefault="00B26C28" w:rsidP="00B26C28">
      <w:pPr>
        <w:pStyle w:val="ListParagraph"/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Let B be the event that subsystem B fails</w:t>
      </w:r>
    </w:p>
    <w:p w:rsidR="00B26C28" w:rsidRPr="007D78A4" w:rsidRDefault="00B26C28" w:rsidP="00B26C28">
      <w:pPr>
        <w:pStyle w:val="ListParagraph"/>
        <w:spacing w:after="0" w:line="276" w:lineRule="auto"/>
        <w:rPr>
          <w:rFonts w:asciiTheme="majorHAnsi" w:hAnsiTheme="majorHAnsi"/>
        </w:rPr>
      </w:pP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A) = 0.20</w:t>
      </w:r>
    </w:p>
    <w:p w:rsidR="00B26C28" w:rsidRPr="007D78A4" w:rsidRDefault="00B26C28" w:rsidP="00B26C28">
      <w:pPr>
        <w:pStyle w:val="ListParagraph"/>
        <w:spacing w:after="0" w:line="276" w:lineRule="auto"/>
        <w:rPr>
          <w:rFonts w:asciiTheme="majorHAnsi" w:hAnsiTheme="majorHAnsi"/>
        </w:rPr>
      </w:pP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 xml:space="preserve">A 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 xml:space="preserve"> B) = 0.15</w:t>
      </w:r>
    </w:p>
    <w:p w:rsidR="00B26C28" w:rsidRPr="007D78A4" w:rsidRDefault="00B26C28" w:rsidP="00B26C28">
      <w:pPr>
        <w:pStyle w:val="ListParagraph"/>
        <w:spacing w:after="0" w:line="276" w:lineRule="auto"/>
        <w:rPr>
          <w:rFonts w:asciiTheme="majorHAnsi" w:hAnsiTheme="majorHAnsi"/>
        </w:rPr>
      </w:pP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 xml:space="preserve"> 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 xml:space="preserve"> B) = 0.15 </w:t>
      </w:r>
    </w:p>
    <w:p w:rsidR="00B26C28" w:rsidRPr="007D78A4" w:rsidRDefault="00B26C28" w:rsidP="00B26C28">
      <w:pPr>
        <w:pStyle w:val="ListParagraph"/>
        <w:spacing w:after="0" w:line="276" w:lineRule="auto"/>
        <w:rPr>
          <w:rFonts w:asciiTheme="majorHAnsi" w:hAnsiTheme="majorHAnsi"/>
        </w:rPr>
      </w:pP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>A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 xml:space="preserve"> 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 xml:space="preserve"> B) = P(B) – P(A 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 xml:space="preserve"> B)</w:t>
      </w:r>
      <w:r w:rsidR="003E42CA" w:rsidRPr="007D78A4">
        <w:rPr>
          <w:rFonts w:asciiTheme="majorHAnsi" w:hAnsiTheme="majorHAnsi"/>
        </w:rPr>
        <w:t xml:space="preserve"> = 0.15</w:t>
      </w:r>
    </w:p>
    <w:p w:rsidR="00B26C28" w:rsidRPr="007D78A4" w:rsidRDefault="00CB10E2" w:rsidP="00B26C28">
      <w:pPr>
        <w:pStyle w:val="ListParagraph"/>
        <w:spacing w:after="0" w:line="276" w:lineRule="auto"/>
        <w:rPr>
          <w:rFonts w:asciiTheme="majorHAnsi" w:hAnsiTheme="majorHAnsi"/>
        </w:rPr>
      </w:pPr>
      <w:proofErr w:type="gramStart"/>
      <w:r w:rsidRPr="007D78A4">
        <w:rPr>
          <w:rFonts w:asciiTheme="majorHAnsi" w:hAnsiTheme="majorHAnsi"/>
        </w:rPr>
        <w:t>P(</w:t>
      </w:r>
      <w:proofErr w:type="gramEnd"/>
      <w:r w:rsidRPr="007D78A4">
        <w:rPr>
          <w:rFonts w:asciiTheme="majorHAnsi" w:hAnsiTheme="majorHAnsi"/>
        </w:rPr>
        <w:t xml:space="preserve">B) = P(A 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 xml:space="preserve"> B) + 0.15 = 0.30</w:t>
      </w:r>
    </w:p>
    <w:p w:rsidR="003E42CA" w:rsidRPr="007D78A4" w:rsidRDefault="00EA7A71" w:rsidP="003E42CA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 xml:space="preserve">P(A / B)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P(A 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⋂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B)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  <w:r w:rsidR="00542FE7" w:rsidRPr="007D78A4">
        <w:rPr>
          <w:rFonts w:asciiTheme="majorHAnsi" w:hAnsiTheme="majorHAnsi"/>
        </w:rPr>
        <w:t xml:space="preserve">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0.15</m:t>
            </m:r>
          </m:num>
          <m:den>
            <m:r>
              <w:rPr>
                <w:rFonts w:ascii="Cambria Math" w:hAnsi="Cambria Math"/>
              </w:rPr>
              <m:t>(0.15+P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4"/>
                    <w:szCs w:val="24"/>
                  </w:rPr>
                  <m:t>⋂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)</m:t>
            </m:r>
          </m:den>
        </m:f>
      </m:oMath>
      <w:r w:rsidR="00263729" w:rsidRPr="007D78A4">
        <w:rPr>
          <w:rFonts w:asciiTheme="majorHAnsi" w:eastAsiaTheme="minorEastAsia" w:hAnsiTheme="majorHAnsi"/>
        </w:rPr>
        <w:t xml:space="preserve"> =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0.15</m:t>
            </m:r>
          </m:num>
          <m:den>
            <m:r>
              <w:rPr>
                <w:rFonts w:ascii="Cambria Math" w:eastAsiaTheme="minorEastAsia" w:hAnsi="Cambria Math"/>
              </w:rPr>
              <m:t>(0.15+0.15)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0.15</m:t>
            </m:r>
          </m:num>
          <m:den>
            <m:r>
              <w:rPr>
                <w:rFonts w:ascii="Cambria Math" w:eastAsiaTheme="minorEastAsia" w:hAnsi="Cambria Math"/>
              </w:rPr>
              <m:t>0.30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263729" w:rsidRPr="007D78A4" w:rsidRDefault="00E70379" w:rsidP="003E42CA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P(A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>B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 xml:space="preserve"> / 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7D78A4">
        <w:rPr>
          <w:rFonts w:asciiTheme="majorHAnsi" w:hAnsiTheme="majorHAnsi" w:cs="Cambria Math"/>
          <w:color w:val="000000"/>
          <w:sz w:val="24"/>
          <w:szCs w:val="24"/>
        </w:rPr>
        <w:t>B</w:t>
      </w:r>
      <w:r w:rsidRPr="007D78A4">
        <w:rPr>
          <w:rFonts w:asciiTheme="majorHAnsi" w:hAnsiTheme="majorHAnsi"/>
        </w:rPr>
        <w:t>) = P(A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>B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>)/P(A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7D78A4">
        <w:rPr>
          <w:rFonts w:asciiTheme="majorHAnsi" w:hAnsiTheme="majorHAnsi" w:cs="Cambria Math"/>
          <w:color w:val="000000"/>
          <w:sz w:val="24"/>
          <w:szCs w:val="24"/>
        </w:rPr>
        <w:t>B</w:t>
      </w:r>
      <w:r w:rsidRPr="007D78A4">
        <w:rPr>
          <w:rFonts w:asciiTheme="majorHAnsi" w:hAnsiTheme="majorHAnsi"/>
        </w:rPr>
        <w:t>)  (we get this numerator since 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⋂</w:t>
      </w:r>
      <w:r w:rsidRPr="007D78A4">
        <w:rPr>
          <w:rFonts w:asciiTheme="majorHAnsi" w:hAnsiTheme="majorHAnsi"/>
        </w:rPr>
        <w:t>B</w:t>
      </w:r>
      <w:r w:rsidRPr="007D78A4">
        <w:rPr>
          <w:rFonts w:asciiTheme="majorHAnsi" w:hAnsiTheme="majorHAnsi"/>
          <w:vertAlign w:val="superscript"/>
        </w:rPr>
        <w:t>C</w:t>
      </w:r>
      <w:r w:rsidRPr="007D78A4">
        <w:rPr>
          <w:rFonts w:asciiTheme="majorHAnsi" w:hAnsiTheme="majorHAnsi"/>
        </w:rPr>
        <w:t xml:space="preserve"> is contained in A</w:t>
      </w:r>
      <w:r w:rsidRPr="007D78A4">
        <w:rPr>
          <w:rFonts w:ascii="Cambria Math" w:hAnsi="Cambria Math" w:cs="Cambria Math"/>
          <w:color w:val="000000"/>
          <w:sz w:val="24"/>
          <w:szCs w:val="24"/>
        </w:rPr>
        <w:t>∪</w:t>
      </w:r>
      <w:r w:rsidRPr="007D78A4">
        <w:rPr>
          <w:rFonts w:asciiTheme="majorHAnsi" w:hAnsiTheme="majorHAnsi" w:cs="Cambria Math"/>
          <w:color w:val="000000"/>
          <w:sz w:val="24"/>
          <w:szCs w:val="24"/>
        </w:rPr>
        <w:t>B</w:t>
      </w:r>
      <w:r w:rsidRPr="007D78A4">
        <w:rPr>
          <w:rFonts w:asciiTheme="majorHAnsi" w:hAnsiTheme="majorHAnsi"/>
        </w:rPr>
        <w:t>)</w:t>
      </w:r>
    </w:p>
    <w:p w:rsidR="00E70379" w:rsidRPr="007D78A4" w:rsidRDefault="00CB10E2" w:rsidP="00CB10E2">
      <w:pPr>
        <w:pStyle w:val="ListParagraph"/>
        <w:spacing w:after="0" w:line="276" w:lineRule="auto"/>
        <w:ind w:left="2160"/>
        <w:rPr>
          <w:rFonts w:asciiTheme="majorHAnsi" w:eastAsiaTheme="minorEastAsia" w:hAnsiTheme="majorHAnsi"/>
        </w:rPr>
      </w:pPr>
      <w:r w:rsidRPr="007D78A4">
        <w:rPr>
          <w:rFonts w:asciiTheme="majorHAnsi" w:hAnsiTheme="majorHAnsi"/>
        </w:rPr>
        <w:t xml:space="preserve">     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(P(A) – P(A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⋂</m:t>
            </m:r>
            <m:r>
              <m:rPr>
                <m:sty m:val="p"/>
              </m:rPr>
              <w:rPr>
                <w:rFonts w:ascii="Cambria Math" w:hAnsi="Cambria Math"/>
              </w:rPr>
              <m:t>B))</m:t>
            </m:r>
          </m:num>
          <m:den>
            <m:r>
              <w:rPr>
                <w:rFonts w:ascii="Cambria Math" w:hAnsi="Cambria Math"/>
              </w:rPr>
              <m:t>(P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4"/>
                    <w:szCs w:val="24"/>
                  </w:rPr>
                  <m:t>⋂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)</m:t>
            </m:r>
          </m:den>
        </m:f>
      </m:oMath>
    </w:p>
    <w:p w:rsidR="00CB10E2" w:rsidRPr="007D78A4" w:rsidRDefault="00CB10E2" w:rsidP="00CB10E2">
      <w:pPr>
        <w:pStyle w:val="ListParagraph"/>
        <w:spacing w:after="0" w:line="276" w:lineRule="auto"/>
        <w:ind w:left="2160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 xml:space="preserve">      = (0.20 – 0.15)</w:t>
      </w:r>
      <w:proofErr w:type="gramStart"/>
      <w:r w:rsidRPr="007D78A4">
        <w:rPr>
          <w:rFonts w:asciiTheme="majorHAnsi" w:eastAsiaTheme="minorEastAsia" w:hAnsiTheme="majorHAnsi"/>
        </w:rPr>
        <w:t>/(</w:t>
      </w:r>
      <w:proofErr w:type="gramEnd"/>
      <w:r w:rsidRPr="007D78A4">
        <w:rPr>
          <w:rFonts w:asciiTheme="majorHAnsi" w:eastAsiaTheme="minorEastAsia" w:hAnsiTheme="majorHAnsi"/>
        </w:rPr>
        <w:t>0.20 + 0.30 – 0.15)</w:t>
      </w:r>
    </w:p>
    <w:p w:rsidR="00CB10E2" w:rsidRPr="007D78A4" w:rsidRDefault="00CB10E2" w:rsidP="00CB10E2">
      <w:pPr>
        <w:pStyle w:val="ListParagraph"/>
        <w:spacing w:after="0" w:line="276" w:lineRule="auto"/>
        <w:ind w:left="2160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 xml:space="preserve">      = ¼ </w:t>
      </w:r>
    </w:p>
    <w:p w:rsidR="00CB10E2" w:rsidRPr="007D78A4" w:rsidRDefault="00CB10E2" w:rsidP="00CB10E2">
      <w:pPr>
        <w:pStyle w:val="ListParagraph"/>
        <w:spacing w:after="0" w:line="276" w:lineRule="auto"/>
        <w:ind w:left="2160"/>
        <w:rPr>
          <w:rFonts w:asciiTheme="majorHAnsi" w:eastAsiaTheme="minorEastAsia" w:hAnsiTheme="majorHAnsi"/>
        </w:rPr>
      </w:pPr>
    </w:p>
    <w:p w:rsidR="00CB10E2" w:rsidRPr="007D78A4" w:rsidRDefault="006F6AD7" w:rsidP="00CB10E2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Let x be the distance between a and l</w:t>
      </w:r>
    </w:p>
    <w:p w:rsidR="006F6AD7" w:rsidRPr="007D78A4" w:rsidRDefault="006F6AD7" w:rsidP="006F6AD7">
      <w:pPr>
        <w:pStyle w:val="ListParagraph"/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Let y be the distance between a and m</w:t>
      </w:r>
    </w:p>
    <w:p w:rsidR="006F6AD7" w:rsidRPr="007D78A4" w:rsidRDefault="006F6AD7" w:rsidP="006F6AD7">
      <w:pPr>
        <w:pStyle w:val="ListParagraph"/>
        <w:spacing w:after="0" w:line="276" w:lineRule="auto"/>
        <w:rPr>
          <w:rFonts w:asciiTheme="majorHAnsi" w:hAnsiTheme="majorHAnsi"/>
        </w:rPr>
      </w:pPr>
      <w:r w:rsidRPr="007D78A4">
        <w:rPr>
          <w:rFonts w:asciiTheme="majorHAnsi" w:hAnsiTheme="majorHAnsi"/>
        </w:rPr>
        <w:t>0 &lt; x &lt; b –a and 0 &lt; y &lt; b-a</w:t>
      </w:r>
    </w:p>
    <w:p w:rsidR="006F6AD7" w:rsidRPr="000D59C4" w:rsidRDefault="006F6AD7" w:rsidP="006F6AD7">
      <w:pPr>
        <w:pStyle w:val="ListParagraph"/>
        <w:spacing w:after="0" w:line="276" w:lineRule="auto"/>
        <w:rPr>
          <w:rFonts w:asciiTheme="majorHAnsi" w:eastAsiaTheme="minorEastAsia" w:hAnsiTheme="majorHAnsi"/>
          <w:sz w:val="26"/>
          <w:szCs w:val="26"/>
        </w:rPr>
      </w:pPr>
      <w:r w:rsidRPr="007D78A4">
        <w:rPr>
          <w:rFonts w:asciiTheme="majorHAnsi" w:hAnsiTheme="majorHAnsi"/>
        </w:rPr>
        <w:t>We need to find P(x &lt; y) =</w:t>
      </w:r>
      <w:r w:rsidRPr="000D59C4">
        <w:rPr>
          <w:rFonts w:asciiTheme="majorHAnsi" w:hAnsiTheme="majorHAnsi"/>
          <w:sz w:val="26"/>
          <w:szCs w:val="26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b-a</m:t>
                </m:r>
              </m:sup>
              <m:e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b-a</m:t>
                    </m:r>
                  </m:sup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dy)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dx</m:t>
                </m:r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b-a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.(b-a)</m:t>
            </m:r>
          </m:den>
        </m:f>
      </m:oMath>
    </w:p>
    <w:p w:rsidR="006F6AD7" w:rsidRPr="000D59C4" w:rsidRDefault="006F6AD7" w:rsidP="006F6AD7">
      <w:pPr>
        <w:pStyle w:val="ListParagraph"/>
        <w:spacing w:after="0" w:line="276" w:lineRule="auto"/>
        <w:rPr>
          <w:rFonts w:asciiTheme="majorHAnsi" w:eastAsiaTheme="minorEastAsia" w:hAnsiTheme="majorHAnsi"/>
          <w:sz w:val="26"/>
          <w:szCs w:val="26"/>
        </w:rPr>
      </w:pPr>
      <w:r w:rsidRPr="000D59C4">
        <w:rPr>
          <w:rFonts w:asciiTheme="majorHAnsi" w:eastAsiaTheme="minorEastAsia" w:hAnsiTheme="majorHAnsi"/>
          <w:sz w:val="26"/>
          <w:szCs w:val="26"/>
        </w:rPr>
        <w:tab/>
      </w:r>
    </w:p>
    <w:p w:rsidR="006F6AD7" w:rsidRPr="000D59C4" w:rsidRDefault="006F6AD7" w:rsidP="006F6AD7">
      <w:pPr>
        <w:pStyle w:val="ListParagraph"/>
        <w:spacing w:after="0" w:line="276" w:lineRule="auto"/>
        <w:rPr>
          <w:rFonts w:asciiTheme="majorHAnsi" w:eastAsiaTheme="minorEastAsia" w:hAnsiTheme="majorHAnsi"/>
          <w:sz w:val="26"/>
          <w:szCs w:val="26"/>
        </w:rPr>
      </w:pPr>
      <w:r w:rsidRPr="000D59C4">
        <w:rPr>
          <w:rFonts w:asciiTheme="majorHAnsi" w:eastAsiaTheme="minorEastAsia" w:hAnsiTheme="majorHAnsi"/>
          <w:sz w:val="26"/>
          <w:szCs w:val="26"/>
        </w:rPr>
        <w:tab/>
      </w:r>
      <w:r w:rsidRPr="000D59C4">
        <w:rPr>
          <w:rFonts w:asciiTheme="majorHAnsi" w:eastAsiaTheme="minorEastAsia" w:hAnsiTheme="majorHAnsi"/>
          <w:sz w:val="26"/>
          <w:szCs w:val="26"/>
        </w:rPr>
        <w:tab/>
      </w:r>
      <w:r w:rsidRPr="000D59C4">
        <w:rPr>
          <w:rFonts w:asciiTheme="majorHAnsi" w:eastAsiaTheme="minorEastAsia" w:hAnsiTheme="majorHAnsi"/>
          <w:sz w:val="26"/>
          <w:szCs w:val="26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(b-a)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(b-a)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0D59C4">
        <w:rPr>
          <w:rFonts w:asciiTheme="majorHAnsi" w:eastAsiaTheme="minorEastAsia" w:hAnsiTheme="majorHAnsi"/>
          <w:sz w:val="26"/>
          <w:szCs w:val="26"/>
        </w:rPr>
        <w:t xml:space="preserve"> = ½ </w:t>
      </w:r>
    </w:p>
    <w:p w:rsidR="006F6AD7" w:rsidRPr="007D78A4" w:rsidRDefault="006F6AD7" w:rsidP="006F6AD7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</w:p>
    <w:p w:rsidR="006F6AD7" w:rsidRPr="007D78A4" w:rsidRDefault="00267CD2" w:rsidP="006F6AD7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>P(first black / second red) = P(first black and second red)/(P(first black and second red) + P(first and second both red))</w:t>
      </w:r>
    </w:p>
    <w:p w:rsidR="00267CD2" w:rsidRPr="007D78A4" w:rsidRDefault="00267CD2" w:rsidP="00267CD2">
      <w:pPr>
        <w:spacing w:after="0" w:line="276" w:lineRule="auto"/>
        <w:ind w:left="720"/>
        <w:rPr>
          <w:rFonts w:asciiTheme="majorHAnsi" w:eastAsiaTheme="minorEastAsia" w:hAnsiTheme="majorHAnsi"/>
        </w:rPr>
      </w:pPr>
    </w:p>
    <w:p w:rsidR="00267CD2" w:rsidRPr="000D59C4" w:rsidRDefault="00267CD2" w:rsidP="00267CD2">
      <w:pPr>
        <w:spacing w:after="0" w:line="276" w:lineRule="auto"/>
        <w:ind w:left="720"/>
        <w:rPr>
          <w:rFonts w:asciiTheme="majorHAnsi" w:eastAsiaTheme="minorEastAsia" w:hAnsiTheme="majorHAnsi"/>
          <w:sz w:val="26"/>
          <w:szCs w:val="26"/>
        </w:rPr>
      </w:pPr>
      <w:r w:rsidRPr="000D59C4"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b+r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>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b+r+c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b+r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>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b+r+c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b+r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>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r+c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b+r+c</m:t>
                </m:r>
              </m:den>
            </m:f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b+r+c</m:t>
            </m:r>
          </m:den>
        </m:f>
      </m:oMath>
    </w:p>
    <w:p w:rsidR="006F6AD7" w:rsidRPr="007D78A4" w:rsidRDefault="006F6AD7" w:rsidP="006F6AD7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</w:p>
    <w:p w:rsidR="007B79E9" w:rsidRPr="007D78A4" w:rsidRDefault="007B79E9" w:rsidP="006F6AD7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</w:p>
    <w:p w:rsidR="003E3E61" w:rsidRPr="007D78A4" w:rsidRDefault="00A6225F" w:rsidP="003E3E61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lastRenderedPageBreak/>
        <w:t>Let A be the altitude of the triangle</w:t>
      </w:r>
    </w:p>
    <w:p w:rsidR="00A6225F" w:rsidRPr="007D78A4" w:rsidRDefault="00A6225F" w:rsidP="00A6225F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>And B be the base</w:t>
      </w:r>
    </w:p>
    <w:p w:rsidR="00A6225F" w:rsidRPr="007D78A4" w:rsidRDefault="00A6225F" w:rsidP="00A6225F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</w:p>
    <w:p w:rsidR="00A6225F" w:rsidRPr="007D78A4" w:rsidRDefault="00A6225F" w:rsidP="00A6225F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>0 &lt; A &lt; a</w:t>
      </w:r>
    </w:p>
    <w:p w:rsidR="00A6225F" w:rsidRPr="007D78A4" w:rsidRDefault="00A6225F" w:rsidP="00A6225F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>0 &lt; B &lt; b</w:t>
      </w:r>
    </w:p>
    <w:p w:rsidR="00A6225F" w:rsidRPr="007D78A4" w:rsidRDefault="00A6225F" w:rsidP="00A6225F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 xml:space="preserve">Area = </w:t>
      </w:r>
      <w:proofErr w:type="gramStart"/>
      <w:r w:rsidRPr="007D78A4">
        <w:rPr>
          <w:rFonts w:asciiTheme="majorHAnsi" w:eastAsiaTheme="minorEastAsia" w:hAnsiTheme="majorHAnsi"/>
        </w:rPr>
        <w:t>½ .</w:t>
      </w:r>
      <w:proofErr w:type="gramEnd"/>
      <w:r w:rsidRPr="007D78A4">
        <w:rPr>
          <w:rFonts w:asciiTheme="majorHAnsi" w:eastAsiaTheme="minorEastAsia" w:hAnsiTheme="majorHAnsi"/>
        </w:rPr>
        <w:t xml:space="preserve"> AB &lt; ab/4</w:t>
      </w:r>
    </w:p>
    <w:p w:rsidR="00A6225F" w:rsidRPr="007D78A4" w:rsidRDefault="00A6225F" w:rsidP="00A6225F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>AB &lt; ab/2 implying that B &lt; ab/2A</w:t>
      </w:r>
    </w:p>
    <w:p w:rsidR="00205335" w:rsidRPr="007D78A4" w:rsidRDefault="00205335" w:rsidP="00A6225F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</w:p>
    <w:p w:rsidR="00205335" w:rsidRPr="007D78A4" w:rsidRDefault="00205335" w:rsidP="00A6225F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  <w:noProof/>
        </w:rPr>
        <w:drawing>
          <wp:inline distT="0" distB="0" distL="0" distR="0">
            <wp:extent cx="1924050" cy="163216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for are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007" cy="163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5F" w:rsidRPr="007D78A4" w:rsidRDefault="006E7BC0" w:rsidP="00A6225F">
      <w:pPr>
        <w:pStyle w:val="ListParagraph"/>
        <w:spacing w:after="0"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Required probability = shaded area/total area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2x</m:t>
                        </m:r>
                      </m:den>
                    </m:f>
                  </m:sup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dydx+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nary>
              </m:e>
            </m:nary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ab</m:t>
            </m:r>
          </m:den>
        </m:f>
      </m:oMath>
    </w:p>
    <w:p w:rsidR="006F6AD7" w:rsidRPr="007D78A4" w:rsidRDefault="00442D86" w:rsidP="006F6AD7">
      <w:pPr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ab/>
      </w:r>
    </w:p>
    <w:p w:rsidR="00442D86" w:rsidRPr="007D78A4" w:rsidRDefault="00442D86" w:rsidP="006F6AD7">
      <w:pPr>
        <w:spacing w:after="0" w:line="276" w:lineRule="auto"/>
        <w:rPr>
          <w:rFonts w:asciiTheme="majorHAnsi" w:eastAsiaTheme="minorEastAsia" w:hAnsiTheme="majorHAnsi"/>
        </w:rPr>
      </w:pPr>
      <w:r w:rsidRPr="007D78A4">
        <w:rPr>
          <w:rFonts w:asciiTheme="majorHAnsi" w:eastAsiaTheme="minorEastAsia" w:hAnsiTheme="majorHAnsi"/>
        </w:rPr>
        <w:tab/>
        <w:t xml:space="preserve">= (log2 + 1)/2 </w:t>
      </w:r>
    </w:p>
    <w:p w:rsidR="006F6AD7" w:rsidRPr="007D78A4" w:rsidRDefault="006F6AD7" w:rsidP="006F6AD7">
      <w:pPr>
        <w:pStyle w:val="ListParagraph"/>
        <w:spacing w:after="0" w:line="276" w:lineRule="auto"/>
        <w:rPr>
          <w:rFonts w:asciiTheme="majorHAnsi" w:hAnsiTheme="majorHAnsi"/>
        </w:rPr>
      </w:pPr>
      <w:bookmarkStart w:id="0" w:name="_GoBack"/>
      <w:bookmarkEnd w:id="0"/>
    </w:p>
    <w:sectPr w:rsidR="006F6AD7" w:rsidRPr="007D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03D9"/>
    <w:multiLevelType w:val="hybridMultilevel"/>
    <w:tmpl w:val="656C4BCC"/>
    <w:lvl w:ilvl="0" w:tplc="8F96E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D6304B"/>
    <w:multiLevelType w:val="hybridMultilevel"/>
    <w:tmpl w:val="0C52E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D1684"/>
    <w:multiLevelType w:val="hybridMultilevel"/>
    <w:tmpl w:val="A9CEB3F0"/>
    <w:lvl w:ilvl="0" w:tplc="94307B6C">
      <w:start w:val="1"/>
      <w:numFmt w:val="decimal"/>
      <w:lvlText w:val="%1."/>
      <w:lvlJc w:val="left"/>
      <w:pPr>
        <w:ind w:left="1344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3">
    <w:nsid w:val="69646812"/>
    <w:multiLevelType w:val="hybridMultilevel"/>
    <w:tmpl w:val="EDA22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0E"/>
    <w:rsid w:val="00043EAC"/>
    <w:rsid w:val="000A0480"/>
    <w:rsid w:val="000D59C4"/>
    <w:rsid w:val="000E4271"/>
    <w:rsid w:val="001045ED"/>
    <w:rsid w:val="00160ED0"/>
    <w:rsid w:val="001711D2"/>
    <w:rsid w:val="00196C7E"/>
    <w:rsid w:val="001B5EB4"/>
    <w:rsid w:val="001F0C47"/>
    <w:rsid w:val="00205335"/>
    <w:rsid w:val="00222A90"/>
    <w:rsid w:val="00263729"/>
    <w:rsid w:val="00267CD2"/>
    <w:rsid w:val="002B26C8"/>
    <w:rsid w:val="002D37B0"/>
    <w:rsid w:val="002F2D10"/>
    <w:rsid w:val="00320C41"/>
    <w:rsid w:val="00333D78"/>
    <w:rsid w:val="003A2739"/>
    <w:rsid w:val="003B2613"/>
    <w:rsid w:val="003E3E61"/>
    <w:rsid w:val="003E42CA"/>
    <w:rsid w:val="00401E36"/>
    <w:rsid w:val="00415BDC"/>
    <w:rsid w:val="00442D86"/>
    <w:rsid w:val="004551A8"/>
    <w:rsid w:val="00507D7E"/>
    <w:rsid w:val="00542FE7"/>
    <w:rsid w:val="00593713"/>
    <w:rsid w:val="00605F99"/>
    <w:rsid w:val="00696BFC"/>
    <w:rsid w:val="006B2308"/>
    <w:rsid w:val="006E7BC0"/>
    <w:rsid w:val="006F6AD7"/>
    <w:rsid w:val="00726850"/>
    <w:rsid w:val="007B79E9"/>
    <w:rsid w:val="007C603F"/>
    <w:rsid w:val="007D78A4"/>
    <w:rsid w:val="00962A1A"/>
    <w:rsid w:val="009E6593"/>
    <w:rsid w:val="00A308C5"/>
    <w:rsid w:val="00A6225F"/>
    <w:rsid w:val="00A97B18"/>
    <w:rsid w:val="00B26C28"/>
    <w:rsid w:val="00BA0627"/>
    <w:rsid w:val="00BF4D99"/>
    <w:rsid w:val="00C210BB"/>
    <w:rsid w:val="00C42337"/>
    <w:rsid w:val="00CB10E2"/>
    <w:rsid w:val="00CC76F9"/>
    <w:rsid w:val="00D02226"/>
    <w:rsid w:val="00D24B1C"/>
    <w:rsid w:val="00DC4F95"/>
    <w:rsid w:val="00E00C33"/>
    <w:rsid w:val="00E1761A"/>
    <w:rsid w:val="00E70379"/>
    <w:rsid w:val="00E76ACF"/>
    <w:rsid w:val="00E9270E"/>
    <w:rsid w:val="00EA7A71"/>
    <w:rsid w:val="00F61956"/>
    <w:rsid w:val="00FA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EC35F-637D-451B-B165-A27BE255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4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Aggarwal</dc:creator>
  <cp:keywords/>
  <dc:description/>
  <cp:lastModifiedBy>Milan Aggarwal</cp:lastModifiedBy>
  <cp:revision>61</cp:revision>
  <cp:lastPrinted>2017-01-21T13:06:00Z</cp:lastPrinted>
  <dcterms:created xsi:type="dcterms:W3CDTF">2017-01-20T21:15:00Z</dcterms:created>
  <dcterms:modified xsi:type="dcterms:W3CDTF">2017-01-21T13:08:00Z</dcterms:modified>
</cp:coreProperties>
</file>