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4928" w14:textId="1BA92A68" w:rsidR="00850DE1" w:rsidRDefault="00850DE1" w:rsidP="00850DE1">
      <w:pPr>
        <w:pStyle w:val="Titel"/>
        <w:jc w:val="center"/>
      </w:pPr>
      <w:r>
        <w:t>Dokumentation Buchhaltungsprogramm</w:t>
      </w:r>
    </w:p>
    <w:p w14:paraId="43CCA46F" w14:textId="77777777" w:rsidR="00850DE1" w:rsidRPr="00850DE1" w:rsidRDefault="00850DE1" w:rsidP="00850DE1"/>
    <w:p w14:paraId="049387A2" w14:textId="7B788BEF" w:rsidR="00850DE1" w:rsidRPr="00501C19" w:rsidRDefault="00850DE1" w:rsidP="00501C19">
      <w:pPr>
        <w:pStyle w:val="Untertitel"/>
      </w:pPr>
      <w:r w:rsidRPr="00501C19">
        <w:t>Fabian Bannwart</w:t>
      </w:r>
    </w:p>
    <w:p w14:paraId="5A9D3893" w14:textId="26BA2949" w:rsidR="00850DE1" w:rsidRPr="00850DE1" w:rsidRDefault="00850DE1" w:rsidP="00501C19">
      <w:pPr>
        <w:pStyle w:val="Untertitel"/>
      </w:pPr>
      <w:proofErr w:type="spellStart"/>
      <w:r w:rsidRPr="00850DE1">
        <w:t>Zanyar</w:t>
      </w:r>
      <w:proofErr w:type="spellEnd"/>
      <w:r w:rsidRPr="00850DE1">
        <w:t xml:space="preserve"> </w:t>
      </w:r>
      <w:proofErr w:type="spellStart"/>
      <w:r w:rsidRPr="00850DE1">
        <w:t>Dehghan</w:t>
      </w:r>
      <w:proofErr w:type="spellEnd"/>
    </w:p>
    <w:p w14:paraId="4ECEA637" w14:textId="18298D1D" w:rsidR="00850DE1" w:rsidRPr="00850DE1" w:rsidRDefault="00850DE1" w:rsidP="00501C19">
      <w:pPr>
        <w:pStyle w:val="Untertitel"/>
      </w:pPr>
      <w:r w:rsidRPr="00850DE1">
        <w:t>Noah Pelliccione</w:t>
      </w:r>
    </w:p>
    <w:p w14:paraId="0D174D42" w14:textId="561CFBA7" w:rsidR="00850DE1" w:rsidRDefault="00850DE1" w:rsidP="00501C19">
      <w:pPr>
        <w:pStyle w:val="Untertitel"/>
      </w:pPr>
      <w:r w:rsidRPr="00850DE1">
        <w:t>Anselm Schacher</w:t>
      </w:r>
    </w:p>
    <w:p w14:paraId="30EF0CD0" w14:textId="42C6CBD8" w:rsidR="00501C19" w:rsidRDefault="00501C19" w:rsidP="00501C19">
      <w:pPr>
        <w:pStyle w:val="Untertitel"/>
      </w:pPr>
      <w:r>
        <w:t>INF16aL/d</w:t>
      </w:r>
    </w:p>
    <w:p w14:paraId="5F86E7DF" w14:textId="79DB94F8" w:rsidR="00501C19" w:rsidRDefault="00501C19" w:rsidP="00501C19">
      <w:pPr>
        <w:pStyle w:val="Untertitel"/>
      </w:pPr>
      <w:r>
        <w:t>BBZW-Sursee</w:t>
      </w:r>
    </w:p>
    <w:p w14:paraId="77EEE886" w14:textId="0FC08701" w:rsidR="00501C19" w:rsidRDefault="00501C19" w:rsidP="00501C19">
      <w:pPr>
        <w:pStyle w:val="Untertitel"/>
      </w:pPr>
      <w:r>
        <w:t>02.07.</w:t>
      </w:r>
      <w:r w:rsidR="00F60CE6">
        <w:t>2019</w:t>
      </w:r>
    </w:p>
    <w:p w14:paraId="01808B75" w14:textId="54A4B2F4" w:rsidR="00501C19" w:rsidRPr="00501C19" w:rsidRDefault="00501C19" w:rsidP="00501C19">
      <w:pPr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>
        <w:br w:type="page"/>
      </w:r>
    </w:p>
    <w:p w14:paraId="52203AC8" w14:textId="585C36AF" w:rsidR="008C4CD8" w:rsidRDefault="00A079DC" w:rsidP="008C4CD8">
      <w:pPr>
        <w:pStyle w:val="berschrift1"/>
      </w:pPr>
      <w:r>
        <w:lastRenderedPageBreak/>
        <w:t>G</w:t>
      </w:r>
      <w:r w:rsidR="008F7E0C">
        <w:t>ewählte Methode</w:t>
      </w:r>
      <w:bookmarkStart w:id="0" w:name="_GoBack"/>
      <w:bookmarkEnd w:id="0"/>
    </w:p>
    <w:p w14:paraId="73F32612" w14:textId="66827583" w:rsidR="007B188E" w:rsidRDefault="007B188E">
      <w:r>
        <w:t xml:space="preserve">Am </w:t>
      </w:r>
      <w:r w:rsidR="00A07477">
        <w:t>Anfang</w:t>
      </w:r>
      <w:r>
        <w:t xml:space="preserve"> stand der Entscheid nahe, dass das Programm mit C# und WPF entwickelt werden soll. Dies, weil wir in dieser Programmiersprache und dem</w:t>
      </w:r>
      <w:r w:rsidR="00EB428C">
        <w:t xml:space="preserve"> dazugehörigen</w:t>
      </w:r>
      <w:r>
        <w:t xml:space="preserve"> Pattern </w:t>
      </w:r>
      <w:r w:rsidR="006E41EF">
        <w:t>eine sehr grosse Erfahrung</w:t>
      </w:r>
      <w:r>
        <w:t xml:space="preserve"> haben. Wir wollten auch eine programmiertechnische Herausforderung und möglichst wenig Einarbeitungszeit haben.</w:t>
      </w:r>
    </w:p>
    <w:p w14:paraId="600ABAED" w14:textId="51E3B4FC" w:rsidR="008F7E0C" w:rsidRDefault="00AA68EC" w:rsidP="008F7E0C">
      <w:pPr>
        <w:pStyle w:val="berschrift1"/>
      </w:pPr>
      <w:r>
        <w:t>Unterteilung des Projektes</w:t>
      </w:r>
    </w:p>
    <w:p w14:paraId="52087EA5" w14:textId="77777777" w:rsidR="007B188E" w:rsidRDefault="007B188E">
      <w:r>
        <w:t>Die Arbeit wurde in folgende Bereiche und Personen eingeteilt:</w:t>
      </w:r>
    </w:p>
    <w:p w14:paraId="2AEF4E65" w14:textId="77777777" w:rsidR="007B188E" w:rsidRDefault="007B188E">
      <w:r>
        <w:t>- GUI Buchungssätze und Konten: Fabian Bannwart</w:t>
      </w:r>
    </w:p>
    <w:p w14:paraId="399F32FD" w14:textId="77777777" w:rsidR="007B188E" w:rsidRDefault="007B188E">
      <w:r>
        <w:t xml:space="preserve">- GUI Bilanz und Erfolgsrechnung: </w:t>
      </w:r>
      <w:proofErr w:type="spellStart"/>
      <w:r>
        <w:t>Zanyar</w:t>
      </w:r>
      <w:proofErr w:type="spellEnd"/>
      <w:r>
        <w:t xml:space="preserve"> </w:t>
      </w:r>
      <w:proofErr w:type="spellStart"/>
      <w:r>
        <w:t>Dehghan</w:t>
      </w:r>
      <w:proofErr w:type="spellEnd"/>
    </w:p>
    <w:p w14:paraId="2B73D387" w14:textId="00E82F77" w:rsidR="007B188E" w:rsidRDefault="00427937">
      <w:r>
        <w:t xml:space="preserve">- </w:t>
      </w:r>
      <w:r w:rsidR="00CA7706">
        <w:t>Programmcode</w:t>
      </w:r>
      <w:r>
        <w:t xml:space="preserve"> Klassenstruktur: Noah Pelliccione</w:t>
      </w:r>
    </w:p>
    <w:p w14:paraId="15869DB0" w14:textId="0778F2B1" w:rsidR="00427937" w:rsidRDefault="00427937">
      <w:r>
        <w:t xml:space="preserve">- </w:t>
      </w:r>
      <w:r w:rsidR="00CA7706">
        <w:t xml:space="preserve">Programmcode </w:t>
      </w:r>
      <w:r>
        <w:t>Businesslogik: Anselm Schacher</w:t>
      </w:r>
    </w:p>
    <w:p w14:paraId="551825CE" w14:textId="013DA882" w:rsidR="006E41EF" w:rsidRDefault="006E41EF">
      <w:r>
        <w:t xml:space="preserve">Hintergrund dafür ist, dass </w:t>
      </w:r>
      <w:r w:rsidR="00CE1E00">
        <w:t xml:space="preserve">Fabian und </w:t>
      </w:r>
      <w:proofErr w:type="spellStart"/>
      <w:r w:rsidR="00CE1E00">
        <w:t>Zanyar</w:t>
      </w:r>
      <w:proofErr w:type="spellEnd"/>
      <w:r w:rsidR="00CE1E00">
        <w:t xml:space="preserve"> in der GUI-Entwicklung </w:t>
      </w:r>
      <w:r w:rsidR="00975B6F">
        <w:t xml:space="preserve">eine </w:t>
      </w:r>
      <w:r w:rsidR="00DA6B74">
        <w:t xml:space="preserve">gute </w:t>
      </w:r>
      <w:r w:rsidR="00975B6F">
        <w:t xml:space="preserve">Wissensbasis haben und </w:t>
      </w:r>
      <w:r w:rsidR="008B5CA9">
        <w:t>sich</w:t>
      </w:r>
      <w:r w:rsidR="00975B6F">
        <w:t xml:space="preserve"> diese</w:t>
      </w:r>
      <w:r w:rsidR="007C5B4A">
        <w:t xml:space="preserve">r Thematik </w:t>
      </w:r>
      <w:r w:rsidR="00BF7E5D">
        <w:t>an</w:t>
      </w:r>
      <w:r w:rsidR="00501C19">
        <w:t>zu</w:t>
      </w:r>
      <w:r w:rsidR="00BF7E5D">
        <w:t>gehen</w:t>
      </w:r>
      <w:r w:rsidR="007C5B4A">
        <w:t xml:space="preserve"> </w:t>
      </w:r>
      <w:r w:rsidR="00BF7E5D">
        <w:t>versuchten</w:t>
      </w:r>
      <w:r w:rsidR="00B27F35">
        <w:t xml:space="preserve">, während Noah und Anselm </w:t>
      </w:r>
      <w:r w:rsidR="009C3DB4">
        <w:t xml:space="preserve">sich </w:t>
      </w:r>
      <w:r w:rsidR="00B27F35">
        <w:t>eher</w:t>
      </w:r>
      <w:r w:rsidR="00CF5963">
        <w:t xml:space="preserve"> in der Programmierung </w:t>
      </w:r>
      <w:r w:rsidR="009C3DB4">
        <w:t>widmen wollten.</w:t>
      </w:r>
      <w:r w:rsidR="00B27F35">
        <w:t xml:space="preserve"> </w:t>
      </w:r>
      <w:r w:rsidR="00DA6B74">
        <w:t xml:space="preserve">Jedoch beherrschen alle Personen die </w:t>
      </w:r>
      <w:r w:rsidR="009B58D2">
        <w:t>C#-Programmiersprache</w:t>
      </w:r>
      <w:r w:rsidR="00552027">
        <w:t xml:space="preserve"> sowie das MVVM-</w:t>
      </w:r>
      <w:r w:rsidR="00850DE1">
        <w:t>Pattern,</w:t>
      </w:r>
      <w:r w:rsidR="008A64D3">
        <w:t xml:space="preserve"> so dass sich alle gegenseitig auszuhelfen können</w:t>
      </w:r>
      <w:r w:rsidR="009B58D2">
        <w:t>.</w:t>
      </w:r>
    </w:p>
    <w:p w14:paraId="33C3C146" w14:textId="6C76CB45" w:rsidR="00AA68EC" w:rsidRDefault="00AA68EC" w:rsidP="00AA68EC">
      <w:pPr>
        <w:pStyle w:val="berschrift1"/>
      </w:pPr>
      <w:r>
        <w:t>Teilprojekte</w:t>
      </w:r>
    </w:p>
    <w:p w14:paraId="51049E57" w14:textId="2E6CDEBA" w:rsidR="00DB0D7F" w:rsidRDefault="00C47D89">
      <w:r>
        <w:t>Die</w:t>
      </w:r>
      <w:r w:rsidR="00DB0D7F">
        <w:t xml:space="preserve"> zeitlichen </w:t>
      </w:r>
      <w:r>
        <w:t>Teilprojekte des Programmes wurden wie folgt festgelegt:</w:t>
      </w:r>
    </w:p>
    <w:p w14:paraId="7D1696AB" w14:textId="6EAD96AF" w:rsidR="0057106F" w:rsidRDefault="0057106F" w:rsidP="0057106F">
      <w:r>
        <w:t>- GUI Buchungssätze</w:t>
      </w:r>
      <w:r w:rsidR="006E583F">
        <w:t xml:space="preserve">, </w:t>
      </w:r>
      <w:r>
        <w:t>Konten</w:t>
      </w:r>
      <w:r w:rsidR="006E583F">
        <w:t>, Bilanz und Erfolgsrechnung</w:t>
      </w:r>
      <w:r>
        <w:t xml:space="preserve">: spätestens bis </w:t>
      </w:r>
      <w:r w:rsidR="00611AC8">
        <w:t>2</w:t>
      </w:r>
      <w:r w:rsidR="000D15EB">
        <w:t>9</w:t>
      </w:r>
      <w:r w:rsidR="00611AC8">
        <w:t>.06.2019</w:t>
      </w:r>
    </w:p>
    <w:p w14:paraId="669F2597" w14:textId="541B9139" w:rsidR="0057106F" w:rsidRDefault="0057106F" w:rsidP="0057106F">
      <w:r>
        <w:t xml:space="preserve">- </w:t>
      </w:r>
      <w:r w:rsidR="00CA7706">
        <w:t>Programmcode</w:t>
      </w:r>
      <w:r>
        <w:t xml:space="preserve">: </w:t>
      </w:r>
      <w:r w:rsidR="00611AC8">
        <w:t xml:space="preserve">spätestens bis </w:t>
      </w:r>
      <w:r w:rsidR="000817CD">
        <w:t>01</w:t>
      </w:r>
      <w:r w:rsidR="00611AC8">
        <w:t>.0</w:t>
      </w:r>
      <w:r w:rsidR="000817CD">
        <w:t>6</w:t>
      </w:r>
      <w:r w:rsidR="00611AC8">
        <w:t>.2019</w:t>
      </w:r>
    </w:p>
    <w:p w14:paraId="7B8DBD50" w14:textId="5EB5E597" w:rsidR="00F54A3C" w:rsidRDefault="00F54A3C" w:rsidP="0057106F">
      <w:r>
        <w:t xml:space="preserve">Alle diese Angaben </w:t>
      </w:r>
      <w:r w:rsidR="003E4653">
        <w:t>sind davon ausgegangen</w:t>
      </w:r>
      <w:r>
        <w:t>, dass die Abgabe der Projekt</w:t>
      </w:r>
      <w:r w:rsidR="001B7775">
        <w:t xml:space="preserve">arbeit in der Klasse INF16aL/d wie im Auftragsdokument </w:t>
      </w:r>
      <w:r w:rsidR="000C1D7C">
        <w:t xml:space="preserve">festgeschrieben bis spätestens </w:t>
      </w:r>
      <w:r w:rsidR="00B057A5">
        <w:t>02.07.2019</w:t>
      </w:r>
      <w:r w:rsidR="00215373">
        <w:t xml:space="preserve"> abends</w:t>
      </w:r>
      <w:r w:rsidR="00B057A5">
        <w:t xml:space="preserve"> </w:t>
      </w:r>
      <w:r w:rsidR="000A26D8">
        <w:t>erfolgt</w:t>
      </w:r>
      <w:r w:rsidR="00B057A5">
        <w:t xml:space="preserve"> </w:t>
      </w:r>
      <w:r w:rsidR="000A26D8">
        <w:t>sein</w:t>
      </w:r>
      <w:r w:rsidR="00B057A5">
        <w:t xml:space="preserve"> </w:t>
      </w:r>
      <w:r w:rsidR="000A26D8">
        <w:t>musste</w:t>
      </w:r>
      <w:r w:rsidR="00B057A5">
        <w:t>.</w:t>
      </w:r>
    </w:p>
    <w:p w14:paraId="281F29E2" w14:textId="410720B4" w:rsidR="00313CDC" w:rsidRDefault="00313CDC" w:rsidP="00313CDC">
      <w:pPr>
        <w:pStyle w:val="berschrift1"/>
      </w:pPr>
      <w:r>
        <w:t>Zusammenführung der Teil</w:t>
      </w:r>
      <w:r w:rsidR="0031115B">
        <w:t>projekte</w:t>
      </w:r>
    </w:p>
    <w:p w14:paraId="45A7B169" w14:textId="2B580047" w:rsidR="00850DE1" w:rsidRDefault="00850DE1" w:rsidP="00313CDC">
      <w:r w:rsidRPr="00850DE1">
        <w:t xml:space="preserve">Die programmatische </w:t>
      </w:r>
      <w:r w:rsidRPr="00850DE1">
        <w:t>Zusammenführung der</w:t>
      </w:r>
      <w:r w:rsidRPr="00850DE1">
        <w:t xml:space="preserve"> Teile begann am 27.06.2019. </w:t>
      </w:r>
      <w:r w:rsidR="000634A3">
        <w:t xml:space="preserve">Dabei wurden das Hauptprogramm mit den GUIs sowie ein separates Programm in Form einer Konsolenanwendung, in welcher die Datenstrukturen für die Buchhaltung entwickelt wurden, zusammengeführt. </w:t>
      </w:r>
      <w:r w:rsidRPr="00850DE1">
        <w:t>Es mussten jedoch noch verschiedene Anpassungen gemacht werden, damit das GUI und die Logik dahinter den Anforderungen entsprachen.</w:t>
      </w:r>
    </w:p>
    <w:p w14:paraId="467D93CA" w14:textId="1A726257" w:rsidR="007010BF" w:rsidRDefault="007010BF" w:rsidP="007010BF">
      <w:pPr>
        <w:pStyle w:val="berschrift1"/>
      </w:pPr>
      <w:r>
        <w:t>Schwieri</w:t>
      </w:r>
      <w:r w:rsidR="006B6ACD">
        <w:t>gkeiten</w:t>
      </w:r>
    </w:p>
    <w:p w14:paraId="31335B81" w14:textId="7CE17361" w:rsidR="006B6ACD" w:rsidRDefault="006B6ACD" w:rsidP="006B6ACD">
      <w:r>
        <w:t>Ein wenig Kopfzerbrechen gab es bei der Gestaltung des Programmcodes</w:t>
      </w:r>
      <w:r w:rsidR="000779AC">
        <w:t xml:space="preserve">, insbesondere </w:t>
      </w:r>
      <w:r w:rsidR="00C24353">
        <w:t>damit,</w:t>
      </w:r>
      <w:r w:rsidR="003D5737">
        <w:t xml:space="preserve"> dass </w:t>
      </w:r>
      <w:r w:rsidR="000779AC">
        <w:t xml:space="preserve">es die Anforderungen der Buchhaltung </w:t>
      </w:r>
      <w:r w:rsidR="003D5737">
        <w:t>erfüll</w:t>
      </w:r>
      <w:r w:rsidR="00C24353">
        <w:t xml:space="preserve">en sollte </w:t>
      </w:r>
      <w:r w:rsidR="00C82F40">
        <w:t>sowie</w:t>
      </w:r>
      <w:r w:rsidR="003D5737">
        <w:t xml:space="preserve"> die </w:t>
      </w:r>
      <w:r w:rsidR="00E56024">
        <w:t xml:space="preserve">eingegebenen Daten der </w:t>
      </w:r>
      <w:r w:rsidR="00850DE1">
        <w:t>Benutzeroberfläche</w:t>
      </w:r>
      <w:r w:rsidR="00E56024">
        <w:t xml:space="preserve"> </w:t>
      </w:r>
      <w:r w:rsidR="00C82F40">
        <w:t>korrekt interpretiert und umgekehrt.</w:t>
      </w:r>
      <w:r w:rsidR="00501C19">
        <w:t xml:space="preserve"> Schl</w:t>
      </w:r>
      <w:r w:rsidR="000634A3">
        <w:t>ussendlich lag aber ein Konzept und auch ein unabhängiges, simples Konsolenprogramm vor, dessen Programmcode später mit den restlichen Teilen zusammengeführt wurden</w:t>
      </w:r>
    </w:p>
    <w:p w14:paraId="12205E3A" w14:textId="54F88FD7" w:rsidR="00850DE1" w:rsidRDefault="00850DE1" w:rsidP="006B6ACD">
      <w:r w:rsidRPr="00850DE1">
        <w:t xml:space="preserve">Eine sehr grosse Herausforderung war das </w:t>
      </w:r>
      <w:r w:rsidRPr="00850DE1">
        <w:t>Erkennen</w:t>
      </w:r>
      <w:r w:rsidRPr="00850DE1">
        <w:t xml:space="preserve"> einer Erstellungs-, Bearbeitungs- und Löschoperation bei den Buchungssätzen in unserer Programmarchitektur. Nach jeder </w:t>
      </w:r>
      <w:r w:rsidRPr="00850DE1">
        <w:t>solche</w:t>
      </w:r>
      <w:r>
        <w:t>r</w:t>
      </w:r>
      <w:r w:rsidRPr="00850DE1">
        <w:t xml:space="preserve"> Operation</w:t>
      </w:r>
      <w:r w:rsidRPr="00850DE1">
        <w:t xml:space="preserve"> muss eine Berechnung starten, damit Fehler erkennt werden können und die Konten für die spätere Darstellung </w:t>
      </w:r>
      <w:r w:rsidR="00501C19" w:rsidRPr="00850DE1">
        <w:t>auf dem aktuellen Stand</w:t>
      </w:r>
      <w:r w:rsidRPr="00850DE1">
        <w:t xml:space="preserve"> sind. Da die Datensammlung nur beim Erstellen oder </w:t>
      </w:r>
      <w:r w:rsidRPr="00850DE1">
        <w:lastRenderedPageBreak/>
        <w:t>Löschen, nicht aber beim Bearbeiten eines Buchungssatzes aktualisiert wird, mussten zusätzliche programmiertechnische Vorkehrungen getroffen werden, damit auch nach der Aktualisierung eines Buchungssatzes die Berechnungen durchgeführt werden können.</w:t>
      </w:r>
    </w:p>
    <w:p w14:paraId="73B58190" w14:textId="53460D29" w:rsidR="00BB4C35" w:rsidRDefault="00BB4C35" w:rsidP="00BB4C35">
      <w:pPr>
        <w:pStyle w:val="berschrift1"/>
      </w:pPr>
      <w:r>
        <w:t>Positives und Negatives</w:t>
      </w:r>
    </w:p>
    <w:p w14:paraId="613AB20D" w14:textId="47D04DEE" w:rsidR="000A5272" w:rsidRDefault="00BB4C35" w:rsidP="00BB4C35">
      <w:r>
        <w:t xml:space="preserve">Die </w:t>
      </w:r>
      <w:r w:rsidR="009C5B5A">
        <w:t xml:space="preserve">Umsetzung der Benutzeroberfläche ist aus unserer Sicht soweit sehr gut </w:t>
      </w:r>
      <w:r w:rsidR="00597E1E">
        <w:t xml:space="preserve">gelungen. Die Optik ähnelt stark den Vorlagen, die wir in Wirtschaft und Recht </w:t>
      </w:r>
      <w:r w:rsidR="008229DF">
        <w:t>ha</w:t>
      </w:r>
      <w:r w:rsidR="000A5272">
        <w:t>tt</w:t>
      </w:r>
      <w:r w:rsidR="008229DF">
        <w:t xml:space="preserve">en, und wir sind </w:t>
      </w:r>
      <w:r w:rsidR="000A5272">
        <w:t>stolz</w:t>
      </w:r>
      <w:r w:rsidR="008229DF">
        <w:t xml:space="preserve"> darauf.</w:t>
      </w:r>
    </w:p>
    <w:p w14:paraId="3B6111C6" w14:textId="5F565DCE" w:rsidR="00501C19" w:rsidRDefault="00501C19" w:rsidP="00BB4C35">
      <w:r>
        <w:t xml:space="preserve">Leider führte </w:t>
      </w:r>
      <w:r w:rsidR="00436431">
        <w:t xml:space="preserve">die Anforderungen und das MVVM-Pattern zusammen in unserem </w:t>
      </w:r>
      <w:r>
        <w:t xml:space="preserve">Programm dazu, dass für gewisse Tätigkeiten in der Hintergrundlogik mehr Zeit gebraucht wurde und dadurch der Fertigstellungstermin nicht ganz eingehalten werden konnte. </w:t>
      </w:r>
      <w:r w:rsidR="00436431">
        <w:t xml:space="preserve">Wir konnten jedoch die </w:t>
      </w:r>
      <w:r w:rsidR="001B0C95">
        <w:t xml:space="preserve">wichtigsten </w:t>
      </w:r>
      <w:r w:rsidR="000817CD">
        <w:t>erforderten Funktionalitäten noch rechtzeitig fertigstellen.</w:t>
      </w:r>
    </w:p>
    <w:p w14:paraId="28764C7B" w14:textId="0AEF2E07" w:rsidR="00C24353" w:rsidRDefault="000A5272" w:rsidP="00C24353">
      <w:pPr>
        <w:pStyle w:val="berschrift1"/>
      </w:pPr>
      <w:r>
        <w:t>Teamarbeit</w:t>
      </w:r>
    </w:p>
    <w:p w14:paraId="24CE3B29" w14:textId="1A6BBC7E" w:rsidR="00EB428C" w:rsidRDefault="00B25788" w:rsidP="00EB428C">
      <w:r>
        <w:t>Die Teamarbeit funktionierte</w:t>
      </w:r>
      <w:r w:rsidR="00B55639">
        <w:t xml:space="preserve"> im </w:t>
      </w:r>
      <w:r w:rsidR="00850DE1">
        <w:t>Grossem und Ganzen sehr gut, Wir konnten die Aufträge untereinander Verteilen, und jeder hatte mit seiner Teilarbeit seinen Beitrag zum finalen Programm geleistet.</w:t>
      </w:r>
    </w:p>
    <w:p w14:paraId="685C32E4" w14:textId="21537AF7" w:rsidR="00427937" w:rsidRDefault="00B55639">
      <w:r>
        <w:t>Leider hatten die</w:t>
      </w:r>
      <w:r w:rsidR="000E0982">
        <w:t xml:space="preserve"> vielen</w:t>
      </w:r>
      <w:r>
        <w:t xml:space="preserve"> Projektarbeiten</w:t>
      </w:r>
      <w:r w:rsidR="000E0982">
        <w:t xml:space="preserve"> in den anderen Modulen</w:t>
      </w:r>
      <w:r>
        <w:t xml:space="preserve"> unsere Motivation sehr stark angekratzt </w:t>
      </w:r>
      <w:r w:rsidR="00A872AF">
        <w:t>sowie unsere</w:t>
      </w:r>
      <w:r>
        <w:t xml:space="preserve"> </w:t>
      </w:r>
      <w:r w:rsidR="000E0982">
        <w:t xml:space="preserve">Leistungen </w:t>
      </w:r>
      <w:r w:rsidR="000F51F8">
        <w:t>stark beeinflusst, was auch das Projekt zeitweise stark ausbremste</w:t>
      </w:r>
      <w:r w:rsidR="008B5CA9">
        <w:t>.</w:t>
      </w:r>
    </w:p>
    <w:p w14:paraId="34193962" w14:textId="5C240FFA" w:rsidR="00FA358F" w:rsidRDefault="00754B14">
      <w:r>
        <w:rPr>
          <w:noProof/>
        </w:rPr>
        <w:drawing>
          <wp:inline distT="0" distB="0" distL="0" distR="0" wp14:anchorId="6E85E380" wp14:editId="3E2E0062">
            <wp:extent cx="5760720" cy="32823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4312" w14:textId="067D743C" w:rsidR="00850C86" w:rsidRDefault="00850C86">
      <w:r>
        <w:t>Im oberen Fenster werden die Buchungssätze erfasst. Dabei k</w:t>
      </w:r>
      <w:r w:rsidR="00EF2854">
        <w:t>ö</w:t>
      </w:r>
      <w:r>
        <w:t>nn</w:t>
      </w:r>
      <w:r w:rsidR="00EF2854">
        <w:t>en</w:t>
      </w:r>
      <w:r>
        <w:t xml:space="preserve"> in einer Tabellenansicht die Einträge</w:t>
      </w:r>
      <w:r w:rsidR="00EF2854">
        <w:t xml:space="preserve"> erstellt, bearbeitet und gelöscht werden</w:t>
      </w:r>
    </w:p>
    <w:p w14:paraId="46BB354D" w14:textId="31713186" w:rsidR="00C855C7" w:rsidRDefault="00754B14">
      <w:r w:rsidRPr="00754B14">
        <w:lastRenderedPageBreak/>
        <w:drawing>
          <wp:inline distT="0" distB="0" distL="0" distR="0" wp14:anchorId="5E85AB68" wp14:editId="340008F2">
            <wp:extent cx="5760720" cy="328866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B44B" w14:textId="70EEB3E5" w:rsidR="00EF2854" w:rsidRDefault="00854496">
      <w:r>
        <w:t xml:space="preserve">In der Kontenansicht </w:t>
      </w:r>
      <w:r w:rsidR="000B2F83">
        <w:t xml:space="preserve">können </w:t>
      </w:r>
      <w:r w:rsidR="001B0C95">
        <w:t xml:space="preserve">der Anfangsbestand, die Veränderungen im Soll und Haben sowie der Schlussbestand der </w:t>
      </w:r>
      <w:r w:rsidR="000B2F83">
        <w:t xml:space="preserve">Konten </w:t>
      </w:r>
      <w:r w:rsidR="001B0C95">
        <w:t>eingesehen werden.</w:t>
      </w:r>
      <w:r w:rsidR="000B2F83">
        <w:t xml:space="preserve"> </w:t>
      </w:r>
    </w:p>
    <w:p w14:paraId="10785088" w14:textId="77777777" w:rsidR="00A079DC" w:rsidRDefault="00A079DC"/>
    <w:p w14:paraId="16F89681" w14:textId="4EC78271" w:rsidR="00C855C7" w:rsidRDefault="00C855C7">
      <w:r>
        <w:rPr>
          <w:noProof/>
        </w:rPr>
        <w:drawing>
          <wp:inline distT="0" distB="0" distL="0" distR="0" wp14:anchorId="0BA95E71" wp14:editId="7B98C321">
            <wp:extent cx="5760720" cy="325628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1B77" w14:textId="72B61A17" w:rsidR="001B0C95" w:rsidRDefault="001B0C95" w:rsidP="001B0C95">
      <w:r>
        <w:t>TODO anderes Bild</w:t>
      </w:r>
      <w:r w:rsidR="00A079DC">
        <w:t xml:space="preserve"> für </w:t>
      </w:r>
      <w:proofErr w:type="spellStart"/>
      <w:r w:rsidR="00A079DC">
        <w:t>ERBilanzView</w:t>
      </w:r>
      <w:proofErr w:type="spellEnd"/>
    </w:p>
    <w:p w14:paraId="4F13D665" w14:textId="4B1E8414" w:rsidR="00A079DC" w:rsidRPr="001B0C95" w:rsidRDefault="00A079DC" w:rsidP="001B0C95">
      <w:r>
        <w:t>In der Schlussbilanz und Erfolgsrechnungs-Ansicht können die Schlussbestände der Konten eingesehen werden. Die Erfolgsrechnung ist auch integriert, allerdings aufgrund der simpleren Aufgabenstellung 1 und damit ohne vorhandene Erfolgskonten unbenutzt</w:t>
      </w:r>
    </w:p>
    <w:sectPr w:rsidR="00A079DC" w:rsidRPr="001B0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C7"/>
    <w:rsid w:val="000634A3"/>
    <w:rsid w:val="000779AC"/>
    <w:rsid w:val="000817CD"/>
    <w:rsid w:val="000A26D8"/>
    <w:rsid w:val="000A5272"/>
    <w:rsid w:val="000B2F83"/>
    <w:rsid w:val="000B50DA"/>
    <w:rsid w:val="000C1D7C"/>
    <w:rsid w:val="000D15EB"/>
    <w:rsid w:val="000E0982"/>
    <w:rsid w:val="000F51F8"/>
    <w:rsid w:val="00145642"/>
    <w:rsid w:val="001B0C95"/>
    <w:rsid w:val="001B7775"/>
    <w:rsid w:val="00211D3F"/>
    <w:rsid w:val="00215373"/>
    <w:rsid w:val="00224777"/>
    <w:rsid w:val="002A1748"/>
    <w:rsid w:val="0031115B"/>
    <w:rsid w:val="00313CDC"/>
    <w:rsid w:val="003D5737"/>
    <w:rsid w:val="003E4653"/>
    <w:rsid w:val="00427937"/>
    <w:rsid w:val="00436431"/>
    <w:rsid w:val="00501C19"/>
    <w:rsid w:val="00552027"/>
    <w:rsid w:val="0057106F"/>
    <w:rsid w:val="00597E1E"/>
    <w:rsid w:val="005A6D5C"/>
    <w:rsid w:val="005E2C4B"/>
    <w:rsid w:val="00611AC8"/>
    <w:rsid w:val="006B6ACD"/>
    <w:rsid w:val="006E41EF"/>
    <w:rsid w:val="006E583F"/>
    <w:rsid w:val="007010BF"/>
    <w:rsid w:val="00754B14"/>
    <w:rsid w:val="007B188E"/>
    <w:rsid w:val="007C5B4A"/>
    <w:rsid w:val="008179CB"/>
    <w:rsid w:val="008229DF"/>
    <w:rsid w:val="00850C86"/>
    <w:rsid w:val="00850DE1"/>
    <w:rsid w:val="00854496"/>
    <w:rsid w:val="008A64D3"/>
    <w:rsid w:val="008B5CA9"/>
    <w:rsid w:val="008C4CD8"/>
    <w:rsid w:val="008F7E0C"/>
    <w:rsid w:val="00963E8C"/>
    <w:rsid w:val="00975B6F"/>
    <w:rsid w:val="009B58D2"/>
    <w:rsid w:val="009C3DB4"/>
    <w:rsid w:val="009C5B5A"/>
    <w:rsid w:val="00A07477"/>
    <w:rsid w:val="00A079DC"/>
    <w:rsid w:val="00A872AF"/>
    <w:rsid w:val="00A9334A"/>
    <w:rsid w:val="00AA68EC"/>
    <w:rsid w:val="00B057A5"/>
    <w:rsid w:val="00B25788"/>
    <w:rsid w:val="00B27F35"/>
    <w:rsid w:val="00B55639"/>
    <w:rsid w:val="00BB4C35"/>
    <w:rsid w:val="00BE2B6A"/>
    <w:rsid w:val="00BF7E5D"/>
    <w:rsid w:val="00C24353"/>
    <w:rsid w:val="00C47D89"/>
    <w:rsid w:val="00C81955"/>
    <w:rsid w:val="00C82F40"/>
    <w:rsid w:val="00C855C7"/>
    <w:rsid w:val="00CA7706"/>
    <w:rsid w:val="00CE1E00"/>
    <w:rsid w:val="00CF5963"/>
    <w:rsid w:val="00DA6B74"/>
    <w:rsid w:val="00DB0D7F"/>
    <w:rsid w:val="00DD7D6F"/>
    <w:rsid w:val="00E56024"/>
    <w:rsid w:val="00EB428C"/>
    <w:rsid w:val="00EE7E68"/>
    <w:rsid w:val="00EF2854"/>
    <w:rsid w:val="00F54A3C"/>
    <w:rsid w:val="00F60CE6"/>
    <w:rsid w:val="00F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487DC"/>
  <w15:chartTrackingRefBased/>
  <w15:docId w15:val="{118295F3-78BD-45D8-A8D6-55B9C58A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4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4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0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0DE1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50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C1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C19"/>
    <w:rPr>
      <w:rFonts w:eastAsiaTheme="minorEastAsia"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3880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BBZW-Sursee;Schacher Anselm</dc:creator>
  <cp:keywords/>
  <dc:description/>
  <cp:lastModifiedBy>Anselm Schacher</cp:lastModifiedBy>
  <cp:revision>10</cp:revision>
  <dcterms:created xsi:type="dcterms:W3CDTF">2019-06-27T12:13:00Z</dcterms:created>
  <dcterms:modified xsi:type="dcterms:W3CDTF">2019-07-02T11:22:00Z</dcterms:modified>
</cp:coreProperties>
</file>