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05" w:rsidRPr="0033442F" w:rsidRDefault="00C94B05" w:rsidP="00CF2F72">
      <w:pPr>
        <w:pStyle w:val="DAFTAR"/>
      </w:pPr>
      <w:bookmarkStart w:id="0" w:name="_Toc508460350"/>
      <w:r w:rsidRPr="0033442F">
        <w:t>LEMBAR PERSETUJUAN</w:t>
      </w:r>
      <w:bookmarkEnd w:id="0"/>
    </w:p>
    <w:p w:rsidR="00C94B05" w:rsidRPr="00624D68" w:rsidRDefault="00C94B05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Calisto MT"/>
          <w:b/>
          <w:bCs/>
          <w:color w:val="000000"/>
          <w:sz w:val="24"/>
          <w:szCs w:val="24"/>
        </w:rPr>
      </w:pPr>
      <w:r w:rsidRPr="00624D68">
        <w:rPr>
          <w:rFonts w:ascii="Calisto MT" w:hAnsi="Calisto MT" w:cs="Calisto MT"/>
          <w:b/>
          <w:bCs/>
          <w:color w:val="000000"/>
          <w:sz w:val="24"/>
          <w:szCs w:val="24"/>
        </w:rPr>
        <w:t>Skripsi ini telah disetujui oleh pembimbing dan telah dinyatakan boleh mengikuti ujian</w:t>
      </w:r>
    </w:p>
    <w:p w:rsidR="00691AB2" w:rsidRPr="0033442F" w:rsidRDefault="00691AB2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Calisto MT"/>
          <w:b/>
          <w:bCs/>
          <w:color w:val="000000"/>
          <w:szCs w:val="24"/>
        </w:rPr>
      </w:pPr>
    </w:p>
    <w:p w:rsidR="00C94B05" w:rsidRPr="00624D68" w:rsidRDefault="00C94B05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 w:rsidRPr="00624D68">
        <w:rPr>
          <w:rFonts w:ascii="Calisto MT" w:hAnsi="Calisto MT" w:cs="Calisto MT"/>
          <w:b/>
          <w:bCs/>
          <w:color w:val="000000"/>
          <w:sz w:val="24"/>
          <w:szCs w:val="24"/>
        </w:rPr>
        <w:t>SKRIPSI</w:t>
      </w:r>
    </w:p>
    <w:p w:rsidR="001A63CA" w:rsidRPr="00624D68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4"/>
          <w:szCs w:val="24"/>
        </w:rPr>
      </w:pPr>
      <w:r w:rsidRPr="00624D68">
        <w:rPr>
          <w:rFonts w:ascii="Calisto MT" w:hAnsi="Calisto MT" w:cs="Times New Roman"/>
          <w:b/>
          <w:sz w:val="24"/>
          <w:szCs w:val="24"/>
        </w:rPr>
        <w:t xml:space="preserve">PERANCANGAN SISTEM INFORMASI MANAJEMEN </w:t>
      </w:r>
    </w:p>
    <w:p w:rsidR="001A63CA" w:rsidRPr="00624D68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4"/>
          <w:szCs w:val="24"/>
        </w:rPr>
      </w:pPr>
      <w:r w:rsidRPr="00624D68">
        <w:rPr>
          <w:rFonts w:ascii="Calisto MT" w:hAnsi="Calisto MT" w:cs="Times New Roman"/>
          <w:b/>
          <w:sz w:val="24"/>
          <w:szCs w:val="24"/>
        </w:rPr>
        <w:t xml:space="preserve">SIGNALING POINT CODE PADA OPERATOR JASA </w:t>
      </w:r>
    </w:p>
    <w:p w:rsidR="001A63CA" w:rsidRPr="00624D68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4"/>
          <w:szCs w:val="24"/>
        </w:rPr>
      </w:pPr>
      <w:r w:rsidRPr="00624D68">
        <w:rPr>
          <w:rFonts w:ascii="Calisto MT" w:hAnsi="Calisto MT" w:cs="Times New Roman"/>
          <w:b/>
          <w:sz w:val="24"/>
          <w:szCs w:val="24"/>
        </w:rPr>
        <w:t xml:space="preserve">TELEPONI DASAR PT BATAM BINTAN </w:t>
      </w:r>
    </w:p>
    <w:p w:rsidR="00C94B05" w:rsidRPr="00624D68" w:rsidRDefault="00C94B05" w:rsidP="00CF2F72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 w:rsidRPr="00624D68">
        <w:rPr>
          <w:rFonts w:ascii="Calisto MT" w:hAnsi="Calisto MT" w:cs="Times New Roman"/>
          <w:b/>
          <w:sz w:val="24"/>
          <w:szCs w:val="24"/>
        </w:rPr>
        <w:t>TELEKOMUNIKASI - JAKARTA</w:t>
      </w:r>
      <w:r w:rsidRPr="00624D68">
        <w:rPr>
          <w:rFonts w:ascii="Calisto MT" w:hAnsi="Calisto MT" w:cs="Calisto MT"/>
          <w:i/>
          <w:iCs/>
          <w:color w:val="000000"/>
          <w:sz w:val="24"/>
          <w:szCs w:val="24"/>
        </w:rPr>
        <w:t xml:space="preserve"> </w:t>
      </w: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i/>
          <w:iCs/>
          <w:color w:val="000000"/>
          <w:sz w:val="24"/>
          <w:szCs w:val="24"/>
        </w:rPr>
      </w:pPr>
    </w:p>
    <w:p w:rsidR="00C94B05" w:rsidRPr="00E43C2B" w:rsidRDefault="00C94B05" w:rsidP="00CF2F72">
      <w:pPr>
        <w:tabs>
          <w:tab w:val="left" w:pos="3261"/>
        </w:tabs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NAMA</w:t>
      </w:r>
      <w:r w:rsidRPr="00E43C2B">
        <w:rPr>
          <w:rFonts w:ascii="Calisto MT" w:hAnsi="Calisto MT" w:cs="Calisto MT"/>
          <w:color w:val="000000"/>
          <w:sz w:val="24"/>
          <w:szCs w:val="24"/>
        </w:rPr>
        <w:tab/>
        <w:t>: MA’SHUM ABDUL JABBAR</w:t>
      </w:r>
    </w:p>
    <w:p w:rsidR="00C94B05" w:rsidRPr="00E43C2B" w:rsidRDefault="00C94B05" w:rsidP="00CF2F72">
      <w:pPr>
        <w:tabs>
          <w:tab w:val="left" w:pos="3261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NIM</w:t>
      </w:r>
      <w:r w:rsidRPr="00E43C2B">
        <w:rPr>
          <w:rFonts w:ascii="Calisto MT" w:hAnsi="Calisto MT" w:cs="Calisto MT"/>
          <w:color w:val="000000"/>
          <w:sz w:val="24"/>
          <w:szCs w:val="24"/>
        </w:rPr>
        <w:tab/>
        <w:t xml:space="preserve">: </w:t>
      </w:r>
      <w:r w:rsidRPr="00E43C2B">
        <w:rPr>
          <w:rFonts w:ascii="Calisto MT" w:hAnsi="Calisto MT" w:cs="Times New Roman"/>
          <w:sz w:val="24"/>
          <w:szCs w:val="24"/>
        </w:rPr>
        <w:t>222158713</w:t>
      </w:r>
    </w:p>
    <w:p w:rsidR="00C94B05" w:rsidRPr="00E43C2B" w:rsidRDefault="00C94B05" w:rsidP="00CF2F72">
      <w:pPr>
        <w:tabs>
          <w:tab w:val="left" w:pos="3261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PROGRAM STUDI</w:t>
      </w:r>
      <w:r w:rsidRPr="00E43C2B">
        <w:rPr>
          <w:rFonts w:ascii="Calisto MT" w:hAnsi="Calisto MT" w:cs="Calisto MT"/>
          <w:color w:val="000000"/>
          <w:sz w:val="24"/>
          <w:szCs w:val="24"/>
        </w:rPr>
        <w:tab/>
        <w:t>: TEKNIK INFORMATIKA</w:t>
      </w:r>
    </w:p>
    <w:p w:rsidR="00C94B05" w:rsidRPr="00E43C2B" w:rsidRDefault="00C94B05" w:rsidP="00CF2F72">
      <w:pPr>
        <w:tabs>
          <w:tab w:val="left" w:pos="3261"/>
        </w:tabs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E43C2B">
        <w:rPr>
          <w:rFonts w:ascii="Calisto MT" w:hAnsi="Calisto MT" w:cs="Calisto MT"/>
          <w:color w:val="000000"/>
          <w:sz w:val="24"/>
          <w:szCs w:val="24"/>
        </w:rPr>
        <w:t>PROGRAM PENDIDIKAN</w:t>
      </w:r>
      <w:r w:rsidRPr="00E43C2B">
        <w:rPr>
          <w:rFonts w:ascii="Calisto MT" w:hAnsi="Calisto MT" w:cs="Calisto MT"/>
          <w:color w:val="000000"/>
          <w:sz w:val="24"/>
          <w:szCs w:val="24"/>
        </w:rPr>
        <w:tab/>
        <w:t>: S1</w:t>
      </w:r>
    </w:p>
    <w:p w:rsidR="00C94B05" w:rsidRPr="00E43C2B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43C2B" w:rsidRDefault="00C94B05" w:rsidP="00CF2F72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alisto MT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9"/>
      </w:tblGrid>
      <w:tr w:rsidR="00C94B05" w:rsidRPr="00E43C2B" w:rsidTr="00C94B05">
        <w:tc>
          <w:tcPr>
            <w:tcW w:w="8721" w:type="dxa"/>
            <w:gridSpan w:val="2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Menyetujui</w:t>
            </w:r>
          </w:p>
        </w:tc>
      </w:tr>
      <w:tr w:rsidR="00C94B05" w:rsidRPr="00E43C2B" w:rsidTr="00C94B05">
        <w:tc>
          <w:tcPr>
            <w:tcW w:w="4360" w:type="dxa"/>
          </w:tcPr>
          <w:p w:rsidR="00C94B05" w:rsidRPr="00E43C2B" w:rsidRDefault="00C94B05" w:rsidP="00314BE4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Pembimbing </w:t>
            </w:r>
            <w:r w:rsidR="00314BE4">
              <w:rPr>
                <w:rFonts w:ascii="Calisto MT" w:hAnsi="Calisto MT" w:cs="Calisto MT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61" w:type="dxa"/>
          </w:tcPr>
          <w:p w:rsidR="00C94B05" w:rsidRPr="00E43C2B" w:rsidRDefault="00C94B05" w:rsidP="00314BE4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Pembimbing </w:t>
            </w:r>
            <w:r w:rsidR="00314BE4">
              <w:rPr>
                <w:rFonts w:ascii="Calisto MT" w:hAnsi="Calisto MT" w:cs="Calisto MT"/>
                <w:color w:val="000000"/>
                <w:sz w:val="24"/>
                <w:szCs w:val="24"/>
              </w:rPr>
              <w:t>II</w:t>
            </w:r>
          </w:p>
        </w:tc>
      </w:tr>
      <w:tr w:rsidR="00C94B05" w:rsidRPr="00E43C2B" w:rsidTr="00C94B05">
        <w:tc>
          <w:tcPr>
            <w:tcW w:w="4360" w:type="dxa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ind w:right="1026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ind w:right="1026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ind w:right="1026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( Ir. Munaryo, MT )</w:t>
            </w:r>
          </w:p>
        </w:tc>
        <w:tc>
          <w:tcPr>
            <w:tcW w:w="4361" w:type="dxa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ind w:left="277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ind w:left="277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ind w:left="277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ind w:left="277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bri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( Susi Oktriyani, S.Kom</w:t>
            </w:r>
            <w:r w:rsidR="00A57BC0"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.</w:t>
            </w:r>
            <w:r w:rsidRPr="00E43C2B">
              <w:rPr>
                <w:rFonts w:ascii="Calisto MT" w:hAnsi="Calisto MT" w:cs="Calibri"/>
                <w:color w:val="000000"/>
                <w:sz w:val="24"/>
                <w:szCs w:val="24"/>
              </w:rPr>
              <w:t>, M.Kom )</w:t>
            </w:r>
          </w:p>
        </w:tc>
      </w:tr>
      <w:tr w:rsidR="00C94B05" w:rsidRPr="00E43C2B" w:rsidTr="00C94B05">
        <w:tc>
          <w:tcPr>
            <w:tcW w:w="8721" w:type="dxa"/>
            <w:gridSpan w:val="2"/>
          </w:tcPr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 </w:t>
            </w: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Mengetahui,</w:t>
            </w: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Ketua Program Studi Teknik Informatika</w:t>
            </w: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( Dedi Setiadi, ST</w:t>
            </w:r>
            <w:r w:rsidR="00A57BC0"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.</w:t>
            </w:r>
            <w:r w:rsidR="00155701"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>, MM</w:t>
            </w:r>
            <w:r w:rsidRPr="00E43C2B">
              <w:rPr>
                <w:rFonts w:ascii="Calisto MT" w:hAnsi="Calisto MT" w:cs="Calisto MT"/>
                <w:color w:val="000000"/>
                <w:sz w:val="24"/>
                <w:szCs w:val="24"/>
              </w:rPr>
              <w:t xml:space="preserve"> )</w:t>
            </w:r>
          </w:p>
          <w:p w:rsidR="00C94B05" w:rsidRPr="00E43C2B" w:rsidRDefault="00C94B05" w:rsidP="00CF2F72">
            <w:pPr>
              <w:autoSpaceDE w:val="0"/>
              <w:autoSpaceDN w:val="0"/>
              <w:adjustRightInd w:val="0"/>
              <w:jc w:val="center"/>
              <w:rPr>
                <w:rFonts w:ascii="Calisto MT" w:hAnsi="Calisto MT" w:cs="Calisto MT"/>
                <w:color w:val="000000"/>
                <w:sz w:val="24"/>
                <w:szCs w:val="24"/>
              </w:rPr>
            </w:pPr>
          </w:p>
        </w:tc>
      </w:tr>
    </w:tbl>
    <w:p w:rsidR="00C94B05" w:rsidRPr="0033442F" w:rsidRDefault="00C94B05" w:rsidP="00CF2F72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alisto MT"/>
          <w:color w:val="000000"/>
          <w:szCs w:val="24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alisto MT"/>
          <w:color w:val="000000"/>
          <w:szCs w:val="24"/>
        </w:rPr>
      </w:pPr>
      <w:bookmarkStart w:id="1" w:name="_GoBack"/>
      <w:bookmarkEnd w:id="1"/>
    </w:p>
    <w:p w:rsidR="00C94B05" w:rsidRPr="0033442F" w:rsidRDefault="00C94B05" w:rsidP="00CF2F72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alisto MT"/>
          <w:color w:val="000000"/>
          <w:szCs w:val="24"/>
        </w:rPr>
      </w:pPr>
    </w:p>
    <w:p w:rsidR="00C94B05" w:rsidRPr="0033442F" w:rsidRDefault="00C94B05" w:rsidP="00CF2F72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alisto MT"/>
          <w:color w:val="000000"/>
          <w:szCs w:val="24"/>
        </w:rPr>
      </w:pPr>
    </w:p>
    <w:p w:rsidR="00F07D28" w:rsidRPr="0033442F" w:rsidRDefault="00F07D28" w:rsidP="006D5EEB">
      <w:pPr>
        <w:pStyle w:val="CAL"/>
        <w:ind w:left="0"/>
      </w:pPr>
    </w:p>
    <w:sectPr w:rsidR="00F07D28" w:rsidRPr="0033442F" w:rsidSect="006D5EEB">
      <w:footerReference w:type="default" r:id="rId8"/>
      <w:pgSz w:w="11906" w:h="16838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AAF" w:rsidRDefault="00EE6AAF" w:rsidP="00286FA4">
      <w:pPr>
        <w:spacing w:after="0" w:line="240" w:lineRule="auto"/>
      </w:pPr>
      <w:r>
        <w:separator/>
      </w:r>
    </w:p>
  </w:endnote>
  <w:endnote w:type="continuationSeparator" w:id="0">
    <w:p w:rsidR="00EE6AAF" w:rsidRDefault="00EE6AAF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408762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6D5EEB">
          <w:rPr>
            <w:rFonts w:ascii="Calisto MT" w:hAnsi="Calisto MT"/>
            <w:noProof/>
            <w:sz w:val="20"/>
            <w:szCs w:val="20"/>
          </w:rPr>
          <w:t>ii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AAF" w:rsidRDefault="00EE6AAF" w:rsidP="00286FA4">
      <w:pPr>
        <w:spacing w:after="0" w:line="240" w:lineRule="auto"/>
      </w:pPr>
      <w:r>
        <w:separator/>
      </w:r>
    </w:p>
  </w:footnote>
  <w:footnote w:type="continuationSeparator" w:id="0">
    <w:p w:rsidR="00EE6AAF" w:rsidRDefault="00EE6AAF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3D5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5EEB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0DB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AAF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1E0B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FB31FDBA-023C-415B-AE1E-5DF779FE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2428</cp:revision>
  <cp:lastPrinted>2018-03-10T08:54:00Z</cp:lastPrinted>
  <dcterms:created xsi:type="dcterms:W3CDTF">2017-09-24T04:46:00Z</dcterms:created>
  <dcterms:modified xsi:type="dcterms:W3CDTF">2018-04-27T15:09:00Z</dcterms:modified>
</cp:coreProperties>
</file>