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C4" w:rsidRPr="0033442F" w:rsidRDefault="00357854" w:rsidP="00CF2F72">
      <w:pPr>
        <w:pStyle w:val="DAFTAR"/>
      </w:pPr>
      <w:bookmarkStart w:id="0" w:name="_Toc508460358"/>
      <w:r w:rsidRPr="0033442F">
        <w:t>DAFTAR TABEL</w:t>
      </w:r>
      <w:bookmarkEnd w:id="0"/>
    </w:p>
    <w:p w:rsidR="00DA2F39" w:rsidRDefault="005E35FD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"Tabel 2" </w:instrText>
      </w:r>
      <w:r>
        <w:rPr>
          <w:szCs w:val="24"/>
        </w:rPr>
        <w:fldChar w:fldCharType="separate"/>
      </w:r>
      <w:hyperlink w:anchor="_Toc508456885" w:history="1">
        <w:r w:rsidR="00DA2F39" w:rsidRPr="00067BBF">
          <w:rPr>
            <w:rStyle w:val="Hyperlink"/>
            <w:noProof/>
          </w:rPr>
          <w:t xml:space="preserve">Tabel 2.1 </w:t>
        </w:r>
        <w:r w:rsidR="00DA2F39" w:rsidRPr="00067BBF">
          <w:rPr>
            <w:rStyle w:val="Hyperlink"/>
            <w:rFonts w:cs="Times New Roman"/>
            <w:noProof/>
          </w:rPr>
          <w:t>Kode Wilayah Pensinyalan SS7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_Toc508456885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13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886" w:history="1">
        <w:r w:rsidR="00DA2F39" w:rsidRPr="00067BBF">
          <w:rPr>
            <w:rStyle w:val="Hyperlink"/>
            <w:noProof/>
          </w:rPr>
          <w:t>Tabel 2.2</w:t>
        </w:r>
        <w:r w:rsidR="00DA2F39" w:rsidRPr="00067BBF">
          <w:rPr>
            <w:rStyle w:val="Hyperlink"/>
            <w:rFonts w:cs="Times New Roman"/>
            <w:noProof/>
          </w:rPr>
          <w:t xml:space="preserve"> Kode Operator Telekomunikasi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_Toc508456886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13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 w:rsidP="00CF2F72">
      <w:pPr>
        <w:pStyle w:val="TableofFigures"/>
        <w:tabs>
          <w:tab w:val="right" w:leader="dot" w:pos="7928"/>
        </w:tabs>
        <w:rPr>
          <w:noProof/>
        </w:rPr>
      </w:pPr>
      <w:hyperlink w:anchor="_Toc508456887" w:history="1">
        <w:r w:rsidR="00DA2F39" w:rsidRPr="00067BBF">
          <w:rPr>
            <w:rStyle w:val="Hyperlink"/>
            <w:noProof/>
          </w:rPr>
          <w:t>Tabel 2.3 Kode Node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_Toc508456887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14</w:t>
        </w:r>
        <w:r w:rsidR="00DA2F39">
          <w:rPr>
            <w:noProof/>
            <w:webHidden/>
          </w:rPr>
          <w:fldChar w:fldCharType="end"/>
        </w:r>
      </w:hyperlink>
      <w:r w:rsidR="005E35FD">
        <w:rPr>
          <w:szCs w:val="24"/>
        </w:rPr>
        <w:fldChar w:fldCharType="end"/>
      </w:r>
      <w:r w:rsidR="009F6C9A" w:rsidRPr="0033442F">
        <w:rPr>
          <w:szCs w:val="24"/>
        </w:rPr>
        <w:fldChar w:fldCharType="begin"/>
      </w:r>
      <w:r w:rsidR="009F6C9A" w:rsidRPr="0033442F">
        <w:rPr>
          <w:szCs w:val="24"/>
        </w:rPr>
        <w:instrText xml:space="preserve"> TOC \h \z \c "Tabel 3" </w:instrText>
      </w:r>
      <w:r w:rsidR="009F6C9A" w:rsidRPr="0033442F">
        <w:rPr>
          <w:szCs w:val="24"/>
        </w:rPr>
        <w:fldChar w:fldCharType="separate"/>
      </w:r>
    </w:p>
    <w:p w:rsidR="00DA2F39" w:rsidRDefault="0006792A" w:rsidP="00CF2F72">
      <w:pPr>
        <w:pStyle w:val="TableofFigures"/>
        <w:tabs>
          <w:tab w:val="right" w:leader="dot" w:pos="7928"/>
        </w:tabs>
        <w:rPr>
          <w:noProof/>
        </w:rPr>
      </w:pPr>
      <w:hyperlink w:anchor="_Toc508456891" w:history="1">
        <w:r w:rsidR="00DA2F39" w:rsidRPr="00C81EE2">
          <w:rPr>
            <w:rStyle w:val="Hyperlink"/>
            <w:noProof/>
          </w:rPr>
          <w:t>Tabel 3.1 Struktur Jabatan PT Batam Bintan Telekomunikasi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_Toc508456891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18</w:t>
        </w:r>
        <w:r w:rsidR="00DA2F39">
          <w:rPr>
            <w:noProof/>
            <w:webHidden/>
          </w:rPr>
          <w:fldChar w:fldCharType="end"/>
        </w:r>
      </w:hyperlink>
      <w:r w:rsidR="009F6C9A" w:rsidRPr="0033442F">
        <w:rPr>
          <w:szCs w:val="24"/>
        </w:rPr>
        <w:fldChar w:fldCharType="end"/>
      </w:r>
      <w:r w:rsidR="009F6C9A" w:rsidRPr="0033442F">
        <w:rPr>
          <w:szCs w:val="24"/>
        </w:rPr>
        <w:fldChar w:fldCharType="begin"/>
      </w:r>
      <w:r w:rsidR="009F6C9A" w:rsidRPr="0033442F">
        <w:rPr>
          <w:szCs w:val="24"/>
        </w:rPr>
        <w:instrText xml:space="preserve"> TOC \h \z \c "Tabel 4" </w:instrText>
      </w:r>
      <w:r w:rsidR="009F6C9A" w:rsidRPr="0033442F">
        <w:rPr>
          <w:szCs w:val="24"/>
        </w:rPr>
        <w:fldChar w:fldCharType="separate"/>
      </w:r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896" w:history="1">
        <w:r w:rsidR="00DA2F39" w:rsidRPr="00803CBC">
          <w:rPr>
            <w:rStyle w:val="Hyperlink"/>
            <w:noProof/>
          </w:rPr>
          <w:t>Tabel 4.1</w:t>
        </w:r>
        <w:r w:rsidR="00DA2F39" w:rsidRPr="00803CBC">
          <w:rPr>
            <w:rStyle w:val="Hyperlink"/>
            <w:rFonts w:cs="Times New Roman"/>
            <w:noProof/>
          </w:rPr>
          <w:t xml:space="preserve">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_Toc508456896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897" w:history="1">
        <w:r w:rsidR="00DA2F39" w:rsidRPr="00803CBC">
          <w:rPr>
            <w:rStyle w:val="Hyperlink"/>
            <w:noProof/>
          </w:rPr>
          <w:t xml:space="preserve">Tabel 4.2 </w:t>
        </w:r>
        <w:r w:rsidR="00DA2F39" w:rsidRPr="00803CBC">
          <w:rPr>
            <w:rStyle w:val="Hyperlink"/>
            <w:rFonts w:cs="Times New Roman"/>
            <w:noProof/>
          </w:rPr>
          <w:t>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_Toc508456897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898" w:history="1">
        <w:r w:rsidR="00DA2F39" w:rsidRPr="00803CBC">
          <w:rPr>
            <w:rStyle w:val="Hyperlink"/>
            <w:noProof/>
          </w:rPr>
          <w:t xml:space="preserve">Tabel 4.3 </w:t>
        </w:r>
        <w:r w:rsidR="00DA2F39" w:rsidRPr="00803CBC">
          <w:rPr>
            <w:rStyle w:val="Hyperlink"/>
            <w:rFonts w:cs="Times New Roman"/>
            <w:noProof/>
          </w:rPr>
          <w:t>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_Toc508456898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899" w:history="1">
        <w:r w:rsidR="00DA2F39" w:rsidRPr="00803CBC">
          <w:rPr>
            <w:rStyle w:val="Hyperlink"/>
            <w:noProof/>
          </w:rPr>
          <w:t xml:space="preserve">Tabel 4.4 </w:t>
        </w:r>
        <w:r w:rsidR="00DA2F39" w:rsidRPr="00803CBC">
          <w:rPr>
            <w:rStyle w:val="Hyperlink"/>
            <w:rFonts w:cs="Times New Roman"/>
            <w:noProof/>
          </w:rPr>
          <w:t>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_Toc508456899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0" w:history="1">
        <w:r w:rsidR="00DA2F39" w:rsidRPr="00803CBC">
          <w:rPr>
            <w:rStyle w:val="Hyperlink"/>
            <w:noProof/>
          </w:rPr>
          <w:t xml:space="preserve">Tabel 4.5 </w:t>
        </w:r>
        <w:r w:rsidR="00DA2F39" w:rsidRPr="00803CBC">
          <w:rPr>
            <w:rStyle w:val="Hyperlink"/>
            <w:rFonts w:cs="Times New Roman"/>
            <w:noProof/>
          </w:rPr>
          <w:t>Node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1" w:history="1">
        <w:r w:rsidR="00DA2F39" w:rsidRPr="00803CBC">
          <w:rPr>
            <w:rStyle w:val="Hyperlink"/>
            <w:noProof/>
          </w:rPr>
          <w:t xml:space="preserve">Tabel 4.6 </w:t>
        </w:r>
        <w:r w:rsidR="00DA2F39" w:rsidRPr="00803CBC">
          <w:rPr>
            <w:rStyle w:val="Hyperlink"/>
            <w:rFonts w:cs="Times New Roman"/>
            <w:noProof/>
          </w:rPr>
          <w:t>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2" w:history="1">
        <w:r w:rsidR="00DA2F39" w:rsidRPr="00803CBC">
          <w:rPr>
            <w:rStyle w:val="Hyperlink"/>
            <w:noProof/>
          </w:rPr>
          <w:t xml:space="preserve">Tabel 4.7 </w:t>
        </w:r>
        <w:r w:rsidR="00DA2F39" w:rsidRPr="00803CBC">
          <w:rPr>
            <w:rStyle w:val="Hyperlink"/>
            <w:rFonts w:cs="Times New Roman"/>
            <w:noProof/>
          </w:rPr>
          <w:t>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3" w:history="1">
        <w:r w:rsidR="00DA2F39" w:rsidRPr="00803CBC">
          <w:rPr>
            <w:rStyle w:val="Hyperlink"/>
            <w:noProof/>
          </w:rPr>
          <w:t xml:space="preserve">Tabel 4.8 </w:t>
        </w:r>
        <w:r w:rsidR="00DA2F39" w:rsidRPr="00803CBC">
          <w:rPr>
            <w:rStyle w:val="Hyperlink"/>
            <w:rFonts w:cs="Times New Roman"/>
            <w:noProof/>
          </w:rPr>
          <w:t>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4" w:history="1">
        <w:r w:rsidR="00DA2F39" w:rsidRPr="00803CBC">
          <w:rPr>
            <w:rStyle w:val="Hyperlink"/>
            <w:noProof/>
          </w:rPr>
          <w:t xml:space="preserve">Tabel 4.9 </w:t>
        </w:r>
        <w:r w:rsidR="00DA2F39" w:rsidRPr="00803CBC">
          <w:rPr>
            <w:rStyle w:val="Hyperlink"/>
            <w:rFonts w:cs="Times New Roman"/>
            <w:noProof/>
          </w:rPr>
          <w:t>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5" w:history="1">
        <w:r w:rsidR="00DA2F39" w:rsidRPr="00803CBC">
          <w:rPr>
            <w:rStyle w:val="Hyperlink"/>
            <w:noProof/>
          </w:rPr>
          <w:t xml:space="preserve">Tabel 4.10 </w:t>
        </w:r>
        <w:r w:rsidR="00DA2F39" w:rsidRPr="00803CBC">
          <w:rPr>
            <w:rStyle w:val="Hyperlink"/>
            <w:rFonts w:cs="Times New Roman"/>
            <w:noProof/>
          </w:rPr>
          <w:t>Laporan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06792A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6" w:history="1">
        <w:r w:rsidR="00DA2F39" w:rsidRPr="00803CBC">
          <w:rPr>
            <w:rStyle w:val="Hyperlink"/>
            <w:noProof/>
          </w:rPr>
          <w:t xml:space="preserve">Tabel 4.11 </w:t>
        </w:r>
        <w:r w:rsidR="00DA2F39" w:rsidRPr="00803CBC">
          <w:rPr>
            <w:rStyle w:val="Hyperlink"/>
            <w:rFonts w:cs="Times New Roman"/>
            <w:noProof/>
          </w:rPr>
          <w:t>Jadwal Implementasi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78</w:t>
        </w:r>
        <w:r w:rsidR="00DA2F39">
          <w:rPr>
            <w:noProof/>
            <w:webHidden/>
          </w:rPr>
          <w:fldChar w:fldCharType="end"/>
        </w:r>
      </w:hyperlink>
    </w:p>
    <w:p w:rsidR="002929A3" w:rsidRPr="0033442F" w:rsidRDefault="009F6C9A" w:rsidP="008B57B6">
      <w:pPr>
        <w:pStyle w:val="DAFTAR"/>
        <w:jc w:val="left"/>
      </w:pPr>
      <w:r w:rsidRPr="0033442F">
        <w:fldChar w:fldCharType="end"/>
      </w:r>
      <w:r w:rsidR="008B57B6" w:rsidRPr="0033442F">
        <w:t xml:space="preserve"> </w:t>
      </w:r>
    </w:p>
    <w:p w:rsidR="00F07D28" w:rsidRPr="0033442F" w:rsidRDefault="00F07D28" w:rsidP="00CF2F72">
      <w:pPr>
        <w:pStyle w:val="CAL"/>
      </w:pPr>
      <w:bookmarkStart w:id="1" w:name="_GoBack"/>
      <w:bookmarkEnd w:id="1"/>
    </w:p>
    <w:sectPr w:rsidR="00F07D28" w:rsidRPr="0033442F" w:rsidSect="008B57B6">
      <w:footerReference w:type="default" r:id="rId8"/>
      <w:pgSz w:w="11907" w:h="16839" w:code="9"/>
      <w:pgMar w:top="1701" w:right="1701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2A" w:rsidRDefault="0006792A" w:rsidP="00286FA4">
      <w:pPr>
        <w:spacing w:after="0" w:line="240" w:lineRule="auto"/>
      </w:pPr>
      <w:r>
        <w:separator/>
      </w:r>
    </w:p>
  </w:endnote>
  <w:endnote w:type="continuationSeparator" w:id="0">
    <w:p w:rsidR="0006792A" w:rsidRDefault="0006792A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8B57B6">
          <w:rPr>
            <w:rFonts w:ascii="Calisto MT" w:hAnsi="Calisto MT"/>
            <w:noProof/>
            <w:sz w:val="20"/>
            <w:szCs w:val="20"/>
          </w:rPr>
          <w:t>xiv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2A" w:rsidRDefault="0006792A" w:rsidP="00286FA4">
      <w:pPr>
        <w:spacing w:after="0" w:line="240" w:lineRule="auto"/>
      </w:pPr>
      <w:r>
        <w:separator/>
      </w:r>
    </w:p>
  </w:footnote>
  <w:footnote w:type="continuationSeparator" w:id="0">
    <w:p w:rsidR="0006792A" w:rsidRDefault="0006792A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6792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57B6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6FE4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4F8D5A1-F8D6-46EA-AA4B-199BADFD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2018-04-27T15:29:00Z</dcterms:modified>
</cp:coreProperties>
</file>