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EF" w:rsidRPr="0033442F" w:rsidRDefault="00276F85" w:rsidP="00D421A7">
      <w:pPr>
        <w:pStyle w:val="Heading1"/>
      </w:pPr>
      <w:r w:rsidRPr="00E676F6">
        <w:rPr>
          <w:sz w:val="24"/>
          <w:szCs w:val="24"/>
        </w:rPr>
        <w:br/>
      </w:r>
      <w:bookmarkStart w:id="0" w:name="_Toc508460392"/>
      <w:r w:rsidR="00923128" w:rsidRPr="0033442F">
        <w:t>ANALISA SISTEM BERJALAN</w:t>
      </w:r>
      <w:bookmarkEnd w:id="0"/>
    </w:p>
    <w:p w:rsidR="003723CA" w:rsidRPr="0033442F" w:rsidRDefault="003723CA" w:rsidP="00CF2F72">
      <w:pPr>
        <w:pStyle w:val="SUB3"/>
        <w:ind w:left="567" w:hanging="567"/>
      </w:pPr>
      <w:bookmarkStart w:id="1" w:name="_Toc508460393"/>
      <w:r w:rsidRPr="0033442F">
        <w:t>TINJAUAN PERUSAHAAN</w:t>
      </w:r>
      <w:bookmarkEnd w:id="1"/>
      <w:r w:rsidRPr="0033442F">
        <w:t xml:space="preserve"> </w:t>
      </w:r>
    </w:p>
    <w:p w:rsidR="00BD3CD2" w:rsidRPr="0001009F" w:rsidRDefault="00D678CC" w:rsidP="00CF2F72">
      <w:pPr>
        <w:pStyle w:val="ListParagraph"/>
        <w:spacing w:after="0" w:line="360" w:lineRule="auto"/>
        <w:ind w:left="567" w:firstLine="567"/>
        <w:contextualSpacing w:val="0"/>
        <w:jc w:val="both"/>
        <w:rPr>
          <w:rFonts w:ascii="Calisto MT" w:hAnsi="Calisto MT"/>
          <w:sz w:val="24"/>
          <w:szCs w:val="24"/>
        </w:rPr>
      </w:pPr>
      <w:r w:rsidRPr="0001009F">
        <w:rPr>
          <w:rFonts w:ascii="Calisto MT" w:hAnsi="Calisto MT"/>
          <w:sz w:val="24"/>
          <w:szCs w:val="24"/>
        </w:rPr>
        <w:t>PT. Batam Bintan Telekomuni</w:t>
      </w:r>
      <w:r w:rsidR="00AC759F">
        <w:rPr>
          <w:rFonts w:ascii="Calisto MT" w:hAnsi="Calisto MT"/>
          <w:sz w:val="24"/>
          <w:szCs w:val="24"/>
        </w:rPr>
        <w:t>k</w:t>
      </w:r>
      <w:r w:rsidRPr="0001009F">
        <w:rPr>
          <w:rFonts w:ascii="Calisto MT" w:hAnsi="Calisto MT"/>
          <w:sz w:val="24"/>
          <w:szCs w:val="24"/>
        </w:rPr>
        <w:t xml:space="preserve">asi </w:t>
      </w:r>
      <w:r w:rsidR="00F10908" w:rsidRPr="0001009F">
        <w:rPr>
          <w:rFonts w:ascii="Calisto MT" w:hAnsi="Calisto MT"/>
          <w:sz w:val="24"/>
          <w:szCs w:val="24"/>
        </w:rPr>
        <w:t xml:space="preserve">berdiri </w:t>
      </w:r>
      <w:r w:rsidRPr="0001009F">
        <w:rPr>
          <w:rFonts w:ascii="Calisto MT" w:hAnsi="Calisto MT"/>
          <w:sz w:val="24"/>
          <w:szCs w:val="24"/>
        </w:rPr>
        <w:t xml:space="preserve">sejak 15 Juni 1996 </w:t>
      </w:r>
      <w:r w:rsidR="00F10908" w:rsidRPr="0001009F">
        <w:rPr>
          <w:rFonts w:ascii="Calisto MT" w:hAnsi="Calisto MT"/>
          <w:sz w:val="24"/>
          <w:szCs w:val="24"/>
        </w:rPr>
        <w:t xml:space="preserve">sebagai </w:t>
      </w:r>
      <w:r w:rsidRPr="0001009F">
        <w:rPr>
          <w:rFonts w:ascii="Calisto MT" w:hAnsi="Calisto MT"/>
          <w:sz w:val="24"/>
          <w:szCs w:val="24"/>
        </w:rPr>
        <w:t xml:space="preserve">penyelenggara layanan teleponi dasar berbasis jaringan tetap lokal sesuai Surat Keputusan Menteri Parpostel </w:t>
      </w:r>
      <w:r w:rsidR="00F10908" w:rsidRPr="0001009F">
        <w:rPr>
          <w:rFonts w:ascii="Calisto MT" w:hAnsi="Calisto MT"/>
          <w:sz w:val="24"/>
          <w:szCs w:val="24"/>
        </w:rPr>
        <w:t xml:space="preserve">Nomor </w:t>
      </w:r>
      <w:r w:rsidRPr="0001009F">
        <w:rPr>
          <w:rFonts w:ascii="Calisto MT" w:hAnsi="Calisto MT"/>
          <w:sz w:val="24"/>
          <w:szCs w:val="24"/>
        </w:rPr>
        <w:t>: 47/HK.501/MPPT/96</w:t>
      </w:r>
      <w:r w:rsidR="00F10908" w:rsidRPr="0001009F">
        <w:rPr>
          <w:rFonts w:ascii="Calisto MT" w:hAnsi="Calisto MT"/>
          <w:sz w:val="24"/>
          <w:szCs w:val="24"/>
        </w:rPr>
        <w:t>.</w:t>
      </w:r>
      <w:r w:rsidRPr="0001009F">
        <w:rPr>
          <w:rFonts w:ascii="Calisto MT" w:hAnsi="Calisto MT"/>
          <w:sz w:val="24"/>
          <w:szCs w:val="24"/>
        </w:rPr>
        <w:t xml:space="preserve"> </w:t>
      </w:r>
      <w:r w:rsidR="00F10908" w:rsidRPr="0001009F">
        <w:rPr>
          <w:rFonts w:ascii="Calisto MT" w:hAnsi="Calisto MT"/>
          <w:sz w:val="24"/>
          <w:szCs w:val="24"/>
        </w:rPr>
        <w:t>P</w:t>
      </w:r>
      <w:r w:rsidRPr="0001009F">
        <w:rPr>
          <w:rFonts w:ascii="Calisto MT" w:hAnsi="Calisto MT"/>
          <w:sz w:val="24"/>
          <w:szCs w:val="24"/>
        </w:rPr>
        <w:t xml:space="preserve">ada </w:t>
      </w:r>
      <w:r w:rsidR="002959FD" w:rsidRPr="0001009F">
        <w:rPr>
          <w:rFonts w:ascii="Calisto MT" w:hAnsi="Calisto MT"/>
          <w:sz w:val="24"/>
          <w:szCs w:val="24"/>
        </w:rPr>
        <w:t>23 Februari 2016</w:t>
      </w:r>
      <w:r w:rsidRPr="0001009F">
        <w:rPr>
          <w:rFonts w:ascii="Calisto MT" w:hAnsi="Calisto MT"/>
          <w:sz w:val="24"/>
          <w:szCs w:val="24"/>
        </w:rPr>
        <w:t xml:space="preserve">, diperbaharui kembali dengan </w:t>
      </w:r>
      <w:r w:rsidR="002959FD" w:rsidRPr="0001009F">
        <w:rPr>
          <w:rFonts w:ascii="Calisto MT" w:hAnsi="Calisto MT"/>
          <w:sz w:val="24"/>
          <w:szCs w:val="24"/>
        </w:rPr>
        <w:t>Keputusan Menteri Komunikasi dan Informatika N</w:t>
      </w:r>
      <w:r w:rsidRPr="0001009F">
        <w:rPr>
          <w:rFonts w:ascii="Calisto MT" w:hAnsi="Calisto MT"/>
          <w:sz w:val="24"/>
          <w:szCs w:val="24"/>
        </w:rPr>
        <w:t>omor 120 tahun 2015</w:t>
      </w:r>
      <w:r w:rsidR="002959FD" w:rsidRPr="0001009F">
        <w:rPr>
          <w:rFonts w:ascii="Calisto MT" w:hAnsi="Calisto MT"/>
          <w:sz w:val="24"/>
          <w:szCs w:val="24"/>
        </w:rPr>
        <w:t xml:space="preserve"> tentang Izin Penyelenggaraan Jaringan Tetap Lokal </w:t>
      </w:r>
      <w:r w:rsidR="000600B9" w:rsidRPr="0001009F">
        <w:rPr>
          <w:rFonts w:ascii="Calisto MT" w:hAnsi="Calisto MT"/>
          <w:sz w:val="24"/>
          <w:szCs w:val="24"/>
        </w:rPr>
        <w:t>PT Batam Bintan Telekomunikasi</w:t>
      </w:r>
      <w:r w:rsidRPr="0001009F">
        <w:rPr>
          <w:rFonts w:ascii="Calisto MT" w:hAnsi="Calisto MT"/>
          <w:sz w:val="24"/>
          <w:szCs w:val="24"/>
        </w:rPr>
        <w:t xml:space="preserve">. BBT juga </w:t>
      </w:r>
      <w:r w:rsidR="000600B9" w:rsidRPr="0001009F">
        <w:rPr>
          <w:rFonts w:ascii="Calisto MT" w:hAnsi="Calisto MT"/>
          <w:sz w:val="24"/>
          <w:szCs w:val="24"/>
        </w:rPr>
        <w:t xml:space="preserve">memiliki </w:t>
      </w:r>
      <w:r w:rsidR="0035359D" w:rsidRPr="0001009F">
        <w:rPr>
          <w:rFonts w:ascii="Calisto MT" w:hAnsi="Calisto MT"/>
          <w:sz w:val="24"/>
          <w:szCs w:val="24"/>
        </w:rPr>
        <w:t xml:space="preserve">izin </w:t>
      </w:r>
      <w:r w:rsidRPr="0001009F">
        <w:rPr>
          <w:rFonts w:ascii="Calisto MT" w:hAnsi="Calisto MT"/>
          <w:sz w:val="24"/>
          <w:szCs w:val="24"/>
        </w:rPr>
        <w:t xml:space="preserve">penyelenggara jasa internet </w:t>
      </w:r>
      <w:r w:rsidR="001D1806" w:rsidRPr="0001009F">
        <w:rPr>
          <w:rFonts w:ascii="Calisto MT" w:hAnsi="Calisto MT"/>
          <w:sz w:val="24"/>
          <w:szCs w:val="24"/>
        </w:rPr>
        <w:t xml:space="preserve">atau </w:t>
      </w:r>
      <w:r w:rsidR="00AC759F">
        <w:rPr>
          <w:rFonts w:ascii="Calisto MT" w:hAnsi="Calisto MT"/>
          <w:sz w:val="24"/>
          <w:szCs w:val="24"/>
        </w:rPr>
        <w:t>ISP (</w:t>
      </w:r>
      <w:r w:rsidR="001D1806" w:rsidRPr="0001009F">
        <w:rPr>
          <w:rFonts w:ascii="Calisto MT" w:hAnsi="Calisto MT"/>
          <w:i/>
          <w:sz w:val="24"/>
          <w:szCs w:val="24"/>
        </w:rPr>
        <w:t>Internet Service Provider</w:t>
      </w:r>
      <w:r w:rsidR="001D1806" w:rsidRPr="0001009F">
        <w:rPr>
          <w:rFonts w:ascii="Calisto MT" w:hAnsi="Calisto MT"/>
          <w:sz w:val="24"/>
          <w:szCs w:val="24"/>
        </w:rPr>
        <w:t xml:space="preserve">) </w:t>
      </w:r>
      <w:r w:rsidRPr="0001009F">
        <w:rPr>
          <w:rFonts w:ascii="Calisto MT" w:hAnsi="Calisto MT"/>
          <w:sz w:val="24"/>
          <w:szCs w:val="24"/>
        </w:rPr>
        <w:t>serta i</w:t>
      </w:r>
      <w:r w:rsidR="0035359D" w:rsidRPr="0001009F">
        <w:rPr>
          <w:rFonts w:ascii="Calisto MT" w:hAnsi="Calisto MT"/>
          <w:sz w:val="24"/>
          <w:szCs w:val="24"/>
        </w:rPr>
        <w:t>z</w:t>
      </w:r>
      <w:r w:rsidRPr="0001009F">
        <w:rPr>
          <w:rFonts w:ascii="Calisto MT" w:hAnsi="Calisto MT"/>
          <w:sz w:val="24"/>
          <w:szCs w:val="24"/>
        </w:rPr>
        <w:t xml:space="preserve">in penyelenggaraan </w:t>
      </w:r>
      <w:r w:rsidR="00AC759F">
        <w:rPr>
          <w:rFonts w:ascii="Calisto MT" w:hAnsi="Calisto MT"/>
          <w:sz w:val="24"/>
          <w:szCs w:val="24"/>
        </w:rPr>
        <w:t>ITKP (</w:t>
      </w:r>
      <w:r w:rsidRPr="0001009F">
        <w:rPr>
          <w:rFonts w:ascii="Calisto MT" w:hAnsi="Calisto MT"/>
          <w:sz w:val="24"/>
          <w:szCs w:val="24"/>
        </w:rPr>
        <w:t>Internet Telepon</w:t>
      </w:r>
      <w:r w:rsidR="0035359D" w:rsidRPr="0001009F">
        <w:rPr>
          <w:rFonts w:ascii="Calisto MT" w:hAnsi="Calisto MT"/>
          <w:sz w:val="24"/>
          <w:szCs w:val="24"/>
        </w:rPr>
        <w:t>i</w:t>
      </w:r>
      <w:r w:rsidRPr="0001009F">
        <w:rPr>
          <w:rFonts w:ascii="Calisto MT" w:hAnsi="Calisto MT"/>
          <w:sz w:val="24"/>
          <w:szCs w:val="24"/>
        </w:rPr>
        <w:t xml:space="preserve"> untuk Keperluan Publik</w:t>
      </w:r>
      <w:r w:rsidR="00AC759F">
        <w:rPr>
          <w:rFonts w:ascii="Calisto MT" w:hAnsi="Calisto MT"/>
          <w:sz w:val="24"/>
          <w:szCs w:val="24"/>
        </w:rPr>
        <w:t>)</w:t>
      </w:r>
      <w:r w:rsidRPr="0001009F">
        <w:rPr>
          <w:rFonts w:ascii="Calisto MT" w:hAnsi="Calisto MT"/>
          <w:sz w:val="24"/>
          <w:szCs w:val="24"/>
        </w:rPr>
        <w:t>.</w:t>
      </w:r>
      <w:r w:rsidR="00743D64">
        <w:rPr>
          <w:rFonts w:ascii="Calisto MT" w:hAnsi="Calisto MT"/>
          <w:sz w:val="24"/>
          <w:szCs w:val="24"/>
        </w:rPr>
        <w:t xml:space="preserve"> Kepemilikan saham di PT Batam Bintan Telekomunikasi yaitu 95% dimiliki oleh Batamindo Invesment Cakrawala dan 5% dimiliki oleh PT Telekomunikasi Indonesia (TELKOM).</w:t>
      </w:r>
    </w:p>
    <w:p w:rsidR="0035359D" w:rsidRDefault="004C52C0" w:rsidP="00B00BAA">
      <w:pPr>
        <w:pStyle w:val="ListParagraph"/>
        <w:spacing w:after="0" w:line="360" w:lineRule="auto"/>
        <w:ind w:left="567" w:firstLine="567"/>
        <w:contextualSpacing w:val="0"/>
        <w:jc w:val="both"/>
        <w:rPr>
          <w:rFonts w:ascii="Calisto MT" w:hAnsi="Calisto MT"/>
          <w:sz w:val="24"/>
          <w:szCs w:val="24"/>
        </w:rPr>
      </w:pPr>
      <w:r w:rsidRPr="0001009F">
        <w:rPr>
          <w:rFonts w:ascii="Calisto MT" w:hAnsi="Calisto MT"/>
          <w:sz w:val="24"/>
          <w:szCs w:val="24"/>
        </w:rPr>
        <w:t xml:space="preserve">PT. Batam Bintan Telekomunikasi berlokasi di Jl. Markisa No. 1 Batamindo Industrial Park, Mukakuning, Batam, Kepulauan Riau. Setelah mendapat </w:t>
      </w:r>
      <w:r w:rsidR="0061594D" w:rsidRPr="0001009F">
        <w:rPr>
          <w:rFonts w:ascii="Calisto MT" w:hAnsi="Calisto MT"/>
          <w:sz w:val="24"/>
          <w:szCs w:val="24"/>
        </w:rPr>
        <w:t xml:space="preserve">perubahan </w:t>
      </w:r>
      <w:r w:rsidRPr="0001009F">
        <w:rPr>
          <w:rFonts w:ascii="Calisto MT" w:hAnsi="Calisto MT"/>
          <w:sz w:val="24"/>
          <w:szCs w:val="24"/>
        </w:rPr>
        <w:t xml:space="preserve">izin </w:t>
      </w:r>
      <w:r w:rsidR="0061594D" w:rsidRPr="0001009F">
        <w:rPr>
          <w:rFonts w:ascii="Calisto MT" w:hAnsi="Calisto MT"/>
          <w:sz w:val="24"/>
          <w:szCs w:val="24"/>
        </w:rPr>
        <w:t xml:space="preserve">penyelenggaraan jaringan tetap lokal </w:t>
      </w:r>
      <w:r w:rsidR="001C7C21" w:rsidRPr="0001009F">
        <w:rPr>
          <w:rFonts w:ascii="Calisto MT" w:hAnsi="Calisto MT"/>
          <w:sz w:val="24"/>
          <w:szCs w:val="24"/>
        </w:rPr>
        <w:t xml:space="preserve">pada tahun 2015, </w:t>
      </w:r>
      <w:r w:rsidR="00B00BAA" w:rsidRPr="00B00BAA">
        <w:rPr>
          <w:rFonts w:ascii="Calisto MT" w:hAnsi="Calisto MT"/>
          <w:sz w:val="24"/>
          <w:szCs w:val="24"/>
        </w:rPr>
        <w:t>PT Batam Bintan Telekomunikasi memperluas area cakupan layanannya secara nasional yang operasionalnya dilakukan oleh PT Persada Nusantara Telekomunikasi</w:t>
      </w:r>
      <w:r w:rsidR="00D2378B">
        <w:rPr>
          <w:rFonts w:ascii="Calisto MT" w:hAnsi="Calisto MT"/>
          <w:sz w:val="24"/>
          <w:szCs w:val="24"/>
        </w:rPr>
        <w:t xml:space="preserve"> dengan merek dagang yang dikenalkan adalah OFON</w:t>
      </w:r>
      <w:r w:rsidR="00B00BAA" w:rsidRPr="00B00BAA">
        <w:rPr>
          <w:rFonts w:ascii="Calisto MT" w:hAnsi="Calisto MT"/>
          <w:sz w:val="24"/>
          <w:szCs w:val="24"/>
        </w:rPr>
        <w:t>.</w:t>
      </w:r>
    </w:p>
    <w:p w:rsidR="0067151E" w:rsidRDefault="00575455" w:rsidP="00B00BAA">
      <w:pPr>
        <w:pStyle w:val="ListParagraph"/>
        <w:spacing w:after="0" w:line="360" w:lineRule="auto"/>
        <w:ind w:left="567" w:firstLine="567"/>
        <w:jc w:val="both"/>
        <w:rPr>
          <w:rFonts w:ascii="Calisto MT" w:hAnsi="Calisto MT"/>
          <w:sz w:val="24"/>
          <w:szCs w:val="24"/>
        </w:rPr>
      </w:pPr>
      <w:r w:rsidRPr="00575455">
        <w:rPr>
          <w:rFonts w:ascii="Calisto MT" w:hAnsi="Calisto MT"/>
          <w:sz w:val="24"/>
          <w:szCs w:val="24"/>
        </w:rPr>
        <w:t>OFON adalah produk layanan telepon</w:t>
      </w:r>
      <w:r>
        <w:rPr>
          <w:rFonts w:ascii="Calisto MT" w:hAnsi="Calisto MT"/>
          <w:sz w:val="24"/>
          <w:szCs w:val="24"/>
        </w:rPr>
        <w:t>i</w:t>
      </w:r>
      <w:r w:rsidRPr="00575455">
        <w:rPr>
          <w:rFonts w:ascii="Calisto MT" w:hAnsi="Calisto MT"/>
          <w:sz w:val="24"/>
          <w:szCs w:val="24"/>
        </w:rPr>
        <w:t xml:space="preserve"> berbasis </w:t>
      </w:r>
      <w:r w:rsidRPr="00575455">
        <w:rPr>
          <w:rFonts w:ascii="Calisto MT" w:hAnsi="Calisto MT"/>
          <w:i/>
          <w:sz w:val="24"/>
          <w:szCs w:val="24"/>
        </w:rPr>
        <w:t>circuit-switch</w:t>
      </w:r>
      <w:r w:rsidRPr="00575455">
        <w:rPr>
          <w:rFonts w:ascii="Calisto MT" w:hAnsi="Calisto MT"/>
          <w:sz w:val="24"/>
          <w:szCs w:val="24"/>
        </w:rPr>
        <w:t xml:space="preserve"> untuk mem</w:t>
      </w:r>
      <w:r>
        <w:rPr>
          <w:rFonts w:ascii="Calisto MT" w:hAnsi="Calisto MT"/>
          <w:sz w:val="24"/>
          <w:szCs w:val="24"/>
        </w:rPr>
        <w:t xml:space="preserve">enuhi kebutuhan telekomunikasi </w:t>
      </w:r>
      <w:r w:rsidRPr="00575455">
        <w:rPr>
          <w:rFonts w:ascii="Calisto MT" w:hAnsi="Calisto MT"/>
          <w:sz w:val="24"/>
          <w:szCs w:val="24"/>
        </w:rPr>
        <w:t>suara (</w:t>
      </w:r>
      <w:r w:rsidRPr="00575455">
        <w:rPr>
          <w:rFonts w:ascii="Calisto MT" w:hAnsi="Calisto MT"/>
          <w:i/>
          <w:sz w:val="24"/>
          <w:szCs w:val="24"/>
        </w:rPr>
        <w:t>voice</w:t>
      </w:r>
      <w:r>
        <w:rPr>
          <w:rFonts w:ascii="Calisto MT" w:hAnsi="Calisto MT"/>
          <w:sz w:val="24"/>
          <w:szCs w:val="24"/>
        </w:rPr>
        <w:t>) jarak jauh dan faks</w:t>
      </w:r>
      <w:r w:rsidRPr="00575455">
        <w:rPr>
          <w:rFonts w:ascii="Calisto MT" w:hAnsi="Calisto MT"/>
          <w:sz w:val="24"/>
          <w:szCs w:val="24"/>
        </w:rPr>
        <w:t>. Pelanggan OFON  mendapatkan nomo</w:t>
      </w:r>
      <w:r>
        <w:rPr>
          <w:rFonts w:ascii="Calisto MT" w:hAnsi="Calisto MT"/>
          <w:sz w:val="24"/>
          <w:szCs w:val="24"/>
        </w:rPr>
        <w:t xml:space="preserve">r telepon unik berdasarkan kode </w:t>
      </w:r>
      <w:r w:rsidRPr="00575455">
        <w:rPr>
          <w:rFonts w:ascii="Calisto MT" w:hAnsi="Calisto MT"/>
          <w:sz w:val="24"/>
          <w:szCs w:val="24"/>
        </w:rPr>
        <w:t>area alamat yang diatur oleh pemerintah, terhubung sebagai bagian dari jaringan tele</w:t>
      </w:r>
      <w:r>
        <w:rPr>
          <w:rFonts w:ascii="Calisto MT" w:hAnsi="Calisto MT"/>
          <w:sz w:val="24"/>
          <w:szCs w:val="24"/>
        </w:rPr>
        <w:t>poni publik</w:t>
      </w:r>
      <w:r w:rsidRPr="00575455">
        <w:rPr>
          <w:rFonts w:ascii="Calisto MT" w:hAnsi="Calisto MT"/>
          <w:sz w:val="24"/>
          <w:szCs w:val="24"/>
        </w:rPr>
        <w:t xml:space="preserve"> dunia.</w:t>
      </w:r>
      <w:r>
        <w:rPr>
          <w:rFonts w:ascii="Calisto MT" w:hAnsi="Calisto MT"/>
          <w:sz w:val="24"/>
          <w:szCs w:val="24"/>
        </w:rPr>
        <w:t xml:space="preserve"> </w:t>
      </w:r>
      <w:r w:rsidR="0067151E">
        <w:rPr>
          <w:rFonts w:ascii="Calisto MT" w:hAnsi="Calisto MT"/>
          <w:sz w:val="24"/>
          <w:szCs w:val="24"/>
        </w:rPr>
        <w:t>Wilayah</w:t>
      </w:r>
      <w:r w:rsidR="0067151E" w:rsidRPr="0001009F">
        <w:rPr>
          <w:rFonts w:ascii="Calisto MT" w:hAnsi="Calisto MT"/>
          <w:sz w:val="24"/>
          <w:szCs w:val="24"/>
        </w:rPr>
        <w:t xml:space="preserve"> layanan </w:t>
      </w:r>
      <w:r w:rsidR="0067151E">
        <w:rPr>
          <w:rFonts w:ascii="Calisto MT" w:hAnsi="Calisto MT"/>
          <w:sz w:val="24"/>
          <w:szCs w:val="24"/>
        </w:rPr>
        <w:t xml:space="preserve">yang </w:t>
      </w:r>
      <w:r w:rsidR="00EA6135">
        <w:rPr>
          <w:rFonts w:ascii="Calisto MT" w:hAnsi="Calisto MT"/>
          <w:sz w:val="24"/>
          <w:szCs w:val="24"/>
        </w:rPr>
        <w:t xml:space="preserve">dicakup </w:t>
      </w:r>
      <w:r w:rsidR="0067151E">
        <w:rPr>
          <w:rFonts w:ascii="Calisto MT" w:hAnsi="Calisto MT"/>
          <w:sz w:val="24"/>
          <w:szCs w:val="24"/>
        </w:rPr>
        <w:t xml:space="preserve">oleh </w:t>
      </w:r>
      <w:r w:rsidR="00EA6135">
        <w:rPr>
          <w:rFonts w:ascii="Calisto MT" w:hAnsi="Calisto MT"/>
          <w:sz w:val="24"/>
          <w:szCs w:val="24"/>
        </w:rPr>
        <w:t xml:space="preserve">OFON </w:t>
      </w:r>
      <w:r w:rsidR="0067151E">
        <w:rPr>
          <w:rFonts w:ascii="Calisto MT" w:hAnsi="Calisto MT"/>
          <w:sz w:val="24"/>
          <w:szCs w:val="24"/>
        </w:rPr>
        <w:t xml:space="preserve">yaitu </w:t>
      </w:r>
      <w:r w:rsidR="00EA6135">
        <w:rPr>
          <w:rFonts w:ascii="Calisto MT" w:hAnsi="Calisto MT"/>
          <w:sz w:val="24"/>
          <w:szCs w:val="24"/>
        </w:rPr>
        <w:t xml:space="preserve">Batam, </w:t>
      </w:r>
      <w:r w:rsidR="0067151E" w:rsidRPr="0001009F">
        <w:rPr>
          <w:rFonts w:ascii="Calisto MT" w:hAnsi="Calisto MT"/>
          <w:sz w:val="24"/>
          <w:szCs w:val="24"/>
        </w:rPr>
        <w:t>Tanjung Pinang, Jakarta, Bogor dan Serang. Pada tahun 2017, BBT juga membangun interkoneksi dengan TELKOM di area Medan, Pekanbaru, Palembang, Bandung, Cirebon, Semarang, Surabaya dan Denpasar.</w:t>
      </w:r>
    </w:p>
    <w:p w:rsidR="00C50309" w:rsidRPr="0001009F" w:rsidRDefault="003723CA" w:rsidP="00CF2F72">
      <w:pPr>
        <w:pStyle w:val="SUB3"/>
        <w:ind w:left="567" w:hanging="567"/>
      </w:pPr>
      <w:bookmarkStart w:id="2" w:name="_Toc508460394"/>
      <w:r w:rsidRPr="0001009F">
        <w:lastRenderedPageBreak/>
        <w:t>STRUKTUR O</w:t>
      </w:r>
      <w:r w:rsidR="006B504B" w:rsidRPr="0001009F">
        <w:t>RGANISASI DAN FUNGSI</w:t>
      </w:r>
      <w:bookmarkEnd w:id="2"/>
      <w:r w:rsidR="006B504B" w:rsidRPr="0001009F">
        <w:t xml:space="preserve"> </w:t>
      </w:r>
    </w:p>
    <w:p w:rsidR="00C50309" w:rsidRPr="0001009F" w:rsidRDefault="0042690D" w:rsidP="00CF2F72">
      <w:pPr>
        <w:pStyle w:val="ListParagraph"/>
        <w:spacing w:after="0" w:line="360" w:lineRule="auto"/>
        <w:ind w:left="567"/>
        <w:contextualSpacing w:val="0"/>
        <w:rPr>
          <w:rFonts w:ascii="Calisto MT" w:hAnsi="Calisto MT"/>
          <w:sz w:val="24"/>
          <w:szCs w:val="24"/>
        </w:rPr>
      </w:pPr>
      <w:r w:rsidRPr="0001009F">
        <w:rPr>
          <w:rFonts w:ascii="Calisto MT" w:hAnsi="Calisto MT"/>
          <w:sz w:val="24"/>
          <w:szCs w:val="24"/>
        </w:rPr>
        <w:t>PT Batam Bintan Telekomunikasi memiliki struktural sebagai berikut :</w:t>
      </w:r>
    </w:p>
    <w:p w:rsidR="00CE3F71" w:rsidRPr="0001009F" w:rsidRDefault="00497020" w:rsidP="00497020">
      <w:pPr>
        <w:pStyle w:val="Gambar"/>
        <w:ind w:left="567"/>
      </w:pPr>
      <w:bookmarkStart w:id="3" w:name="_Toc508456891"/>
      <w:r>
        <w:t>Tabel 3.</w:t>
      </w:r>
      <w:r w:rsidR="00C92A38">
        <w:fldChar w:fldCharType="begin"/>
      </w:r>
      <w:r w:rsidR="00C92A38">
        <w:instrText xml:space="preserve"> SEQ Tabel_3 \* ARABIC </w:instrText>
      </w:r>
      <w:r w:rsidR="00C92A38">
        <w:fldChar w:fldCharType="separate"/>
      </w:r>
      <w:r w:rsidR="00C50AF4">
        <w:rPr>
          <w:noProof/>
        </w:rPr>
        <w:t>1</w:t>
      </w:r>
      <w:r w:rsidR="00C92A38">
        <w:rPr>
          <w:noProof/>
        </w:rPr>
        <w:fldChar w:fldCharType="end"/>
      </w:r>
      <w:r>
        <w:t xml:space="preserve"> </w:t>
      </w:r>
      <w:r w:rsidR="00CE3F71" w:rsidRPr="0001009F">
        <w:t>Struktur Jabatan PT Batam Bintan Telekomunikasi</w:t>
      </w:r>
      <w:bookmarkEnd w:id="3"/>
    </w:p>
    <w:tbl>
      <w:tblPr>
        <w:tblW w:w="6946" w:type="dxa"/>
        <w:tblInd w:w="931" w:type="dxa"/>
        <w:tblLook w:val="04A0" w:firstRow="1" w:lastRow="0" w:firstColumn="1" w:lastColumn="0" w:noHBand="0" w:noVBand="1"/>
      </w:tblPr>
      <w:tblGrid>
        <w:gridCol w:w="3742"/>
        <w:gridCol w:w="3204"/>
      </w:tblGrid>
      <w:tr w:rsidR="006A67F2" w:rsidRPr="0001009F" w:rsidTr="00BF6B65">
        <w:trPr>
          <w:trHeight w:val="285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7F2" w:rsidRPr="0001009F" w:rsidRDefault="006A67F2" w:rsidP="001D045D">
            <w:pPr>
              <w:spacing w:after="0" w:line="360" w:lineRule="auto"/>
              <w:jc w:val="center"/>
              <w:rPr>
                <w:rFonts w:ascii="Calisto MT" w:eastAsia="Times New Roman" w:hAnsi="Calisto MT" w:cs="Times New Roman"/>
                <w:b/>
                <w:bCs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7F2" w:rsidRPr="0001009F" w:rsidRDefault="006A67F2" w:rsidP="001D045D">
            <w:pPr>
              <w:spacing w:after="0" w:line="360" w:lineRule="auto"/>
              <w:jc w:val="center"/>
              <w:rPr>
                <w:rFonts w:ascii="Calisto MT" w:eastAsia="Times New Roman" w:hAnsi="Calisto MT" w:cs="Times New Roman"/>
                <w:b/>
                <w:bCs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b/>
                <w:bCs/>
                <w:sz w:val="24"/>
                <w:szCs w:val="24"/>
              </w:rPr>
              <w:t>Jabatan</w:t>
            </w:r>
          </w:p>
        </w:tc>
      </w:tr>
      <w:tr w:rsidR="006A67F2" w:rsidRPr="0001009F" w:rsidTr="00BF6B65">
        <w:trPr>
          <w:trHeight w:val="285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7F2" w:rsidRPr="0001009F" w:rsidRDefault="006A67F2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Ir. Sujatim Abdurachman Habibie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7F2" w:rsidRPr="0001009F" w:rsidRDefault="00B71D7A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President Director</w:t>
            </w:r>
          </w:p>
        </w:tc>
      </w:tr>
      <w:tr w:rsidR="006A67F2" w:rsidRPr="0001009F" w:rsidTr="00BF6B65">
        <w:trPr>
          <w:trHeight w:val="285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7F2" w:rsidRPr="0001009F" w:rsidRDefault="006A67F2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 xml:space="preserve">Fahmi </w:t>
            </w:r>
            <w:r w:rsidR="00A17733"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 xml:space="preserve">Alamsyah </w:t>
            </w: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Nasution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7F2" w:rsidRPr="0001009F" w:rsidRDefault="00B71D7A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Vice President</w:t>
            </w:r>
          </w:p>
        </w:tc>
      </w:tr>
      <w:tr w:rsidR="006A67F2" w:rsidRPr="0001009F" w:rsidTr="00BF6B65">
        <w:trPr>
          <w:trHeight w:val="285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7F2" w:rsidRPr="0001009F" w:rsidRDefault="006A67F2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Kuky Permana Kumalaputra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7F2" w:rsidRPr="0001009F" w:rsidRDefault="00B71D7A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Director</w:t>
            </w:r>
          </w:p>
        </w:tc>
      </w:tr>
      <w:tr w:rsidR="006C0417" w:rsidRPr="0001009F" w:rsidTr="00BF6B65">
        <w:trPr>
          <w:trHeight w:val="285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0417" w:rsidRPr="0001009F" w:rsidRDefault="006C0417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Sebastian Sembiring          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0417" w:rsidRPr="0001009F" w:rsidRDefault="00B71D7A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President Commissioner</w:t>
            </w:r>
          </w:p>
        </w:tc>
      </w:tr>
      <w:tr w:rsidR="006C0417" w:rsidRPr="0001009F" w:rsidTr="00BF6B65">
        <w:trPr>
          <w:trHeight w:val="285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0417" w:rsidRPr="0001009F" w:rsidRDefault="006C0417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Djoko Leksono Sugiarto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0417" w:rsidRPr="0001009F" w:rsidRDefault="00B71D7A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Commissioner</w:t>
            </w:r>
          </w:p>
        </w:tc>
      </w:tr>
      <w:tr w:rsidR="00337B3F" w:rsidRPr="0001009F" w:rsidTr="00BF6B65">
        <w:trPr>
          <w:trHeight w:val="285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B3F" w:rsidRPr="0001009F" w:rsidRDefault="00337B3F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Timbul Nainggolan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B3F" w:rsidRPr="0001009F" w:rsidRDefault="00337B3F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General Manager</w:t>
            </w:r>
          </w:p>
        </w:tc>
      </w:tr>
      <w:tr w:rsidR="00337B3F" w:rsidRPr="0001009F" w:rsidTr="00BF6B65">
        <w:trPr>
          <w:trHeight w:val="285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B3F" w:rsidRPr="0001009F" w:rsidRDefault="00337B3F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Tri Putra Prawoto          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B3F" w:rsidRPr="0001009F" w:rsidRDefault="00337B3F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Manager Optek &amp; Bangnis</w:t>
            </w:r>
          </w:p>
        </w:tc>
      </w:tr>
      <w:tr w:rsidR="00B34D6C" w:rsidRPr="0001009F" w:rsidTr="00BF6B65">
        <w:trPr>
          <w:trHeight w:val="285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D6C" w:rsidRPr="0001009F" w:rsidRDefault="00B34D6C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Desmiati Maruao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D6C" w:rsidRPr="0001009F" w:rsidRDefault="00B34D6C" w:rsidP="001D045D">
            <w:pPr>
              <w:spacing w:after="0" w:line="360" w:lineRule="auto"/>
              <w:ind w:right="-167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Manager Adkug &amp; Marketing</w:t>
            </w:r>
          </w:p>
        </w:tc>
      </w:tr>
      <w:tr w:rsidR="00B34D6C" w:rsidRPr="0001009F" w:rsidTr="00BF6B65">
        <w:trPr>
          <w:trHeight w:val="285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D6C" w:rsidRPr="0001009F" w:rsidRDefault="00B34D6C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CT Wismayanti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D6C" w:rsidRPr="0001009F" w:rsidRDefault="00B34D6C" w:rsidP="001D045D">
            <w:pPr>
              <w:spacing w:after="0" w:line="360" w:lineRule="auto"/>
              <w:rPr>
                <w:rFonts w:ascii="Calisto MT" w:eastAsia="Times New Roman" w:hAnsi="Calisto MT" w:cs="Times New Roman"/>
                <w:sz w:val="24"/>
                <w:szCs w:val="24"/>
              </w:rPr>
            </w:pPr>
            <w:r w:rsidRPr="0001009F">
              <w:rPr>
                <w:rFonts w:ascii="Calisto MT" w:eastAsia="Times New Roman" w:hAnsi="Calisto MT" w:cs="Times New Roman"/>
                <w:sz w:val="24"/>
                <w:szCs w:val="24"/>
              </w:rPr>
              <w:t>Kepala Cabang Jakarta</w:t>
            </w:r>
          </w:p>
        </w:tc>
      </w:tr>
    </w:tbl>
    <w:p w:rsidR="00F56ADF" w:rsidRDefault="00F56ADF" w:rsidP="00CF2F72">
      <w:pPr>
        <w:pStyle w:val="ListParagraph"/>
        <w:spacing w:after="0" w:line="360" w:lineRule="auto"/>
        <w:ind w:left="567"/>
        <w:contextualSpacing w:val="0"/>
        <w:jc w:val="center"/>
        <w:rPr>
          <w:rFonts w:ascii="Calisto MT" w:hAnsi="Calisto MT"/>
          <w:b/>
          <w:sz w:val="24"/>
          <w:szCs w:val="24"/>
        </w:rPr>
      </w:pPr>
    </w:p>
    <w:p w:rsidR="001D045D" w:rsidRDefault="001D045D" w:rsidP="00CF2F72">
      <w:pPr>
        <w:pStyle w:val="ListParagraph"/>
        <w:spacing w:after="0" w:line="360" w:lineRule="auto"/>
        <w:ind w:left="567"/>
        <w:contextualSpacing w:val="0"/>
        <w:jc w:val="center"/>
        <w:rPr>
          <w:rFonts w:ascii="Calisto MT" w:hAnsi="Calisto MT"/>
          <w:b/>
          <w:sz w:val="24"/>
          <w:szCs w:val="24"/>
        </w:rPr>
      </w:pPr>
    </w:p>
    <w:p w:rsidR="003471D6" w:rsidRPr="0001009F" w:rsidRDefault="00634955" w:rsidP="00CF2F72">
      <w:pPr>
        <w:pStyle w:val="ListParagraph"/>
        <w:spacing w:after="0" w:line="360" w:lineRule="auto"/>
        <w:ind w:left="567"/>
        <w:contextualSpacing w:val="0"/>
        <w:jc w:val="center"/>
        <w:rPr>
          <w:rFonts w:ascii="Calisto MT" w:hAnsi="Calisto MT"/>
          <w:b/>
          <w:sz w:val="24"/>
          <w:szCs w:val="24"/>
        </w:rPr>
      </w:pPr>
      <w:r w:rsidRPr="0001009F">
        <w:rPr>
          <w:rFonts w:ascii="Calisto MT" w:hAnsi="Calisto MT"/>
          <w:b/>
          <w:noProof/>
          <w:sz w:val="24"/>
          <w:szCs w:val="24"/>
        </w:rPr>
        <w:drawing>
          <wp:inline distT="0" distB="0" distL="0" distR="0" wp14:anchorId="38C68070" wp14:editId="323A0F1F">
            <wp:extent cx="4704080" cy="3209925"/>
            <wp:effectExtent l="0" t="0" r="1270" b="9525"/>
            <wp:docPr id="9" name="Picture 9" descr="D:\GoogleDrive\SKRIPSI\SKRIPSI AJA\Gambar\Struktur Organisasi BB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Drive\SKRIPSI\SKRIPSI AJA\Gambar\Struktur Organisasi BB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12" cy="321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5F" w:rsidRPr="0001009F" w:rsidRDefault="00CF3C07" w:rsidP="00CF2F72">
      <w:pPr>
        <w:pStyle w:val="Gambar"/>
        <w:ind w:left="567"/>
        <w:rPr>
          <w:szCs w:val="24"/>
        </w:rPr>
      </w:pPr>
      <w:bookmarkStart w:id="4" w:name="_Toc508456911"/>
      <w:r w:rsidRPr="0001009F">
        <w:rPr>
          <w:szCs w:val="24"/>
        </w:rPr>
        <w:t>Gambar 3.</w:t>
      </w:r>
      <w:r w:rsidR="00561CE7" w:rsidRPr="0001009F">
        <w:rPr>
          <w:szCs w:val="24"/>
        </w:rPr>
        <w:fldChar w:fldCharType="begin"/>
      </w:r>
      <w:r w:rsidR="00561CE7" w:rsidRPr="0001009F">
        <w:rPr>
          <w:szCs w:val="24"/>
        </w:rPr>
        <w:instrText xml:space="preserve"> SEQ Gambar_3 \* ARABIC </w:instrText>
      </w:r>
      <w:r w:rsidR="00561CE7" w:rsidRPr="0001009F">
        <w:rPr>
          <w:szCs w:val="24"/>
        </w:rPr>
        <w:fldChar w:fldCharType="separate"/>
      </w:r>
      <w:r w:rsidR="00C50AF4">
        <w:rPr>
          <w:noProof/>
          <w:szCs w:val="24"/>
        </w:rPr>
        <w:t>1</w:t>
      </w:r>
      <w:r w:rsidR="00561CE7" w:rsidRPr="0001009F">
        <w:rPr>
          <w:noProof/>
          <w:szCs w:val="24"/>
        </w:rPr>
        <w:fldChar w:fldCharType="end"/>
      </w:r>
      <w:r w:rsidR="005F6B84" w:rsidRPr="0001009F">
        <w:rPr>
          <w:szCs w:val="24"/>
        </w:rPr>
        <w:t xml:space="preserve"> </w:t>
      </w:r>
      <w:r w:rsidR="009E12D0" w:rsidRPr="0001009F">
        <w:rPr>
          <w:szCs w:val="24"/>
        </w:rPr>
        <w:t>Struktur Organisasi PT. Batam Bintan Telekomunikasi</w:t>
      </w:r>
      <w:bookmarkEnd w:id="4"/>
    </w:p>
    <w:p w:rsidR="003471D6" w:rsidRPr="0001009F" w:rsidRDefault="003471D6" w:rsidP="00CF2F72">
      <w:pPr>
        <w:pStyle w:val="ListParagraph"/>
        <w:spacing w:after="0" w:line="360" w:lineRule="auto"/>
        <w:contextualSpacing w:val="0"/>
        <w:jc w:val="center"/>
        <w:rPr>
          <w:rFonts w:ascii="Calisto MT" w:hAnsi="Calisto MT"/>
          <w:b/>
          <w:sz w:val="24"/>
          <w:szCs w:val="24"/>
        </w:rPr>
      </w:pPr>
    </w:p>
    <w:p w:rsidR="00A51B46" w:rsidRPr="0001009F" w:rsidRDefault="00C07C95" w:rsidP="00CF2F72">
      <w:pPr>
        <w:pStyle w:val="SUB3"/>
        <w:ind w:left="567" w:hanging="567"/>
      </w:pPr>
      <w:bookmarkStart w:id="5" w:name="_Toc508460395"/>
      <w:r w:rsidRPr="0001009F">
        <w:lastRenderedPageBreak/>
        <w:t>PROSEDUR SISTEM BERJALAN</w:t>
      </w:r>
      <w:bookmarkEnd w:id="5"/>
    </w:p>
    <w:p w:rsidR="002E1BA8" w:rsidRDefault="001F114C" w:rsidP="002E1BA8">
      <w:pPr>
        <w:pStyle w:val="ListParagraph"/>
        <w:spacing w:after="0" w:line="360" w:lineRule="auto"/>
        <w:ind w:left="567" w:firstLine="567"/>
        <w:contextualSpacing w:val="0"/>
        <w:jc w:val="both"/>
        <w:rPr>
          <w:rFonts w:ascii="Calisto MT" w:hAnsi="Calisto MT"/>
          <w:sz w:val="24"/>
          <w:szCs w:val="24"/>
        </w:rPr>
      </w:pPr>
      <w:r w:rsidRPr="002E1BA8">
        <w:rPr>
          <w:rFonts w:ascii="Calisto MT" w:hAnsi="Calisto MT"/>
          <w:sz w:val="24"/>
          <w:szCs w:val="24"/>
        </w:rPr>
        <w:t>Prosedur s</w:t>
      </w:r>
      <w:r w:rsidR="00C07C95" w:rsidRPr="002E1BA8">
        <w:rPr>
          <w:rFonts w:ascii="Calisto MT" w:hAnsi="Calisto MT"/>
          <w:sz w:val="24"/>
          <w:szCs w:val="24"/>
        </w:rPr>
        <w:t>istem berjalan merupakan proses data yang terjadi pada sua</w:t>
      </w:r>
      <w:r w:rsidRPr="002E1BA8">
        <w:rPr>
          <w:rFonts w:ascii="Calisto MT" w:hAnsi="Calisto MT"/>
          <w:sz w:val="24"/>
          <w:szCs w:val="24"/>
        </w:rPr>
        <w:t xml:space="preserve">tu sistem yang sedang berjalan </w:t>
      </w:r>
      <w:r w:rsidR="00C07C95" w:rsidRPr="002E1BA8">
        <w:rPr>
          <w:rFonts w:ascii="Calisto MT" w:hAnsi="Calisto MT"/>
          <w:sz w:val="24"/>
          <w:szCs w:val="24"/>
        </w:rPr>
        <w:t xml:space="preserve">untuk memberikan gambaran terperinci tentang masalah yang </w:t>
      </w:r>
      <w:r w:rsidR="00615232" w:rsidRPr="002E1BA8">
        <w:rPr>
          <w:rFonts w:ascii="Calisto MT" w:hAnsi="Calisto MT"/>
          <w:sz w:val="24"/>
          <w:szCs w:val="24"/>
        </w:rPr>
        <w:t>muncul</w:t>
      </w:r>
      <w:r w:rsidR="00C07C95" w:rsidRPr="002E1BA8">
        <w:rPr>
          <w:rFonts w:ascii="Calisto MT" w:hAnsi="Calisto MT"/>
          <w:sz w:val="24"/>
          <w:szCs w:val="24"/>
        </w:rPr>
        <w:t xml:space="preserve"> dalam suatu perusahaan atau sebuah organisasi.</w:t>
      </w:r>
      <w:r w:rsidR="002D587A" w:rsidRPr="002E1BA8">
        <w:rPr>
          <w:rFonts w:ascii="Calisto MT" w:hAnsi="Calisto MT"/>
          <w:sz w:val="24"/>
          <w:szCs w:val="24"/>
        </w:rPr>
        <w:t xml:space="preserve"> Prosedur sistem berjalan antara lain </w:t>
      </w:r>
      <w:r w:rsidR="00081654" w:rsidRPr="002E1BA8">
        <w:rPr>
          <w:rFonts w:ascii="Calisto MT" w:hAnsi="Calisto MT"/>
          <w:sz w:val="24"/>
          <w:szCs w:val="24"/>
        </w:rPr>
        <w:t>sebagai berikut.</w:t>
      </w:r>
    </w:p>
    <w:p w:rsidR="00A51B46" w:rsidRPr="002E1BA8" w:rsidRDefault="00A51B46" w:rsidP="002E1BA8">
      <w:pPr>
        <w:pStyle w:val="ListParagraph"/>
        <w:numPr>
          <w:ilvl w:val="0"/>
          <w:numId w:val="59"/>
        </w:numPr>
        <w:spacing w:after="0" w:line="360" w:lineRule="auto"/>
        <w:contextualSpacing w:val="0"/>
        <w:jc w:val="both"/>
        <w:rPr>
          <w:rFonts w:ascii="Calisto MT" w:hAnsi="Calisto MT"/>
          <w:sz w:val="24"/>
          <w:szCs w:val="24"/>
        </w:rPr>
      </w:pPr>
      <w:r w:rsidRPr="002E1BA8">
        <w:rPr>
          <w:rFonts w:ascii="Calisto MT" w:hAnsi="Calisto MT"/>
          <w:sz w:val="24"/>
          <w:szCs w:val="24"/>
        </w:rPr>
        <w:t xml:space="preserve">Prosedur pembuatan </w:t>
      </w:r>
      <w:r w:rsidR="00CE771D" w:rsidRPr="00CE771D">
        <w:rPr>
          <w:rFonts w:ascii="Calisto MT" w:hAnsi="Calisto MT"/>
          <w:i/>
          <w:sz w:val="24"/>
          <w:szCs w:val="24"/>
        </w:rPr>
        <w:t>signaling</w:t>
      </w:r>
      <w:r w:rsidR="00CE771D">
        <w:rPr>
          <w:rFonts w:ascii="Calisto MT" w:hAnsi="Calisto MT"/>
          <w:sz w:val="24"/>
          <w:szCs w:val="24"/>
        </w:rPr>
        <w:t xml:space="preserve"> </w:t>
      </w:r>
      <w:r w:rsidR="003157D2" w:rsidRPr="002E1BA8">
        <w:rPr>
          <w:rFonts w:ascii="Calisto MT" w:hAnsi="Calisto MT"/>
          <w:i/>
          <w:sz w:val="24"/>
          <w:szCs w:val="24"/>
        </w:rPr>
        <w:t>point code</w:t>
      </w:r>
    </w:p>
    <w:p w:rsidR="002E1BA8" w:rsidRPr="002E1BA8" w:rsidRDefault="00E67696" w:rsidP="002E1BA8">
      <w:pPr>
        <w:pStyle w:val="ListParagraph"/>
        <w:spacing w:after="0" w:line="360" w:lineRule="auto"/>
        <w:ind w:left="1418" w:firstLine="567"/>
        <w:contextualSpacing w:val="0"/>
        <w:jc w:val="both"/>
        <w:rPr>
          <w:rFonts w:ascii="Calisto MT" w:hAnsi="Calisto MT" w:cs="Times New Roman"/>
          <w:sz w:val="24"/>
          <w:szCs w:val="24"/>
        </w:rPr>
      </w:pPr>
      <w:r w:rsidRPr="002E1BA8">
        <w:rPr>
          <w:rFonts w:ascii="Calisto MT" w:hAnsi="Calisto MT" w:cs="Times New Roman"/>
          <w:sz w:val="24"/>
          <w:szCs w:val="24"/>
        </w:rPr>
        <w:t>Prosedur p</w:t>
      </w:r>
      <w:r w:rsidR="00A07C61" w:rsidRPr="002E1BA8">
        <w:rPr>
          <w:rFonts w:ascii="Calisto MT" w:hAnsi="Calisto MT" w:cs="Times New Roman"/>
          <w:sz w:val="24"/>
          <w:szCs w:val="24"/>
        </w:rPr>
        <w:t xml:space="preserve">embuatan </w:t>
      </w:r>
      <w:r w:rsidR="005B7D2A" w:rsidRPr="005B7D2A">
        <w:rPr>
          <w:rFonts w:ascii="Calisto MT" w:hAnsi="Calisto MT" w:cs="Times New Roman"/>
          <w:i/>
          <w:sz w:val="24"/>
          <w:szCs w:val="24"/>
        </w:rPr>
        <w:t>signaling</w:t>
      </w:r>
      <w:r w:rsidR="005B7D2A">
        <w:rPr>
          <w:rFonts w:ascii="Calisto MT" w:hAnsi="Calisto MT" w:cs="Times New Roman"/>
          <w:sz w:val="24"/>
          <w:szCs w:val="24"/>
        </w:rPr>
        <w:t xml:space="preserve"> </w:t>
      </w:r>
      <w:r w:rsidR="00A07C61" w:rsidRPr="002E1BA8">
        <w:rPr>
          <w:rFonts w:ascii="Calisto MT" w:hAnsi="Calisto MT" w:cs="Times New Roman"/>
          <w:i/>
          <w:sz w:val="24"/>
          <w:szCs w:val="24"/>
        </w:rPr>
        <w:t>point code</w:t>
      </w:r>
      <w:r w:rsidR="00A07C61" w:rsidRPr="002E1BA8">
        <w:rPr>
          <w:rFonts w:ascii="Calisto MT" w:hAnsi="Calisto MT" w:cs="Times New Roman"/>
          <w:sz w:val="24"/>
          <w:szCs w:val="24"/>
        </w:rPr>
        <w:t xml:space="preserve"> </w:t>
      </w:r>
      <w:r w:rsidR="001768E8" w:rsidRPr="002E1BA8">
        <w:rPr>
          <w:rFonts w:ascii="Calisto MT" w:hAnsi="Calisto MT" w:cs="Times New Roman"/>
          <w:sz w:val="24"/>
          <w:szCs w:val="24"/>
        </w:rPr>
        <w:t xml:space="preserve">dilakukan </w:t>
      </w:r>
      <w:r w:rsidR="002E1BA8" w:rsidRPr="002E1BA8">
        <w:rPr>
          <w:rFonts w:ascii="Calisto MT" w:hAnsi="Calisto MT" w:cs="Times New Roman"/>
          <w:sz w:val="24"/>
          <w:szCs w:val="24"/>
        </w:rPr>
        <w:t xml:space="preserve">atau dikerjakan oleh </w:t>
      </w:r>
      <w:r w:rsidR="00D55215">
        <w:rPr>
          <w:rFonts w:ascii="Calisto MT" w:hAnsi="Calisto MT" w:cs="Times New Roman"/>
          <w:sz w:val="24"/>
          <w:szCs w:val="24"/>
        </w:rPr>
        <w:t>M</w:t>
      </w:r>
      <w:r w:rsidR="002E1BA8" w:rsidRPr="002E1BA8">
        <w:rPr>
          <w:rFonts w:ascii="Calisto MT" w:hAnsi="Calisto MT" w:cs="Times New Roman"/>
          <w:sz w:val="24"/>
          <w:szCs w:val="24"/>
        </w:rPr>
        <w:t>anager Optek dan Bangnis PT BBT</w:t>
      </w:r>
      <w:r w:rsidR="005B7D2A">
        <w:rPr>
          <w:rFonts w:ascii="Calisto MT" w:hAnsi="Calisto MT" w:cs="Times New Roman"/>
          <w:sz w:val="24"/>
          <w:szCs w:val="24"/>
        </w:rPr>
        <w:t xml:space="preserve"> setiap ada pemasangan perangkat baru yang menggunakan protokol SS7</w:t>
      </w:r>
      <w:r w:rsidR="002E1BA8" w:rsidRPr="002E1BA8">
        <w:rPr>
          <w:rFonts w:ascii="Calisto MT" w:hAnsi="Calisto MT" w:cs="Times New Roman"/>
          <w:sz w:val="24"/>
          <w:szCs w:val="24"/>
        </w:rPr>
        <w:t>.</w:t>
      </w:r>
      <w:r w:rsidR="00CE771D">
        <w:rPr>
          <w:rFonts w:ascii="Calisto MT" w:hAnsi="Calisto MT" w:cs="Times New Roman"/>
          <w:sz w:val="24"/>
          <w:szCs w:val="24"/>
        </w:rPr>
        <w:t xml:space="preserve"> Pembuatan </w:t>
      </w:r>
      <w:r w:rsidR="00CE771D" w:rsidRPr="00CE771D">
        <w:rPr>
          <w:rFonts w:ascii="Calisto MT" w:hAnsi="Calisto MT" w:cs="Times New Roman"/>
          <w:i/>
          <w:sz w:val="24"/>
          <w:szCs w:val="24"/>
        </w:rPr>
        <w:t>signaling point code</w:t>
      </w:r>
      <w:r w:rsidR="00CE771D">
        <w:rPr>
          <w:rFonts w:ascii="Calisto MT" w:hAnsi="Calisto MT" w:cs="Times New Roman"/>
          <w:sz w:val="24"/>
          <w:szCs w:val="24"/>
        </w:rPr>
        <w:t xml:space="preserve"> mengikuti kaidah format dari regulator telekomunikasi </w:t>
      </w:r>
      <w:r w:rsidR="00CD3A4C">
        <w:rPr>
          <w:rFonts w:ascii="Calisto MT" w:hAnsi="Calisto MT" w:cs="Times New Roman"/>
          <w:sz w:val="24"/>
          <w:szCs w:val="24"/>
        </w:rPr>
        <w:t xml:space="preserve">dengan terlebih dahulu menentukan kode wilayah sesuai lokasi kota dimana perangkat tersebut berada dan menentukan urutan </w:t>
      </w:r>
      <w:r w:rsidR="004413A9">
        <w:rPr>
          <w:rFonts w:ascii="Calisto MT" w:hAnsi="Calisto MT" w:cs="Times New Roman"/>
          <w:sz w:val="24"/>
          <w:szCs w:val="24"/>
        </w:rPr>
        <w:t>perangkat yang ada dalam wilayah tersebut.</w:t>
      </w:r>
    </w:p>
    <w:p w:rsidR="005A6F7D" w:rsidRPr="00B73A1B" w:rsidRDefault="005A6F7D" w:rsidP="002E1BA8">
      <w:pPr>
        <w:pStyle w:val="ListParagraph"/>
        <w:numPr>
          <w:ilvl w:val="0"/>
          <w:numId w:val="59"/>
        </w:numPr>
        <w:spacing w:after="0" w:line="360" w:lineRule="auto"/>
        <w:contextualSpacing w:val="0"/>
        <w:jc w:val="both"/>
        <w:rPr>
          <w:rFonts w:ascii="Calisto MT" w:hAnsi="Calisto MT" w:cs="Times New Roman"/>
          <w:sz w:val="24"/>
          <w:szCs w:val="24"/>
        </w:rPr>
      </w:pPr>
      <w:r w:rsidRPr="002E1BA8">
        <w:rPr>
          <w:rFonts w:ascii="Calisto MT" w:hAnsi="Calisto MT"/>
          <w:sz w:val="24"/>
          <w:szCs w:val="24"/>
        </w:rPr>
        <w:t>Prosedur pembuatan interkoneksi</w:t>
      </w:r>
    </w:p>
    <w:p w:rsidR="00B73A1B" w:rsidRPr="002E1BA8" w:rsidRDefault="00B73A1B" w:rsidP="00B73A1B">
      <w:pPr>
        <w:pStyle w:val="ListParagraph"/>
        <w:spacing w:after="0" w:line="360" w:lineRule="auto"/>
        <w:ind w:left="1494" w:firstLine="491"/>
        <w:contextualSpacing w:val="0"/>
        <w:jc w:val="both"/>
        <w:rPr>
          <w:rFonts w:ascii="Calisto MT" w:hAnsi="Calisto MT" w:cs="Times New Roman"/>
          <w:sz w:val="24"/>
          <w:szCs w:val="24"/>
        </w:rPr>
      </w:pPr>
      <w:r w:rsidRPr="002E1BA8">
        <w:rPr>
          <w:rFonts w:ascii="Calisto MT" w:hAnsi="Calisto MT" w:cs="Times New Roman"/>
          <w:sz w:val="24"/>
          <w:szCs w:val="24"/>
        </w:rPr>
        <w:t xml:space="preserve">Prosedur pembuatan interkoneksi </w:t>
      </w:r>
      <w:r>
        <w:rPr>
          <w:rFonts w:ascii="Calisto MT" w:hAnsi="Calisto MT" w:cs="Times New Roman"/>
          <w:sz w:val="24"/>
          <w:szCs w:val="24"/>
        </w:rPr>
        <w:t xml:space="preserve">juga </w:t>
      </w:r>
      <w:r w:rsidRPr="002E1BA8">
        <w:rPr>
          <w:rFonts w:ascii="Calisto MT" w:hAnsi="Calisto MT" w:cs="Times New Roman"/>
          <w:sz w:val="24"/>
          <w:szCs w:val="24"/>
        </w:rPr>
        <w:t xml:space="preserve">dilakukan atau dikerjakan oleh </w:t>
      </w:r>
      <w:r w:rsidR="00D55215">
        <w:rPr>
          <w:rFonts w:ascii="Calisto MT" w:hAnsi="Calisto MT" w:cs="Times New Roman"/>
          <w:sz w:val="24"/>
          <w:szCs w:val="24"/>
        </w:rPr>
        <w:t>M</w:t>
      </w:r>
      <w:r w:rsidRPr="002E1BA8">
        <w:rPr>
          <w:rFonts w:ascii="Calisto MT" w:hAnsi="Calisto MT" w:cs="Times New Roman"/>
          <w:sz w:val="24"/>
          <w:szCs w:val="24"/>
        </w:rPr>
        <w:t>anager Optek dan Bangnis PT BBT</w:t>
      </w:r>
      <w:r>
        <w:rPr>
          <w:rFonts w:ascii="Calisto MT" w:hAnsi="Calisto MT" w:cs="Times New Roman"/>
          <w:sz w:val="24"/>
          <w:szCs w:val="24"/>
        </w:rPr>
        <w:t xml:space="preserve"> sesuai data </w:t>
      </w:r>
      <w:r w:rsidR="00273AAB" w:rsidRPr="00273AAB">
        <w:rPr>
          <w:rFonts w:ascii="Calisto MT" w:hAnsi="Calisto MT" w:cs="Times New Roman"/>
          <w:i/>
          <w:sz w:val="24"/>
          <w:szCs w:val="24"/>
        </w:rPr>
        <w:t>signaling</w:t>
      </w:r>
      <w:r w:rsidR="00273AAB">
        <w:rPr>
          <w:rFonts w:ascii="Calisto MT" w:hAnsi="Calisto MT" w:cs="Times New Roman"/>
          <w:sz w:val="24"/>
          <w:szCs w:val="24"/>
        </w:rPr>
        <w:t xml:space="preserve"> </w:t>
      </w:r>
      <w:r w:rsidRPr="00B73A1B">
        <w:rPr>
          <w:rFonts w:ascii="Calisto MT" w:hAnsi="Calisto MT" w:cs="Times New Roman"/>
          <w:i/>
          <w:sz w:val="24"/>
          <w:szCs w:val="24"/>
        </w:rPr>
        <w:t>point code</w:t>
      </w:r>
      <w:r>
        <w:rPr>
          <w:rFonts w:ascii="Calisto MT" w:hAnsi="Calisto MT" w:cs="Times New Roman"/>
          <w:sz w:val="24"/>
          <w:szCs w:val="24"/>
        </w:rPr>
        <w:t xml:space="preserve"> yang dibuat sebelumnya</w:t>
      </w:r>
      <w:r w:rsidR="00273AAB">
        <w:rPr>
          <w:rFonts w:ascii="Calisto MT" w:hAnsi="Calisto MT" w:cs="Times New Roman"/>
          <w:sz w:val="24"/>
          <w:szCs w:val="24"/>
        </w:rPr>
        <w:t xml:space="preserve">. Interkoneksi dilakukan dengan operator lain sehingga untuk informasi </w:t>
      </w:r>
      <w:r w:rsidR="00273AAB" w:rsidRPr="00273AAB">
        <w:rPr>
          <w:rFonts w:ascii="Calisto MT" w:hAnsi="Calisto MT" w:cs="Times New Roman"/>
          <w:i/>
          <w:sz w:val="24"/>
          <w:szCs w:val="24"/>
        </w:rPr>
        <w:t>signaling point code</w:t>
      </w:r>
      <w:r w:rsidR="00273AAB">
        <w:rPr>
          <w:rFonts w:ascii="Calisto MT" w:hAnsi="Calisto MT" w:cs="Times New Roman"/>
          <w:sz w:val="24"/>
          <w:szCs w:val="24"/>
        </w:rPr>
        <w:t xml:space="preserve"> operator lawan </w:t>
      </w:r>
      <w:r w:rsidR="001D02B2">
        <w:rPr>
          <w:rFonts w:ascii="Calisto MT" w:hAnsi="Calisto MT" w:cs="Times New Roman"/>
          <w:sz w:val="24"/>
          <w:szCs w:val="24"/>
        </w:rPr>
        <w:t>harus diketahui sebelum didokumentasikan</w:t>
      </w:r>
      <w:r w:rsidRPr="002E1BA8">
        <w:rPr>
          <w:rFonts w:ascii="Calisto MT" w:hAnsi="Calisto MT" w:cs="Times New Roman"/>
          <w:sz w:val="24"/>
          <w:szCs w:val="24"/>
        </w:rPr>
        <w:t>.</w:t>
      </w:r>
    </w:p>
    <w:p w:rsidR="00B73A1B" w:rsidRPr="00B73A1B" w:rsidRDefault="00B73A1B" w:rsidP="002E1BA8">
      <w:pPr>
        <w:pStyle w:val="ListParagraph"/>
        <w:numPr>
          <w:ilvl w:val="0"/>
          <w:numId w:val="59"/>
        </w:numPr>
        <w:spacing w:after="0" w:line="360" w:lineRule="auto"/>
        <w:contextualSpacing w:val="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/>
          <w:sz w:val="24"/>
          <w:szCs w:val="24"/>
        </w:rPr>
        <w:t>Prosedu</w:t>
      </w:r>
      <w:r w:rsidR="00D97FBE">
        <w:rPr>
          <w:rFonts w:ascii="Calisto MT" w:hAnsi="Calisto MT"/>
          <w:sz w:val="24"/>
          <w:szCs w:val="24"/>
        </w:rPr>
        <w:t>r</w:t>
      </w:r>
      <w:r>
        <w:rPr>
          <w:rFonts w:ascii="Calisto MT" w:hAnsi="Calisto MT"/>
          <w:sz w:val="24"/>
          <w:szCs w:val="24"/>
        </w:rPr>
        <w:t xml:space="preserve"> pembuatan laporan tahunan</w:t>
      </w:r>
    </w:p>
    <w:p w:rsidR="00D91024" w:rsidRPr="00124FB6" w:rsidRDefault="004E129F" w:rsidP="00124FB6">
      <w:pPr>
        <w:pStyle w:val="ListParagraph"/>
        <w:spacing w:after="0" w:line="360" w:lineRule="auto"/>
        <w:ind w:left="1560" w:firstLine="425"/>
        <w:contextualSpacing w:val="0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Dalam</w:t>
      </w:r>
      <w:r w:rsidR="00D55215">
        <w:rPr>
          <w:rFonts w:ascii="Calisto MT" w:hAnsi="Calisto MT"/>
          <w:sz w:val="24"/>
          <w:szCs w:val="24"/>
        </w:rPr>
        <w:t xml:space="preserve"> pembuatan laporan tahunan, Manager Optek dan Bangnis PT BBT m</w:t>
      </w:r>
      <w:r w:rsidR="0013791B">
        <w:rPr>
          <w:rFonts w:ascii="Calisto MT" w:hAnsi="Calisto MT"/>
          <w:sz w:val="24"/>
          <w:szCs w:val="24"/>
        </w:rPr>
        <w:t xml:space="preserve">engunduh formulir laporan tahunan </w:t>
      </w:r>
      <w:r w:rsidR="00D55215">
        <w:rPr>
          <w:rFonts w:ascii="Calisto MT" w:hAnsi="Calisto MT"/>
          <w:sz w:val="24"/>
          <w:szCs w:val="24"/>
        </w:rPr>
        <w:t xml:space="preserve">di laman </w:t>
      </w:r>
      <w:r w:rsidR="00124FB6">
        <w:rPr>
          <w:rFonts w:ascii="Calisto MT" w:hAnsi="Calisto MT"/>
          <w:sz w:val="24"/>
          <w:szCs w:val="24"/>
        </w:rPr>
        <w:t xml:space="preserve">Pelayanan Prima Ditjen PPI </w:t>
      </w:r>
      <w:r w:rsidR="0013791B" w:rsidRPr="00124FB6">
        <w:rPr>
          <w:rFonts w:ascii="Calisto MT" w:hAnsi="Calisto MT"/>
          <w:sz w:val="24"/>
          <w:szCs w:val="24"/>
        </w:rPr>
        <w:t xml:space="preserve">berupa berkas </w:t>
      </w:r>
      <w:r w:rsidR="00D55215" w:rsidRPr="00124FB6">
        <w:rPr>
          <w:rFonts w:ascii="Calisto MT" w:hAnsi="Calisto MT"/>
          <w:i/>
          <w:sz w:val="24"/>
          <w:szCs w:val="24"/>
        </w:rPr>
        <w:t>spreadsheet</w:t>
      </w:r>
      <w:r w:rsidR="00A6162F">
        <w:rPr>
          <w:rFonts w:ascii="Calisto MT" w:hAnsi="Calisto MT"/>
          <w:sz w:val="24"/>
          <w:szCs w:val="24"/>
        </w:rPr>
        <w:t xml:space="preserve">, di dalam berkas tersebut diisi dengan </w:t>
      </w:r>
      <w:r w:rsidR="00AB4FF6" w:rsidRPr="00124FB6">
        <w:rPr>
          <w:rFonts w:ascii="Calisto MT" w:hAnsi="Calisto MT"/>
          <w:sz w:val="24"/>
          <w:szCs w:val="24"/>
        </w:rPr>
        <w:t>data interkoneksi</w:t>
      </w:r>
      <w:r w:rsidR="00D97FBE">
        <w:rPr>
          <w:rFonts w:ascii="Calisto MT" w:hAnsi="Calisto MT"/>
          <w:sz w:val="24"/>
          <w:szCs w:val="24"/>
        </w:rPr>
        <w:t xml:space="preserve"> yang dibuat sebelumnya, lengkap dengan informasi status interkoneksi apakah masih aktif atau sudah nonaktif</w:t>
      </w:r>
      <w:r w:rsidR="0013791B" w:rsidRPr="00124FB6">
        <w:rPr>
          <w:rFonts w:ascii="Calisto MT" w:hAnsi="Calisto MT"/>
          <w:sz w:val="24"/>
          <w:szCs w:val="24"/>
        </w:rPr>
        <w:t>.</w:t>
      </w:r>
      <w:r w:rsidR="00124FB6" w:rsidRPr="00124FB6">
        <w:rPr>
          <w:rFonts w:ascii="Calisto MT" w:hAnsi="Calisto MT"/>
          <w:sz w:val="24"/>
          <w:szCs w:val="24"/>
        </w:rPr>
        <w:t xml:space="preserve"> </w:t>
      </w:r>
      <w:r w:rsidR="009B34BB">
        <w:rPr>
          <w:rFonts w:ascii="Calisto MT" w:hAnsi="Calisto MT"/>
          <w:sz w:val="24"/>
          <w:szCs w:val="24"/>
        </w:rPr>
        <w:t xml:space="preserve">Setelah </w:t>
      </w:r>
      <w:r w:rsidR="00D97FBE">
        <w:rPr>
          <w:rFonts w:ascii="Calisto MT" w:hAnsi="Calisto MT"/>
          <w:sz w:val="24"/>
          <w:szCs w:val="24"/>
        </w:rPr>
        <w:t xml:space="preserve">berkas lengkap, selanjutnya </w:t>
      </w:r>
      <w:r w:rsidR="00124FB6" w:rsidRPr="00124FB6">
        <w:rPr>
          <w:rFonts w:ascii="Calisto MT" w:hAnsi="Calisto MT"/>
          <w:sz w:val="24"/>
          <w:szCs w:val="24"/>
        </w:rPr>
        <w:t>di</w:t>
      </w:r>
      <w:r w:rsidR="001B5D5C">
        <w:rPr>
          <w:rFonts w:ascii="Calisto MT" w:hAnsi="Calisto MT"/>
          <w:sz w:val="24"/>
          <w:szCs w:val="24"/>
        </w:rPr>
        <w:t>unggah</w:t>
      </w:r>
      <w:r w:rsidR="00124FB6" w:rsidRPr="00124FB6">
        <w:rPr>
          <w:rFonts w:ascii="Calisto MT" w:hAnsi="Calisto MT"/>
          <w:sz w:val="24"/>
          <w:szCs w:val="24"/>
        </w:rPr>
        <w:t xml:space="preserve"> kembali ke laman Pelayanan Prima Ditjen PPI.</w:t>
      </w:r>
    </w:p>
    <w:p w:rsidR="003723CA" w:rsidRPr="0001009F" w:rsidRDefault="00357689" w:rsidP="00CF2F72">
      <w:pPr>
        <w:pStyle w:val="SUB3"/>
        <w:ind w:left="567" w:hanging="567"/>
      </w:pPr>
      <w:bookmarkStart w:id="6" w:name="_Toc508460396"/>
      <w:r w:rsidRPr="0001009F">
        <w:lastRenderedPageBreak/>
        <w:t>FOD</w:t>
      </w:r>
      <w:r w:rsidR="003471D6" w:rsidRPr="0001009F">
        <w:t xml:space="preserve"> </w:t>
      </w:r>
      <w:r w:rsidR="003723CA" w:rsidRPr="0001009F">
        <w:t>SISTEM BERJALAN</w:t>
      </w:r>
      <w:bookmarkEnd w:id="6"/>
      <w:r w:rsidR="003723CA" w:rsidRPr="0001009F">
        <w:t xml:space="preserve"> </w:t>
      </w:r>
    </w:p>
    <w:p w:rsidR="008D1F1D" w:rsidRPr="0001009F" w:rsidRDefault="007E689A" w:rsidP="00CF2F72">
      <w:pPr>
        <w:pStyle w:val="ListParagraph"/>
        <w:spacing w:after="0" w:line="360" w:lineRule="auto"/>
        <w:ind w:left="567"/>
        <w:contextualSpacing w:val="0"/>
        <w:jc w:val="center"/>
        <w:rPr>
          <w:rFonts w:ascii="Calisto MT" w:hAnsi="Calisto MT"/>
          <w:b/>
          <w:sz w:val="24"/>
          <w:szCs w:val="24"/>
        </w:rPr>
      </w:pPr>
      <w:r w:rsidRPr="0001009F">
        <w:rPr>
          <w:rFonts w:ascii="Calisto MT" w:hAnsi="Calisto MT"/>
          <w:b/>
          <w:noProof/>
          <w:sz w:val="24"/>
          <w:szCs w:val="24"/>
        </w:rPr>
        <w:drawing>
          <wp:inline distT="0" distB="0" distL="0" distR="0" wp14:anchorId="7862E835" wp14:editId="05733231">
            <wp:extent cx="4641011" cy="7173830"/>
            <wp:effectExtent l="0" t="0" r="7620" b="8255"/>
            <wp:docPr id="6" name="Picture 6" descr="D:\GoogleDrive\SKRIPSI\SKRIPSI AJA\Gambar\Flowchart Sistem Berj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Drive\SKRIPSI\SKRIPSI AJA\Gambar\Flowchart Sistem Berjala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068" cy="717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09" w:rsidRPr="0001009F" w:rsidRDefault="00183709" w:rsidP="00CF2F72">
      <w:pPr>
        <w:pStyle w:val="ListParagraph"/>
        <w:spacing w:after="0" w:line="240" w:lineRule="auto"/>
        <w:ind w:left="1418"/>
        <w:contextualSpacing w:val="0"/>
        <w:jc w:val="center"/>
        <w:rPr>
          <w:rFonts w:ascii="Calisto MT" w:hAnsi="Calisto MT"/>
          <w:b/>
          <w:sz w:val="24"/>
          <w:szCs w:val="24"/>
        </w:rPr>
      </w:pPr>
    </w:p>
    <w:p w:rsidR="00107762" w:rsidRPr="0001009F" w:rsidRDefault="007C09AD" w:rsidP="00CF2F72">
      <w:pPr>
        <w:pStyle w:val="Gambar"/>
        <w:ind w:left="567"/>
        <w:rPr>
          <w:szCs w:val="24"/>
        </w:rPr>
      </w:pPr>
      <w:bookmarkStart w:id="7" w:name="_Toc508456912"/>
      <w:r w:rsidRPr="0001009F">
        <w:rPr>
          <w:szCs w:val="24"/>
        </w:rPr>
        <w:t>Gambar 3.</w:t>
      </w:r>
      <w:r w:rsidR="00561CE7" w:rsidRPr="0001009F">
        <w:rPr>
          <w:szCs w:val="24"/>
        </w:rPr>
        <w:fldChar w:fldCharType="begin"/>
      </w:r>
      <w:r w:rsidR="00561CE7" w:rsidRPr="0001009F">
        <w:rPr>
          <w:szCs w:val="24"/>
        </w:rPr>
        <w:instrText xml:space="preserve"> SEQ Gambar_3 \* ARABIC </w:instrText>
      </w:r>
      <w:r w:rsidR="00561CE7" w:rsidRPr="0001009F">
        <w:rPr>
          <w:szCs w:val="24"/>
        </w:rPr>
        <w:fldChar w:fldCharType="separate"/>
      </w:r>
      <w:r w:rsidR="00C50AF4">
        <w:rPr>
          <w:noProof/>
          <w:szCs w:val="24"/>
        </w:rPr>
        <w:t>2</w:t>
      </w:r>
      <w:r w:rsidR="00561CE7" w:rsidRPr="0001009F">
        <w:rPr>
          <w:noProof/>
          <w:szCs w:val="24"/>
        </w:rPr>
        <w:fldChar w:fldCharType="end"/>
      </w:r>
      <w:r w:rsidRPr="0001009F">
        <w:rPr>
          <w:szCs w:val="24"/>
        </w:rPr>
        <w:t xml:space="preserve"> </w:t>
      </w:r>
      <w:r w:rsidR="001F40EF" w:rsidRPr="0001009F">
        <w:rPr>
          <w:szCs w:val="24"/>
        </w:rPr>
        <w:t xml:space="preserve">Flowchart </w:t>
      </w:r>
      <w:r w:rsidR="002C11A7" w:rsidRPr="0001009F">
        <w:rPr>
          <w:szCs w:val="24"/>
        </w:rPr>
        <w:t>sistem berjalan</w:t>
      </w:r>
      <w:bookmarkEnd w:id="7"/>
    </w:p>
    <w:p w:rsidR="008D1F1D" w:rsidRPr="0001009F" w:rsidRDefault="008D1F1D" w:rsidP="00CF2F72">
      <w:pPr>
        <w:pStyle w:val="ListParagraph"/>
        <w:spacing w:after="0" w:line="360" w:lineRule="auto"/>
        <w:ind w:left="567"/>
        <w:contextualSpacing w:val="0"/>
        <w:rPr>
          <w:rFonts w:ascii="Calisto MT" w:hAnsi="Calisto MT"/>
          <w:b/>
          <w:sz w:val="24"/>
          <w:szCs w:val="24"/>
        </w:rPr>
      </w:pPr>
    </w:p>
    <w:p w:rsidR="00923128" w:rsidRPr="0001009F" w:rsidRDefault="003723CA" w:rsidP="00CF2F72">
      <w:pPr>
        <w:pStyle w:val="SUB3"/>
        <w:ind w:left="567" w:hanging="567"/>
      </w:pPr>
      <w:bookmarkStart w:id="8" w:name="_Toc508460397"/>
      <w:r w:rsidRPr="0001009F">
        <w:lastRenderedPageBreak/>
        <w:t>PERMASALAHAN</w:t>
      </w:r>
      <w:bookmarkEnd w:id="8"/>
    </w:p>
    <w:p w:rsidR="00B04AC4" w:rsidRDefault="00150F1F" w:rsidP="00CF2F72">
      <w:pPr>
        <w:pStyle w:val="ListParagraph"/>
        <w:spacing w:after="0" w:line="360" w:lineRule="auto"/>
        <w:ind w:left="567" w:firstLine="567"/>
        <w:contextualSpacing w:val="0"/>
        <w:jc w:val="both"/>
        <w:rPr>
          <w:rFonts w:ascii="Calisto MT" w:hAnsi="Calisto MT"/>
          <w:sz w:val="24"/>
          <w:szCs w:val="24"/>
        </w:rPr>
      </w:pPr>
      <w:r w:rsidRPr="0001009F">
        <w:rPr>
          <w:rFonts w:ascii="Calisto MT" w:hAnsi="Calisto MT"/>
          <w:sz w:val="24"/>
          <w:szCs w:val="24"/>
        </w:rPr>
        <w:t xml:space="preserve">Permasalahan dari sistem berjalan </w:t>
      </w:r>
      <w:r w:rsidR="00042650">
        <w:rPr>
          <w:rFonts w:ascii="Calisto MT" w:hAnsi="Calisto MT"/>
          <w:sz w:val="24"/>
          <w:szCs w:val="24"/>
        </w:rPr>
        <w:t>yaitu diperlukan waktu yang cukup lama dalam pembuatan</w:t>
      </w:r>
      <w:r w:rsidRPr="0001009F">
        <w:rPr>
          <w:rFonts w:ascii="Calisto MT" w:hAnsi="Calisto MT"/>
          <w:sz w:val="24"/>
          <w:szCs w:val="24"/>
        </w:rPr>
        <w:t xml:space="preserve"> </w:t>
      </w:r>
      <w:r w:rsidRPr="0001009F">
        <w:rPr>
          <w:rFonts w:ascii="Calisto MT" w:hAnsi="Calisto MT"/>
          <w:i/>
          <w:sz w:val="24"/>
          <w:szCs w:val="24"/>
        </w:rPr>
        <w:t>point code</w:t>
      </w:r>
      <w:r w:rsidR="00042650">
        <w:rPr>
          <w:rFonts w:ascii="Calisto MT" w:hAnsi="Calisto MT"/>
          <w:sz w:val="24"/>
          <w:szCs w:val="24"/>
        </w:rPr>
        <w:t>,</w:t>
      </w:r>
      <w:r w:rsidRPr="0001009F">
        <w:rPr>
          <w:rFonts w:ascii="Calisto MT" w:hAnsi="Calisto MT"/>
          <w:sz w:val="24"/>
          <w:szCs w:val="24"/>
        </w:rPr>
        <w:t xml:space="preserve"> </w:t>
      </w:r>
      <w:r w:rsidR="00042650">
        <w:rPr>
          <w:rFonts w:ascii="Calisto MT" w:hAnsi="Calisto MT"/>
          <w:sz w:val="24"/>
          <w:szCs w:val="24"/>
        </w:rPr>
        <w:t>dikarenakan ada perhitungan atau</w:t>
      </w:r>
      <w:r w:rsidR="00B04AC4">
        <w:rPr>
          <w:rFonts w:ascii="Calisto MT" w:hAnsi="Calisto MT"/>
          <w:sz w:val="24"/>
          <w:szCs w:val="24"/>
        </w:rPr>
        <w:t xml:space="preserve"> konversi dari biner ke desimal</w:t>
      </w:r>
      <w:r w:rsidR="00284752" w:rsidRPr="0001009F">
        <w:rPr>
          <w:rFonts w:ascii="Calisto MT" w:hAnsi="Calisto MT"/>
          <w:sz w:val="24"/>
          <w:szCs w:val="24"/>
        </w:rPr>
        <w:t>.</w:t>
      </w:r>
      <w:r w:rsidR="00723C67" w:rsidRPr="0001009F">
        <w:rPr>
          <w:rFonts w:ascii="Calisto MT" w:hAnsi="Calisto MT"/>
          <w:sz w:val="24"/>
          <w:szCs w:val="24"/>
        </w:rPr>
        <w:t xml:space="preserve"> </w:t>
      </w:r>
      <w:r w:rsidR="001365FA">
        <w:rPr>
          <w:rFonts w:ascii="Calisto MT" w:hAnsi="Calisto MT"/>
          <w:sz w:val="24"/>
          <w:szCs w:val="24"/>
        </w:rPr>
        <w:t xml:space="preserve">Pada prakteknya, </w:t>
      </w:r>
      <w:r w:rsidR="00B04AC4">
        <w:rPr>
          <w:rFonts w:ascii="Calisto MT" w:hAnsi="Calisto MT"/>
          <w:sz w:val="24"/>
          <w:szCs w:val="24"/>
        </w:rPr>
        <w:t>untuk melakukan konve</w:t>
      </w:r>
      <w:r w:rsidR="001365FA">
        <w:rPr>
          <w:rFonts w:ascii="Calisto MT" w:hAnsi="Calisto MT"/>
          <w:sz w:val="24"/>
          <w:szCs w:val="24"/>
        </w:rPr>
        <w:t xml:space="preserve">rsi SPC dari biner ke desimal </w:t>
      </w:r>
      <w:r w:rsidR="001F4710">
        <w:rPr>
          <w:rFonts w:ascii="Calisto MT" w:hAnsi="Calisto MT"/>
          <w:sz w:val="24"/>
          <w:szCs w:val="24"/>
        </w:rPr>
        <w:t xml:space="preserve">menggunakan bantuan </w:t>
      </w:r>
      <w:r w:rsidR="001365FA">
        <w:rPr>
          <w:rFonts w:ascii="Calisto MT" w:hAnsi="Calisto MT"/>
          <w:sz w:val="24"/>
          <w:szCs w:val="24"/>
        </w:rPr>
        <w:t xml:space="preserve">program Microsoft Excel, namun pada program spreadsheet </w:t>
      </w:r>
      <w:r w:rsidR="001F4710">
        <w:rPr>
          <w:rFonts w:ascii="Calisto MT" w:hAnsi="Calisto MT"/>
          <w:sz w:val="24"/>
          <w:szCs w:val="24"/>
        </w:rPr>
        <w:t xml:space="preserve">keluaran Microsoft tersebut untuk melakukan </w:t>
      </w:r>
      <w:r w:rsidR="001365FA">
        <w:rPr>
          <w:rFonts w:ascii="Calisto MT" w:hAnsi="Calisto MT"/>
          <w:sz w:val="24"/>
          <w:szCs w:val="24"/>
        </w:rPr>
        <w:t xml:space="preserve">konversi biner ke desimal dengan rumus </w:t>
      </w:r>
      <w:r w:rsidR="001F4710">
        <w:rPr>
          <w:rFonts w:ascii="Calisto MT" w:hAnsi="Calisto MT"/>
          <w:sz w:val="24"/>
          <w:szCs w:val="24"/>
        </w:rPr>
        <w:t xml:space="preserve">sudah </w:t>
      </w:r>
      <w:r w:rsidR="001365FA">
        <w:rPr>
          <w:rFonts w:ascii="Calisto MT" w:hAnsi="Calisto MT"/>
          <w:sz w:val="24"/>
          <w:szCs w:val="24"/>
        </w:rPr>
        <w:t xml:space="preserve">dibatasi </w:t>
      </w:r>
      <w:r w:rsidR="001F4710">
        <w:rPr>
          <w:rFonts w:ascii="Calisto MT" w:hAnsi="Calisto MT"/>
          <w:sz w:val="24"/>
          <w:szCs w:val="24"/>
        </w:rPr>
        <w:t xml:space="preserve">maksimal sebanyak </w:t>
      </w:r>
      <w:r w:rsidR="001365FA">
        <w:rPr>
          <w:rFonts w:ascii="Calisto MT" w:hAnsi="Calisto MT"/>
          <w:sz w:val="24"/>
          <w:szCs w:val="24"/>
        </w:rPr>
        <w:t>9 digit</w:t>
      </w:r>
      <w:r w:rsidR="001F4710">
        <w:rPr>
          <w:rFonts w:ascii="Calisto MT" w:hAnsi="Calisto MT"/>
          <w:sz w:val="24"/>
          <w:szCs w:val="24"/>
        </w:rPr>
        <w:t>, sedangkan total biner SPC ada sebanyak 14 digit</w:t>
      </w:r>
      <w:r w:rsidR="001365FA">
        <w:rPr>
          <w:rFonts w:ascii="Calisto MT" w:hAnsi="Calisto MT"/>
          <w:sz w:val="24"/>
          <w:szCs w:val="24"/>
        </w:rPr>
        <w:t>.</w:t>
      </w:r>
      <w:r w:rsidR="00F65B8C">
        <w:rPr>
          <w:rFonts w:ascii="Calisto MT" w:hAnsi="Calisto MT"/>
          <w:sz w:val="24"/>
          <w:szCs w:val="24"/>
        </w:rPr>
        <w:t xml:space="preserve"> Sehingga konversi tetap dilakukan secara tradisional dengan melakukan konversi setiap bilangan biner menjadi desimal untuk kemudian dijumlahkan keseluruhan hasil konversi bilangannya.</w:t>
      </w:r>
    </w:p>
    <w:p w:rsidR="003471D6" w:rsidRPr="0001009F" w:rsidRDefault="00A948B3" w:rsidP="00CF2F72">
      <w:pPr>
        <w:pStyle w:val="ListParagraph"/>
        <w:spacing w:after="0" w:line="360" w:lineRule="auto"/>
        <w:ind w:left="567" w:firstLine="567"/>
        <w:contextualSpacing w:val="0"/>
        <w:jc w:val="both"/>
        <w:rPr>
          <w:rFonts w:ascii="Calisto MT" w:hAnsi="Calisto MT"/>
          <w:sz w:val="24"/>
          <w:szCs w:val="24"/>
        </w:rPr>
      </w:pPr>
      <w:r w:rsidRPr="0001009F">
        <w:rPr>
          <w:rFonts w:ascii="Calisto MT" w:hAnsi="Calisto MT"/>
          <w:sz w:val="24"/>
          <w:szCs w:val="24"/>
        </w:rPr>
        <w:t xml:space="preserve">Dalam hal </w:t>
      </w:r>
      <w:r w:rsidR="008D1B86">
        <w:rPr>
          <w:rFonts w:ascii="Calisto MT" w:hAnsi="Calisto MT"/>
          <w:sz w:val="24"/>
          <w:szCs w:val="24"/>
        </w:rPr>
        <w:t>pen</w:t>
      </w:r>
      <w:r w:rsidRPr="0001009F">
        <w:rPr>
          <w:rFonts w:ascii="Calisto MT" w:hAnsi="Calisto MT"/>
          <w:sz w:val="24"/>
          <w:szCs w:val="24"/>
        </w:rPr>
        <w:t>dokumentasi</w:t>
      </w:r>
      <w:r w:rsidR="008D1B86">
        <w:rPr>
          <w:rFonts w:ascii="Calisto MT" w:hAnsi="Calisto MT"/>
          <w:sz w:val="24"/>
          <w:szCs w:val="24"/>
        </w:rPr>
        <w:t xml:space="preserve">an informasi, </w:t>
      </w:r>
      <w:r w:rsidR="008D1B86" w:rsidRPr="008D1B86">
        <w:rPr>
          <w:rFonts w:ascii="Calisto MT" w:hAnsi="Calisto MT"/>
          <w:i/>
          <w:sz w:val="24"/>
          <w:szCs w:val="24"/>
        </w:rPr>
        <w:t>signaling</w:t>
      </w:r>
      <w:r w:rsidR="008D1B86">
        <w:rPr>
          <w:rFonts w:ascii="Calisto MT" w:hAnsi="Calisto MT"/>
          <w:sz w:val="24"/>
          <w:szCs w:val="24"/>
        </w:rPr>
        <w:t xml:space="preserve"> </w:t>
      </w:r>
      <w:r w:rsidR="006F1D0E" w:rsidRPr="0001009F">
        <w:rPr>
          <w:rFonts w:ascii="Calisto MT" w:hAnsi="Calisto MT"/>
          <w:i/>
          <w:sz w:val="24"/>
          <w:szCs w:val="24"/>
        </w:rPr>
        <w:t>point code</w:t>
      </w:r>
      <w:r w:rsidR="006F1D0E" w:rsidRPr="0001009F">
        <w:rPr>
          <w:rFonts w:ascii="Calisto MT" w:hAnsi="Calisto MT"/>
          <w:sz w:val="24"/>
          <w:szCs w:val="24"/>
        </w:rPr>
        <w:t xml:space="preserve"> </w:t>
      </w:r>
      <w:r w:rsidR="00723C67" w:rsidRPr="0001009F">
        <w:rPr>
          <w:rFonts w:ascii="Calisto MT" w:hAnsi="Calisto MT"/>
          <w:sz w:val="24"/>
          <w:szCs w:val="24"/>
        </w:rPr>
        <w:t xml:space="preserve">tidak disimpan </w:t>
      </w:r>
      <w:r w:rsidR="00AB370E" w:rsidRPr="0001009F">
        <w:rPr>
          <w:rFonts w:ascii="Calisto MT" w:hAnsi="Calisto MT"/>
          <w:sz w:val="24"/>
          <w:szCs w:val="24"/>
        </w:rPr>
        <w:t xml:space="preserve">kedalam </w:t>
      </w:r>
      <w:r w:rsidR="008D1B86">
        <w:rPr>
          <w:rFonts w:ascii="Calisto MT" w:hAnsi="Calisto MT"/>
          <w:sz w:val="24"/>
          <w:szCs w:val="24"/>
        </w:rPr>
        <w:t xml:space="preserve">sistem </w:t>
      </w:r>
      <w:r w:rsidR="00AB370E" w:rsidRPr="0001009F">
        <w:rPr>
          <w:rFonts w:ascii="Calisto MT" w:hAnsi="Calisto MT"/>
          <w:sz w:val="24"/>
          <w:szCs w:val="24"/>
        </w:rPr>
        <w:t xml:space="preserve">yang bisa dimanajemen </w:t>
      </w:r>
      <w:r w:rsidR="008D1B86">
        <w:rPr>
          <w:rFonts w:ascii="Calisto MT" w:hAnsi="Calisto MT"/>
          <w:sz w:val="24"/>
          <w:szCs w:val="24"/>
        </w:rPr>
        <w:t xml:space="preserve">jika ada kebutuhan </w:t>
      </w:r>
      <w:r w:rsidR="00AB370E" w:rsidRPr="0001009F">
        <w:rPr>
          <w:rFonts w:ascii="Calisto MT" w:hAnsi="Calisto MT"/>
          <w:sz w:val="24"/>
          <w:szCs w:val="24"/>
        </w:rPr>
        <w:t xml:space="preserve">penambahan </w:t>
      </w:r>
      <w:r w:rsidR="008D1B86">
        <w:rPr>
          <w:rFonts w:ascii="Calisto MT" w:hAnsi="Calisto MT"/>
          <w:sz w:val="24"/>
          <w:szCs w:val="24"/>
        </w:rPr>
        <w:t>atau perubahan data</w:t>
      </w:r>
      <w:r w:rsidR="005F153B">
        <w:rPr>
          <w:rFonts w:ascii="Calisto MT" w:hAnsi="Calisto MT"/>
          <w:sz w:val="24"/>
          <w:szCs w:val="24"/>
        </w:rPr>
        <w:t xml:space="preserve">, selain itu tidak adanya catatan </w:t>
      </w:r>
      <w:r w:rsidR="000F53A7">
        <w:rPr>
          <w:rFonts w:ascii="Calisto MT" w:hAnsi="Calisto MT"/>
          <w:sz w:val="24"/>
          <w:szCs w:val="24"/>
        </w:rPr>
        <w:t xml:space="preserve">jejak </w:t>
      </w:r>
      <w:r w:rsidR="005F153B">
        <w:rPr>
          <w:rFonts w:ascii="Calisto MT" w:hAnsi="Calisto MT"/>
          <w:sz w:val="24"/>
          <w:szCs w:val="24"/>
        </w:rPr>
        <w:t>perubahan dilakukan kapan dan oleh siapa</w:t>
      </w:r>
      <w:r w:rsidR="000F53A7">
        <w:rPr>
          <w:rFonts w:ascii="Calisto MT" w:hAnsi="Calisto MT"/>
          <w:sz w:val="24"/>
          <w:szCs w:val="24"/>
        </w:rPr>
        <w:t>.</w:t>
      </w:r>
      <w:r w:rsidR="00FA71C4">
        <w:rPr>
          <w:rFonts w:ascii="Calisto MT" w:hAnsi="Calisto MT"/>
          <w:sz w:val="24"/>
          <w:szCs w:val="24"/>
        </w:rPr>
        <w:t xml:space="preserve"> Dengan sistem dokumentasi yang baik, maka duplikasi data SPC baru dapat diminimalisir.</w:t>
      </w:r>
      <w:r w:rsidR="000F53A7">
        <w:rPr>
          <w:rFonts w:ascii="Calisto MT" w:hAnsi="Calisto MT"/>
          <w:sz w:val="24"/>
          <w:szCs w:val="24"/>
        </w:rPr>
        <w:t xml:space="preserve"> </w:t>
      </w:r>
    </w:p>
    <w:p w:rsidR="003471D6" w:rsidRPr="0001009F" w:rsidRDefault="003471D6" w:rsidP="00CF2F72">
      <w:pPr>
        <w:pStyle w:val="ListParagraph"/>
        <w:spacing w:after="0" w:line="360" w:lineRule="auto"/>
        <w:ind w:left="567"/>
        <w:contextualSpacing w:val="0"/>
        <w:rPr>
          <w:rFonts w:ascii="Calisto MT" w:hAnsi="Calisto MT"/>
          <w:b/>
          <w:sz w:val="24"/>
          <w:szCs w:val="24"/>
        </w:rPr>
      </w:pPr>
    </w:p>
    <w:p w:rsidR="00FA5BC7" w:rsidRPr="0001009F" w:rsidRDefault="00C371F2" w:rsidP="00CF2F72">
      <w:pPr>
        <w:pStyle w:val="SUB3"/>
        <w:ind w:left="567" w:hanging="567"/>
      </w:pPr>
      <w:bookmarkStart w:id="9" w:name="_Toc508460398"/>
      <w:r w:rsidRPr="0001009F">
        <w:t>ALTERNATIF PEMECAHAN MASALAH</w:t>
      </w:r>
      <w:bookmarkEnd w:id="9"/>
    </w:p>
    <w:p w:rsidR="00CC5EE6" w:rsidRPr="0001009F" w:rsidRDefault="0099479F" w:rsidP="00CF2F72">
      <w:pPr>
        <w:pStyle w:val="ListParagraph"/>
        <w:spacing w:after="0" w:line="360" w:lineRule="auto"/>
        <w:ind w:left="567" w:firstLine="567"/>
        <w:contextualSpacing w:val="0"/>
        <w:jc w:val="both"/>
        <w:rPr>
          <w:rFonts w:ascii="Calisto MT" w:hAnsi="Calisto MT"/>
          <w:color w:val="222222"/>
          <w:sz w:val="24"/>
          <w:szCs w:val="24"/>
          <w:shd w:val="clear" w:color="auto" w:fill="FFFFFF"/>
        </w:rPr>
      </w:pPr>
      <w:r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Untuk memudahkan  pembuatan </w:t>
      </w:r>
      <w:r w:rsidR="006721A4" w:rsidRPr="006721A4">
        <w:rPr>
          <w:rFonts w:ascii="Calisto MT" w:hAnsi="Calisto MT"/>
          <w:i/>
          <w:color w:val="222222"/>
          <w:sz w:val="24"/>
          <w:szCs w:val="24"/>
          <w:shd w:val="clear" w:color="auto" w:fill="FFFFFF"/>
        </w:rPr>
        <w:t>signaling</w:t>
      </w:r>
      <w:r w:rsidR="006721A4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 </w:t>
      </w:r>
      <w:r w:rsidRPr="0001009F">
        <w:rPr>
          <w:rFonts w:ascii="Calisto MT" w:hAnsi="Calisto MT"/>
          <w:i/>
          <w:color w:val="222222"/>
          <w:sz w:val="24"/>
          <w:szCs w:val="24"/>
          <w:shd w:val="clear" w:color="auto" w:fill="FFFFFF"/>
        </w:rPr>
        <w:t>point code</w:t>
      </w:r>
      <w:r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 dan manajemen penggunaannya, maka perlu adanya perancangan sistem informasi manajemen </w:t>
      </w:r>
      <w:r w:rsidRPr="0001009F">
        <w:rPr>
          <w:rFonts w:ascii="Calisto MT" w:hAnsi="Calisto MT"/>
          <w:i/>
          <w:color w:val="222222"/>
          <w:sz w:val="24"/>
          <w:szCs w:val="24"/>
          <w:shd w:val="clear" w:color="auto" w:fill="FFFFFF"/>
        </w:rPr>
        <w:t>signaling point code</w:t>
      </w:r>
      <w:r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 pada operator jasa teleponi dasar sebagai suatu usulan sistem baru yang lebih mudah dengan pemanfaatan sistem informasi berbasis web dan penyimpanan data yang mudah dalam manajemen penambahan, perubahan</w:t>
      </w:r>
      <w:r w:rsidR="000037D5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 dan</w:t>
      </w:r>
      <w:r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 penghapusan.</w:t>
      </w:r>
    </w:p>
    <w:p w:rsidR="000037D5" w:rsidRPr="0001009F" w:rsidRDefault="000037D5" w:rsidP="00CF2F72">
      <w:pPr>
        <w:pStyle w:val="ListParagraph"/>
        <w:spacing w:after="0" w:line="360" w:lineRule="auto"/>
        <w:ind w:left="567" w:firstLine="567"/>
        <w:contextualSpacing w:val="0"/>
        <w:jc w:val="both"/>
        <w:rPr>
          <w:rFonts w:ascii="Calisto MT" w:hAnsi="Calisto MT"/>
          <w:sz w:val="24"/>
          <w:szCs w:val="24"/>
        </w:rPr>
      </w:pPr>
      <w:r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Terdapat alternatif </w:t>
      </w:r>
      <w:r w:rsidR="00752FB4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lain sebelum diusulkannya sistem baru yaitu dengan </w:t>
      </w:r>
      <w:r w:rsidR="008B0645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>mencari solusi agar program microsoft excel dapat melakukan konversi bilangan biner deng</w:t>
      </w:r>
      <w:r w:rsidR="006721A4">
        <w:rPr>
          <w:rFonts w:ascii="Calisto MT" w:hAnsi="Calisto MT"/>
          <w:color w:val="222222"/>
          <w:sz w:val="24"/>
          <w:szCs w:val="24"/>
          <w:shd w:val="clear" w:color="auto" w:fill="FFFFFF"/>
        </w:rPr>
        <w:t>an jumlah digit sebanyak 14 bit</w:t>
      </w:r>
      <w:r w:rsidR="00524F7D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, atau dengan </w:t>
      </w:r>
      <w:r w:rsidR="00D4470E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membuat tambahan skrip kodingan dari </w:t>
      </w:r>
      <w:r w:rsidR="00FC5944">
        <w:rPr>
          <w:rFonts w:ascii="Calisto MT" w:hAnsi="Calisto MT"/>
          <w:color w:val="222222"/>
          <w:sz w:val="24"/>
          <w:szCs w:val="24"/>
          <w:shd w:val="clear" w:color="auto" w:fill="FFFFFF"/>
        </w:rPr>
        <w:t>V</w:t>
      </w:r>
      <w:r w:rsidR="00D4470E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isual </w:t>
      </w:r>
      <w:r w:rsidR="00FC5944">
        <w:rPr>
          <w:rFonts w:ascii="Calisto MT" w:hAnsi="Calisto MT"/>
          <w:color w:val="222222"/>
          <w:sz w:val="24"/>
          <w:szCs w:val="24"/>
          <w:shd w:val="clear" w:color="auto" w:fill="FFFFFF"/>
        </w:rPr>
        <w:t>B</w:t>
      </w:r>
      <w:r w:rsidR="00D4470E">
        <w:rPr>
          <w:rFonts w:ascii="Calisto MT" w:hAnsi="Calisto MT"/>
          <w:color w:val="222222"/>
          <w:sz w:val="24"/>
          <w:szCs w:val="24"/>
          <w:shd w:val="clear" w:color="auto" w:fill="FFFFFF"/>
        </w:rPr>
        <w:t>asic</w:t>
      </w:r>
      <w:r w:rsidR="006721A4">
        <w:rPr>
          <w:rFonts w:ascii="Calisto MT" w:hAnsi="Calisto MT"/>
          <w:color w:val="222222"/>
          <w:sz w:val="24"/>
          <w:szCs w:val="24"/>
          <w:shd w:val="clear" w:color="auto" w:fill="FFFFFF"/>
        </w:rPr>
        <w:t>,</w:t>
      </w:r>
      <w:r w:rsidR="008B0645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 </w:t>
      </w:r>
      <w:r w:rsidR="006721A4">
        <w:rPr>
          <w:rFonts w:ascii="Calisto MT" w:hAnsi="Calisto MT"/>
          <w:color w:val="222222"/>
          <w:sz w:val="24"/>
          <w:szCs w:val="24"/>
          <w:shd w:val="clear" w:color="auto" w:fill="FFFFFF"/>
        </w:rPr>
        <w:t>s</w:t>
      </w:r>
      <w:r w:rsidR="00773AAD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edangkan untuk penyimpanan </w:t>
      </w:r>
      <w:r w:rsidR="00773AAD" w:rsidRPr="0001009F">
        <w:rPr>
          <w:rFonts w:ascii="Calisto MT" w:hAnsi="Calisto MT"/>
          <w:i/>
          <w:color w:val="222222"/>
          <w:sz w:val="24"/>
          <w:szCs w:val="24"/>
          <w:shd w:val="clear" w:color="auto" w:fill="FFFFFF"/>
        </w:rPr>
        <w:t>database</w:t>
      </w:r>
      <w:r w:rsidR="00773AAD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 </w:t>
      </w:r>
      <w:r w:rsidR="006721A4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dapat memanfaatkan </w:t>
      </w:r>
      <w:r w:rsidR="00773AAD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aplikasi </w:t>
      </w:r>
      <w:r w:rsidR="003E17D0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>M</w:t>
      </w:r>
      <w:r w:rsidR="00773AAD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 xml:space="preserve">icrosoft </w:t>
      </w:r>
      <w:r w:rsidR="003E17D0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>A</w:t>
      </w:r>
      <w:r w:rsidR="00773AAD" w:rsidRPr="0001009F">
        <w:rPr>
          <w:rFonts w:ascii="Calisto MT" w:hAnsi="Calisto MT"/>
          <w:color w:val="222222"/>
          <w:sz w:val="24"/>
          <w:szCs w:val="24"/>
          <w:shd w:val="clear" w:color="auto" w:fill="FFFFFF"/>
        </w:rPr>
        <w:t>ccess.</w:t>
      </w:r>
    </w:p>
    <w:p w:rsidR="00F07D28" w:rsidRPr="0033442F" w:rsidRDefault="00F07D28" w:rsidP="00D421A7">
      <w:pPr>
        <w:pStyle w:val="ListParagraph"/>
        <w:spacing w:after="0" w:line="360" w:lineRule="auto"/>
        <w:ind w:left="0"/>
        <w:contextualSpacing w:val="0"/>
      </w:pPr>
      <w:bookmarkStart w:id="10" w:name="_GoBack"/>
      <w:bookmarkEnd w:id="10"/>
    </w:p>
    <w:sectPr w:rsidR="00F07D28" w:rsidRPr="0033442F" w:rsidSect="00D421A7">
      <w:footerReference w:type="default" r:id="rId10"/>
      <w:pgSz w:w="11906" w:h="16838" w:code="9"/>
      <w:pgMar w:top="1701" w:right="1701" w:bottom="1701" w:left="2268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A38" w:rsidRDefault="00C92A38" w:rsidP="00286FA4">
      <w:pPr>
        <w:spacing w:after="0" w:line="240" w:lineRule="auto"/>
      </w:pPr>
      <w:r>
        <w:separator/>
      </w:r>
    </w:p>
  </w:endnote>
  <w:endnote w:type="continuationSeparator" w:id="0">
    <w:p w:rsidR="00C92A38" w:rsidRDefault="00C92A38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D421A7">
          <w:rPr>
            <w:rFonts w:ascii="Calisto MT" w:hAnsi="Calisto MT"/>
            <w:noProof/>
            <w:sz w:val="20"/>
            <w:szCs w:val="20"/>
          </w:rPr>
          <w:t>21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A38" w:rsidRDefault="00C92A38" w:rsidP="00286FA4">
      <w:pPr>
        <w:spacing w:after="0" w:line="240" w:lineRule="auto"/>
      </w:pPr>
      <w:r>
        <w:separator/>
      </w:r>
    </w:p>
  </w:footnote>
  <w:footnote w:type="continuationSeparator" w:id="0">
    <w:p w:rsidR="00C92A38" w:rsidRDefault="00C92A38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D08E6162"/>
    <w:lvl w:ilvl="0" w:tplc="47CCE4F2">
      <w:start w:val="1"/>
      <w:numFmt w:val="upperRoman"/>
      <w:pStyle w:val="Heading1"/>
      <w:lvlText w:val="BAB II%1"/>
      <w:lvlJc w:val="left"/>
      <w:pPr>
        <w:ind w:left="644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A38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886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1A7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817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B678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D421A7"/>
    <w:pPr>
      <w:keepNext/>
      <w:keepLines/>
      <w:numPr>
        <w:numId w:val="35"/>
      </w:numPr>
      <w:spacing w:after="0" w:line="480" w:lineRule="auto"/>
      <w:ind w:left="0" w:firstLine="142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D421A7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40CEAD78-36D5-4B07-BD82-1AE52A68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12840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2429</cp:revision>
  <cp:lastPrinted>2018-03-10T08:54:00Z</cp:lastPrinted>
  <dcterms:created xsi:type="dcterms:W3CDTF">2017-09-24T04:46:00Z</dcterms:created>
  <dcterms:modified xsi:type="dcterms:W3CDTF">2018-04-27T14:51:00Z</dcterms:modified>
</cp:coreProperties>
</file>