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120" w:type="dxa"/>
      </w:tblPr>
      <w:tblGrid>
        <w:gridCol w:w="9360"/>
      </w:tblGrid>
      <w:tr>
        <w:tc>
          <w:tcPr>
            <w:tcW w:type="dxa" w:w="9360"/>
            <w:shd w:fill="17324D"/>
            <w:tcMar>
              <w:top w:w="650" w:type="dxa"/>
              <w:start w:w="500" w:type="dxa"/>
              <w:bottom w:w="650" w:type="dxa"/>
              <w:end w:w="500" w:type="dxa"/>
            </w:tcMar>
            <w:tcBorders>
              <w:bottom w:val="single" w:sz="28" w:color="168C8C"/>
              <w:top w:val="nil"/>
              <w:left w:val="nil"/>
              <w:right w:val="nil"/>
            </w:tcBorders>
          </w:tcPr>
          <w:p>
            <w:pPr>
              <w:spacing w:after="320"/>
              <w:jc w:val="left"/>
            </w:pPr>
            <w:r>
              <w:rPr>
                <w:rFonts w:ascii="Calibri" w:hAnsi="Calibri"/>
                <w:b/>
                <w:color w:val="FFFFFF"/>
                <w:sz w:val="58"/>
              </w:rPr>
              <w:t>PANDUAN OPERASIONAL</w:t>
              <w:br/>
              <w:t>&amp; TROUBLESHOOTING</w:t>
            </w:r>
          </w:p>
          <w:p>
            <w:r>
              <w:rPr>
                <w:b/>
                <w:color w:val="73D7D2"/>
                <w:sz w:val="32"/>
              </w:rPr>
              <w:t>UMKM Suite v0.7.4 POS UX</w:t>
            </w:r>
          </w:p>
          <w:p>
            <w:r>
              <w:rPr>
                <w:color w:val="D8E7F1"/>
                <w:sz w:val="21"/>
              </w:rPr>
              <w:t>Baseline kelanjutan proyek • operasi • diagnosis • upgrade • pemulihan</w:t>
            </w:r>
          </w:p>
        </w:tc>
      </w:tr>
    </w:tbl>
    <w:p>
      <w:pPr>
        <w:spacing w:after="1000"/>
      </w:pPr>
    </w:p>
    <w:p>
      <w:pPr>
        <w:spacing w:after="160"/>
        <w:jc w:val="left"/>
      </w:pPr>
      <w:r>
        <w:rPr>
          <w:b/>
          <w:color w:val="168C8C"/>
          <w:sz w:val="20"/>
        </w:rPr>
        <w:t>TECHNICAL FIELD GUIDE</w:t>
      </w:r>
    </w:p>
    <w:p>
      <w:pPr>
        <w:spacing w:after="840" w:line="283" w:lineRule="auto"/>
      </w:pPr>
      <w:r>
        <w:rPr>
          <w:color w:val="17324D"/>
          <w:sz w:val="30"/>
        </w:rPr>
        <w:t>Satu dokumen untuk menjalankan sistem, membantu pengguna, mendiagnosis gangguan, melanjutkan pengembangan, dan melakukan pemulihan dengan aman.</w:t>
      </w:r>
    </w:p>
    <w:tbl>
      <w:tblPr>
        <w:tblW w:type="dxa" w:w="9360"/>
        <w:jc w:val="left"/>
        <w:tblLayout w:type="fixed"/>
        <w:tblLook w:firstColumn="1" w:firstRow="1" w:lastColumn="0" w:lastRow="0" w:noHBand="0" w:noVBand="1" w:val="04A0"/>
        <w:tblInd w:w="120" w:type="dxa"/>
      </w:tblPr>
      <w:tblGrid>
        <w:gridCol w:w="2450"/>
        <w:gridCol w:w="6910"/>
      </w:tblGrid>
      <w:tr>
        <w:trPr>
          <w:cantSplit/>
        </w:trPr>
        <w:tc>
          <w:tcPr>
            <w:tcW w:type="dxa" w:w="2450"/>
            <w:tcMar>
              <w:top w:w="105" w:type="dxa"/>
              <w:start w:w="140" w:type="dxa"/>
              <w:bottom w:w="105" w:type="dxa"/>
              <w:end w:w="140" w:type="dxa"/>
            </w:tcMar>
            <w:tcBorders>
              <w:bottom w:val="single" w:sz="6" w:color="E8EEF5"/>
            </w:tcBorders>
          </w:tcPr>
          <w:p>
            <w:r>
              <w:rPr>
                <w:b/>
                <w:color w:val="5F6B76"/>
                <w:sz w:val="17"/>
              </w:rPr>
              <w:t>DISUSUN UNTUK</w:t>
            </w:r>
          </w:p>
        </w:tc>
        <w:tc>
          <w:tcPr>
            <w:tcW w:type="dxa" w:w="6910"/>
            <w:tcMar>
              <w:top w:w="105" w:type="dxa"/>
              <w:start w:w="140" w:type="dxa"/>
              <w:bottom w:w="105" w:type="dxa"/>
              <w:end w:w="140" w:type="dxa"/>
            </w:tcMar>
            <w:tcBorders>
              <w:bottom w:val="single" w:sz="6" w:color="E8EEF5"/>
            </w:tcBorders>
          </w:tcPr>
          <w:p>
            <w:r>
              <w:rPr>
                <w:color w:val="17212B"/>
                <w:sz w:val="19"/>
              </w:rPr>
              <w:t>Multitek Indonesia</w:t>
            </w:r>
          </w:p>
        </w:tc>
      </w:tr>
      <w:tr>
        <w:trPr>
          <w:cantSplit/>
        </w:trPr>
        <w:tc>
          <w:tcPr>
            <w:tcW w:type="dxa" w:w="2450"/>
            <w:tcMar>
              <w:top w:w="105" w:type="dxa"/>
              <w:start w:w="140" w:type="dxa"/>
              <w:bottom w:w="105" w:type="dxa"/>
              <w:end w:w="140" w:type="dxa"/>
            </w:tcMar>
            <w:tcBorders>
              <w:bottom w:val="single" w:sz="6" w:color="E8EEF5"/>
            </w:tcBorders>
          </w:tcPr>
          <w:p>
            <w:r>
              <w:rPr>
                <w:b/>
                <w:color w:val="5F6B76"/>
                <w:sz w:val="17"/>
              </w:rPr>
              <w:t>BASELINE</w:t>
            </w:r>
          </w:p>
        </w:tc>
        <w:tc>
          <w:tcPr>
            <w:tcW w:type="dxa" w:w="6910"/>
            <w:tcMar>
              <w:top w:w="105" w:type="dxa"/>
              <w:start w:w="140" w:type="dxa"/>
              <w:bottom w:w="105" w:type="dxa"/>
              <w:end w:w="140" w:type="dxa"/>
            </w:tcMar>
            <w:tcBorders>
              <w:bottom w:val="single" w:sz="6" w:color="E8EEF5"/>
            </w:tcBorders>
          </w:tcPr>
          <w:p>
            <w:r>
              <w:rPr>
                <w:color w:val="17212B"/>
                <w:sz w:val="19"/>
              </w:rPr>
              <w:t>v0.7.4-pos-ux</w:t>
            </w:r>
          </w:p>
        </w:tc>
      </w:tr>
      <w:tr>
        <w:trPr>
          <w:cantSplit/>
        </w:trPr>
        <w:tc>
          <w:tcPr>
            <w:tcW w:type="dxa" w:w="2450"/>
            <w:tcMar>
              <w:top w:w="105" w:type="dxa"/>
              <w:start w:w="140" w:type="dxa"/>
              <w:bottom w:w="105" w:type="dxa"/>
              <w:end w:w="140" w:type="dxa"/>
            </w:tcMar>
            <w:tcBorders>
              <w:bottom w:val="single" w:sz="6" w:color="E8EEF5"/>
            </w:tcBorders>
          </w:tcPr>
          <w:p>
            <w:r>
              <w:rPr>
                <w:b/>
                <w:color w:val="5F6B76"/>
                <w:sz w:val="17"/>
              </w:rPr>
              <w:t>TANGGAL DOKUMEN</w:t>
            </w:r>
          </w:p>
        </w:tc>
        <w:tc>
          <w:tcPr>
            <w:tcW w:type="dxa" w:w="6910"/>
            <w:tcMar>
              <w:top w:w="105" w:type="dxa"/>
              <w:start w:w="140" w:type="dxa"/>
              <w:bottom w:w="105" w:type="dxa"/>
              <w:end w:w="140" w:type="dxa"/>
            </w:tcMar>
            <w:tcBorders>
              <w:bottom w:val="single" w:sz="6" w:color="E8EEF5"/>
            </w:tcBorders>
          </w:tcPr>
          <w:p>
            <w:r>
              <w:rPr>
                <w:color w:val="17212B"/>
                <w:sz w:val="19"/>
              </w:rPr>
              <w:t>3 September 2026</w:t>
            </w:r>
          </w:p>
        </w:tc>
      </w:tr>
      <w:tr>
        <w:trPr>
          <w:cantSplit/>
        </w:trPr>
        <w:tc>
          <w:tcPr>
            <w:tcW w:type="dxa" w:w="2450"/>
            <w:tcMar>
              <w:top w:w="105" w:type="dxa"/>
              <w:start w:w="140" w:type="dxa"/>
              <w:bottom w:w="105" w:type="dxa"/>
              <w:end w:w="140" w:type="dxa"/>
            </w:tcMar>
            <w:tcBorders>
              <w:bottom w:val="single" w:sz="6" w:color="E8EEF5"/>
            </w:tcBorders>
          </w:tcPr>
          <w:p>
            <w:r>
              <w:rPr>
                <w:b/>
                <w:color w:val="5F6B76"/>
                <w:sz w:val="17"/>
              </w:rPr>
              <w:t>STATUS</w:t>
            </w:r>
          </w:p>
        </w:tc>
        <w:tc>
          <w:tcPr>
            <w:tcW w:type="dxa" w:w="6910"/>
            <w:tcMar>
              <w:top w:w="105" w:type="dxa"/>
              <w:start w:w="140" w:type="dxa"/>
              <w:bottom w:w="105" w:type="dxa"/>
              <w:end w:w="140" w:type="dxa"/>
            </w:tcMar>
            <w:tcBorders>
              <w:bottom w:val="single" w:sz="6" w:color="E8EEF5"/>
            </w:tcBorders>
          </w:tcPr>
          <w:p>
            <w:r>
              <w:rPr>
                <w:color w:val="17212B"/>
                <w:sz w:val="19"/>
              </w:rPr>
              <w:t>Dilaporkan operasional • verifikasi dengan status.sh + feature_check.sh</w:t>
            </w:r>
          </w:p>
        </w:tc>
      </w:tr>
    </w:tbl>
    <w:p>
      <w:pPr>
        <w:spacing w:before="680"/>
      </w:pPr>
      <w:r>
        <w:rPr>
          <w:b/>
          <w:color w:val="168C8C"/>
          <w:sz w:val="16"/>
        </w:rPr>
        <w:t>AMAN UNTUK DIBAGIKAN SECARA INTERNAL</w:t>
      </w:r>
      <w:r>
        <w:rPr>
          <w:color w:val="5F6B76"/>
          <w:sz w:val="17"/>
        </w:rPr>
        <w:t xml:space="preserve">  •  Tidak memuat token, password, API key, atau data pelanggan.</w:t>
      </w:r>
    </w:p>
    <w:p>
      <w:r>
        <w:br w:type="page"/>
      </w:r>
    </w:p>
    <w:p>
      <w:pPr>
        <w:pStyle w:val="Heading1"/>
        <w:keepNext/>
        <w:keepLines/>
      </w:pPr>
      <w:r>
        <w:t>1. Cara memakai dokumen ini</w:t>
      </w:r>
    </w:p>
    <w:p>
      <w:r>
        <w:t>Dokumen ini adalah titik awal resmi ketika:</w:t>
      </w:r>
    </w:p>
    <w:p>
      <w:pPr>
        <w:pStyle w:val="GuideBullet"/>
        <w:numPr>
          <w:ilvl w:val="0"/>
          <w:numId w:val="80"/>
        </w:numPr>
      </w:pPr>
      <w:r>
        <w:t>operator menjalankan pemeriksaan rutin;</w:t>
      </w:r>
    </w:p>
    <w:p>
      <w:pPr>
        <w:pStyle w:val="GuideBullet"/>
        <w:numPr>
          <w:ilvl w:val="0"/>
          <w:numId w:val="80"/>
        </w:numPr>
      </w:pPr>
      <w:r>
        <w:t>chatbot Telegram atau WhatsApp bermasalah;</w:t>
      </w:r>
    </w:p>
    <w:p>
      <w:pPr>
        <w:pStyle w:val="GuideBullet"/>
        <w:numPr>
          <w:ilvl w:val="0"/>
          <w:numId w:val="80"/>
        </w:numPr>
      </w:pPr>
      <w:r>
        <w:t>fitur AI tidak menjawab dengan benar;</w:t>
      </w:r>
    </w:p>
    <w:p>
      <w:pPr>
        <w:pStyle w:val="GuideBullet"/>
        <w:numPr>
          <w:ilvl w:val="0"/>
          <w:numId w:val="80"/>
        </w:numPr>
      </w:pPr>
      <w:r>
        <w:t>akan melanjutkan pengembangan setelah v0.7.4;</w:t>
      </w:r>
    </w:p>
    <w:p>
      <w:pPr>
        <w:pStyle w:val="GuideBullet"/>
        <w:numPr>
          <w:ilvl w:val="0"/>
          <w:numId w:val="80"/>
        </w:numPr>
      </w:pPr>
      <w:r>
        <w:t>akan memasang release baru;</w:t>
      </w:r>
    </w:p>
    <w:p>
      <w:pPr>
        <w:pStyle w:val="GuideBullet"/>
        <w:numPr>
          <w:ilvl w:val="0"/>
          <w:numId w:val="80"/>
        </w:numPr>
      </w:pPr>
      <w:r>
        <w:t>perlu rollback tanpa merusak data;</w:t>
      </w:r>
    </w:p>
    <w:p>
      <w:pPr>
        <w:pStyle w:val="GuideBullet"/>
        <w:numPr>
          <w:ilvl w:val="0"/>
          <w:numId w:val="80"/>
        </w:numPr>
      </w:pPr>
      <w:r>
        <w:t>perlu menyerahkan kasus kepada teknisi lain.</w:t>
      </w:r>
    </w:p>
    <w:p>
      <w:r>
        <w:t>Urutan paling aman ketika ada gangguan:</w:t>
      </w:r>
    </w:p>
    <w:p>
      <w:pPr>
        <w:pStyle w:val="GuideNumber"/>
        <w:numPr>
          <w:ilvl w:val="0"/>
          <w:numId w:val="81"/>
        </w:numPr>
      </w:pPr>
      <w:r>
        <w:t>Jangan langsung mengulang installer, menghapus container, atau mengubah database.</w:t>
      </w:r>
    </w:p>
    <w:p>
      <w:pPr>
        <w:pStyle w:val="GuideNumber"/>
        <w:numPr>
          <w:ilvl w:val="0"/>
          <w:numId w:val="81"/>
        </w:numPr>
      </w:pPr>
      <w:r>
        <w:t>Catat waktu kejadian, pengguna/role yang terdampak, kanal, dan kalimat yang dikirim.</w:t>
      </w:r>
    </w:p>
    <w:p>
      <w:pPr>
        <w:pStyle w:val="GuideNumber"/>
        <w:numPr>
          <w:ilvl w:val="0"/>
          <w:numId w:val="81"/>
        </w:numPr>
      </w:pPr>
      <w:r>
        <w:t xml:space="preserve">Jalankan </w:t>
      </w:r>
      <w:r>
        <w:rPr>
          <w:b/>
        </w:rPr>
        <w:t>Pemeriksaan cepat 5 menit</w:t>
      </w:r>
      <w:r>
        <w:t xml:space="preserve"> pada bagian 8.</w:t>
      </w:r>
    </w:p>
    <w:p>
      <w:pPr>
        <w:pStyle w:val="GuideNumber"/>
        <w:numPr>
          <w:ilvl w:val="0"/>
          <w:numId w:val="81"/>
        </w:numPr>
      </w:pPr>
      <w:r>
        <w:t>Cocokkan gejala dengan matriks troubleshooting pada bagian 10.</w:t>
      </w:r>
    </w:p>
    <w:p>
      <w:pPr>
        <w:pStyle w:val="GuideNumber"/>
        <w:numPr>
          <w:ilvl w:val="0"/>
          <w:numId w:val="81"/>
        </w:numPr>
      </w:pPr>
      <w:r>
        <w:t>Ambil log dengan rentang waktu terbatas dan sembunyikan data pribadi.</w:t>
      </w:r>
    </w:p>
    <w:p>
      <w:pPr>
        <w:pStyle w:val="GuideNumber"/>
        <w:numPr>
          <w:ilvl w:val="0"/>
          <w:numId w:val="81"/>
        </w:numPr>
      </w:pPr>
      <w:r>
        <w:t>Lakukan aksi paling kecil: restart satu komponen jika memang diperlukan.</w:t>
      </w:r>
    </w:p>
    <w:p>
      <w:pPr>
        <w:pStyle w:val="GuideNumber"/>
        <w:numPr>
          <w:ilvl w:val="0"/>
          <w:numId w:val="81"/>
        </w:numPr>
      </w:pPr>
      <w:r>
        <w:t>Rollback aplikasi hanya bila release baru terbukti menjadi penyebab.</w:t>
      </w:r>
    </w:p>
    <w:p>
      <w:pPr>
        <w:pStyle w:val="Heading2"/>
        <w:keepNext/>
        <w:keepLines/>
      </w:pPr>
      <w:r>
        <w:t>Tingkat keamanan perintah</w:t>
      </w:r>
    </w:p>
    <w:tbl>
      <w:tblPr>
        <w:tblStyle w:val="TableGrid"/>
        <w:tblW w:type="dxa" w:w="9360"/>
        <w:jc w:val="left"/>
        <w:tblLayout w:type="fixed"/>
        <w:tblLook w:firstColumn="1" w:firstRow="1" w:lastColumn="0" w:lastRow="0" w:noHBand="0" w:noVBand="1" w:val="04A0"/>
        <w:tblInd w:w="120" w:type="dxa"/>
      </w:tblPr>
      <w:tblGrid>
        <w:gridCol w:w="2150"/>
        <w:gridCol w:w="3400"/>
        <w:gridCol w:w="3810"/>
      </w:tblGrid>
      <w:tr>
        <w:trPr>
          <w:tblHeader w:val="true"/>
          <w:cantSplit/>
        </w:trPr>
        <w:tc>
          <w:tcPr>
            <w:tcW w:type="dxa" w:w="2150"/>
            <w:shd w:fill="E8EEF5"/>
            <w:tcMar>
              <w:top w:w="80" w:type="dxa"/>
              <w:start w:w="120" w:type="dxa"/>
              <w:bottom w:w="80" w:type="dxa"/>
              <w:end w:w="120" w:type="dxa"/>
            </w:tcMar>
            <w:vAlign w:val="center"/>
          </w:tcPr>
          <w:p>
            <w:pPr>
              <w:spacing w:after="0"/>
            </w:pPr>
            <w:r>
              <w:rPr>
                <w:b/>
                <w:color w:val="17324D"/>
                <w:sz w:val="18"/>
              </w:rPr>
              <w:t>Label</w:t>
            </w:r>
          </w:p>
        </w:tc>
        <w:tc>
          <w:tcPr>
            <w:tcW w:type="dxa" w:w="3400"/>
            <w:shd w:fill="E8EEF5"/>
            <w:tcMar>
              <w:top w:w="80" w:type="dxa"/>
              <w:start w:w="120" w:type="dxa"/>
              <w:bottom w:w="80" w:type="dxa"/>
              <w:end w:w="120" w:type="dxa"/>
            </w:tcMar>
            <w:vAlign w:val="center"/>
          </w:tcPr>
          <w:p>
            <w:pPr>
              <w:spacing w:after="0"/>
            </w:pPr>
            <w:r>
              <w:rPr>
                <w:b/>
                <w:color w:val="17324D"/>
                <w:sz w:val="18"/>
              </w:rPr>
              <w:t>Makna</w:t>
            </w:r>
          </w:p>
        </w:tc>
        <w:tc>
          <w:tcPr>
            <w:tcW w:type="dxa" w:w="3810"/>
            <w:shd w:fill="E8EEF5"/>
            <w:tcMar>
              <w:top w:w="80" w:type="dxa"/>
              <w:start w:w="120" w:type="dxa"/>
              <w:bottom w:w="80" w:type="dxa"/>
              <w:end w:w="120" w:type="dxa"/>
            </w:tcMar>
            <w:vAlign w:val="center"/>
          </w:tcPr>
          <w:p>
            <w:pPr>
              <w:spacing w:after="0"/>
            </w:pPr>
            <w:r>
              <w:rPr>
                <w:b/>
                <w:color w:val="17324D"/>
                <w:sz w:val="18"/>
              </w:rPr>
              <w:t>Contoh</w:t>
            </w:r>
          </w:p>
        </w:tc>
      </w:tr>
      <w:tr>
        <w:trPr>
          <w:cantSplit/>
        </w:trPr>
        <w:tc>
          <w:tcPr>
            <w:tcW w:type="dxa" w:w="2150"/>
            <w:tcMar>
              <w:top w:w="80" w:type="dxa"/>
              <w:start w:w="120" w:type="dxa"/>
              <w:bottom w:w="80" w:type="dxa"/>
              <w:end w:w="120" w:type="dxa"/>
            </w:tcMar>
            <w:vAlign w:val="top"/>
          </w:tcPr>
          <w:p>
            <w:pPr>
              <w:spacing w:after="0" w:line="264" w:lineRule="auto"/>
            </w:pPr>
            <w:r>
              <w:rPr>
                <w:sz w:val="18"/>
              </w:rPr>
              <w:t>AMAN — baca saja</w:t>
            </w:r>
          </w:p>
        </w:tc>
        <w:tc>
          <w:tcPr>
            <w:tcW w:type="dxa" w:w="3400"/>
            <w:tcMar>
              <w:top w:w="80" w:type="dxa"/>
              <w:start w:w="120" w:type="dxa"/>
              <w:bottom w:w="80" w:type="dxa"/>
              <w:end w:w="120" w:type="dxa"/>
            </w:tcMar>
            <w:vAlign w:val="top"/>
          </w:tcPr>
          <w:p>
            <w:pPr>
              <w:spacing w:after="0" w:line="264" w:lineRule="auto"/>
            </w:pPr>
            <w:r>
              <w:rPr>
                <w:sz w:val="18"/>
              </w:rPr>
              <w:t>Tidak mengubah layanan maupun data</w:t>
            </w:r>
          </w:p>
        </w:tc>
        <w:tc>
          <w:tcPr>
            <w:tcW w:type="dxa" w:w="3810"/>
            <w:tcMar>
              <w:top w:w="80" w:type="dxa"/>
              <w:start w:w="120" w:type="dxa"/>
              <w:bottom w:w="80" w:type="dxa"/>
              <w:end w:w="120" w:type="dxa"/>
            </w:tcMar>
            <w:vAlign w:val="top"/>
          </w:tcPr>
          <w:p>
            <w:pPr>
              <w:spacing w:after="0" w:line="264" w:lineRule="auto"/>
            </w:pPr>
            <w:r>
              <w:rPr>
                <w:rFonts w:ascii="Consolas" w:hAnsi="Consolas" w:eastAsia="Consolas"/>
                <w:color w:val="2E74B5"/>
                <w:sz w:val="18"/>
              </w:rPr>
              <w:t>status.sh</w:t>
            </w:r>
            <w:r>
              <w:rPr>
                <w:sz w:val="18"/>
              </w:rPr>
              <w:t xml:space="preserve">, </w:t>
            </w:r>
            <w:r>
              <w:rPr>
                <w:rFonts w:ascii="Consolas" w:hAnsi="Consolas" w:eastAsia="Consolas"/>
                <w:color w:val="2E74B5"/>
                <w:sz w:val="18"/>
              </w:rPr>
              <w:t>feature_check.sh</w:t>
            </w:r>
            <w:r>
              <w:rPr>
                <w:sz w:val="18"/>
              </w:rPr>
              <w:t xml:space="preserve">, </w:t>
            </w:r>
            <w:r>
              <w:rPr>
                <w:rFonts w:ascii="Consolas" w:hAnsi="Consolas" w:eastAsia="Consolas"/>
                <w:color w:val="2E74B5"/>
                <w:sz w:val="18"/>
              </w:rPr>
              <w:t>docker logs</w:t>
            </w:r>
            <w:r>
              <w:rPr>
                <w:sz w:val="18"/>
              </w:rPr>
              <w:t xml:space="preserve">, </w:t>
            </w:r>
            <w:r>
              <w:rPr>
                <w:rFonts w:ascii="Consolas" w:hAnsi="Consolas" w:eastAsia="Consolas"/>
                <w:color w:val="2E74B5"/>
                <w:sz w:val="18"/>
              </w:rPr>
              <w:t>docker inspect</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TERBATAS</w:t>
            </w:r>
          </w:p>
        </w:tc>
        <w:tc>
          <w:tcPr>
            <w:tcW w:type="dxa" w:w="3400"/>
            <w:shd w:fill="F7F9FB"/>
            <w:tcMar>
              <w:top w:w="80" w:type="dxa"/>
              <w:start w:w="120" w:type="dxa"/>
              <w:bottom w:w="80" w:type="dxa"/>
              <w:end w:w="120" w:type="dxa"/>
            </w:tcMar>
            <w:vAlign w:val="top"/>
          </w:tcPr>
          <w:p>
            <w:pPr>
              <w:spacing w:after="0" w:line="264" w:lineRule="auto"/>
            </w:pPr>
            <w:r>
              <w:rPr>
                <w:sz w:val="18"/>
              </w:rPr>
              <w:t>Menghentikan/menyalakan satu layanan sesaat</w:t>
            </w:r>
          </w:p>
        </w:tc>
        <w:tc>
          <w:tcPr>
            <w:tcW w:type="dxa" w:w="38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docker compose restart wa_bridge</w:t>
            </w:r>
          </w:p>
        </w:tc>
      </w:tr>
      <w:tr>
        <w:trPr>
          <w:cantSplit/>
        </w:trPr>
        <w:tc>
          <w:tcPr>
            <w:tcW w:type="dxa" w:w="2150"/>
            <w:tcMar>
              <w:top w:w="80" w:type="dxa"/>
              <w:start w:w="120" w:type="dxa"/>
              <w:bottom w:w="80" w:type="dxa"/>
              <w:end w:w="120" w:type="dxa"/>
            </w:tcMar>
            <w:vAlign w:val="top"/>
          </w:tcPr>
          <w:p>
            <w:pPr>
              <w:spacing w:after="0" w:line="264" w:lineRule="auto"/>
            </w:pPr>
            <w:r>
              <w:rPr>
                <w:sz w:val="18"/>
              </w:rPr>
              <w:t>PERUBAHAN</w:t>
            </w:r>
          </w:p>
        </w:tc>
        <w:tc>
          <w:tcPr>
            <w:tcW w:type="dxa" w:w="3400"/>
            <w:tcMar>
              <w:top w:w="80" w:type="dxa"/>
              <w:start w:w="120" w:type="dxa"/>
              <w:bottom w:w="80" w:type="dxa"/>
              <w:end w:w="120" w:type="dxa"/>
            </w:tcMar>
            <w:vAlign w:val="top"/>
          </w:tcPr>
          <w:p>
            <w:pPr>
              <w:spacing w:after="0" w:line="264" w:lineRule="auto"/>
            </w:pPr>
            <w:r>
              <w:rPr>
                <w:sz w:val="18"/>
              </w:rPr>
              <w:t>Membuat release, image, symlink, atau migrasi</w:t>
            </w:r>
          </w:p>
        </w:tc>
        <w:tc>
          <w:tcPr>
            <w:tcW w:type="dxa" w:w="3810"/>
            <w:tcMar>
              <w:top w:w="80" w:type="dxa"/>
              <w:start w:w="120" w:type="dxa"/>
              <w:bottom w:w="80" w:type="dxa"/>
              <w:end w:w="120" w:type="dxa"/>
            </w:tcMar>
            <w:vAlign w:val="top"/>
          </w:tcPr>
          <w:p>
            <w:pPr>
              <w:spacing w:after="0" w:line="264" w:lineRule="auto"/>
            </w:pPr>
            <w:r>
              <w:rPr>
                <w:rFonts w:ascii="Consolas" w:hAnsi="Consolas" w:eastAsia="Consolas"/>
                <w:color w:val="2E74B5"/>
                <w:sz w:val="18"/>
              </w:rPr>
              <w:t>install.sh --apply</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PEMULIHAN</w:t>
            </w:r>
          </w:p>
        </w:tc>
        <w:tc>
          <w:tcPr>
            <w:tcW w:type="dxa" w:w="3400"/>
            <w:shd w:fill="F7F9FB"/>
            <w:tcMar>
              <w:top w:w="80" w:type="dxa"/>
              <w:start w:w="120" w:type="dxa"/>
              <w:bottom w:w="80" w:type="dxa"/>
              <w:end w:w="120" w:type="dxa"/>
            </w:tcMar>
            <w:vAlign w:val="top"/>
          </w:tcPr>
          <w:p>
            <w:pPr>
              <w:spacing w:after="0" w:line="264" w:lineRule="auto"/>
            </w:pPr>
            <w:r>
              <w:rPr>
                <w:sz w:val="18"/>
              </w:rPr>
              <w:t>Mengembalikan release/backup; harus berdasarkan bukti</w:t>
            </w:r>
          </w:p>
        </w:tc>
        <w:tc>
          <w:tcPr>
            <w:tcW w:type="dxa" w:w="38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rollback.sh --apply</w:t>
            </w:r>
            <w:r>
              <w:rPr>
                <w:sz w:val="18"/>
              </w:rPr>
              <w:t>, restore database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FF5D6"/>
            <w:tcMar>
              <w:top w:w="120" w:type="dxa"/>
              <w:start w:w="180" w:type="dxa"/>
              <w:bottom w:w="120" w:type="dxa"/>
              <w:end w:w="180" w:type="dxa"/>
            </w:tcMar>
            <w:tcBorders>
              <w:left w:val="single" w:sz="20" w:color="168C8C"/>
              <w:top w:val="nil"/>
              <w:bottom w:val="nil"/>
              <w:right w:val="nil"/>
            </w:tcBorders>
          </w:tcPr>
          <w:p>
            <w:pPr>
              <w:keepLines/>
              <w:spacing w:after="0"/>
            </w:pPr>
            <w:r>
              <w:t>Prinsip utama: kumpulkan bukti terlebih dahulu, lalu ubah komponen paling kecil yang benar-benar bermasalah.</w:t>
            </w:r>
          </w:p>
        </w:tc>
      </w:tr>
    </w:tbl>
    <w:p>
      <w:pPr>
        <w:pStyle w:val="Heading1"/>
        <w:keepNext/>
        <w:keepLines/>
      </w:pPr>
      <w:r>
        <w:t>2. Baseline sistem yang harus dipertahankan</w:t>
      </w:r>
    </w:p>
    <w:p>
      <w:r>
        <w:t>Baseline ini disusun dari paket v0.7.4 dan riwayat deployment. Saat troubleshooting, bandingkan kondisi aktual dengan tabel berikut.</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E8EEF5"/>
            <w:tcMar>
              <w:top w:w="80" w:type="dxa"/>
              <w:start w:w="120" w:type="dxa"/>
              <w:bottom w:w="80" w:type="dxa"/>
              <w:end w:w="120" w:type="dxa"/>
            </w:tcMar>
            <w:vAlign w:val="center"/>
          </w:tcPr>
          <w:p>
            <w:pPr>
              <w:spacing w:after="0"/>
            </w:pPr>
            <w:r>
              <w:rPr>
                <w:b/>
                <w:color w:val="17324D"/>
                <w:sz w:val="18"/>
              </w:rPr>
              <w:t>Komponen</w:t>
            </w:r>
          </w:p>
        </w:tc>
        <w:tc>
          <w:tcPr>
            <w:tcW w:type="dxa" w:w="6510"/>
            <w:shd w:fill="E8EEF5"/>
            <w:tcMar>
              <w:top w:w="80" w:type="dxa"/>
              <w:start w:w="120" w:type="dxa"/>
              <w:bottom w:w="80" w:type="dxa"/>
              <w:end w:w="120" w:type="dxa"/>
            </w:tcMar>
            <w:vAlign w:val="center"/>
          </w:tcPr>
          <w:p>
            <w:pPr>
              <w:spacing w:after="0"/>
            </w:pPr>
            <w:r>
              <w:rPr>
                <w:b/>
                <w:color w:val="17324D"/>
                <w:sz w:val="18"/>
              </w:rPr>
              <w:t>Baseline v0.7.4</w:t>
            </w:r>
          </w:p>
        </w:tc>
      </w:tr>
      <w:tr>
        <w:trPr>
          <w:cantSplit/>
        </w:trPr>
        <w:tc>
          <w:tcPr>
            <w:tcW w:type="dxa" w:w="2850"/>
            <w:tcMar>
              <w:top w:w="80" w:type="dxa"/>
              <w:start w:w="120" w:type="dxa"/>
              <w:bottom w:w="80" w:type="dxa"/>
              <w:end w:w="120" w:type="dxa"/>
            </w:tcMar>
            <w:vAlign w:val="top"/>
          </w:tcPr>
          <w:p>
            <w:pPr>
              <w:spacing w:after="0" w:line="264" w:lineRule="auto"/>
            </w:pPr>
            <w:r>
              <w:rPr>
                <w:sz w:val="18"/>
              </w:rPr>
              <w:t>Release aktif Telegram</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/home/umkm-bot/releases/v0.7.4-pos-ux</w:t>
            </w:r>
            <w:r>
              <w:rPr>
                <w:sz w:val="18"/>
              </w:rPr>
              <w:t xml:space="preserve"> melalui symlink </w:t>
            </w:r>
            <w:r>
              <w:rPr>
                <w:rFonts w:ascii="Consolas" w:hAnsi="Consolas" w:eastAsia="Consolas"/>
                <w:color w:val="2E74B5"/>
                <w:sz w:val="18"/>
              </w:rPr>
              <w:t>/home/umkm-bot/current</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Versi Telegram</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0.7.4-pos-ux</w:t>
            </w:r>
            <w:r>
              <w:rPr>
                <w:sz w:val="18"/>
              </w:rPr>
              <w:t xml:space="preserve"> atau </w:t>
            </w:r>
            <w:r>
              <w:rPr>
                <w:rFonts w:ascii="Consolas" w:hAnsi="Consolas" w:eastAsia="Consolas"/>
                <w:color w:val="2E74B5"/>
                <w:sz w:val="18"/>
              </w:rPr>
              <w:t>v0.7.4-pos-ux</w:t>
            </w:r>
          </w:p>
        </w:tc>
      </w:tr>
      <w:tr>
        <w:trPr>
          <w:cantSplit/>
        </w:trPr>
        <w:tc>
          <w:tcPr>
            <w:tcW w:type="dxa" w:w="2850"/>
            <w:tcMar>
              <w:top w:w="80" w:type="dxa"/>
              <w:start w:w="120" w:type="dxa"/>
              <w:bottom w:w="80" w:type="dxa"/>
              <w:end w:w="120" w:type="dxa"/>
            </w:tcMar>
            <w:vAlign w:val="top"/>
          </w:tcPr>
          <w:p>
            <w:pPr>
              <w:spacing w:after="0" w:line="264" w:lineRule="auto"/>
            </w:pPr>
            <w:r>
              <w:rPr>
                <w:sz w:val="18"/>
              </w:rPr>
              <w:t>Source WA bridge</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/home/umkm-gowa/bridge_app</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Versi WA bridge</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0.7.4-pos-ux</w:t>
            </w:r>
            <w:r>
              <w:rPr>
                <w:sz w:val="18"/>
              </w:rPr>
              <w:t xml:space="preserve"> pada </w:t>
            </w:r>
            <w:r>
              <w:rPr>
                <w:rFonts w:ascii="Consolas" w:hAnsi="Consolas" w:eastAsia="Consolas"/>
                <w:color w:val="2E74B5"/>
                <w:sz w:val="18"/>
              </w:rPr>
              <w:t>/home/umkm-gowa/BRIDGE_VERSION</w:t>
            </w:r>
          </w:p>
        </w:tc>
      </w:tr>
      <w:tr>
        <w:trPr>
          <w:cantSplit/>
        </w:trPr>
        <w:tc>
          <w:tcPr>
            <w:tcW w:type="dxa" w:w="2850"/>
            <w:tcMar>
              <w:top w:w="80" w:type="dxa"/>
              <w:start w:w="120" w:type="dxa"/>
              <w:bottom w:w="80" w:type="dxa"/>
              <w:end w:w="120" w:type="dxa"/>
            </w:tcMar>
            <w:vAlign w:val="top"/>
          </w:tcPr>
          <w:p>
            <w:pPr>
              <w:spacing w:after="0" w:line="264" w:lineRule="auto"/>
            </w:pPr>
            <w:r>
              <w:rPr>
                <w:sz w:val="18"/>
              </w:rPr>
              <w:t>Telegram bot</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umkm-bot-bot-1</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Reminder worker</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umkm-bot-worker-1</w:t>
            </w:r>
          </w:p>
        </w:tc>
      </w:tr>
      <w:tr>
        <w:trPr>
          <w:cantSplit/>
        </w:trPr>
        <w:tc>
          <w:tcPr>
            <w:tcW w:type="dxa" w:w="2850"/>
            <w:tcMar>
              <w:top w:w="80" w:type="dxa"/>
              <w:start w:w="120" w:type="dxa"/>
              <w:bottom w:w="80" w:type="dxa"/>
              <w:end w:w="120" w:type="dxa"/>
            </w:tcMar>
            <w:vAlign w:val="top"/>
          </w:tcPr>
          <w:p>
            <w:pPr>
              <w:spacing w:after="0" w:line="264" w:lineRule="auto"/>
            </w:pPr>
            <w:r>
              <w:rPr>
                <w:sz w:val="18"/>
              </w:rPr>
              <w:t>PostgreSQL</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umkm-bot-db-1</w:t>
            </w:r>
            <w:r>
              <w:rPr>
                <w:sz w:val="18"/>
              </w:rPr>
              <w:t>, PostgreSQL 17 Alpine</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GOWA</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umkm-gowa-gowa-1</w:t>
            </w:r>
            <w:r>
              <w:rPr>
                <w:sz w:val="18"/>
              </w:rPr>
              <w:t xml:space="preserve">, image </w:t>
            </w:r>
            <w:r>
              <w:rPr>
                <w:rFonts w:ascii="Consolas" w:hAnsi="Consolas" w:eastAsia="Consolas"/>
                <w:color w:val="2E74B5"/>
                <w:sz w:val="18"/>
              </w:rPr>
              <w:t>aldinokemal2104/go-whatsapp-web-multidevice:v9.2.0</w:t>
            </w:r>
          </w:p>
        </w:tc>
      </w:tr>
      <w:tr>
        <w:trPr>
          <w:cantSplit/>
        </w:trPr>
        <w:tc>
          <w:tcPr>
            <w:tcW w:type="dxa" w:w="2850"/>
            <w:tcMar>
              <w:top w:w="80" w:type="dxa"/>
              <w:start w:w="120" w:type="dxa"/>
              <w:bottom w:w="80" w:type="dxa"/>
              <w:end w:w="120" w:type="dxa"/>
            </w:tcMar>
            <w:vAlign w:val="top"/>
          </w:tcPr>
          <w:p>
            <w:pPr>
              <w:spacing w:after="0" w:line="264" w:lineRule="auto"/>
            </w:pPr>
            <w:r>
              <w:rPr>
                <w:sz w:val="18"/>
              </w:rPr>
              <w:t>WA bridge</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umkm-gowa-wa_bridge-1</w:t>
            </w:r>
            <w:r>
              <w:rPr>
                <w:sz w:val="18"/>
              </w:rPr>
              <w:t xml:space="preserve">, endpoint internal </w:t>
            </w:r>
            <w:r>
              <w:rPr>
                <w:rFonts w:ascii="Consolas" w:hAnsi="Consolas" w:eastAsia="Consolas"/>
                <w:color w:val="2E74B5"/>
                <w:sz w:val="18"/>
              </w:rPr>
              <w:t>http://127.0.0.1:8080/health</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Webhook GOWA</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http://wa_bridge:8080/webhooks/gowa</w:t>
            </w:r>
          </w:p>
        </w:tc>
      </w:tr>
      <w:tr>
        <w:trPr>
          <w:cantSplit/>
        </w:trPr>
        <w:tc>
          <w:tcPr>
            <w:tcW w:type="dxa" w:w="2850"/>
            <w:tcMar>
              <w:top w:w="80" w:type="dxa"/>
              <w:start w:w="120" w:type="dxa"/>
              <w:bottom w:w="80" w:type="dxa"/>
              <w:end w:w="120" w:type="dxa"/>
            </w:tcMar>
            <w:vAlign w:val="top"/>
          </w:tcPr>
          <w:p>
            <w:pPr>
              <w:spacing w:after="0" w:line="264" w:lineRule="auto"/>
            </w:pPr>
            <w:r>
              <w:rPr>
                <w:sz w:val="18"/>
              </w:rPr>
              <w:t>Migrasi POS</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007</w:t>
            </w:r>
            <w:r>
              <w:rPr>
                <w:sz w:val="18"/>
              </w:rPr>
              <w:t xml:space="preserve"> dan </w:t>
            </w:r>
            <w:r>
              <w:rPr>
                <w:rFonts w:ascii="Consolas" w:hAnsi="Consolas" w:eastAsia="Consolas"/>
                <w:color w:val="2E74B5"/>
                <w:sz w:val="18"/>
              </w:rPr>
              <w:t>008</w:t>
            </w:r>
            <w:r>
              <w:rPr>
                <w:sz w:val="18"/>
              </w:rPr>
              <w:t xml:space="preserve"> tercatat di </w:t>
            </w:r>
            <w:r>
              <w:rPr>
                <w:rFonts w:ascii="Consolas" w:hAnsi="Consolas" w:eastAsia="Consolas"/>
                <w:color w:val="2E74B5"/>
                <w:sz w:val="18"/>
              </w:rPr>
              <w:t>schema_migrations</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Isolasi tenant</w:t>
            </w:r>
          </w:p>
        </w:tc>
        <w:tc>
          <w:tcPr>
            <w:tcW w:type="dxa" w:w="6510"/>
            <w:shd w:fill="F7F9FB"/>
            <w:tcMar>
              <w:top w:w="80" w:type="dxa"/>
              <w:start w:w="120" w:type="dxa"/>
              <w:bottom w:w="80" w:type="dxa"/>
              <w:end w:w="120" w:type="dxa"/>
            </w:tcMar>
            <w:vAlign w:val="top"/>
          </w:tcPr>
          <w:p>
            <w:pPr>
              <w:spacing w:after="0" w:line="264" w:lineRule="auto"/>
            </w:pPr>
            <w:r>
              <w:rPr>
                <w:sz w:val="18"/>
              </w:rPr>
              <w:t xml:space="preserve">PostgreSQL RLS + </w:t>
            </w:r>
            <w:r>
              <w:rPr>
                <w:rFonts w:ascii="Consolas" w:hAnsi="Consolas" w:eastAsia="Consolas"/>
                <w:color w:val="2E74B5"/>
                <w:sz w:val="18"/>
              </w:rPr>
              <w:t>FORCE ROW LEVEL SECURITY</w:t>
            </w:r>
            <w:r>
              <w:rPr>
                <w:sz w:val="18"/>
              </w:rPr>
              <w:t xml:space="preserve"> pada 8 tabel POS</w:t>
            </w:r>
          </w:p>
        </w:tc>
      </w:tr>
      <w:tr>
        <w:trPr>
          <w:cantSplit/>
        </w:trPr>
        <w:tc>
          <w:tcPr>
            <w:tcW w:type="dxa" w:w="2850"/>
            <w:tcMar>
              <w:top w:w="80" w:type="dxa"/>
              <w:start w:w="120" w:type="dxa"/>
              <w:bottom w:w="80" w:type="dxa"/>
              <w:end w:w="120" w:type="dxa"/>
            </w:tcMar>
            <w:vAlign w:val="top"/>
          </w:tcPr>
          <w:p>
            <w:pPr>
              <w:spacing w:after="0" w:line="264" w:lineRule="auto"/>
            </w:pPr>
            <w:r>
              <w:rPr>
                <w:sz w:val="18"/>
              </w:rPr>
              <w:t>AI</w:t>
            </w:r>
          </w:p>
        </w:tc>
        <w:tc>
          <w:tcPr>
            <w:tcW w:type="dxa" w:w="6510"/>
            <w:tcMar>
              <w:top w:w="80" w:type="dxa"/>
              <w:start w:w="120" w:type="dxa"/>
              <w:bottom w:w="80" w:type="dxa"/>
              <w:end w:w="120" w:type="dxa"/>
            </w:tcMar>
            <w:vAlign w:val="top"/>
          </w:tcPr>
          <w:p>
            <w:pPr>
              <w:spacing w:after="0" w:line="264" w:lineRule="auto"/>
            </w:pPr>
            <w:r>
              <w:rPr>
                <w:sz w:val="18"/>
              </w:rPr>
              <w:t xml:space="preserve">Groq, model default </w:t>
            </w:r>
            <w:r>
              <w:rPr>
                <w:rFonts w:ascii="Consolas" w:hAnsi="Consolas" w:eastAsia="Consolas"/>
                <w:color w:val="2E74B5"/>
                <w:sz w:val="18"/>
              </w:rPr>
              <w:t>openai/gpt-oss-20b</w:t>
            </w:r>
            <w:r>
              <w:rPr>
                <w:sz w:val="18"/>
              </w:rPr>
              <w:t>; fitur dasar tetap berjalan bila AI tidak tersedia</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State deployment</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/home/umkm-suite-v0.7.4-pos-ux.state</w:t>
            </w:r>
          </w:p>
        </w:tc>
      </w:tr>
      <w:tr>
        <w:trPr>
          <w:cantSplit/>
        </w:trPr>
        <w:tc>
          <w:tcPr>
            <w:tcW w:type="dxa" w:w="2850"/>
            <w:tcMar>
              <w:top w:w="80" w:type="dxa"/>
              <w:start w:w="120" w:type="dxa"/>
              <w:bottom w:w="80" w:type="dxa"/>
              <w:end w:w="120" w:type="dxa"/>
            </w:tcMar>
            <w:vAlign w:val="top"/>
          </w:tcPr>
          <w:p>
            <w:pPr>
              <w:spacing w:after="0" w:line="264" w:lineRule="auto"/>
            </w:pPr>
            <w:r>
              <w:rPr>
                <w:sz w:val="18"/>
              </w:rPr>
              <w:t>Backup installer</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/home/umkm-suite-backups/v0.7.4-pos-ux-&lt;timestamp&gt;</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Paket operator</w:t>
            </w:r>
          </w:p>
        </w:tc>
        <w:tc>
          <w:tcPr>
            <w:tcW w:type="dxa" w:w="651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/home/msllab/UMKM-Suite-v0.7.4-POS-UX</w:t>
            </w:r>
          </w:p>
        </w:tc>
      </w:tr>
    </w:tbl>
    <w:p>
      <w:pPr>
        <w:spacing w:after="0"/>
      </w:pPr>
    </w:p>
    <w:p>
      <w:pPr>
        <w:pStyle w:val="Heading2"/>
        <w:keepNext/>
        <w:keepLines/>
      </w:pPr>
      <w:r>
        <w:t>Komponen yang tidak boleh ikut berubah tanpa rencana khusus</w:t>
      </w:r>
    </w:p>
    <w:p>
      <w:pPr>
        <w:pStyle w:val="GuideBullet"/>
        <w:numPr>
          <w:ilvl w:val="0"/>
          <w:numId w:val="80"/>
        </w:numPr>
      </w:pPr>
      <w:r>
        <w:t>container, image, pairing, dan volume sesi GOWA;</w:t>
      </w:r>
    </w:p>
    <w:p>
      <w:pPr>
        <w:pStyle w:val="GuideBullet"/>
        <w:numPr>
          <w:ilvl w:val="0"/>
          <w:numId w:val="80"/>
        </w:numPr>
      </w:pPr>
      <w:r>
        <w:t>token Telegram, API key Groq, kredensial database, dan secret webhook;</w:t>
      </w:r>
    </w:p>
    <w:p>
      <w:pPr>
        <w:pStyle w:val="GuideBullet"/>
        <w:numPr>
          <w:ilvl w:val="0"/>
          <w:numId w:val="80"/>
        </w:numPr>
      </w:pPr>
      <w:r>
        <w:t>network Docker yang dipakai stack lama;</w:t>
      </w:r>
    </w:p>
    <w:p>
      <w:pPr>
        <w:pStyle w:val="GuideBullet"/>
        <w:numPr>
          <w:ilvl w:val="0"/>
          <w:numId w:val="80"/>
        </w:numPr>
      </w:pPr>
      <w:r>
        <w:t>data tenant lama dan identitas akun aktif;</w:t>
      </w:r>
    </w:p>
    <w:p>
      <w:pPr>
        <w:pStyle w:val="GuideBullet"/>
        <w:numPr>
          <w:ilvl w:val="0"/>
          <w:numId w:val="80"/>
        </w:numPr>
      </w:pPr>
      <w:r>
        <w:t xml:space="preserve">webhook GOWA yang sudah mengarah ke </w:t>
      </w:r>
      <w:r>
        <w:rPr>
          <w:rFonts w:ascii="Consolas" w:hAnsi="Consolas" w:eastAsia="Consolas"/>
          <w:color w:val="2E74B5"/>
          <w:sz w:val="18"/>
        </w:rPr>
        <w:t>wa_bridge:8080</w:t>
      </w:r>
      <w:r>
        <w:t>.</w:t>
      </w:r>
    </w:p>
    <w:p>
      <w:pPr>
        <w:pStyle w:val="Heading2"/>
        <w:keepNext/>
        <w:keepLines/>
      </w:pPr>
      <w:r>
        <w:t>Tabel POS utama</w:t>
      </w:r>
    </w:p>
    <w:p>
      <w:r>
        <w:rPr>
          <w:rFonts w:ascii="Consolas" w:hAnsi="Consolas" w:eastAsia="Consolas"/>
          <w:color w:val="2E74B5"/>
          <w:sz w:val="18"/>
        </w:rPr>
        <w:t>products</w:t>
      </w:r>
      <w:r>
        <w:t xml:space="preserve">, </w:t>
      </w:r>
      <w:r>
        <w:rPr>
          <w:rFonts w:ascii="Consolas" w:hAnsi="Consolas" w:eastAsia="Consolas"/>
          <w:color w:val="2E74B5"/>
          <w:sz w:val="18"/>
        </w:rPr>
        <w:t>sales</w:t>
      </w:r>
      <w:r>
        <w:t xml:space="preserve">, </w:t>
      </w:r>
      <w:r>
        <w:rPr>
          <w:rFonts w:ascii="Consolas" w:hAnsi="Consolas" w:eastAsia="Consolas"/>
          <w:color w:val="2E74B5"/>
          <w:sz w:val="18"/>
        </w:rPr>
        <w:t>sale_items</w:t>
      </w:r>
      <w:r>
        <w:t xml:space="preserve">, </w:t>
      </w:r>
      <w:r>
        <w:rPr>
          <w:rFonts w:ascii="Consolas" w:hAnsi="Consolas" w:eastAsia="Consolas"/>
          <w:color w:val="2E74B5"/>
          <w:sz w:val="18"/>
        </w:rPr>
        <w:t>sale_payments</w:t>
      </w:r>
      <w:r>
        <w:t xml:space="preserve">, </w:t>
      </w:r>
      <w:r>
        <w:rPr>
          <w:rFonts w:ascii="Consolas" w:hAnsi="Consolas" w:eastAsia="Consolas"/>
          <w:color w:val="2E74B5"/>
          <w:sz w:val="18"/>
        </w:rPr>
        <w:t>stock_movements</w:t>
      </w:r>
      <w:r>
        <w:t xml:space="preserve">, </w:t>
      </w:r>
      <w:r>
        <w:rPr>
          <w:rFonts w:ascii="Consolas" w:hAnsi="Consolas" w:eastAsia="Consolas"/>
          <w:color w:val="2E74B5"/>
          <w:sz w:val="18"/>
        </w:rPr>
        <w:t>stock_opname_sessions</w:t>
      </w:r>
      <w:r>
        <w:t xml:space="preserve">, </w:t>
      </w:r>
      <w:r>
        <w:rPr>
          <w:rFonts w:ascii="Consolas" w:hAnsi="Consolas" w:eastAsia="Consolas"/>
          <w:color w:val="2E74B5"/>
          <w:sz w:val="18"/>
        </w:rPr>
        <w:t>stock_opname_items</w:t>
      </w:r>
      <w:r>
        <w:t xml:space="preserve">, dan </w:t>
      </w:r>
      <w:r>
        <w:rPr>
          <w:rFonts w:ascii="Consolas" w:hAnsi="Consolas" w:eastAsia="Consolas"/>
          <w:color w:val="2E74B5"/>
          <w:sz w:val="18"/>
        </w:rPr>
        <w:t>tenant_counters</w:t>
      </w:r>
      <w:r>
        <w:t xml:space="preserve">. Undangan karyawan memakai </w:t>
      </w:r>
      <w:r>
        <w:rPr>
          <w:rFonts w:ascii="Consolas" w:hAnsi="Consolas" w:eastAsia="Consolas"/>
          <w:color w:val="2E74B5"/>
          <w:sz w:val="18"/>
        </w:rPr>
        <w:t>staff_invites</w:t>
      </w:r>
      <w:r>
        <w:t>.</w:t>
      </w:r>
    </w:p>
    <w:p>
      <w:pPr>
        <w:pStyle w:val="Heading1"/>
        <w:keepNext/>
        <w:keepLines/>
      </w:pPr>
      <w:r>
        <w:t>3. Gambaran arsitektur</w:t>
      </w:r>
    </w:p>
    <w:tbl>
      <w:tblPr>
        <w:tblStyle w:val="TableGrid"/>
        <w:tblW w:type="dxa" w:w="9360"/>
        <w:jc w:val="left"/>
        <w:tblLayout w:type="fixed"/>
        <w:tblLook w:firstColumn="1" w:firstRow="1" w:lastColumn="0" w:lastRow="0" w:noHBand="0" w:noVBand="1" w:val="04A0"/>
        <w:tblInd w:w="120" w:type="dxa"/>
      </w:tblPr>
      <w:tblGrid>
        <w:gridCol w:w="2150"/>
        <w:gridCol w:w="3400"/>
        <w:gridCol w:w="3810"/>
      </w:tblGrid>
      <w:tr>
        <w:trPr>
          <w:tblHeader w:val="true"/>
          <w:cantSplit/>
        </w:trPr>
        <w:tc>
          <w:tcPr>
            <w:tcW w:type="dxa" w:w="2150"/>
            <w:shd w:fill="E8EEF5"/>
            <w:tcMar>
              <w:top w:w="80" w:type="dxa"/>
              <w:start w:w="120" w:type="dxa"/>
              <w:bottom w:w="80" w:type="dxa"/>
              <w:end w:w="120" w:type="dxa"/>
            </w:tcMar>
            <w:vAlign w:val="center"/>
          </w:tcPr>
          <w:p>
            <w:pPr>
              <w:spacing w:after="0"/>
            </w:pPr>
            <w:r>
              <w:rPr>
                <w:b/>
                <w:color w:val="17324D"/>
                <w:sz w:val="18"/>
              </w:rPr>
              <w:t>Jalur</w:t>
            </w:r>
          </w:p>
        </w:tc>
        <w:tc>
          <w:tcPr>
            <w:tcW w:type="dxa" w:w="3400"/>
            <w:shd w:fill="E8EEF5"/>
            <w:tcMar>
              <w:top w:w="80" w:type="dxa"/>
              <w:start w:w="120" w:type="dxa"/>
              <w:bottom w:w="80" w:type="dxa"/>
              <w:end w:w="120" w:type="dxa"/>
            </w:tcMar>
            <w:vAlign w:val="center"/>
          </w:tcPr>
          <w:p>
            <w:pPr>
              <w:spacing w:after="0"/>
            </w:pPr>
            <w:r>
              <w:rPr>
                <w:b/>
                <w:color w:val="17324D"/>
                <w:sz w:val="18"/>
              </w:rPr>
              <w:t>Mekanisme</w:t>
            </w:r>
          </w:p>
        </w:tc>
        <w:tc>
          <w:tcPr>
            <w:tcW w:type="dxa" w:w="3810"/>
            <w:shd w:fill="E8EEF5"/>
            <w:tcMar>
              <w:top w:w="80" w:type="dxa"/>
              <w:start w:w="120" w:type="dxa"/>
              <w:bottom w:w="80" w:type="dxa"/>
              <w:end w:w="120" w:type="dxa"/>
            </w:tcMar>
            <w:vAlign w:val="center"/>
          </w:tcPr>
          <w:p>
            <w:pPr>
              <w:spacing w:after="0"/>
            </w:pPr>
            <w:r>
              <w:rPr>
                <w:b/>
                <w:color w:val="17324D"/>
                <w:sz w:val="18"/>
              </w:rPr>
              <w:t>Data yang disentuh</w:t>
            </w:r>
          </w:p>
        </w:tc>
      </w:tr>
      <w:tr>
        <w:trPr>
          <w:cantSplit/>
        </w:trPr>
        <w:tc>
          <w:tcPr>
            <w:tcW w:type="dxa" w:w="2150"/>
            <w:tcMar>
              <w:top w:w="80" w:type="dxa"/>
              <w:start w:w="120" w:type="dxa"/>
              <w:bottom w:w="80" w:type="dxa"/>
              <w:end w:w="120" w:type="dxa"/>
            </w:tcMar>
            <w:vAlign w:val="top"/>
          </w:tcPr>
          <w:p>
            <w:pPr>
              <w:spacing w:after="0" w:line="264" w:lineRule="auto"/>
            </w:pPr>
            <w:r>
              <w:rPr>
                <w:sz w:val="18"/>
              </w:rPr>
              <w:t>Telegram → Bot</w:t>
            </w:r>
          </w:p>
        </w:tc>
        <w:tc>
          <w:tcPr>
            <w:tcW w:type="dxa" w:w="3400"/>
            <w:tcMar>
              <w:top w:w="80" w:type="dxa"/>
              <w:start w:w="120" w:type="dxa"/>
              <w:bottom w:w="80" w:type="dxa"/>
              <w:end w:w="120" w:type="dxa"/>
            </w:tcMar>
            <w:vAlign w:val="top"/>
          </w:tcPr>
          <w:p>
            <w:pPr>
              <w:spacing w:after="0" w:line="264" w:lineRule="auto"/>
            </w:pPr>
            <w:r>
              <w:rPr>
                <w:sz w:val="18"/>
              </w:rPr>
              <w:t>aiogram menerima tombol/command, memeriksa identitas dan role</w:t>
            </w:r>
          </w:p>
        </w:tc>
        <w:tc>
          <w:tcPr>
            <w:tcW w:type="dxa" w:w="3810"/>
            <w:tcMar>
              <w:top w:w="80" w:type="dxa"/>
              <w:start w:w="120" w:type="dxa"/>
              <w:bottom w:w="80" w:type="dxa"/>
              <w:end w:w="120" w:type="dxa"/>
            </w:tcMar>
            <w:vAlign w:val="top"/>
          </w:tcPr>
          <w:p>
            <w:pPr>
              <w:spacing w:after="0" w:line="264" w:lineRule="auto"/>
            </w:pPr>
            <w:r>
              <w:rPr>
                <w:sz w:val="18"/>
              </w:rPr>
              <w:t>tenant, pengguna, POS, keuangan, pengingat</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WhatsApp → GOWA → WA bridge</w:t>
            </w:r>
          </w:p>
        </w:tc>
        <w:tc>
          <w:tcPr>
            <w:tcW w:type="dxa" w:w="3400"/>
            <w:shd w:fill="F7F9FB"/>
            <w:tcMar>
              <w:top w:w="80" w:type="dxa"/>
              <w:start w:w="120" w:type="dxa"/>
              <w:bottom w:w="80" w:type="dxa"/>
              <w:end w:w="120" w:type="dxa"/>
            </w:tcMar>
            <w:vAlign w:val="top"/>
          </w:tcPr>
          <w:p>
            <w:pPr>
              <w:spacing w:after="0" w:line="264" w:lineRule="auto"/>
            </w:pPr>
            <w:r>
              <w:rPr>
                <w:sz w:val="18"/>
              </w:rPr>
              <w:t>GOWA menerima pesan; bridge melakukan deduplikasi, routing menu/teks, dan konfirmasi</w:t>
            </w:r>
          </w:p>
        </w:tc>
        <w:tc>
          <w:tcPr>
            <w:tcW w:type="dxa" w:w="3810"/>
            <w:shd w:fill="F7F9FB"/>
            <w:tcMar>
              <w:top w:w="80" w:type="dxa"/>
              <w:start w:w="120" w:type="dxa"/>
              <w:bottom w:w="80" w:type="dxa"/>
              <w:end w:w="120" w:type="dxa"/>
            </w:tcMar>
            <w:vAlign w:val="top"/>
          </w:tcPr>
          <w:p>
            <w:pPr>
              <w:spacing w:after="0" w:line="264" w:lineRule="auto"/>
            </w:pPr>
            <w:r>
              <w:rPr>
                <w:sz w:val="18"/>
              </w:rPr>
              <w:t>tenant, POS, keuangan, AI, pending action</w:t>
            </w:r>
          </w:p>
        </w:tc>
      </w:tr>
      <w:tr>
        <w:trPr>
          <w:cantSplit/>
        </w:trPr>
        <w:tc>
          <w:tcPr>
            <w:tcW w:type="dxa" w:w="2150"/>
            <w:tcMar>
              <w:top w:w="80" w:type="dxa"/>
              <w:start w:w="120" w:type="dxa"/>
              <w:bottom w:w="80" w:type="dxa"/>
              <w:end w:w="120" w:type="dxa"/>
            </w:tcMar>
            <w:vAlign w:val="top"/>
          </w:tcPr>
          <w:p>
            <w:pPr>
              <w:spacing w:after="0" w:line="264" w:lineRule="auto"/>
            </w:pPr>
            <w:r>
              <w:rPr>
                <w:sz w:val="18"/>
              </w:rPr>
              <w:t>Bot/Bridge → PostgreSQL</w:t>
            </w:r>
          </w:p>
        </w:tc>
        <w:tc>
          <w:tcPr>
            <w:tcW w:type="dxa" w:w="3400"/>
            <w:tcMar>
              <w:top w:w="80" w:type="dxa"/>
              <w:start w:w="120" w:type="dxa"/>
              <w:bottom w:w="80" w:type="dxa"/>
              <w:end w:w="120" w:type="dxa"/>
            </w:tcMar>
            <w:vAlign w:val="top"/>
          </w:tcPr>
          <w:p>
            <w:pPr>
              <w:spacing w:after="0" w:line="264" w:lineRule="auto"/>
            </w:pPr>
            <w:r>
              <w:rPr>
                <w:sz w:val="18"/>
              </w:rPr>
              <w:t>Semua query bisnis memakai identitas server dan RLS tenant</w:t>
            </w:r>
          </w:p>
        </w:tc>
        <w:tc>
          <w:tcPr>
            <w:tcW w:type="dxa" w:w="3810"/>
            <w:tcMar>
              <w:top w:w="80" w:type="dxa"/>
              <w:start w:w="120" w:type="dxa"/>
              <w:bottom w:w="80" w:type="dxa"/>
              <w:end w:w="120" w:type="dxa"/>
            </w:tcMar>
            <w:vAlign w:val="top"/>
          </w:tcPr>
          <w:p>
            <w:pPr>
              <w:spacing w:after="0" w:line="264" w:lineRule="auto"/>
            </w:pPr>
            <w:r>
              <w:rPr>
                <w:sz w:val="18"/>
              </w:rPr>
              <w:t>produk, penjualan, stok, staf, transaksi</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Bridge → Groq</w:t>
            </w:r>
          </w:p>
        </w:tc>
        <w:tc>
          <w:tcPr>
            <w:tcW w:type="dxa" w:w="3400"/>
            <w:shd w:fill="F7F9FB"/>
            <w:tcMar>
              <w:top w:w="80" w:type="dxa"/>
              <w:start w:w="120" w:type="dxa"/>
              <w:bottom w:w="80" w:type="dxa"/>
              <w:end w:w="120" w:type="dxa"/>
            </w:tcMar>
            <w:vAlign w:val="top"/>
          </w:tcPr>
          <w:p>
            <w:pPr>
              <w:spacing w:after="0" w:line="264" w:lineRule="auto"/>
            </w:pPr>
            <w:r>
              <w:rPr>
                <w:sz w:val="18"/>
              </w:rPr>
              <w:t>Hanya intent/draft dan konteks terbatas; backend tetap memvalidasi</w:t>
            </w:r>
          </w:p>
        </w:tc>
        <w:tc>
          <w:tcPr>
            <w:tcW w:type="dxa" w:w="3810"/>
            <w:shd w:fill="F7F9FB"/>
            <w:tcMar>
              <w:top w:w="80" w:type="dxa"/>
              <w:start w:w="120" w:type="dxa"/>
              <w:bottom w:w="80" w:type="dxa"/>
              <w:end w:w="120" w:type="dxa"/>
            </w:tcMar>
            <w:vAlign w:val="top"/>
          </w:tcPr>
          <w:p>
            <w:pPr>
              <w:spacing w:after="0" w:line="264" w:lineRule="auto"/>
            </w:pPr>
            <w:r>
              <w:rPr>
                <w:sz w:val="18"/>
              </w:rPr>
              <w:t>hasil klasifikasi, bukan jalur tulis langsung</w:t>
            </w:r>
          </w:p>
        </w:tc>
      </w:tr>
    </w:tbl>
    <w:p>
      <w:pPr>
        <w:spacing w:after="0"/>
      </w:pPr>
    </w:p>
    <w:p>
      <w:r>
        <w:t>Mekanisme penjualan yang benar:</w:t>
      </w:r>
    </w:p>
    <w:p>
      <w:pPr>
        <w:pStyle w:val="GuideNumber"/>
        <w:numPr>
          <w:ilvl w:val="0"/>
          <w:numId w:val="82"/>
        </w:numPr>
      </w:pPr>
      <w:r>
        <w:t>Pengguna menyebut produk, jumlah, dan pembayaran.</w:t>
      </w:r>
    </w:p>
    <w:p>
      <w:pPr>
        <w:pStyle w:val="GuideNumber"/>
        <w:numPr>
          <w:ilvl w:val="0"/>
          <w:numId w:val="82"/>
        </w:numPr>
      </w:pPr>
      <w:r>
        <w:t>Parser deterministik mencoba membaca kalimat; AI membantu bila maksud belum jelas.</w:t>
      </w:r>
    </w:p>
    <w:p>
      <w:pPr>
        <w:pStyle w:val="GuideNumber"/>
        <w:numPr>
          <w:ilvl w:val="0"/>
          <w:numId w:val="82"/>
        </w:numPr>
      </w:pPr>
      <w:r>
        <w:t>Backend mencocokkan produk hanya di tenant aktif.</w:t>
      </w:r>
    </w:p>
    <w:p>
      <w:pPr>
        <w:pStyle w:val="GuideNumber"/>
        <w:numPr>
          <w:ilvl w:val="0"/>
          <w:numId w:val="82"/>
        </w:numPr>
      </w:pPr>
      <w:r>
        <w:t>Sistem menampilkan preview dan sisa stok.</w:t>
      </w:r>
    </w:p>
    <w:p>
      <w:pPr>
        <w:pStyle w:val="GuideNumber"/>
        <w:numPr>
          <w:ilvl w:val="0"/>
          <w:numId w:val="82"/>
        </w:numPr>
      </w:pPr>
      <w:r>
        <w:t xml:space="preserve">Pengguna memilih </w:t>
      </w:r>
      <w:r>
        <w:rPr>
          <w:b/>
        </w:rPr>
        <w:t>Simpan</w:t>
      </w:r>
      <w:r>
        <w:t>.</w:t>
      </w:r>
    </w:p>
    <w:p>
      <w:pPr>
        <w:pStyle w:val="GuideNumber"/>
        <w:numPr>
          <w:ilvl w:val="0"/>
          <w:numId w:val="82"/>
        </w:numPr>
      </w:pPr>
      <w:r>
        <w:t>Backend membaca ulang role, harga, produk, dan stok.</w:t>
      </w:r>
    </w:p>
    <w:p>
      <w:pPr>
        <w:pStyle w:val="GuideNumber"/>
        <w:numPr>
          <w:ilvl w:val="0"/>
          <w:numId w:val="82"/>
        </w:numPr>
      </w:pPr>
      <w:r>
        <w:t>Satu transaksi database membuat invoice, item, pembayaran, stock movement, pemasukan, dan audit log.</w:t>
      </w:r>
    </w:p>
    <w:p>
      <w:pPr>
        <w:pStyle w:val="GuideNumber"/>
        <w:numPr>
          <w:ilvl w:val="0"/>
          <w:numId w:val="82"/>
        </w:numPr>
      </w:pPr>
      <w:r>
        <w:t>Bila satu langkah gagal, seluruh transaksi dibatalkan.</w:t>
      </w:r>
    </w:p>
    <w:p>
      <w:pPr>
        <w:pStyle w:val="Heading1"/>
        <w:keepNext/>
        <w:keepLines/>
      </w:pPr>
      <w:r>
        <w:t>4. Panduan pengguna sehari-hari</w:t>
      </w:r>
    </w:p>
    <w:p>
      <w:pPr>
        <w:pStyle w:val="Heading2"/>
        <w:keepNext/>
        <w:keepLines/>
      </w:pPr>
      <w:r>
        <w:t>4.1 WhatsApp — cara paling mudah</w:t>
      </w:r>
    </w:p>
    <w:p>
      <w:r>
        <w:t xml:space="preserve">Ketik </w:t>
      </w:r>
      <w:r>
        <w:rPr>
          <w:rFonts w:ascii="Consolas" w:hAnsi="Consolas" w:eastAsia="Consolas"/>
          <w:color w:val="2E74B5"/>
          <w:sz w:val="18"/>
        </w:rPr>
        <w:t>MENU</w:t>
      </w:r>
      <w:r>
        <w:t xml:space="preserve">. Nomor disusun ulang sesuai role, sehingga selalu berurutan. Pilih berdasarkan </w:t>
      </w:r>
      <w:r>
        <w:rPr>
          <w:b/>
        </w:rPr>
        <w:t>nama menu</w:t>
      </w:r>
      <w:r>
        <w:t xml:space="preserve"> yang tampil; nomor POS milik Pemilik dapat berbeda dari nomor milik Kasir.</w:t>
      </w:r>
    </w:p>
    <w:p>
      <w:r>
        <w:t>Menu tidak mengunci percakapan. Ketika menu tampil, pengguna tetap dapat langsung mengetik:</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jual susu 1 cup cash</w:t>
              <w:br/>
              <w:t>jual 2 kopi susu dan 1 roti bakar bayar QRIS</w:t>
              <w:br/>
              <w:t>catat pemasukan 100 ribu servis</w:t>
              <w:br/>
              <w:t>berapa stok kopi susu?</w:t>
              <w:br/>
              <w:t>laporan POS bulan ini</w:t>
              <w:br/>
              <w:t>edit produk</w:t>
            </w:r>
          </w:p>
        </w:tc>
      </w:tr>
    </w:tbl>
    <w:p>
      <w:pPr>
        <w:spacing w:after="0"/>
      </w:pPr>
    </w:p>
    <w:p>
      <w:r>
        <w:t xml:space="preserve">Ketik </w:t>
      </w:r>
      <w:r>
        <w:rPr>
          <w:rFonts w:ascii="Consolas" w:hAnsi="Consolas" w:eastAsia="Consolas"/>
          <w:color w:val="2E74B5"/>
          <w:sz w:val="18"/>
        </w:rPr>
        <w:t>0</w:t>
      </w:r>
      <w:r>
        <w:t xml:space="preserve"> atau </w:t>
      </w:r>
      <w:r>
        <w:rPr>
          <w:rFonts w:ascii="Consolas" w:hAnsi="Consolas" w:eastAsia="Consolas"/>
          <w:color w:val="2E74B5"/>
          <w:sz w:val="18"/>
        </w:rPr>
        <w:t>MENU</w:t>
      </w:r>
      <w:r>
        <w:t xml:space="preserve"> untuk membatalkan draft dan kembali ke menu utama.</w:t>
      </w:r>
    </w:p>
    <w:p>
      <w:pPr>
        <w:pStyle w:val="Heading2"/>
        <w:keepNext/>
        <w:keepLines/>
      </w:pPr>
      <w:r>
        <w:t>4.2 Penjualan WhatsApp</w:t>
      </w:r>
    </w:p>
    <w:p>
      <w:r>
        <w:t>Contoh satu produk:</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jual 1 susu tunai</w:t>
            </w:r>
          </w:p>
        </w:tc>
      </w:tr>
    </w:tbl>
    <w:p>
      <w:pPr>
        <w:spacing w:after="0"/>
      </w:pPr>
    </w:p>
    <w:p>
      <w:r>
        <w:t>Contoh multi-produk:</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jual 2 kopi susu dan 1 roti bakar bayar QRIS</w:t>
            </w:r>
          </w:p>
        </w:tc>
      </w:tr>
    </w:tbl>
    <w:p>
      <w:pPr>
        <w:spacing w:after="0"/>
      </w:pPr>
    </w:p>
    <w:p>
      <w:r>
        <w:t>Alur normal:</w:t>
      </w:r>
    </w:p>
    <w:p>
      <w:pPr>
        <w:pStyle w:val="GuideNumber"/>
        <w:numPr>
          <w:ilvl w:val="0"/>
          <w:numId w:val="83"/>
        </w:numPr>
      </w:pPr>
      <w:r>
        <w:t>Bot mengenali nama/SKU dan jumlah.</w:t>
      </w:r>
    </w:p>
    <w:p>
      <w:pPr>
        <w:pStyle w:val="GuideNumber"/>
        <w:numPr>
          <w:ilvl w:val="0"/>
          <w:numId w:val="83"/>
        </w:numPr>
      </w:pPr>
      <w:r>
        <w:t>Bila metode pembayaran belum disebut, bot menanyakannya.</w:t>
      </w:r>
    </w:p>
    <w:p>
      <w:pPr>
        <w:pStyle w:val="GuideNumber"/>
        <w:numPr>
          <w:ilvl w:val="0"/>
          <w:numId w:val="83"/>
        </w:numPr>
      </w:pPr>
      <w:r>
        <w:t>Bot menampilkan nama, jumlah, harga, total, dan sisa stok.</w:t>
      </w:r>
    </w:p>
    <w:p>
      <w:pPr>
        <w:pStyle w:val="GuideNumber"/>
        <w:numPr>
          <w:ilvl w:val="0"/>
          <w:numId w:val="83"/>
        </w:numPr>
      </w:pPr>
      <w:r>
        <w:t xml:space="preserve">Pilih </w:t>
      </w:r>
      <w:r>
        <w:rPr>
          <w:b/>
        </w:rPr>
        <w:t>Simpan</w:t>
      </w:r>
      <w:r>
        <w:t xml:space="preserve"> hanya setelah preview benar.</w:t>
      </w:r>
    </w:p>
    <w:p>
      <w:pPr>
        <w:pStyle w:val="GuideNumber"/>
        <w:numPr>
          <w:ilvl w:val="0"/>
          <w:numId w:val="83"/>
        </w:numPr>
      </w:pPr>
      <w:r>
        <w:t xml:space="preserve">Jika salah, pilih </w:t>
      </w:r>
      <w:r>
        <w:rPr>
          <w:b/>
        </w:rPr>
        <w:t>Ubah</w:t>
      </w:r>
      <w:r>
        <w:t xml:space="preserve"> atau </w:t>
      </w:r>
      <w:r>
        <w:rPr>
          <w:b/>
        </w:rPr>
        <w:t>Batal</w:t>
      </w:r>
      <w:r>
        <w:t>.</w:t>
      </w:r>
    </w:p>
    <w:p>
      <w:r>
        <w:t xml:space="preserve">Kata </w:t>
      </w:r>
      <w:r>
        <w:rPr>
          <w:rFonts w:ascii="Consolas" w:hAnsi="Consolas" w:eastAsia="Consolas"/>
          <w:color w:val="2E74B5"/>
          <w:sz w:val="18"/>
        </w:rPr>
        <w:t>dan</w:t>
      </w:r>
      <w:r>
        <w:t xml:space="preserve"> dapat memisahkan produk. Bila </w:t>
      </w:r>
      <w:r>
        <w:rPr>
          <w:rFonts w:ascii="Consolas" w:hAnsi="Consolas" w:eastAsia="Consolas"/>
          <w:color w:val="2E74B5"/>
          <w:sz w:val="18"/>
        </w:rPr>
        <w:t>dan</w:t>
      </w:r>
      <w:r>
        <w:t xml:space="preserve"> memang bagian nama produk, parser hanya memisahkannya jika kedua sisi terbaca sebagai item yang lengkap.</w:t>
      </w:r>
    </w:p>
    <w:p>
      <w:pPr>
        <w:pStyle w:val="Heading2"/>
        <w:keepNext/>
        <w:keepLines/>
      </w:pPr>
      <w:r>
        <w:t>4.3 Tambah produk dalam tiga tahap</w:t>
      </w:r>
    </w:p>
    <w:p>
      <w:r>
        <w:t xml:space="preserve">Pilih </w:t>
      </w:r>
      <w:r>
        <w:rPr>
          <w:b/>
        </w:rPr>
        <w:t>POS &amp; Stok → Tambah Produk</w:t>
      </w:r>
      <w:r>
        <w:t>, lalu isi:</w:t>
      </w:r>
    </w:p>
    <w:p>
      <w:pPr>
        <w:pStyle w:val="GuideNumber"/>
        <w:numPr>
          <w:ilvl w:val="0"/>
          <w:numId w:val="84"/>
        </w:numPr>
      </w:pPr>
      <w:r>
        <w:t xml:space="preserve">Nama dan satuan opsional: </w:t>
      </w:r>
      <w:r>
        <w:rPr>
          <w:rFonts w:ascii="Consolas" w:hAnsi="Consolas" w:eastAsia="Consolas"/>
          <w:color w:val="2E74B5"/>
          <w:sz w:val="18"/>
        </w:rPr>
        <w:t>Kopi Susu | cup</w:t>
      </w:r>
      <w:r>
        <w:t>.</w:t>
      </w:r>
    </w:p>
    <w:p>
      <w:pPr>
        <w:pStyle w:val="GuideNumber"/>
        <w:numPr>
          <w:ilvl w:val="0"/>
          <w:numId w:val="84"/>
        </w:numPr>
      </w:pPr>
      <w:r>
        <w:t xml:space="preserve">Harga jual dan harga modal opsional: </w:t>
      </w:r>
      <w:r>
        <w:rPr>
          <w:rFonts w:ascii="Consolas" w:hAnsi="Consolas" w:eastAsia="Consolas"/>
          <w:color w:val="2E74B5"/>
          <w:sz w:val="18"/>
        </w:rPr>
        <w:t>18000 | 9000</w:t>
      </w:r>
      <w:r>
        <w:t>.</w:t>
      </w:r>
    </w:p>
    <w:p>
      <w:pPr>
        <w:pStyle w:val="GuideNumber"/>
        <w:numPr>
          <w:ilvl w:val="0"/>
          <w:numId w:val="84"/>
        </w:numPr>
      </w:pPr>
      <w:r>
        <w:t xml:space="preserve">Stok awal dan batas minimum opsional: </w:t>
      </w:r>
      <w:r>
        <w:rPr>
          <w:rFonts w:ascii="Consolas" w:hAnsi="Consolas" w:eastAsia="Consolas"/>
          <w:color w:val="2E74B5"/>
          <w:sz w:val="18"/>
        </w:rPr>
        <w:t>20 | 5</w:t>
      </w:r>
      <w:r>
        <w:t>.</w:t>
      </w:r>
    </w:p>
    <w:p>
      <w:r>
        <w:t xml:space="preserve">SKU dibuat otomatis. Default aman: satuan </w:t>
      </w:r>
      <w:r>
        <w:rPr>
          <w:rFonts w:ascii="Consolas" w:hAnsi="Consolas" w:eastAsia="Consolas"/>
          <w:color w:val="2E74B5"/>
          <w:sz w:val="18"/>
        </w:rPr>
        <w:t>pcs</w:t>
      </w:r>
      <w:r>
        <w:t xml:space="preserve">, harga modal </w:t>
      </w:r>
      <w:r>
        <w:rPr>
          <w:rFonts w:ascii="Consolas" w:hAnsi="Consolas" w:eastAsia="Consolas"/>
          <w:color w:val="2E74B5"/>
          <w:sz w:val="18"/>
        </w:rPr>
        <w:t>0</w:t>
      </w:r>
      <w:r>
        <w:t xml:space="preserve">, dan stok minimum </w:t>
      </w:r>
      <w:r>
        <w:rPr>
          <w:rFonts w:ascii="Consolas" w:hAnsi="Consolas" w:eastAsia="Consolas"/>
          <w:color w:val="2E74B5"/>
          <w:sz w:val="18"/>
        </w:rPr>
        <w:t>0</w:t>
      </w:r>
      <w:r>
        <w:t xml:space="preserve">. Periksa preview sebelum menekan </w:t>
      </w:r>
      <w:r>
        <w:rPr>
          <w:b/>
        </w:rPr>
        <w:t>Simpan</w:t>
      </w:r>
      <w:r>
        <w:t>.</w:t>
      </w:r>
    </w:p>
    <w:p>
      <w:pPr>
        <w:pStyle w:val="Heading2"/>
        <w:keepNext/>
        <w:keepLines/>
      </w:pPr>
      <w:r>
        <w:t>4.4 Edit produk</w:t>
      </w:r>
    </w:p>
    <w:p>
      <w:r>
        <w:t xml:space="preserve">Ketik </w:t>
      </w:r>
      <w:r>
        <w:rPr>
          <w:rFonts w:ascii="Consolas" w:hAnsi="Consolas" w:eastAsia="Consolas"/>
          <w:color w:val="2E74B5"/>
          <w:sz w:val="18"/>
        </w:rPr>
        <w:t>edit produk</w:t>
      </w:r>
      <w:r>
        <w:t xml:space="preserve">, atau pilih </w:t>
      </w:r>
      <w:r>
        <w:rPr>
          <w:b/>
        </w:rPr>
        <w:t>POS &amp; Stok → Edit Produk</w:t>
      </w:r>
      <w:r>
        <w:t>. Setelah itu:</w:t>
      </w:r>
    </w:p>
    <w:p>
      <w:pPr>
        <w:pStyle w:val="GuideNumber"/>
        <w:numPr>
          <w:ilvl w:val="0"/>
          <w:numId w:val="85"/>
        </w:numPr>
      </w:pPr>
      <w:r>
        <w:t>cari produk memakai nama atau SKU;</w:t>
      </w:r>
    </w:p>
    <w:p>
      <w:pPr>
        <w:pStyle w:val="GuideNumber"/>
        <w:numPr>
          <w:ilvl w:val="0"/>
          <w:numId w:val="85"/>
        </w:numPr>
      </w:pPr>
      <w:r>
        <w:t>pilih data yang akan diubah;</w:t>
      </w:r>
    </w:p>
    <w:p>
      <w:pPr>
        <w:pStyle w:val="GuideNumber"/>
        <w:numPr>
          <w:ilvl w:val="0"/>
          <w:numId w:val="85"/>
        </w:numPr>
      </w:pPr>
      <w:r>
        <w:t>masukkan nilai baru;</w:t>
      </w:r>
    </w:p>
    <w:p>
      <w:pPr>
        <w:pStyle w:val="GuideNumber"/>
        <w:numPr>
          <w:ilvl w:val="0"/>
          <w:numId w:val="85"/>
        </w:numPr>
      </w:pPr>
      <w:r>
        <w:t>periksa preview;</w:t>
      </w:r>
    </w:p>
    <w:p>
      <w:pPr>
        <w:pStyle w:val="GuideNumber"/>
        <w:numPr>
          <w:ilvl w:val="0"/>
          <w:numId w:val="85"/>
        </w:numPr>
      </w:pPr>
      <w:r>
        <w:t>konfirmasi penyimpanan.</w:t>
      </w:r>
    </w:p>
    <w:p>
      <w:r>
        <w:t>Nama yang ambigu tidak dipilih otomatis. Pengguna harus memilih produk yang benar.</w:t>
      </w:r>
    </w:p>
    <w:p>
      <w:pPr>
        <w:pStyle w:val="Heading2"/>
        <w:keepNext/>
        <w:keepLines/>
      </w:pPr>
      <w:r>
        <w:t>4.5 Stok dan laporan</w:t>
      </w:r>
    </w:p>
    <w:p>
      <w:pPr>
        <w:pStyle w:val="GuideBullet"/>
        <w:numPr>
          <w:ilvl w:val="0"/>
          <w:numId w:val="80"/>
        </w:numPr>
      </w:pPr>
      <w:r>
        <w:rPr>
          <w:b/>
        </w:rPr>
        <w:t>Atur Stok Fisik</w:t>
      </w:r>
      <w:r>
        <w:t xml:space="preserve"> menetapkan jumlah akhir hasil hitung, bukan menambahkan kuantitas.</w:t>
      </w:r>
    </w:p>
    <w:p>
      <w:pPr>
        <w:pStyle w:val="GuideBullet"/>
        <w:numPr>
          <w:ilvl w:val="0"/>
          <w:numId w:val="80"/>
        </w:numPr>
      </w:pPr>
      <w:r>
        <w:rPr>
          <w:b/>
        </w:rPr>
        <w:t>Stok Rendah</w:t>
      </w:r>
      <w:r>
        <w:t xml:space="preserve"> menampilkan produk yang telah mencapai batas minimum.</w:t>
      </w:r>
    </w:p>
    <w:p>
      <w:pPr>
        <w:pStyle w:val="GuideBullet"/>
        <w:numPr>
          <w:ilvl w:val="0"/>
          <w:numId w:val="80"/>
        </w:numPr>
      </w:pPr>
      <w:r>
        <w:rPr>
          <w:b/>
        </w:rPr>
        <w:t>Laporan POS</w:t>
      </w:r>
      <w:r>
        <w:t xml:space="preserve"> membaca omzet/penjualan tenant pengguna.</w:t>
      </w:r>
    </w:p>
    <w:p>
      <w:pPr>
        <w:pStyle w:val="GuideBullet"/>
        <w:numPr>
          <w:ilvl w:val="0"/>
          <w:numId w:val="80"/>
        </w:numPr>
      </w:pPr>
      <w:r>
        <w:t>INVENTORY dapat mengelola produk, stok, dan opname, tetapi tidak mencatat pemasukan umum.</w:t>
      </w:r>
    </w:p>
    <w:p>
      <w:pPr>
        <w:pStyle w:val="GuideBullet"/>
        <w:numPr>
          <w:ilvl w:val="0"/>
          <w:numId w:val="80"/>
        </w:numPr>
      </w:pPr>
      <w:r>
        <w:t>FINANCE dapat mengelola keuangan dan membaca laporan POS, tetapi tidak menjual.</w:t>
      </w:r>
    </w:p>
    <w:p>
      <w:pPr>
        <w:pStyle w:val="Heading2"/>
        <w:keepNext/>
        <w:keepLines/>
      </w:pPr>
      <w:r>
        <w:t>4.6 Menambah karyawan tanpa MASTER</w:t>
      </w:r>
    </w:p>
    <w:p>
      <w:r>
        <w:t xml:space="preserve">Pemilik/Administrator memilih </w:t>
      </w:r>
      <w:r>
        <w:rPr>
          <w:b/>
        </w:rPr>
        <w:t>POS &amp; Stok → Kelola Karyawan → Tambah Karyawan</w:t>
      </w:r>
      <w:r>
        <w:t>, mengisi nama dan role, lalu menerima kode seperti:</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GABUNG 12345678</w:t>
            </w:r>
          </w:p>
        </w:tc>
      </w:tr>
    </w:tbl>
    <w:p>
      <w:pPr>
        <w:spacing w:after="0"/>
      </w:pPr>
    </w:p>
    <w:p>
      <w:r>
        <w:t>Karyawan mengirim kode tersebut ke WhatsApp bot. Kode berlaku 30 menit dan hanya dapat dipakai sekali. OWNER dapat mengundang ADMIN, FINANCE, CASHIER, INVENTORY, dan VIEWER. ADMIN tidak dapat membuat ADMIN lain.</w:t>
      </w:r>
    </w:p>
    <w:p>
      <w:pPr>
        <w:pStyle w:val="Heading2"/>
        <w:keepNext/>
        <w:keepLines/>
      </w:pPr>
      <w:r>
        <w:t>4.7 Telegram</w:t>
      </w:r>
    </w:p>
    <w:p>
      <w:r>
        <w:t xml:space="preserve">Jalur utama Telegram adalah tombol </w:t>
      </w:r>
      <w:r>
        <w:rPr>
          <w:b/>
        </w:rPr>
        <w:t>🛒 POS &amp; Stok</w:t>
      </w:r>
      <w:r>
        <w:t xml:space="preserve">. Tombol ditampilkan sesuai role. Command teknis berada di </w:t>
      </w:r>
      <w:r>
        <w:rPr>
          <w:b/>
        </w:rPr>
        <w:t>Fitur Lanjutan</w:t>
      </w:r>
      <w:r>
        <w:t xml:space="preserve"> untuk kebutuhan operator.</w:t>
      </w:r>
    </w:p>
    <w:p>
      <w:r>
        <w:t xml:space="preserve">Perintah </w:t>
      </w:r>
      <w:r>
        <w:rPr>
          <w:rFonts w:ascii="Consolas" w:hAnsi="Consolas" w:eastAsia="Consolas"/>
          <w:color w:val="2E74B5"/>
          <w:sz w:val="18"/>
        </w:rPr>
        <w:t>/sale</w:t>
      </w:r>
      <w:r>
        <w:t xml:space="preserve"> tidak langsung menyimpan. Contoh:</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/sale KOPI:1 | CASH</w:t>
            </w:r>
          </w:p>
        </w:tc>
      </w:tr>
    </w:tbl>
    <w:p>
      <w:pPr>
        <w:spacing w:after="0"/>
      </w:pPr>
    </w:p>
    <w:p>
      <w:r>
        <w:t xml:space="preserve">Bot menampilkan preview. Stok dan keuangan baru berubah setelah tombol </w:t>
      </w:r>
      <w:r>
        <w:rPr>
          <w:b/>
        </w:rPr>
        <w:t>Simpan</w:t>
      </w:r>
      <w:r>
        <w:t xml:space="preserve"> ditekan.</w:t>
      </w:r>
    </w:p>
    <w:p>
      <w:pPr>
        <w:pStyle w:val="Heading1"/>
        <w:keepNext/>
        <w:keepLines/>
      </w:pPr>
      <w:r>
        <w:t>5. Role dan batas akses</w:t>
      </w:r>
    </w:p>
    <w:tbl>
      <w:tblPr>
        <w:tblStyle w:val="TableGrid"/>
        <w:tblW w:type="dxa" w:w="9360"/>
        <w:jc w:val="left"/>
        <w:tblLayout w:type="fixed"/>
        <w:tblLook w:firstColumn="1" w:firstRow="1" w:lastColumn="0" w:lastRow="0" w:noHBand="0" w:noVBand="1" w:val="04A0"/>
        <w:tblInd w:w="120" w:type="dxa"/>
      </w:tblPr>
      <w:tblGrid>
        <w:gridCol w:w="2150"/>
        <w:gridCol w:w="3400"/>
        <w:gridCol w:w="3810"/>
      </w:tblGrid>
      <w:tr>
        <w:trPr>
          <w:tblHeader w:val="true"/>
          <w:cantSplit/>
        </w:trPr>
        <w:tc>
          <w:tcPr>
            <w:tcW w:type="dxa" w:w="2150"/>
            <w:shd w:fill="E8EEF5"/>
            <w:tcMar>
              <w:top w:w="80" w:type="dxa"/>
              <w:start w:w="120" w:type="dxa"/>
              <w:bottom w:w="80" w:type="dxa"/>
              <w:end w:w="120" w:type="dxa"/>
            </w:tcMar>
            <w:vAlign w:val="center"/>
          </w:tcPr>
          <w:p>
            <w:pPr>
              <w:spacing w:after="0"/>
            </w:pPr>
            <w:r>
              <w:rPr>
                <w:b/>
                <w:color w:val="17324D"/>
                <w:sz w:val="18"/>
              </w:rPr>
              <w:t>Role</w:t>
            </w:r>
          </w:p>
        </w:tc>
        <w:tc>
          <w:tcPr>
            <w:tcW w:type="dxa" w:w="3400"/>
            <w:shd w:fill="E8EEF5"/>
            <w:tcMar>
              <w:top w:w="80" w:type="dxa"/>
              <w:start w:w="120" w:type="dxa"/>
              <w:bottom w:w="80" w:type="dxa"/>
              <w:end w:w="120" w:type="dxa"/>
            </w:tcMar>
            <w:vAlign w:val="center"/>
          </w:tcPr>
          <w:p>
            <w:pPr>
              <w:spacing w:after="0"/>
            </w:pPr>
            <w:r>
              <w:rPr>
                <w:b/>
                <w:color w:val="17324D"/>
                <w:sz w:val="18"/>
              </w:rPr>
              <w:t>Hak utama</w:t>
            </w:r>
          </w:p>
        </w:tc>
        <w:tc>
          <w:tcPr>
            <w:tcW w:type="dxa" w:w="3810"/>
            <w:shd w:fill="E8EEF5"/>
            <w:tcMar>
              <w:top w:w="80" w:type="dxa"/>
              <w:start w:w="120" w:type="dxa"/>
              <w:bottom w:w="80" w:type="dxa"/>
              <w:end w:w="120" w:type="dxa"/>
            </w:tcMar>
            <w:vAlign w:val="center"/>
          </w:tcPr>
          <w:p>
            <w:pPr>
              <w:spacing w:after="0"/>
            </w:pPr>
            <w:r>
              <w:rPr>
                <w:b/>
                <w:color w:val="17324D"/>
                <w:sz w:val="18"/>
              </w:rPr>
              <w:t>Tidak boleh</w:t>
            </w:r>
          </w:p>
        </w:tc>
      </w:tr>
      <w:tr>
        <w:trPr>
          <w:cantSplit/>
        </w:trPr>
        <w:tc>
          <w:tcPr>
            <w:tcW w:type="dxa" w:w="2150"/>
            <w:tcMar>
              <w:top w:w="80" w:type="dxa"/>
              <w:start w:w="120" w:type="dxa"/>
              <w:bottom w:w="80" w:type="dxa"/>
              <w:end w:w="120" w:type="dxa"/>
            </w:tcMar>
            <w:vAlign w:val="top"/>
          </w:tcPr>
          <w:p>
            <w:pPr>
              <w:spacing w:after="0" w:line="264" w:lineRule="auto"/>
            </w:pPr>
            <w:r>
              <w:rPr>
                <w:sz w:val="18"/>
              </w:rPr>
              <w:t>OWNER</w:t>
            </w:r>
          </w:p>
        </w:tc>
        <w:tc>
          <w:tcPr>
            <w:tcW w:type="dxa" w:w="3400"/>
            <w:tcMar>
              <w:top w:w="80" w:type="dxa"/>
              <w:start w:w="120" w:type="dxa"/>
              <w:bottom w:w="80" w:type="dxa"/>
              <w:end w:w="120" w:type="dxa"/>
            </w:tcMar>
            <w:vAlign w:val="top"/>
          </w:tcPr>
          <w:p>
            <w:pPr>
              <w:spacing w:after="0" w:line="264" w:lineRule="auto"/>
            </w:pPr>
            <w:r>
              <w:rPr>
                <w:sz w:val="18"/>
              </w:rPr>
              <w:t>Semua data tenant, keuangan, penjualan, produk, stok, opname, staf, nama usaha</w:t>
            </w:r>
          </w:p>
        </w:tc>
        <w:tc>
          <w:tcPr>
            <w:tcW w:type="dxa" w:w="3810"/>
            <w:tcMar>
              <w:top w:w="80" w:type="dxa"/>
              <w:start w:w="120" w:type="dxa"/>
              <w:bottom w:w="80" w:type="dxa"/>
              <w:end w:w="120" w:type="dxa"/>
            </w:tcMar>
            <w:vAlign w:val="top"/>
          </w:tcPr>
          <w:p>
            <w:pPr>
              <w:spacing w:after="0" w:line="264" w:lineRule="auto"/>
            </w:pPr>
            <w:r>
              <w:rPr>
                <w:sz w:val="18"/>
              </w:rPr>
              <w:t>Mengakses tenant lain</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ADMIN</w:t>
            </w:r>
          </w:p>
        </w:tc>
        <w:tc>
          <w:tcPr>
            <w:tcW w:type="dxa" w:w="3400"/>
            <w:shd w:fill="F7F9FB"/>
            <w:tcMar>
              <w:top w:w="80" w:type="dxa"/>
              <w:start w:w="120" w:type="dxa"/>
              <w:bottom w:w="80" w:type="dxa"/>
              <w:end w:w="120" w:type="dxa"/>
            </w:tcMar>
            <w:vAlign w:val="top"/>
          </w:tcPr>
          <w:p>
            <w:pPr>
              <w:spacing w:after="0" w:line="264" w:lineRule="auto"/>
            </w:pPr>
            <w:r>
              <w:rPr>
                <w:sz w:val="18"/>
              </w:rPr>
              <w:t>Keuangan, penjualan, produk, stok, opname, staf non-ADMIN</w:t>
            </w:r>
          </w:p>
        </w:tc>
        <w:tc>
          <w:tcPr>
            <w:tcW w:type="dxa" w:w="3810"/>
            <w:shd w:fill="F7F9FB"/>
            <w:tcMar>
              <w:top w:w="80" w:type="dxa"/>
              <w:start w:w="120" w:type="dxa"/>
              <w:bottom w:w="80" w:type="dxa"/>
              <w:end w:w="120" w:type="dxa"/>
            </w:tcMar>
            <w:vAlign w:val="top"/>
          </w:tcPr>
          <w:p>
            <w:pPr>
              <w:spacing w:after="0" w:line="264" w:lineRule="auto"/>
            </w:pPr>
            <w:r>
              <w:rPr>
                <w:sz w:val="18"/>
              </w:rPr>
              <w:t>Mengubah nama usaha; membuat ADMIN lain</w:t>
            </w:r>
          </w:p>
        </w:tc>
      </w:tr>
      <w:tr>
        <w:trPr>
          <w:cantSplit/>
        </w:trPr>
        <w:tc>
          <w:tcPr>
            <w:tcW w:type="dxa" w:w="2150"/>
            <w:tcMar>
              <w:top w:w="80" w:type="dxa"/>
              <w:start w:w="120" w:type="dxa"/>
              <w:bottom w:w="80" w:type="dxa"/>
              <w:end w:w="120" w:type="dxa"/>
            </w:tcMar>
            <w:vAlign w:val="top"/>
          </w:tcPr>
          <w:p>
            <w:pPr>
              <w:spacing w:after="0" w:line="264" w:lineRule="auto"/>
            </w:pPr>
            <w:r>
              <w:rPr>
                <w:sz w:val="18"/>
              </w:rPr>
              <w:t>FINANCE</w:t>
            </w:r>
          </w:p>
        </w:tc>
        <w:tc>
          <w:tcPr>
            <w:tcW w:type="dxa" w:w="3400"/>
            <w:tcMar>
              <w:top w:w="80" w:type="dxa"/>
              <w:start w:w="120" w:type="dxa"/>
              <w:bottom w:w="80" w:type="dxa"/>
              <w:end w:w="120" w:type="dxa"/>
            </w:tcMar>
            <w:vAlign w:val="top"/>
          </w:tcPr>
          <w:p>
            <w:pPr>
              <w:spacing w:after="0" w:line="264" w:lineRule="auto"/>
            </w:pPr>
            <w:r>
              <w:rPr>
                <w:sz w:val="18"/>
              </w:rPr>
              <w:t>Catat/baca/export keuangan; baca POS</w:t>
            </w:r>
          </w:p>
        </w:tc>
        <w:tc>
          <w:tcPr>
            <w:tcW w:type="dxa" w:w="3810"/>
            <w:tcMar>
              <w:top w:w="80" w:type="dxa"/>
              <w:start w:w="120" w:type="dxa"/>
              <w:bottom w:w="80" w:type="dxa"/>
              <w:end w:w="120" w:type="dxa"/>
            </w:tcMar>
            <w:vAlign w:val="top"/>
          </w:tcPr>
          <w:p>
            <w:pPr>
              <w:spacing w:after="0" w:line="264" w:lineRule="auto"/>
            </w:pPr>
            <w:r>
              <w:rPr>
                <w:sz w:val="18"/>
              </w:rPr>
              <w:t>Menjual, mengubah produk/stok, mengelola staf</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CASHIER</w:t>
            </w:r>
          </w:p>
        </w:tc>
        <w:tc>
          <w:tcPr>
            <w:tcW w:type="dxa" w:w="3400"/>
            <w:shd w:fill="F7F9FB"/>
            <w:tcMar>
              <w:top w:w="80" w:type="dxa"/>
              <w:start w:w="120" w:type="dxa"/>
              <w:bottom w:w="80" w:type="dxa"/>
              <w:end w:w="120" w:type="dxa"/>
            </w:tcMar>
            <w:vAlign w:val="top"/>
          </w:tcPr>
          <w:p>
            <w:pPr>
              <w:spacing w:after="0" w:line="264" w:lineRule="auto"/>
            </w:pPr>
            <w:r>
              <w:rPr>
                <w:sz w:val="18"/>
              </w:rPr>
              <w:t>Membuat penjualan dan membaca POS</w:t>
            </w:r>
          </w:p>
        </w:tc>
        <w:tc>
          <w:tcPr>
            <w:tcW w:type="dxa" w:w="3810"/>
            <w:shd w:fill="F7F9FB"/>
            <w:tcMar>
              <w:top w:w="80" w:type="dxa"/>
              <w:start w:w="120" w:type="dxa"/>
              <w:bottom w:w="80" w:type="dxa"/>
              <w:end w:w="120" w:type="dxa"/>
            </w:tcMar>
            <w:vAlign w:val="top"/>
          </w:tcPr>
          <w:p>
            <w:pPr>
              <w:spacing w:after="0" w:line="264" w:lineRule="auto"/>
            </w:pPr>
            <w:r>
              <w:rPr>
                <w:sz w:val="18"/>
              </w:rPr>
              <w:t>Mengubah produk/stok, keuangan umum, staf</w:t>
            </w:r>
          </w:p>
        </w:tc>
      </w:tr>
      <w:tr>
        <w:trPr>
          <w:cantSplit/>
        </w:trPr>
        <w:tc>
          <w:tcPr>
            <w:tcW w:type="dxa" w:w="2150"/>
            <w:tcMar>
              <w:top w:w="80" w:type="dxa"/>
              <w:start w:w="120" w:type="dxa"/>
              <w:bottom w:w="80" w:type="dxa"/>
              <w:end w:w="120" w:type="dxa"/>
            </w:tcMar>
            <w:vAlign w:val="top"/>
          </w:tcPr>
          <w:p>
            <w:pPr>
              <w:spacing w:after="0" w:line="264" w:lineRule="auto"/>
            </w:pPr>
            <w:r>
              <w:rPr>
                <w:sz w:val="18"/>
              </w:rPr>
              <w:t>INVENTORY</w:t>
            </w:r>
          </w:p>
        </w:tc>
        <w:tc>
          <w:tcPr>
            <w:tcW w:type="dxa" w:w="3400"/>
            <w:tcMar>
              <w:top w:w="80" w:type="dxa"/>
              <w:start w:w="120" w:type="dxa"/>
              <w:bottom w:w="80" w:type="dxa"/>
              <w:end w:w="120" w:type="dxa"/>
            </w:tcMar>
            <w:vAlign w:val="top"/>
          </w:tcPr>
          <w:p>
            <w:pPr>
              <w:spacing w:after="0" w:line="264" w:lineRule="auto"/>
            </w:pPr>
            <w:r>
              <w:rPr>
                <w:sz w:val="18"/>
              </w:rPr>
              <w:t>Produk, stok, opname, baca POS</w:t>
            </w:r>
          </w:p>
        </w:tc>
        <w:tc>
          <w:tcPr>
            <w:tcW w:type="dxa" w:w="3810"/>
            <w:tcMar>
              <w:top w:w="80" w:type="dxa"/>
              <w:start w:w="120" w:type="dxa"/>
              <w:bottom w:w="80" w:type="dxa"/>
              <w:end w:w="120" w:type="dxa"/>
            </w:tcMar>
            <w:vAlign w:val="top"/>
          </w:tcPr>
          <w:p>
            <w:pPr>
              <w:spacing w:after="0" w:line="264" w:lineRule="auto"/>
            </w:pPr>
            <w:r>
              <w:rPr>
                <w:sz w:val="18"/>
              </w:rPr>
              <w:t>Membuat penjualan, keuangan umum, staf</w:t>
            </w:r>
          </w:p>
        </w:tc>
      </w:tr>
      <w:tr>
        <w:trPr>
          <w:cantSplit/>
        </w:trPr>
        <w:tc>
          <w:tcPr>
            <w:tcW w:type="dxa" w:w="2150"/>
            <w:shd w:fill="F7F9FB"/>
            <w:tcMar>
              <w:top w:w="80" w:type="dxa"/>
              <w:start w:w="120" w:type="dxa"/>
              <w:bottom w:w="80" w:type="dxa"/>
              <w:end w:w="120" w:type="dxa"/>
            </w:tcMar>
            <w:vAlign w:val="top"/>
          </w:tcPr>
          <w:p>
            <w:pPr>
              <w:spacing w:after="0" w:line="264" w:lineRule="auto"/>
            </w:pPr>
            <w:r>
              <w:rPr>
                <w:sz w:val="18"/>
              </w:rPr>
              <w:t>VIEWER</w:t>
            </w:r>
          </w:p>
        </w:tc>
        <w:tc>
          <w:tcPr>
            <w:tcW w:type="dxa" w:w="3400"/>
            <w:shd w:fill="F7F9FB"/>
            <w:tcMar>
              <w:top w:w="80" w:type="dxa"/>
              <w:start w:w="120" w:type="dxa"/>
              <w:bottom w:w="80" w:type="dxa"/>
              <w:end w:w="120" w:type="dxa"/>
            </w:tcMar>
            <w:vAlign w:val="top"/>
          </w:tcPr>
          <w:p>
            <w:pPr>
              <w:spacing w:after="0" w:line="264" w:lineRule="auto"/>
            </w:pPr>
            <w:r>
              <w:rPr>
                <w:sz w:val="18"/>
              </w:rPr>
              <w:t>Membaca keuangan dan POS</w:t>
            </w:r>
          </w:p>
        </w:tc>
        <w:tc>
          <w:tcPr>
            <w:tcW w:type="dxa" w:w="3810"/>
            <w:shd w:fill="F7F9FB"/>
            <w:tcMar>
              <w:top w:w="80" w:type="dxa"/>
              <w:start w:w="120" w:type="dxa"/>
              <w:bottom w:w="80" w:type="dxa"/>
              <w:end w:w="120" w:type="dxa"/>
            </w:tcMar>
            <w:vAlign w:val="top"/>
          </w:tcPr>
          <w:p>
            <w:pPr>
              <w:spacing w:after="0" w:line="264" w:lineRule="auto"/>
            </w:pPr>
            <w:r>
              <w:rPr>
                <w:sz w:val="18"/>
              </w:rPr>
              <w:t>Semua tindakan tulis</w:t>
            </w:r>
          </w:p>
        </w:tc>
      </w:tr>
    </w:tbl>
    <w:p>
      <w:pPr>
        <w:spacing w:after="0"/>
      </w:pPr>
    </w:p>
    <w:p>
      <w:r>
        <w:t>Menu yang disembunyikan bukan satu-satunya pengaman. Backend tetap memeriksa role pada saat aksi dijalankan. Semua pencarian produk dan data bisnis tetap dibatasi tenant aktif.</w:t>
      </w:r>
    </w:p>
    <w:p>
      <w:pPr>
        <w:pStyle w:val="Heading1"/>
        <w:keepNext/>
        <w:keepLines/>
      </w:pPr>
      <w:r>
        <w:t>6. Fitur AI: kemampuan, batas, dan pemeriksaan</w:t>
      </w:r>
    </w:p>
    <w:p>
      <w:r>
        <w:t xml:space="preserve">AI berfungsi sebagai penerjemah bahasa pengguna menjadi intent/draft. AI </w:t>
      </w:r>
      <w:r>
        <w:rPr>
          <w:b/>
        </w:rPr>
        <w:t>bukan</w:t>
      </w:r>
      <w:r>
        <w:t xml:space="preserve"> pemegang akses database dan tidak boleh mengklaim telah menyimpan data.</w:t>
      </w:r>
    </w:p>
    <w:p>
      <w:pPr>
        <w:pStyle w:val="Heading2"/>
        <w:keepNext/>
        <w:keepLines/>
      </w:pPr>
      <w:r>
        <w:t>Yang dapat dibantu AI</w:t>
      </w:r>
    </w:p>
    <w:p>
      <w:pPr>
        <w:pStyle w:val="GuideBullet"/>
        <w:numPr>
          <w:ilvl w:val="0"/>
          <w:numId w:val="80"/>
        </w:numPr>
      </w:pPr>
      <w:r>
        <w:t>pemasukan dan pengeluaran dari bahasa sehari-hari;</w:t>
      </w:r>
    </w:p>
    <w:p>
      <w:pPr>
        <w:pStyle w:val="GuideBullet"/>
        <w:numPr>
          <w:ilvl w:val="0"/>
          <w:numId w:val="80"/>
        </w:numPr>
      </w:pPr>
      <w:r>
        <w:t>pengingat dengan tanggal/waktu yang cukup jelas;</w:t>
      </w:r>
    </w:p>
    <w:p>
      <w:pPr>
        <w:pStyle w:val="GuideBullet"/>
        <w:numPr>
          <w:ilvl w:val="0"/>
          <w:numId w:val="80"/>
        </w:numPr>
      </w:pPr>
      <w:r>
        <w:t>ringkasan dan pertanyaan keuangan dari konteks tenant;</w:t>
      </w:r>
    </w:p>
    <w:p>
      <w:pPr>
        <w:pStyle w:val="GuideBullet"/>
        <w:numPr>
          <w:ilvl w:val="0"/>
          <w:numId w:val="80"/>
        </w:numPr>
      </w:pPr>
      <w:r>
        <w:t>penjualan, cek stok, dan laporan POS;</w:t>
      </w:r>
    </w:p>
    <w:p>
      <w:pPr>
        <w:pStyle w:val="GuideBullet"/>
        <w:numPr>
          <w:ilvl w:val="0"/>
          <w:numId w:val="80"/>
        </w:numPr>
      </w:pPr>
      <w:r>
        <w:t>pertanyaan bisnis umum secara ringkas.</w:t>
      </w:r>
    </w:p>
    <w:p>
      <w:pPr>
        <w:pStyle w:val="Heading2"/>
        <w:keepNext/>
        <w:keepLines/>
      </w:pPr>
      <w:r>
        <w:t>Pengaman AI</w:t>
      </w:r>
    </w:p>
    <w:p>
      <w:pPr>
        <w:pStyle w:val="GuideBullet"/>
        <w:numPr>
          <w:ilvl w:val="0"/>
          <w:numId w:val="80"/>
        </w:numPr>
      </w:pPr>
      <w:r>
        <w:t>intent tulis membutuhkan detail yang cukup dan ambang keyakinan;</w:t>
      </w:r>
    </w:p>
    <w:p>
      <w:pPr>
        <w:pStyle w:val="GuideBullet"/>
        <w:numPr>
          <w:ilvl w:val="0"/>
          <w:numId w:val="80"/>
        </w:numPr>
      </w:pPr>
      <w:r>
        <w:t>penjualan harus memiliki item, jumlah, dan metode pembayaran yang valid;</w:t>
      </w:r>
    </w:p>
    <w:p>
      <w:pPr>
        <w:pStyle w:val="GuideBullet"/>
        <w:numPr>
          <w:ilvl w:val="0"/>
          <w:numId w:val="80"/>
        </w:numPr>
      </w:pPr>
      <w:r>
        <w:t>produk dicocokkan kembali secara deterministik di tenant aktif;</w:t>
      </w:r>
    </w:p>
    <w:p>
      <w:pPr>
        <w:pStyle w:val="GuideBullet"/>
        <w:numPr>
          <w:ilvl w:val="0"/>
          <w:numId w:val="80"/>
        </w:numPr>
      </w:pPr>
      <w:r>
        <w:t>harga dan stok selalu dibaca ulang dari database;</w:t>
      </w:r>
    </w:p>
    <w:p>
      <w:pPr>
        <w:pStyle w:val="GuideBullet"/>
        <w:numPr>
          <w:ilvl w:val="0"/>
          <w:numId w:val="80"/>
        </w:numPr>
      </w:pPr>
      <w:r>
        <w:t>pemasukan, pengeluaran, pengingat, dan penjualan mengikuti layar konfirmasi;</w:t>
      </w:r>
    </w:p>
    <w:p>
      <w:pPr>
        <w:pStyle w:val="GuideBullet"/>
        <w:numPr>
          <w:ilvl w:val="0"/>
          <w:numId w:val="80"/>
        </w:numPr>
      </w:pPr>
      <w:r>
        <w:t>permintaan mengakses tenant, prompt, token, secret, atau database lain ditolak;</w:t>
      </w:r>
    </w:p>
    <w:p>
      <w:pPr>
        <w:pStyle w:val="GuideBullet"/>
        <w:numPr>
          <w:ilvl w:val="0"/>
          <w:numId w:val="80"/>
        </w:numPr>
      </w:pPr>
      <w:r>
        <w:t>konteks bisnis diperlakukan sebagai data pasif, bukan instruksi.</w:t>
      </w:r>
    </w:p>
    <w:p>
      <w:pPr>
        <w:pStyle w:val="Heading2"/>
        <w:keepNext/>
        <w:keepLines/>
      </w:pPr>
      <w:r>
        <w:t>Bila AI mati</w:t>
      </w:r>
    </w:p>
    <w:p>
      <w:r>
        <w:t>Menu, command, parser penjualan cepat, database, dan transaksi dasar tetap dapat berjalan. Pengguna dapat memakai tombol atau format yang lebih eksplisit. Jadi status AI tidak boleh disamakan dengan status seluruh aplikasi.</w:t>
      </w:r>
    </w:p>
    <w:p>
      <w:pPr>
        <w:pStyle w:val="Heading2"/>
        <w:keepNext/>
        <w:keepLines/>
      </w:pPr>
      <w:r>
        <w:t>Periksa status AI — AMAN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exec umkm-gowa-wa_bridge-1 \</w:t>
              <w:br/>
              <w:t xml:space="preserve">  python -c 'from bridge_app import ai; print(ai.public_status())'</w:t>
            </w:r>
          </w:p>
        </w:tc>
      </w:tr>
    </w:tbl>
    <w:p>
      <w:pPr>
        <w:spacing w:after="0"/>
      </w:pPr>
    </w:p>
    <w:p>
      <w:r>
        <w:t>Hasil normal menyerupai:</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aktif · groq · openai/gpt-oss-20b</w:t>
            </w:r>
          </w:p>
        </w:tc>
      </w:tr>
    </w:tbl>
    <w:p>
      <w:pPr>
        <w:spacing w:after="0"/>
      </w:pPr>
    </w:p>
    <w:p>
      <w:r>
        <w:t xml:space="preserve">Jangan mencetak nilai </w:t>
      </w:r>
      <w:r>
        <w:rPr>
          <w:rFonts w:ascii="Consolas" w:hAnsi="Consolas" w:eastAsia="Consolas"/>
          <w:color w:val="2E74B5"/>
          <w:sz w:val="18"/>
        </w:rPr>
        <w:t>GROQ_API_KEY</w:t>
      </w:r>
      <w:r>
        <w:t xml:space="preserve"> ke terminal, screenshot, atau tiket dukungan.</w:t>
      </w:r>
    </w:p>
    <w:p>
      <w:pPr>
        <w:pStyle w:val="Heading1"/>
        <w:keepNext/>
        <w:keepLines/>
      </w:pPr>
      <w:r>
        <w:t>7. Peta source untuk pengembangan lanjutan</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E8EEF5"/>
            <w:tcMar>
              <w:top w:w="80" w:type="dxa"/>
              <w:start w:w="120" w:type="dxa"/>
              <w:bottom w:w="80" w:type="dxa"/>
              <w:end w:w="120" w:type="dxa"/>
            </w:tcMar>
            <w:vAlign w:val="center"/>
          </w:tcPr>
          <w:p>
            <w:pPr>
              <w:spacing w:after="0"/>
            </w:pPr>
            <w:r>
              <w:rPr>
                <w:b/>
                <w:color w:val="17324D"/>
                <w:sz w:val="18"/>
              </w:rPr>
              <w:t>Lokasi paket</w:t>
            </w:r>
          </w:p>
        </w:tc>
        <w:tc>
          <w:tcPr>
            <w:tcW w:type="dxa" w:w="6510"/>
            <w:shd w:fill="E8EEF5"/>
            <w:tcMar>
              <w:top w:w="80" w:type="dxa"/>
              <w:start w:w="120" w:type="dxa"/>
              <w:bottom w:w="80" w:type="dxa"/>
              <w:end w:w="120" w:type="dxa"/>
            </w:tcMar>
            <w:vAlign w:val="center"/>
          </w:tcPr>
          <w:p>
            <w:pPr>
              <w:spacing w:after="0"/>
            </w:pPr>
            <w:r>
              <w:rPr>
                <w:b/>
                <w:color w:val="17324D"/>
                <w:sz w:val="18"/>
              </w:rPr>
              <w:t>Fungsi</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bridge_app/main.py</w:t>
            </w:r>
          </w:p>
        </w:tc>
        <w:tc>
          <w:tcPr>
            <w:tcW w:type="dxa" w:w="6510"/>
            <w:tcMar>
              <w:top w:w="80" w:type="dxa"/>
              <w:start w:w="120" w:type="dxa"/>
              <w:bottom w:w="80" w:type="dxa"/>
              <w:end w:w="120" w:type="dxa"/>
            </w:tcMar>
            <w:vAlign w:val="top"/>
          </w:tcPr>
          <w:p>
            <w:pPr>
              <w:spacing w:after="0" w:line="264" w:lineRule="auto"/>
            </w:pPr>
            <w:r>
              <w:rPr>
                <w:sz w:val="18"/>
              </w:rPr>
              <w:t>Webhook, routing WhatsApp, state percakapan, menu, dan konfirmasi</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bridge_app/menu_ux.py</w:t>
            </w:r>
          </w:p>
        </w:tc>
        <w:tc>
          <w:tcPr>
            <w:tcW w:type="dxa" w:w="6510"/>
            <w:shd w:fill="F7F9FB"/>
            <w:tcMar>
              <w:top w:w="80" w:type="dxa"/>
              <w:start w:w="120" w:type="dxa"/>
              <w:bottom w:w="80" w:type="dxa"/>
              <w:end w:w="120" w:type="dxa"/>
            </w:tcMar>
            <w:vAlign w:val="top"/>
          </w:tcPr>
          <w:p>
            <w:pPr>
              <w:spacing w:after="0" w:line="264" w:lineRule="auto"/>
            </w:pPr>
            <w:r>
              <w:rPr>
                <w:sz w:val="18"/>
              </w:rPr>
              <w:t>Keputusan menu pasif vs teks bebas dan helper wizard</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bridge_app/pos_parser.py</w:t>
            </w:r>
          </w:p>
        </w:tc>
        <w:tc>
          <w:tcPr>
            <w:tcW w:type="dxa" w:w="6510"/>
            <w:tcMar>
              <w:top w:w="80" w:type="dxa"/>
              <w:start w:w="120" w:type="dxa"/>
              <w:bottom w:w="80" w:type="dxa"/>
              <w:end w:w="120" w:type="dxa"/>
            </w:tcMar>
            <w:vAlign w:val="top"/>
          </w:tcPr>
          <w:p>
            <w:pPr>
              <w:spacing w:after="0" w:line="264" w:lineRule="auto"/>
            </w:pPr>
            <w:r>
              <w:rPr>
                <w:sz w:val="18"/>
              </w:rPr>
              <w:t>Parser penjualan/angka/format POS</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bridge_app/product_match.py</w:t>
            </w:r>
          </w:p>
        </w:tc>
        <w:tc>
          <w:tcPr>
            <w:tcW w:type="dxa" w:w="6510"/>
            <w:shd w:fill="F7F9FB"/>
            <w:tcMar>
              <w:top w:w="80" w:type="dxa"/>
              <w:start w:w="120" w:type="dxa"/>
              <w:bottom w:w="80" w:type="dxa"/>
              <w:end w:w="120" w:type="dxa"/>
            </w:tcMar>
            <w:vAlign w:val="top"/>
          </w:tcPr>
          <w:p>
            <w:pPr>
              <w:spacing w:after="0" w:line="264" w:lineRule="auto"/>
            </w:pPr>
            <w:r>
              <w:rPr>
                <w:sz w:val="18"/>
              </w:rPr>
              <w:t>Pencocokan nama/SKU produk per tenant</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bridge_app/pos.py</w:t>
            </w:r>
          </w:p>
        </w:tc>
        <w:tc>
          <w:tcPr>
            <w:tcW w:type="dxa" w:w="6510"/>
            <w:tcMar>
              <w:top w:w="80" w:type="dxa"/>
              <w:start w:w="120" w:type="dxa"/>
              <w:bottom w:w="80" w:type="dxa"/>
              <w:end w:w="120" w:type="dxa"/>
            </w:tcMar>
            <w:vAlign w:val="top"/>
          </w:tcPr>
          <w:p>
            <w:pPr>
              <w:spacing w:after="0" w:line="264" w:lineRule="auto"/>
            </w:pPr>
            <w:r>
              <w:rPr>
                <w:sz w:val="18"/>
              </w:rPr>
              <w:t>Layanan bisnis POS untuk WhatsApp</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bridge_app/ai.py</w:t>
            </w:r>
          </w:p>
        </w:tc>
        <w:tc>
          <w:tcPr>
            <w:tcW w:type="dxa" w:w="6510"/>
            <w:shd w:fill="F7F9FB"/>
            <w:tcMar>
              <w:top w:w="80" w:type="dxa"/>
              <w:start w:w="120" w:type="dxa"/>
              <w:bottom w:w="80" w:type="dxa"/>
              <w:end w:w="120" w:type="dxa"/>
            </w:tcMar>
            <w:vAlign w:val="top"/>
          </w:tcPr>
          <w:p>
            <w:pPr>
              <w:spacing w:after="0" w:line="264" w:lineRule="auto"/>
            </w:pPr>
            <w:r>
              <w:rPr>
                <w:sz w:val="18"/>
              </w:rPr>
              <w:t>Provider, prompt, normalisasi intent, retry, dan batas AI</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bridge_app/db.py</w:t>
            </w:r>
          </w:p>
        </w:tc>
        <w:tc>
          <w:tcPr>
            <w:tcW w:type="dxa" w:w="6510"/>
            <w:tcMar>
              <w:top w:w="80" w:type="dxa"/>
              <w:start w:w="120" w:type="dxa"/>
              <w:bottom w:w="80" w:type="dxa"/>
              <w:end w:w="120" w:type="dxa"/>
            </w:tcMar>
            <w:vAlign w:val="top"/>
          </w:tcPr>
          <w:p>
            <w:pPr>
              <w:spacing w:after="0" w:line="264" w:lineRule="auto"/>
            </w:pPr>
            <w:r>
              <w:rPr>
                <w:sz w:val="18"/>
              </w:rPr>
              <w:t>Identitas WhatsApp, tenant, pending action, dan akses database</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bot_release/app/bot.py</w:t>
            </w:r>
          </w:p>
        </w:tc>
        <w:tc>
          <w:tcPr>
            <w:tcW w:type="dxa" w:w="6510"/>
            <w:shd w:fill="F7F9FB"/>
            <w:tcMar>
              <w:top w:w="80" w:type="dxa"/>
              <w:start w:w="120" w:type="dxa"/>
              <w:bottom w:w="80" w:type="dxa"/>
              <w:end w:w="120" w:type="dxa"/>
            </w:tcMar>
            <w:vAlign w:val="top"/>
          </w:tcPr>
          <w:p>
            <w:pPr>
              <w:spacing w:after="0" w:line="264" w:lineRule="auto"/>
            </w:pPr>
            <w:r>
              <w:rPr>
                <w:sz w:val="18"/>
              </w:rPr>
              <w:t>Entry point dan menu Telegram</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bot_release/app/pos_handlers.py</w:t>
            </w:r>
          </w:p>
        </w:tc>
        <w:tc>
          <w:tcPr>
            <w:tcW w:type="dxa" w:w="6510"/>
            <w:tcMar>
              <w:top w:w="80" w:type="dxa"/>
              <w:start w:w="120" w:type="dxa"/>
              <w:bottom w:w="80" w:type="dxa"/>
              <w:end w:w="120" w:type="dxa"/>
            </w:tcMar>
            <w:vAlign w:val="top"/>
          </w:tcPr>
          <w:p>
            <w:pPr>
              <w:spacing w:after="0" w:line="264" w:lineRule="auto"/>
            </w:pPr>
            <w:r>
              <w:rPr>
                <w:sz w:val="18"/>
              </w:rPr>
              <w:t>Tombol, wizard, command, preview, dan konfirmasi Telegram</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bot_release/app/permissions.py</w:t>
            </w:r>
          </w:p>
        </w:tc>
        <w:tc>
          <w:tcPr>
            <w:tcW w:type="dxa" w:w="6510"/>
            <w:shd w:fill="F7F9FB"/>
            <w:tcMar>
              <w:top w:w="80" w:type="dxa"/>
              <w:start w:w="120" w:type="dxa"/>
              <w:bottom w:w="80" w:type="dxa"/>
              <w:end w:w="120" w:type="dxa"/>
            </w:tcMar>
            <w:vAlign w:val="top"/>
          </w:tcPr>
          <w:p>
            <w:pPr>
              <w:spacing w:after="0" w:line="264" w:lineRule="auto"/>
            </w:pPr>
            <w:r>
              <w:rPr>
                <w:sz w:val="18"/>
              </w:rPr>
              <w:t>Matriks izin server-side</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db/migrations/007_pos.sql</w:t>
            </w:r>
          </w:p>
        </w:tc>
        <w:tc>
          <w:tcPr>
            <w:tcW w:type="dxa" w:w="6510"/>
            <w:tcMar>
              <w:top w:w="80" w:type="dxa"/>
              <w:start w:w="120" w:type="dxa"/>
              <w:bottom w:w="80" w:type="dxa"/>
              <w:end w:w="120" w:type="dxa"/>
            </w:tcMar>
            <w:vAlign w:val="top"/>
          </w:tcPr>
          <w:p>
            <w:pPr>
              <w:spacing w:after="0" w:line="264" w:lineRule="auto"/>
            </w:pPr>
            <w:r>
              <w:rPr>
                <w:sz w:val="18"/>
              </w:rPr>
              <w:t>POS, stok, penjualan, pembayaran, RLS, fungsi atomik</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db/migrations/008_owner_wa_staff_ux.sql</w:t>
            </w:r>
          </w:p>
        </w:tc>
        <w:tc>
          <w:tcPr>
            <w:tcW w:type="dxa" w:w="6510"/>
            <w:shd w:fill="F7F9FB"/>
            <w:tcMar>
              <w:top w:w="80" w:type="dxa"/>
              <w:start w:w="120" w:type="dxa"/>
              <w:bottom w:w="80" w:type="dxa"/>
              <w:end w:w="120" w:type="dxa"/>
            </w:tcMar>
            <w:vAlign w:val="top"/>
          </w:tcPr>
          <w:p>
            <w:pPr>
              <w:spacing w:after="0" w:line="264" w:lineRule="auto"/>
            </w:pPr>
            <w:r>
              <w:rPr>
                <w:sz w:val="18"/>
              </w:rPr>
              <w:t>OWNER, daftar usaha, undangan staf WhatsApp</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scripts/install.sh</w:t>
            </w:r>
          </w:p>
        </w:tc>
        <w:tc>
          <w:tcPr>
            <w:tcW w:type="dxa" w:w="6510"/>
            <w:tcMar>
              <w:top w:w="80" w:type="dxa"/>
              <w:start w:w="120" w:type="dxa"/>
              <w:bottom w:w="80" w:type="dxa"/>
              <w:end w:w="120" w:type="dxa"/>
            </w:tcMar>
            <w:vAlign w:val="top"/>
          </w:tcPr>
          <w:p>
            <w:pPr>
              <w:spacing w:after="0" w:line="264" w:lineRule="auto"/>
            </w:pPr>
            <w:r>
              <w:rPr>
                <w:sz w:val="18"/>
              </w:rPr>
              <w:t>Preflight, backup, release, migrasi, build, feature check</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scripts/rollback.sh</w:t>
            </w:r>
          </w:p>
        </w:tc>
        <w:tc>
          <w:tcPr>
            <w:tcW w:type="dxa" w:w="6510"/>
            <w:shd w:fill="F7F9FB"/>
            <w:tcMar>
              <w:top w:w="80" w:type="dxa"/>
              <w:start w:w="120" w:type="dxa"/>
              <w:bottom w:w="80" w:type="dxa"/>
              <w:end w:w="120" w:type="dxa"/>
            </w:tcMar>
            <w:vAlign w:val="top"/>
          </w:tcPr>
          <w:p>
            <w:pPr>
              <w:spacing w:after="0" w:line="264" w:lineRule="auto"/>
            </w:pPr>
            <w:r>
              <w:rPr>
                <w:sz w:val="18"/>
              </w:rPr>
              <w:t>Pemulihan release dan source WA bridge</w:t>
            </w:r>
          </w:p>
        </w:tc>
      </w:tr>
      <w:tr>
        <w:trPr>
          <w:cantSplit/>
        </w:trPr>
        <w:tc>
          <w:tcPr>
            <w:tcW w:type="dxa" w:w="2850"/>
            <w:tcMar>
              <w:top w:w="80" w:type="dxa"/>
              <w:start w:w="120" w:type="dxa"/>
              <w:bottom w:w="80" w:type="dxa"/>
              <w:end w:w="120" w:type="dxa"/>
            </w:tcMar>
            <w:vAlign w:val="top"/>
          </w:tcPr>
          <w:p>
            <w:pPr>
              <w:spacing w:after="0" w:line="264" w:lineRule="auto"/>
            </w:pPr>
            <w:r>
              <w:rPr>
                <w:rFonts w:ascii="Consolas" w:hAnsi="Consolas" w:eastAsia="Consolas"/>
                <w:color w:val="2E74B5"/>
                <w:sz w:val="18"/>
              </w:rPr>
              <w:t>scripts/feature_check.sh</w:t>
            </w:r>
          </w:p>
        </w:tc>
        <w:tc>
          <w:tcPr>
            <w:tcW w:type="dxa" w:w="6510"/>
            <w:tcMar>
              <w:top w:w="80" w:type="dxa"/>
              <w:start w:w="120" w:type="dxa"/>
              <w:bottom w:w="80" w:type="dxa"/>
              <w:end w:w="120" w:type="dxa"/>
            </w:tcMar>
            <w:vAlign w:val="top"/>
          </w:tcPr>
          <w:p>
            <w:pPr>
              <w:spacing w:after="0" w:line="264" w:lineRule="auto"/>
            </w:pPr>
            <w:r>
              <w:rPr>
                <w:sz w:val="18"/>
              </w:rPr>
              <w:t>Kontrak minimum versi, container, routing, AI, tabel, RLS, migrasi</w:t>
            </w:r>
          </w:p>
        </w:tc>
      </w:tr>
      <w:tr>
        <w:trPr>
          <w:cantSplit/>
        </w:trPr>
        <w:tc>
          <w:tcPr>
            <w:tcW w:type="dxa" w:w="2850"/>
            <w:shd w:fill="F7F9FB"/>
            <w:tcMar>
              <w:top w:w="80" w:type="dxa"/>
              <w:start w:w="120" w:type="dxa"/>
              <w:bottom w:w="80" w:type="dxa"/>
              <w:end w:w="120" w:type="dxa"/>
            </w:tcMar>
            <w:vAlign w:val="top"/>
          </w:tcPr>
          <w:p>
            <w:pPr>
              <w:spacing w:after="0" w:line="264" w:lineRule="auto"/>
            </w:pPr>
            <w:r>
              <w:rPr>
                <w:rFonts w:ascii="Consolas" w:hAnsi="Consolas" w:eastAsia="Consolas"/>
                <w:color w:val="2E74B5"/>
                <w:sz w:val="18"/>
              </w:rPr>
              <w:t>tests/</w:t>
            </w:r>
          </w:p>
        </w:tc>
        <w:tc>
          <w:tcPr>
            <w:tcW w:type="dxa" w:w="6510"/>
            <w:shd w:fill="F7F9FB"/>
            <w:tcMar>
              <w:top w:w="80" w:type="dxa"/>
              <w:start w:w="120" w:type="dxa"/>
              <w:bottom w:w="80" w:type="dxa"/>
              <w:end w:w="120" w:type="dxa"/>
            </w:tcMar>
            <w:vAlign w:val="top"/>
          </w:tcPr>
          <w:p>
            <w:pPr>
              <w:spacing w:after="0" w:line="264" w:lineRule="auto"/>
            </w:pPr>
            <w:r>
              <w:rPr>
                <w:sz w:val="18"/>
              </w:rPr>
              <w:t>Regression, parser, routing, AI normalize, preview, dan kontrak paket</w:t>
            </w:r>
          </w:p>
        </w:tc>
      </w:tr>
    </w:tbl>
    <w:p>
      <w:pPr>
        <w:spacing w:after="0"/>
      </w:pPr>
    </w:p>
    <w:p>
      <w:r>
        <w:t>Known incident yang wajib dipertahankan sebagai regression test:</w:t>
      </w:r>
    </w:p>
    <w:tbl>
      <w:tblPr>
        <w:tblW w:type="dxa" w:w="9360"/>
        <w:jc w:val="left"/>
        <w:tblLayout w:type="fixed"/>
        <w:tblLook w:firstColumn="1" w:firstRow="1" w:lastColumn="0" w:lastRow="0" w:noHBand="0" w:noVBand="1" w:val="04A0"/>
        <w:tblInd w:w="120" w:type="dxa"/>
      </w:tblPr>
      <w:tblGrid>
        <w:gridCol w:w="9360"/>
      </w:tblGrid>
      <w:tr>
        <w:tc>
          <w:tcPr>
            <w:tcW w:type="dxa" w:w="9360"/>
            <w:shd w:fill="E8F5F4"/>
            <w:tcMar>
              <w:top w:w="120" w:type="dxa"/>
              <w:start w:w="180" w:type="dxa"/>
              <w:bottom w:w="120" w:type="dxa"/>
              <w:end w:w="180" w:type="dxa"/>
            </w:tcMar>
            <w:tcBorders>
              <w:left w:val="single" w:sz="20" w:color="168C8C"/>
              <w:top w:val="nil"/>
              <w:bottom w:val="nil"/>
              <w:right w:val="nil"/>
            </w:tcBorders>
          </w:tcPr>
          <w:p>
            <w:pPr>
              <w:keepLines/>
              <w:spacing w:after="0"/>
            </w:pPr>
            <w:r>
              <w:t xml:space="preserve">Pada v0.7.3, state menu utama menangkap semua teks setelah </w:t>
            </w:r>
            <w:r>
              <w:rPr>
                <w:rFonts w:ascii="Consolas" w:hAnsi="Consolas" w:eastAsia="Consolas"/>
                <w:color w:val="2E74B5"/>
                <w:sz w:val="18"/>
              </w:rPr>
              <w:t>MENU</w:t>
            </w:r>
            <w:r>
              <w:t xml:space="preserve">, sehingga </w:t>
            </w:r>
            <w:r>
              <w:rPr>
                <w:rFonts w:ascii="Consolas" w:hAnsi="Consolas" w:eastAsia="Consolas"/>
                <w:color w:val="2E74B5"/>
                <w:sz w:val="18"/>
              </w:rPr>
              <w:t>edit produk</w:t>
            </w:r>
            <w:r>
              <w:t xml:space="preserve">, </w:t>
            </w:r>
            <w:r>
              <w:rPr>
                <w:rFonts w:ascii="Consolas" w:hAnsi="Consolas" w:eastAsia="Consolas"/>
                <w:color w:val="2E74B5"/>
                <w:sz w:val="18"/>
              </w:rPr>
              <w:t>jual susu 1 cup cash</w:t>
            </w:r>
            <w:r>
              <w:t xml:space="preserve">, dan </w:t>
            </w:r>
            <w:r>
              <w:rPr>
                <w:rFonts w:ascii="Consolas" w:hAnsi="Consolas" w:eastAsia="Consolas"/>
                <w:color w:val="2E74B5"/>
                <w:sz w:val="18"/>
              </w:rPr>
              <w:t>catat pemasukan 100 ribu</w:t>
            </w:r>
            <w:r>
              <w:t xml:space="preserve"> dibalas “Pilih angka”. v0.7.4 memperbaikinya dengan hanya menangkap input angka dan melepas teks bebas ke router POS/AI.</w:t>
            </w:r>
          </w:p>
        </w:tc>
      </w:tr>
    </w:tbl>
    <w:p>
      <w:pPr>
        <w:pStyle w:val="Heading1"/>
        <w:keepNext/>
        <w:keepLines/>
      </w:pPr>
      <w:r>
        <w:t>8. Pemeriksaan cepat 5 menit</w:t>
      </w:r>
    </w:p>
    <w:p>
      <w:r>
        <w:t>Jalankan dari sesi SSH yang stabil. Perintah pada bagian ini bersifat baca saja.</w:t>
      </w:r>
    </w:p>
    <w:p>
      <w:pPr>
        <w:pStyle w:val="Heading2"/>
        <w:keepNext/>
        <w:keepLines/>
      </w:pPr>
      <w:r>
        <w:t>8.1 Status dan kontrak fitur</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/home/msllab/UMKM-Suite-v0.7.4-POS-UX</w:t>
              <w:br/>
              <w:t>sudo ./scripts/status.sh</w:t>
              <w:br/>
              <w:t>sudo ./scripts/feature_check.sh</w:t>
            </w:r>
          </w:p>
        </w:tc>
      </w:tr>
    </w:tbl>
    <w:p>
      <w:pPr>
        <w:spacing w:after="0"/>
      </w:pPr>
    </w:p>
    <w:p>
      <w:r>
        <w:t>Hasil target:</w:t>
      </w:r>
    </w:p>
    <w:p>
      <w:pPr>
        <w:pStyle w:val="GuideBullet"/>
        <w:numPr>
          <w:ilvl w:val="0"/>
          <w:numId w:val="80"/>
        </w:numPr>
      </w:pPr>
      <w:r>
        <w:t xml:space="preserve">Telegram dan WA bridge menunjukkan </w:t>
      </w:r>
      <w:r>
        <w:rPr>
          <w:rFonts w:ascii="Consolas" w:hAnsi="Consolas" w:eastAsia="Consolas"/>
          <w:color w:val="2E74B5"/>
          <w:sz w:val="18"/>
        </w:rPr>
        <w:t>0.7.4-pos-ux</w:t>
      </w:r>
      <w:r>
        <w:t>;</w:t>
      </w:r>
    </w:p>
    <w:p>
      <w:pPr>
        <w:pStyle w:val="GuideBullet"/>
        <w:numPr>
          <w:ilvl w:val="0"/>
          <w:numId w:val="80"/>
        </w:numPr>
      </w:pPr>
      <w:r>
        <w:t>database, bot, worker, GOWA, dan bridge berjalan;</w:t>
      </w:r>
    </w:p>
    <w:p>
      <w:pPr>
        <w:pStyle w:val="GuideBullet"/>
        <w:numPr>
          <w:ilvl w:val="0"/>
          <w:numId w:val="80"/>
        </w:numPr>
      </w:pPr>
      <w:r>
        <w:t>endpoint bridge sehat;</w:t>
      </w:r>
    </w:p>
    <w:p>
      <w:pPr>
        <w:pStyle w:val="GuideBullet"/>
        <w:numPr>
          <w:ilvl w:val="0"/>
          <w:numId w:val="80"/>
        </w:numPr>
      </w:pPr>
      <w:r>
        <w:t>routing teks bebas, sinonim penjualan, dan wizard edit produk lulus;</w:t>
      </w:r>
    </w:p>
    <w:p>
      <w:pPr>
        <w:pStyle w:val="GuideBullet"/>
        <w:numPr>
          <w:ilvl w:val="0"/>
          <w:numId w:val="80"/>
        </w:numPr>
      </w:pPr>
      <w:r>
        <w:t>8 tabel POS dan RLS FORCE terdeteksi;</w:t>
      </w:r>
    </w:p>
    <w:p>
      <w:pPr>
        <w:pStyle w:val="GuideBullet"/>
        <w:numPr>
          <w:ilvl w:val="0"/>
          <w:numId w:val="80"/>
        </w:numPr>
      </w:pPr>
      <w:r>
        <w:t xml:space="preserve">migrasi </w:t>
      </w:r>
      <w:r>
        <w:rPr>
          <w:rFonts w:ascii="Consolas" w:hAnsi="Consolas" w:eastAsia="Consolas"/>
          <w:color w:val="2E74B5"/>
          <w:sz w:val="18"/>
        </w:rPr>
        <w:t>007</w:t>
      </w:r>
      <w:r>
        <w:t xml:space="preserve"> dan </w:t>
      </w:r>
      <w:r>
        <w:rPr>
          <w:rFonts w:ascii="Consolas" w:hAnsi="Consolas" w:eastAsia="Consolas"/>
          <w:color w:val="2E74B5"/>
          <w:sz w:val="18"/>
        </w:rPr>
        <w:t>008</w:t>
      </w:r>
      <w:r>
        <w:t xml:space="preserve"> tercatat;</w:t>
      </w:r>
    </w:p>
    <w:p>
      <w:pPr>
        <w:pStyle w:val="GuideBullet"/>
        <w:numPr>
          <w:ilvl w:val="0"/>
          <w:numId w:val="80"/>
        </w:numPr>
      </w:pPr>
      <w:r>
        <w:t xml:space="preserve">baris terakhir </w:t>
      </w:r>
      <w:r>
        <w:rPr>
          <w:rFonts w:ascii="Consolas" w:hAnsi="Consolas" w:eastAsia="Consolas"/>
          <w:color w:val="2E74B5"/>
          <w:sz w:val="18"/>
        </w:rPr>
        <w:t>FEATURE CHECK LULUS</w:t>
      </w:r>
      <w:r>
        <w:t>.</w:t>
      </w:r>
    </w:p>
    <w:tbl>
      <w:tblPr>
        <w:tblW w:type="dxa" w:w="9360"/>
        <w:jc w:val="left"/>
        <w:tblLayout w:type="fixed"/>
        <w:tblLook w:firstColumn="1" w:firstRow="1" w:lastColumn="0" w:lastRow="0" w:noHBand="0" w:noVBand="1" w:val="04A0"/>
        <w:tblInd w:w="120" w:type="dxa"/>
      </w:tblPr>
      <w:tblGrid>
        <w:gridCol w:w="9360"/>
      </w:tblGrid>
      <w:tr>
        <w:tc>
          <w:tcPr>
            <w:tcW w:type="dxa" w:w="9360"/>
            <w:shd w:fill="FFF5D6"/>
            <w:tcMar>
              <w:top w:w="120" w:type="dxa"/>
              <w:start w:w="180" w:type="dxa"/>
              <w:bottom w:w="120" w:type="dxa"/>
              <w:end w:w="180" w:type="dxa"/>
            </w:tcMar>
            <w:tcBorders>
              <w:left w:val="single" w:sz="20" w:color="168C8C"/>
              <w:top w:val="nil"/>
              <w:bottom w:val="nil"/>
              <w:right w:val="nil"/>
            </w:tcBorders>
          </w:tcPr>
          <w:p>
            <w:pPr>
              <w:keepLines/>
              <w:spacing w:after="0"/>
            </w:pPr>
            <w:r>
              <w:t xml:space="preserve">Jangan memakai </w:t>
            </w:r>
            <w:r>
              <w:rPr>
                <w:rFonts w:ascii="Consolas" w:hAnsi="Consolas" w:eastAsia="Consolas"/>
                <w:color w:val="2E74B5"/>
                <w:sz w:val="18"/>
              </w:rPr>
              <w:t>install.sh --check</w:t>
            </w:r>
            <w:r>
              <w:t xml:space="preserve"> untuk mengecek instalasi yang sudah aktif. Installer v0.7.4 hanya menerima sumber upgrade v0.7.2. Setelah v0.7.4 aktif, gunakan </w:t>
            </w:r>
            <w:r>
              <w:rPr>
                <w:rFonts w:ascii="Consolas" w:hAnsi="Consolas" w:eastAsia="Consolas"/>
                <w:color w:val="2E74B5"/>
                <w:sz w:val="18"/>
              </w:rPr>
              <w:t>status.sh</w:t>
            </w:r>
            <w:r>
              <w:t xml:space="preserve"> dan </w:t>
            </w:r>
            <w:r>
              <w:rPr>
                <w:rFonts w:ascii="Consolas" w:hAnsi="Consolas" w:eastAsia="Consolas"/>
                <w:color w:val="2E74B5"/>
                <w:sz w:val="18"/>
              </w:rPr>
              <w:t>feature_check.sh</w:t>
            </w:r>
            <w:r>
              <w:t>.</w:t>
            </w:r>
          </w:p>
        </w:tc>
      </w:tr>
    </w:tbl>
    <w:p>
      <w:pPr>
        <w:pStyle w:val="Heading2"/>
        <w:keepNext/>
        <w:keepLines/>
      </w:pPr>
      <w:r>
        <w:t>8.2 Versi dan container</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readlink -f /home/umkm-bot/current</w:t>
              <w:br/>
              <w:t>cat /home/umkm-bot/current/VERSION</w:t>
              <w:br/>
              <w:t>cat /home/umkm-gowa/BRIDGE_VERSION</w:t>
              <w:br/>
              <w:t>sudo docker inspect umkm-gowa-gowa-1 --format '{{.Config.Image}}'</w:t>
              <w:br/>
              <w:t>sudo docker ps --filter name=umkm-bot --filter name=umkm-gowa \</w:t>
              <w:br/>
              <w:t xml:space="preserve">  --format 'table {{.Names}}\t{{.Status}}\t{{.Image}}'</w:t>
            </w:r>
          </w:p>
        </w:tc>
      </w:tr>
    </w:tbl>
    <w:p>
      <w:pPr>
        <w:spacing w:after="0"/>
      </w:pPr>
    </w:p>
    <w:p>
      <w:pPr>
        <w:pStyle w:val="Heading2"/>
        <w:keepNext/>
        <w:keepLines/>
      </w:pPr>
      <w:r>
        <w:t>8.3 Kesehatan bridge dan database</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exec umkm-gowa-wa_bridge-1 python -c \</w:t>
              <w:br/>
              <w:t xml:space="preserve">  "import urllib.request; print(urllib.request.urlopen('http://127.0.0.1:8080/health',timeout=5).read().decode())"</w:t>
              <w:br/>
              <w:br/>
              <w:t>sudo docker exec umkm-bot-db-1 \</w:t>
              <w:br/>
              <w:t xml:space="preserve">  pg_isready -U umkm_owner -d umkm_bot</w:t>
            </w:r>
          </w:p>
        </w:tc>
      </w:tr>
    </w:tbl>
    <w:p>
      <w:pPr>
        <w:spacing w:after="0"/>
      </w:pPr>
    </w:p>
    <w:p>
      <w:pPr>
        <w:pStyle w:val="Heading2"/>
        <w:keepNext/>
        <w:keepLines/>
      </w:pPr>
      <w:r>
        <w:t>8.4 Migrasi dan RLS</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exec umkm-bot-db-1 psql -X -U umkm_owner -d umkm_bot -c \</w:t>
              <w:br/>
              <w:t xml:space="preserve">  "select version,description,applied_at from schema_migrations order by applied_at;"</w:t>
              <w:br/>
              <w:br/>
              <w:t>sudo docker exec umkm-bot-db-1 psql -X -U umkm_owner -d umkm_bot -c \</w:t>
              <w:br/>
              <w:t xml:space="preserve">  "select c.relname,c.relrowsecurity,c.relforcerowsecurity</w:t>
              <w:br/>
              <w:t xml:space="preserve">   from pg_class c join pg_namespace n on n.oid=c.relnamespace</w:t>
              <w:br/>
              <w:t xml:space="preserve">   where n.nspname='public'</w:t>
              <w:br/>
              <w:t xml:space="preserve">     and c.relname in ('products','sales','sale_items','sale_payments',</w:t>
              <w:br/>
              <w:t xml:space="preserve">       'stock_movements','stock_opname_sessions','stock_opname_items','tenant_counters')</w:t>
              <w:br/>
              <w:t xml:space="preserve">   order by c.relname;"</w:t>
            </w:r>
          </w:p>
        </w:tc>
      </w:tr>
    </w:tbl>
    <w:p>
      <w:pPr>
        <w:spacing w:after="0"/>
      </w:pPr>
    </w:p>
    <w:p>
      <w:r>
        <w:t xml:space="preserve">Semua baris POS harus menunjukkan </w:t>
      </w:r>
      <w:r>
        <w:rPr>
          <w:rFonts w:ascii="Consolas" w:hAnsi="Consolas" w:eastAsia="Consolas"/>
          <w:color w:val="2E74B5"/>
          <w:sz w:val="18"/>
        </w:rPr>
        <w:t>relrowsecurity = t</w:t>
      </w:r>
      <w:r>
        <w:t xml:space="preserve"> dan </w:t>
      </w:r>
      <w:r>
        <w:rPr>
          <w:rFonts w:ascii="Consolas" w:hAnsi="Consolas" w:eastAsia="Consolas"/>
          <w:color w:val="2E74B5"/>
          <w:sz w:val="18"/>
        </w:rPr>
        <w:t>relforcerowsecurity = t</w:t>
      </w:r>
      <w:r>
        <w:t>.</w:t>
      </w:r>
    </w:p>
    <w:p>
      <w:pPr>
        <w:pStyle w:val="Heading1"/>
        <w:keepNext/>
        <w:keepLines/>
      </w:pPr>
      <w:r>
        <w:t>9. Pengambilan log dan bukti insiden</w:t>
      </w:r>
    </w:p>
    <w:p>
      <w:r>
        <w:t>Gunakan rentang waktu dan jumlah baris terbatas agar log mudah dibaca.</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logs --since 30m --tail 200 umkm-gowa-wa_bridge-1</w:t>
              <w:br/>
              <w:t>sudo docker logs --since 30m --tail 200 umkm-bot-bot-1</w:t>
              <w:br/>
              <w:t>sudo docker logs --since 30m --tail 200 umkm-bot-worker-1</w:t>
              <w:br/>
              <w:t>sudo docker logs --since 30m --tail 200 umkm-bot-db-1</w:t>
            </w:r>
          </w:p>
        </w:tc>
      </w:tr>
    </w:tbl>
    <w:p>
      <w:pPr>
        <w:spacing w:after="0"/>
      </w:pPr>
    </w:p>
    <w:p>
      <w:r>
        <w:t>Mencari error penting:</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logs --since 30m umkm-gowa-wa_bridge-1 2&gt;&amp;1 | \</w:t>
              <w:br/>
              <w:t xml:space="preserve">  grep -Ei 'traceback|exception|error|failed|gagal' | tail -100</w:t>
              <w:br/>
              <w:br/>
              <w:t>sudo docker logs --since 30m umkm-bot-bot-1 2&gt;&amp;1 | \</w:t>
              <w:br/>
              <w:t xml:space="preserve">  grep -Ei 'traceback|exception|error|failed|gagal' | tail -100</w:t>
            </w:r>
          </w:p>
        </w:tc>
      </w:tr>
    </w:tbl>
    <w:p>
      <w:pPr>
        <w:spacing w:after="0"/>
      </w:pPr>
    </w:p>
    <w:p>
      <w:r>
        <w:t>Simpan snapshot diagnosis tanpa mengubah layanan: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INCIDENT_LOG="/home/msllab/umkm-incident-$(date -u +%Y%m%d-%H%M%S).log"</w:t>
              <w:br/>
              <w:t>{</w:t>
              <w:br/>
              <w:t xml:space="preserve">  date -Is</w:t>
              <w:br/>
              <w:t xml:space="preserve">  readlink -f /home/umkm-bot/current</w:t>
              <w:br/>
              <w:t xml:space="preserve">  cat /home/umkm-bot/current/VERSION</w:t>
              <w:br/>
              <w:t xml:space="preserve">  cat /home/umkm-gowa/BRIDGE_VERSION</w:t>
              <w:br/>
              <w:t xml:space="preserve">  sudo docker ps --filter name=umkm-bot --filter name=umkm-gowa</w:t>
              <w:br/>
              <w:t xml:space="preserve">  sudo docker logs --since 30m --tail 200 umkm-gowa-wa_bridge-1 2&gt;&amp;1</w:t>
              <w:br/>
              <w:t xml:space="preserve">  sudo docker logs --since 30m --tail 200 umkm-bot-bot-1 2&gt;&amp;1</w:t>
              <w:br/>
              <w:t>} | tee "$INCIDENT_LOG"</w:t>
              <w:br/>
              <w:t>echo "Snapshot: $INCIDENT_LOG"</w:t>
            </w:r>
          </w:p>
        </w:tc>
      </w:tr>
    </w:tbl>
    <w:p>
      <w:pPr>
        <w:spacing w:after="0"/>
      </w:pPr>
    </w:p>
    <w:p>
      <w:r>
        <w:t>Sebelum membagikan log, hapus atau sensor nomor telepon, Telegram ID, kode undangan, isi pesan pelanggan, token, API key, dan detail transaksi pribadi.</w:t>
      </w:r>
    </w:p>
    <w:p>
      <w:pPr>
        <w:pStyle w:val="Heading1"/>
        <w:keepNext/>
        <w:keepLines/>
      </w:pPr>
      <w:r>
        <w:t>10. Matriks troubleshooting</w:t>
      </w:r>
    </w:p>
    <w:tbl>
      <w:tblPr>
        <w:tblStyle w:val="TableGrid"/>
        <w:tblW w:type="dxa" w:w="9360"/>
        <w:jc w:val="left"/>
        <w:tblLayout w:type="fixed"/>
        <w:tblLook w:firstColumn="1" w:firstRow="1" w:lastColumn="0" w:lastRow="0" w:noHBand="0" w:noVBand="1" w:val="04A0"/>
        <w:tblInd w:w="120" w:type="dxa"/>
      </w:tblPr>
      <w:tblGrid>
        <w:gridCol w:w="1750"/>
        <w:gridCol w:w="2200"/>
        <w:gridCol w:w="2800"/>
        <w:gridCol w:w="2610"/>
      </w:tblGrid>
      <w:tr>
        <w:trPr>
          <w:tblHeader w:val="true"/>
          <w:cantSplit/>
        </w:trPr>
        <w:tc>
          <w:tcPr>
            <w:tcW w:type="dxa" w:w="1750"/>
            <w:shd w:fill="E8EEF5"/>
            <w:tcMar>
              <w:top w:w="80" w:type="dxa"/>
              <w:start w:w="120" w:type="dxa"/>
              <w:bottom w:w="80" w:type="dxa"/>
              <w:end w:w="120" w:type="dxa"/>
            </w:tcMar>
            <w:vAlign w:val="center"/>
          </w:tcPr>
          <w:p>
            <w:pPr>
              <w:spacing w:after="0"/>
            </w:pPr>
            <w:r>
              <w:rPr>
                <w:b/>
                <w:color w:val="17324D"/>
                <w:sz w:val="18"/>
              </w:rPr>
              <w:t>Gejala</w:t>
            </w:r>
          </w:p>
        </w:tc>
        <w:tc>
          <w:tcPr>
            <w:tcW w:type="dxa" w:w="2200"/>
            <w:shd w:fill="E8EEF5"/>
            <w:tcMar>
              <w:top w:w="80" w:type="dxa"/>
              <w:start w:w="120" w:type="dxa"/>
              <w:bottom w:w="80" w:type="dxa"/>
              <w:end w:w="120" w:type="dxa"/>
            </w:tcMar>
            <w:vAlign w:val="center"/>
          </w:tcPr>
          <w:p>
            <w:pPr>
              <w:spacing w:after="0"/>
            </w:pPr>
            <w:r>
              <w:rPr>
                <w:b/>
                <w:color w:val="17324D"/>
                <w:sz w:val="18"/>
              </w:rPr>
              <w:t>Lapisan paling mungkin</w:t>
            </w:r>
          </w:p>
        </w:tc>
        <w:tc>
          <w:tcPr>
            <w:tcW w:type="dxa" w:w="2800"/>
            <w:shd w:fill="E8EEF5"/>
            <w:tcMar>
              <w:top w:w="80" w:type="dxa"/>
              <w:start w:w="120" w:type="dxa"/>
              <w:bottom w:w="80" w:type="dxa"/>
              <w:end w:w="120" w:type="dxa"/>
            </w:tcMar>
            <w:vAlign w:val="center"/>
          </w:tcPr>
          <w:p>
            <w:pPr>
              <w:spacing w:after="0"/>
            </w:pPr>
            <w:r>
              <w:rPr>
                <w:b/>
                <w:color w:val="17324D"/>
                <w:sz w:val="18"/>
              </w:rPr>
              <w:t>Pemeriksaan awal</w:t>
            </w:r>
          </w:p>
        </w:tc>
        <w:tc>
          <w:tcPr>
            <w:tcW w:type="dxa" w:w="2610"/>
            <w:shd w:fill="E8EEF5"/>
            <w:tcMar>
              <w:top w:w="80" w:type="dxa"/>
              <w:start w:w="120" w:type="dxa"/>
              <w:bottom w:w="80" w:type="dxa"/>
              <w:end w:w="120" w:type="dxa"/>
            </w:tcMar>
            <w:vAlign w:val="center"/>
          </w:tcPr>
          <w:p>
            <w:pPr>
              <w:spacing w:after="0"/>
            </w:pPr>
            <w:r>
              <w:rPr>
                <w:b/>
                <w:color w:val="17324D"/>
                <w:sz w:val="18"/>
              </w:rPr>
              <w:t>Aksi aman berikutnya</w:t>
            </w:r>
          </w:p>
        </w:tc>
      </w:tr>
      <w:tr>
        <w:trPr>
          <w:cantSplit/>
        </w:trPr>
        <w:tc>
          <w:tcPr>
            <w:tcW w:type="dxa" w:w="1750"/>
            <w:tcMar>
              <w:top w:w="80" w:type="dxa"/>
              <w:start w:w="120" w:type="dxa"/>
              <w:bottom w:w="80" w:type="dxa"/>
              <w:end w:w="120" w:type="dxa"/>
            </w:tcMar>
            <w:vAlign w:val="top"/>
          </w:tcPr>
          <w:p>
            <w:pPr>
              <w:spacing w:after="0" w:line="264" w:lineRule="auto"/>
            </w:pPr>
            <w:r>
              <w:rPr>
                <w:sz w:val="18"/>
              </w:rPr>
              <w:t>WhatsApp tidak membalas sama sekali</w:t>
            </w:r>
          </w:p>
        </w:tc>
        <w:tc>
          <w:tcPr>
            <w:tcW w:type="dxa" w:w="2200"/>
            <w:tcMar>
              <w:top w:w="80" w:type="dxa"/>
              <w:start w:w="120" w:type="dxa"/>
              <w:bottom w:w="80" w:type="dxa"/>
              <w:end w:w="120" w:type="dxa"/>
            </w:tcMar>
            <w:vAlign w:val="top"/>
          </w:tcPr>
          <w:p>
            <w:pPr>
              <w:spacing w:after="0" w:line="264" w:lineRule="auto"/>
            </w:pPr>
            <w:r>
              <w:rPr>
                <w:sz w:val="18"/>
              </w:rPr>
              <w:t>GOWA, bridge, webhook</w:t>
            </w:r>
          </w:p>
        </w:tc>
        <w:tc>
          <w:tcPr>
            <w:tcW w:type="dxa" w:w="2800"/>
            <w:tcMar>
              <w:top w:w="80" w:type="dxa"/>
              <w:start w:w="120" w:type="dxa"/>
              <w:bottom w:w="80" w:type="dxa"/>
              <w:end w:w="120" w:type="dxa"/>
            </w:tcMar>
            <w:vAlign w:val="top"/>
          </w:tcPr>
          <w:p>
            <w:pPr>
              <w:spacing w:after="0" w:line="264" w:lineRule="auto"/>
            </w:pPr>
            <w:r>
              <w:rPr>
                <w:rFonts w:ascii="Consolas" w:hAnsi="Consolas" w:eastAsia="Consolas"/>
                <w:color w:val="2E74B5"/>
                <w:sz w:val="18"/>
              </w:rPr>
              <w:t>docker ps</w:t>
            </w:r>
            <w:r>
              <w:rPr>
                <w:sz w:val="18"/>
              </w:rPr>
              <w:t>, health bridge, log GOWA/bridge</w:t>
            </w:r>
          </w:p>
        </w:tc>
        <w:tc>
          <w:tcPr>
            <w:tcW w:type="dxa" w:w="2610"/>
            <w:tcMar>
              <w:top w:w="80" w:type="dxa"/>
              <w:start w:w="120" w:type="dxa"/>
              <w:bottom w:w="80" w:type="dxa"/>
              <w:end w:w="120" w:type="dxa"/>
            </w:tcMar>
            <w:vAlign w:val="top"/>
          </w:tcPr>
          <w:p>
            <w:pPr>
              <w:spacing w:after="0" w:line="264" w:lineRule="auto"/>
            </w:pPr>
            <w:r>
              <w:rPr>
                <w:sz w:val="18"/>
              </w:rPr>
              <w:t>Jika bridge mati, restart bridge saja; jangan recreate GOWA</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Bot terus berkata “Pilih angka” untuk teks bebas</w:t>
            </w:r>
          </w:p>
        </w:tc>
        <w:tc>
          <w:tcPr>
            <w:tcW w:type="dxa" w:w="2200"/>
            <w:shd w:fill="F7F9FB"/>
            <w:tcMar>
              <w:top w:w="80" w:type="dxa"/>
              <w:start w:w="120" w:type="dxa"/>
              <w:bottom w:w="80" w:type="dxa"/>
              <w:end w:w="120" w:type="dxa"/>
            </w:tcMar>
            <w:vAlign w:val="top"/>
          </w:tcPr>
          <w:p>
            <w:pPr>
              <w:spacing w:after="0" w:line="264" w:lineRule="auto"/>
            </w:pPr>
            <w:r>
              <w:rPr>
                <w:sz w:val="18"/>
              </w:rPr>
              <w:t>Routing/menu atau image bridge lama</w:t>
            </w:r>
          </w:p>
        </w:tc>
        <w:tc>
          <w:tcPr>
            <w:tcW w:type="dxa" w:w="2800"/>
            <w:shd w:fill="F7F9FB"/>
            <w:tcMar>
              <w:top w:w="80" w:type="dxa"/>
              <w:start w:w="120" w:type="dxa"/>
              <w:bottom w:w="80" w:type="dxa"/>
              <w:end w:w="120" w:type="dxa"/>
            </w:tcMar>
            <w:vAlign w:val="top"/>
          </w:tcPr>
          <w:p>
            <w:pPr>
              <w:spacing w:after="0" w:line="264" w:lineRule="auto"/>
            </w:pPr>
            <w:r>
              <w:rPr>
                <w:sz w:val="18"/>
              </w:rPr>
              <w:t>versi bridge; feature check “Routing MENU ke teks bebas”</w:t>
            </w:r>
          </w:p>
        </w:tc>
        <w:tc>
          <w:tcPr>
            <w:tcW w:type="dxa" w:w="2610"/>
            <w:shd w:fill="F7F9FB"/>
            <w:tcMar>
              <w:top w:w="80" w:type="dxa"/>
              <w:start w:w="120" w:type="dxa"/>
              <w:bottom w:w="80" w:type="dxa"/>
              <w:end w:w="120" w:type="dxa"/>
            </w:tcMar>
            <w:vAlign w:val="top"/>
          </w:tcPr>
          <w:p>
            <w:pPr>
              <w:spacing w:after="0" w:line="264" w:lineRule="auto"/>
            </w:pPr>
            <w:r>
              <w:rPr>
                <w:sz w:val="18"/>
              </w:rPr>
              <w:t>Pastikan bridge v0.7.4; rebuild melalui installer/rollback resmi, bukan patch live</w:t>
            </w:r>
          </w:p>
        </w:tc>
      </w:tr>
      <w:tr>
        <w:trPr>
          <w:cantSplit/>
        </w:trPr>
        <w:tc>
          <w:tcPr>
            <w:tcW w:type="dxa" w:w="1750"/>
            <w:tcMar>
              <w:top w:w="80" w:type="dxa"/>
              <w:start w:w="120" w:type="dxa"/>
              <w:bottom w:w="80" w:type="dxa"/>
              <w:end w:w="120" w:type="dxa"/>
            </w:tcMar>
            <w:vAlign w:val="top"/>
          </w:tcPr>
          <w:p>
            <w:pPr>
              <w:spacing w:after="0" w:line="264" w:lineRule="auto"/>
            </w:pPr>
            <w:r>
              <w:rPr>
                <w:sz w:val="18"/>
              </w:rPr>
              <w:t>Telegram tidak menjawab</w:t>
            </w:r>
          </w:p>
        </w:tc>
        <w:tc>
          <w:tcPr>
            <w:tcW w:type="dxa" w:w="2200"/>
            <w:tcMar>
              <w:top w:w="80" w:type="dxa"/>
              <w:start w:w="120" w:type="dxa"/>
              <w:bottom w:w="80" w:type="dxa"/>
              <w:end w:w="120" w:type="dxa"/>
            </w:tcMar>
            <w:vAlign w:val="top"/>
          </w:tcPr>
          <w:p>
            <w:pPr>
              <w:spacing w:after="0" w:line="264" w:lineRule="auto"/>
            </w:pPr>
            <w:r>
              <w:rPr>
                <w:sz w:val="18"/>
              </w:rPr>
              <w:t>bot container, token, polling</w:t>
            </w:r>
          </w:p>
        </w:tc>
        <w:tc>
          <w:tcPr>
            <w:tcW w:type="dxa" w:w="2800"/>
            <w:tcMar>
              <w:top w:w="80" w:type="dxa"/>
              <w:start w:w="120" w:type="dxa"/>
              <w:bottom w:w="80" w:type="dxa"/>
              <w:end w:w="120" w:type="dxa"/>
            </w:tcMar>
            <w:vAlign w:val="top"/>
          </w:tcPr>
          <w:p>
            <w:pPr>
              <w:spacing w:after="0" w:line="264" w:lineRule="auto"/>
            </w:pPr>
            <w:r>
              <w:rPr>
                <w:sz w:val="18"/>
              </w:rPr>
              <w:t>status container dan log bot</w:t>
            </w:r>
          </w:p>
        </w:tc>
        <w:tc>
          <w:tcPr>
            <w:tcW w:type="dxa" w:w="2610"/>
            <w:tcMar>
              <w:top w:w="80" w:type="dxa"/>
              <w:start w:w="120" w:type="dxa"/>
              <w:bottom w:w="80" w:type="dxa"/>
              <w:end w:w="120" w:type="dxa"/>
            </w:tcMar>
            <w:vAlign w:val="top"/>
          </w:tcPr>
          <w:p>
            <w:pPr>
              <w:spacing w:after="0" w:line="264" w:lineRule="auto"/>
            </w:pPr>
            <w:r>
              <w:rPr>
                <w:sz w:val="18"/>
              </w:rPr>
              <w:t xml:space="preserve">restart service </w:t>
            </w:r>
            <w:r>
              <w:rPr>
                <w:rFonts w:ascii="Consolas" w:hAnsi="Consolas" w:eastAsia="Consolas"/>
                <w:color w:val="2E74B5"/>
                <w:sz w:val="18"/>
              </w:rPr>
              <w:t>bot</w:t>
            </w:r>
            <w:r>
              <w:rPr>
                <w:sz w:val="18"/>
              </w:rPr>
              <w:t xml:space="preserve"> saja setelah log diambil</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Pengingat tidak terkirim</w:t>
            </w:r>
          </w:p>
        </w:tc>
        <w:tc>
          <w:tcPr>
            <w:tcW w:type="dxa" w:w="2200"/>
            <w:shd w:fill="F7F9FB"/>
            <w:tcMar>
              <w:top w:w="80" w:type="dxa"/>
              <w:start w:w="120" w:type="dxa"/>
              <w:bottom w:w="80" w:type="dxa"/>
              <w:end w:w="120" w:type="dxa"/>
            </w:tcMar>
            <w:vAlign w:val="top"/>
          </w:tcPr>
          <w:p>
            <w:pPr>
              <w:spacing w:after="0" w:line="264" w:lineRule="auto"/>
            </w:pPr>
            <w:r>
              <w:rPr>
                <w:sz w:val="18"/>
              </w:rPr>
              <w:t>worker container atau jadwal</w:t>
            </w:r>
          </w:p>
        </w:tc>
        <w:tc>
          <w:tcPr>
            <w:tcW w:type="dxa" w:w="2800"/>
            <w:shd w:fill="F7F9FB"/>
            <w:tcMar>
              <w:top w:w="80" w:type="dxa"/>
              <w:start w:w="120" w:type="dxa"/>
              <w:bottom w:w="80" w:type="dxa"/>
              <w:end w:w="120" w:type="dxa"/>
            </w:tcMar>
            <w:vAlign w:val="top"/>
          </w:tcPr>
          <w:p>
            <w:pPr>
              <w:spacing w:after="0" w:line="264" w:lineRule="auto"/>
            </w:pPr>
            <w:r>
              <w:rPr>
                <w:sz w:val="18"/>
              </w:rPr>
              <w:t>status dan log worker</w:t>
            </w:r>
          </w:p>
        </w:tc>
        <w:tc>
          <w:tcPr>
            <w:tcW w:type="dxa" w:w="2610"/>
            <w:shd w:fill="F7F9FB"/>
            <w:tcMar>
              <w:top w:w="80" w:type="dxa"/>
              <w:start w:w="120" w:type="dxa"/>
              <w:bottom w:w="80" w:type="dxa"/>
              <w:end w:w="120" w:type="dxa"/>
            </w:tcMar>
            <w:vAlign w:val="top"/>
          </w:tcPr>
          <w:p>
            <w:pPr>
              <w:spacing w:after="0" w:line="264" w:lineRule="auto"/>
            </w:pPr>
            <w:r>
              <w:rPr>
                <w:sz w:val="18"/>
              </w:rPr>
              <w:t xml:space="preserve">restart </w:t>
            </w:r>
            <w:r>
              <w:rPr>
                <w:rFonts w:ascii="Consolas" w:hAnsi="Consolas" w:eastAsia="Consolas"/>
                <w:color w:val="2E74B5"/>
                <w:sz w:val="18"/>
              </w:rPr>
              <w:t>worker</w:t>
            </w:r>
            <w:r>
              <w:rPr>
                <w:sz w:val="18"/>
              </w:rPr>
              <w:t>; jangan restart database</w:t>
            </w:r>
          </w:p>
        </w:tc>
      </w:tr>
      <w:tr>
        <w:trPr>
          <w:cantSplit/>
        </w:trPr>
        <w:tc>
          <w:tcPr>
            <w:tcW w:type="dxa" w:w="1750"/>
            <w:tcMar>
              <w:top w:w="80" w:type="dxa"/>
              <w:start w:w="120" w:type="dxa"/>
              <w:bottom w:w="80" w:type="dxa"/>
              <w:end w:w="120" w:type="dxa"/>
            </w:tcMar>
            <w:vAlign w:val="top"/>
          </w:tcPr>
          <w:p>
            <w:pPr>
              <w:spacing w:after="0" w:line="264" w:lineRule="auto"/>
            </w:pPr>
            <w:r>
              <w:rPr>
                <w:sz w:val="18"/>
              </w:rPr>
              <w:t>AI tidak tersedia</w:t>
            </w:r>
          </w:p>
        </w:tc>
        <w:tc>
          <w:tcPr>
            <w:tcW w:type="dxa" w:w="2200"/>
            <w:tcMar>
              <w:top w:w="80" w:type="dxa"/>
              <w:start w:w="120" w:type="dxa"/>
              <w:bottom w:w="80" w:type="dxa"/>
              <w:end w:w="120" w:type="dxa"/>
            </w:tcMar>
            <w:vAlign w:val="top"/>
          </w:tcPr>
          <w:p>
            <w:pPr>
              <w:spacing w:after="0" w:line="264" w:lineRule="auto"/>
            </w:pPr>
            <w:r>
              <w:rPr>
                <w:sz w:val="18"/>
              </w:rPr>
              <w:t>konfigurasi/key/jaringan/provider</w:t>
            </w:r>
          </w:p>
        </w:tc>
        <w:tc>
          <w:tcPr>
            <w:tcW w:type="dxa" w:w="2800"/>
            <w:tcMar>
              <w:top w:w="80" w:type="dxa"/>
              <w:start w:w="120" w:type="dxa"/>
              <w:bottom w:w="80" w:type="dxa"/>
              <w:end w:w="120" w:type="dxa"/>
            </w:tcMar>
            <w:vAlign w:val="top"/>
          </w:tcPr>
          <w:p>
            <w:pPr>
              <w:spacing w:after="0" w:line="264" w:lineRule="auto"/>
            </w:pPr>
            <w:r>
              <w:rPr>
                <w:rFonts w:ascii="Consolas" w:hAnsi="Consolas" w:eastAsia="Consolas"/>
                <w:color w:val="2E74B5"/>
                <w:sz w:val="18"/>
              </w:rPr>
              <w:t>ai.public_status()</w:t>
            </w:r>
            <w:r>
              <w:rPr>
                <w:sz w:val="18"/>
              </w:rPr>
              <w:t xml:space="preserve"> dan log bridge</w:t>
            </w:r>
          </w:p>
        </w:tc>
        <w:tc>
          <w:tcPr>
            <w:tcW w:type="dxa" w:w="2610"/>
            <w:tcMar>
              <w:top w:w="80" w:type="dxa"/>
              <w:start w:w="120" w:type="dxa"/>
              <w:bottom w:w="80" w:type="dxa"/>
              <w:end w:w="120" w:type="dxa"/>
            </w:tcMar>
            <w:vAlign w:val="top"/>
          </w:tcPr>
          <w:p>
            <w:pPr>
              <w:spacing w:after="0" w:line="264" w:lineRule="auto"/>
            </w:pPr>
            <w:r>
              <w:rPr>
                <w:sz w:val="18"/>
              </w:rPr>
              <w:t>gunakan menu/parser dasar; perbaiki konfigurasi tanpa mencetak key</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Produk tidak ditemukan</w:t>
            </w:r>
          </w:p>
        </w:tc>
        <w:tc>
          <w:tcPr>
            <w:tcW w:type="dxa" w:w="2200"/>
            <w:shd w:fill="F7F9FB"/>
            <w:tcMar>
              <w:top w:w="80" w:type="dxa"/>
              <w:start w:w="120" w:type="dxa"/>
              <w:bottom w:w="80" w:type="dxa"/>
              <w:end w:w="120" w:type="dxa"/>
            </w:tcMar>
            <w:vAlign w:val="top"/>
          </w:tcPr>
          <w:p>
            <w:pPr>
              <w:spacing w:after="0" w:line="264" w:lineRule="auto"/>
            </w:pPr>
            <w:r>
              <w:rPr>
                <w:sz w:val="18"/>
              </w:rPr>
              <w:t>tenant berbeda, produk nonaktif, nama ambigu</w:t>
            </w:r>
          </w:p>
        </w:tc>
        <w:tc>
          <w:tcPr>
            <w:tcW w:type="dxa" w:w="2800"/>
            <w:shd w:fill="F7F9FB"/>
            <w:tcMar>
              <w:top w:w="80" w:type="dxa"/>
              <w:start w:w="120" w:type="dxa"/>
              <w:bottom w:w="80" w:type="dxa"/>
              <w:end w:w="120" w:type="dxa"/>
            </w:tcMar>
            <w:vAlign w:val="top"/>
          </w:tcPr>
          <w:p>
            <w:pPr>
              <w:spacing w:after="0" w:line="264" w:lineRule="auto"/>
            </w:pPr>
            <w:r>
              <w:rPr>
                <w:sz w:val="18"/>
              </w:rPr>
              <w:t>daftar produk pada akun yang sama</w:t>
            </w:r>
          </w:p>
        </w:tc>
        <w:tc>
          <w:tcPr>
            <w:tcW w:type="dxa" w:w="2610"/>
            <w:shd w:fill="F7F9FB"/>
            <w:tcMar>
              <w:top w:w="80" w:type="dxa"/>
              <w:start w:w="120" w:type="dxa"/>
              <w:bottom w:w="80" w:type="dxa"/>
              <w:end w:w="120" w:type="dxa"/>
            </w:tcMar>
            <w:vAlign w:val="top"/>
          </w:tcPr>
          <w:p>
            <w:pPr>
              <w:spacing w:after="0" w:line="264" w:lineRule="auto"/>
            </w:pPr>
            <w:r>
              <w:rPr>
                <w:sz w:val="18"/>
              </w:rPr>
              <w:t>gunakan SKU atau nama lebih lengkap; cek akun/tenant aktif</w:t>
            </w:r>
          </w:p>
        </w:tc>
      </w:tr>
      <w:tr>
        <w:trPr>
          <w:cantSplit/>
        </w:trPr>
        <w:tc>
          <w:tcPr>
            <w:tcW w:type="dxa" w:w="1750"/>
            <w:tcMar>
              <w:top w:w="80" w:type="dxa"/>
              <w:start w:w="120" w:type="dxa"/>
              <w:bottom w:w="80" w:type="dxa"/>
              <w:end w:w="120" w:type="dxa"/>
            </w:tcMar>
            <w:vAlign w:val="top"/>
          </w:tcPr>
          <w:p>
            <w:pPr>
              <w:spacing w:after="0" w:line="264" w:lineRule="auto"/>
            </w:pPr>
            <w:r>
              <w:rPr>
                <w:sz w:val="18"/>
              </w:rPr>
              <w:t>Penjualan ditolak</w:t>
            </w:r>
          </w:p>
        </w:tc>
        <w:tc>
          <w:tcPr>
            <w:tcW w:type="dxa" w:w="2200"/>
            <w:tcMar>
              <w:top w:w="80" w:type="dxa"/>
              <w:start w:w="120" w:type="dxa"/>
              <w:bottom w:w="80" w:type="dxa"/>
              <w:end w:w="120" w:type="dxa"/>
            </w:tcMar>
            <w:vAlign w:val="top"/>
          </w:tcPr>
          <w:p>
            <w:pPr>
              <w:spacing w:after="0" w:line="264" w:lineRule="auto"/>
            </w:pPr>
            <w:r>
              <w:rPr>
                <w:sz w:val="18"/>
              </w:rPr>
              <w:t>stok, role, produk, pembayaran</w:t>
            </w:r>
          </w:p>
        </w:tc>
        <w:tc>
          <w:tcPr>
            <w:tcW w:type="dxa" w:w="2800"/>
            <w:tcMar>
              <w:top w:w="80" w:type="dxa"/>
              <w:start w:w="120" w:type="dxa"/>
              <w:bottom w:w="80" w:type="dxa"/>
              <w:end w:w="120" w:type="dxa"/>
            </w:tcMar>
            <w:vAlign w:val="top"/>
          </w:tcPr>
          <w:p>
            <w:pPr>
              <w:spacing w:after="0" w:line="264" w:lineRule="auto"/>
            </w:pPr>
            <w:r>
              <w:rPr>
                <w:sz w:val="18"/>
              </w:rPr>
              <w:t>baca pesan validasi dan preview</w:t>
            </w:r>
          </w:p>
        </w:tc>
        <w:tc>
          <w:tcPr>
            <w:tcW w:type="dxa" w:w="2610"/>
            <w:tcMar>
              <w:top w:w="80" w:type="dxa"/>
              <w:start w:w="120" w:type="dxa"/>
              <w:bottom w:w="80" w:type="dxa"/>
              <w:end w:w="120" w:type="dxa"/>
            </w:tcMar>
            <w:vAlign w:val="top"/>
          </w:tcPr>
          <w:p>
            <w:pPr>
              <w:spacing w:after="0" w:line="264" w:lineRule="auto"/>
            </w:pPr>
            <w:r>
              <w:rPr>
                <w:sz w:val="18"/>
              </w:rPr>
              <w:t>perbaiki data input; jangan edit stok dengan SQL</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Stok berubah tidak sesuai</w:t>
            </w:r>
          </w:p>
        </w:tc>
        <w:tc>
          <w:tcPr>
            <w:tcW w:type="dxa" w:w="2200"/>
            <w:shd w:fill="F7F9FB"/>
            <w:tcMar>
              <w:top w:w="80" w:type="dxa"/>
              <w:start w:w="120" w:type="dxa"/>
              <w:bottom w:w="80" w:type="dxa"/>
              <w:end w:w="120" w:type="dxa"/>
            </w:tcMar>
            <w:vAlign w:val="top"/>
          </w:tcPr>
          <w:p>
            <w:pPr>
              <w:spacing w:after="0" w:line="264" w:lineRule="auto"/>
            </w:pPr>
            <w:r>
              <w:rPr>
                <w:sz w:val="18"/>
              </w:rPr>
              <w:t>transaksi lama, stock movement, operasi set stok</w:t>
            </w:r>
          </w:p>
        </w:tc>
        <w:tc>
          <w:tcPr>
            <w:tcW w:type="dxa" w:w="2800"/>
            <w:shd w:fill="F7F9FB"/>
            <w:tcMar>
              <w:top w:w="80" w:type="dxa"/>
              <w:start w:w="120" w:type="dxa"/>
              <w:bottom w:w="80" w:type="dxa"/>
              <w:end w:w="120" w:type="dxa"/>
            </w:tcMar>
            <w:vAlign w:val="top"/>
          </w:tcPr>
          <w:p>
            <w:pPr>
              <w:spacing w:after="0" w:line="264" w:lineRule="auto"/>
            </w:pPr>
            <w:r>
              <w:rPr>
                <w:sz w:val="18"/>
              </w:rPr>
              <w:t>cek invoice dan riwayat movement</w:t>
            </w:r>
          </w:p>
        </w:tc>
        <w:tc>
          <w:tcPr>
            <w:tcW w:type="dxa" w:w="2610"/>
            <w:shd w:fill="F7F9FB"/>
            <w:tcMar>
              <w:top w:w="80" w:type="dxa"/>
              <w:start w:w="120" w:type="dxa"/>
              <w:bottom w:w="80" w:type="dxa"/>
              <w:end w:w="120" w:type="dxa"/>
            </w:tcMar>
            <w:vAlign w:val="top"/>
          </w:tcPr>
          <w:p>
            <w:pPr>
              <w:spacing w:after="0" w:line="264" w:lineRule="auto"/>
            </w:pPr>
            <w:r>
              <w:rPr>
                <w:sz w:val="18"/>
              </w:rPr>
              <w:t>hentikan koreksi berulang; audit transaksi lalu gunakan fungsi aplikasi</w:t>
            </w:r>
          </w:p>
        </w:tc>
      </w:tr>
      <w:tr>
        <w:trPr>
          <w:cantSplit/>
        </w:trPr>
        <w:tc>
          <w:tcPr>
            <w:tcW w:type="dxa" w:w="1750"/>
            <w:tcMar>
              <w:top w:w="80" w:type="dxa"/>
              <w:start w:w="120" w:type="dxa"/>
              <w:bottom w:w="80" w:type="dxa"/>
              <w:end w:w="120" w:type="dxa"/>
            </w:tcMar>
            <w:vAlign w:val="top"/>
          </w:tcPr>
          <w:p>
            <w:pPr>
              <w:spacing w:after="0" w:line="264" w:lineRule="auto"/>
            </w:pPr>
            <w:r>
              <w:rPr>
                <w:sz w:val="18"/>
              </w:rPr>
              <w:t xml:space="preserve">Kode </w:t>
            </w:r>
            <w:r>
              <w:rPr>
                <w:rFonts w:ascii="Consolas" w:hAnsi="Consolas" w:eastAsia="Consolas"/>
                <w:color w:val="2E74B5"/>
                <w:sz w:val="18"/>
              </w:rPr>
              <w:t>GABUNG</w:t>
            </w:r>
            <w:r>
              <w:rPr>
                <w:sz w:val="18"/>
              </w:rPr>
              <w:t xml:space="preserve"> gagal</w:t>
            </w:r>
          </w:p>
        </w:tc>
        <w:tc>
          <w:tcPr>
            <w:tcW w:type="dxa" w:w="2200"/>
            <w:tcMar>
              <w:top w:w="80" w:type="dxa"/>
              <w:start w:w="120" w:type="dxa"/>
              <w:bottom w:w="80" w:type="dxa"/>
              <w:end w:w="120" w:type="dxa"/>
            </w:tcMar>
            <w:vAlign w:val="top"/>
          </w:tcPr>
          <w:p>
            <w:pPr>
              <w:spacing w:after="0" w:line="264" w:lineRule="auto"/>
            </w:pPr>
            <w:r>
              <w:rPr>
                <w:sz w:val="18"/>
              </w:rPr>
              <w:t>kedaluwarsa, sudah dipakai, format salah</w:t>
            </w:r>
          </w:p>
        </w:tc>
        <w:tc>
          <w:tcPr>
            <w:tcW w:type="dxa" w:w="2800"/>
            <w:tcMar>
              <w:top w:w="80" w:type="dxa"/>
              <w:start w:w="120" w:type="dxa"/>
              <w:bottom w:w="80" w:type="dxa"/>
              <w:end w:w="120" w:type="dxa"/>
            </w:tcMar>
            <w:vAlign w:val="top"/>
          </w:tcPr>
          <w:p>
            <w:pPr>
              <w:spacing w:after="0" w:line="264" w:lineRule="auto"/>
            </w:pPr>
            <w:r>
              <w:rPr>
                <w:sz w:val="18"/>
              </w:rPr>
              <w:t>waktu pembuatan dan role pembuat</w:t>
            </w:r>
          </w:p>
        </w:tc>
        <w:tc>
          <w:tcPr>
            <w:tcW w:type="dxa" w:w="2610"/>
            <w:tcMar>
              <w:top w:w="80" w:type="dxa"/>
              <w:start w:w="120" w:type="dxa"/>
              <w:bottom w:w="80" w:type="dxa"/>
              <w:end w:w="120" w:type="dxa"/>
            </w:tcMar>
            <w:vAlign w:val="top"/>
          </w:tcPr>
          <w:p>
            <w:pPr>
              <w:spacing w:after="0" w:line="264" w:lineRule="auto"/>
            </w:pPr>
            <w:r>
              <w:rPr>
                <w:sz w:val="18"/>
              </w:rPr>
              <w:t>buat undangan baru; jangan memasukkan staf lewat SQL</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Menu role tidak sesuai</w:t>
            </w:r>
          </w:p>
        </w:tc>
        <w:tc>
          <w:tcPr>
            <w:tcW w:type="dxa" w:w="2200"/>
            <w:shd w:fill="F7F9FB"/>
            <w:tcMar>
              <w:top w:w="80" w:type="dxa"/>
              <w:start w:w="120" w:type="dxa"/>
              <w:bottom w:w="80" w:type="dxa"/>
              <w:end w:w="120" w:type="dxa"/>
            </w:tcMar>
            <w:vAlign w:val="top"/>
          </w:tcPr>
          <w:p>
            <w:pPr>
              <w:spacing w:after="0" w:line="264" w:lineRule="auto"/>
            </w:pPr>
            <w:r>
              <w:rPr>
                <w:sz w:val="18"/>
              </w:rPr>
              <w:t>role/staf nonaktif atau sesi lama</w:t>
            </w:r>
          </w:p>
        </w:tc>
        <w:tc>
          <w:tcPr>
            <w:tcW w:type="dxa" w:w="2800"/>
            <w:shd w:fill="F7F9FB"/>
            <w:tcMar>
              <w:top w:w="80" w:type="dxa"/>
              <w:start w:w="120" w:type="dxa"/>
              <w:bottom w:w="80" w:type="dxa"/>
              <w:end w:w="120" w:type="dxa"/>
            </w:tcMar>
            <w:vAlign w:val="top"/>
          </w:tcPr>
          <w:p>
            <w:pPr>
              <w:spacing w:after="0" w:line="264" w:lineRule="auto"/>
            </w:pPr>
            <w:r>
              <w:rPr>
                <w:sz w:val="18"/>
              </w:rPr>
              <w:t xml:space="preserve">daftar staf dan role; kirim </w:t>
            </w:r>
            <w:r>
              <w:rPr>
                <w:rFonts w:ascii="Consolas" w:hAnsi="Consolas" w:eastAsia="Consolas"/>
                <w:color w:val="2E74B5"/>
                <w:sz w:val="18"/>
              </w:rPr>
              <w:t>MENU</w:t>
            </w:r>
            <w:r>
              <w:rPr>
                <w:sz w:val="18"/>
              </w:rPr>
              <w:t xml:space="preserve"> ulang</w:t>
            </w:r>
          </w:p>
        </w:tc>
        <w:tc>
          <w:tcPr>
            <w:tcW w:type="dxa" w:w="2610"/>
            <w:shd w:fill="F7F9FB"/>
            <w:tcMar>
              <w:top w:w="80" w:type="dxa"/>
              <w:start w:w="120" w:type="dxa"/>
              <w:bottom w:w="80" w:type="dxa"/>
              <w:end w:w="120" w:type="dxa"/>
            </w:tcMar>
            <w:vAlign w:val="top"/>
          </w:tcPr>
          <w:p>
            <w:pPr>
              <w:spacing w:after="0" w:line="264" w:lineRule="auto"/>
            </w:pPr>
            <w:r>
              <w:rPr>
                <w:sz w:val="18"/>
              </w:rPr>
              <w:t>logout/link ulang bila identitas salah; jangan memberi akses berlebih</w:t>
            </w:r>
          </w:p>
        </w:tc>
      </w:tr>
      <w:tr>
        <w:trPr>
          <w:cantSplit/>
        </w:trPr>
        <w:tc>
          <w:tcPr>
            <w:tcW w:type="dxa" w:w="1750"/>
            <w:tcMar>
              <w:top w:w="80" w:type="dxa"/>
              <w:start w:w="120" w:type="dxa"/>
              <w:bottom w:w="80" w:type="dxa"/>
              <w:end w:w="120" w:type="dxa"/>
            </w:tcMar>
            <w:vAlign w:val="top"/>
          </w:tcPr>
          <w:p>
            <w:pPr>
              <w:spacing w:after="0" w:line="264" w:lineRule="auto"/>
            </w:pPr>
            <w:r>
              <w:rPr>
                <w:sz w:val="18"/>
              </w:rPr>
              <w:t>Database tidak sehat</w:t>
            </w:r>
          </w:p>
        </w:tc>
        <w:tc>
          <w:tcPr>
            <w:tcW w:type="dxa" w:w="2200"/>
            <w:tcMar>
              <w:top w:w="80" w:type="dxa"/>
              <w:start w:w="120" w:type="dxa"/>
              <w:bottom w:w="80" w:type="dxa"/>
              <w:end w:w="120" w:type="dxa"/>
            </w:tcMar>
            <w:vAlign w:val="top"/>
          </w:tcPr>
          <w:p>
            <w:pPr>
              <w:spacing w:after="0" w:line="264" w:lineRule="auto"/>
            </w:pPr>
            <w:r>
              <w:rPr>
                <w:sz w:val="18"/>
              </w:rPr>
              <w:t>PostgreSQL/container/storage</w:t>
            </w:r>
          </w:p>
        </w:tc>
        <w:tc>
          <w:tcPr>
            <w:tcW w:type="dxa" w:w="2800"/>
            <w:tcMar>
              <w:top w:w="80" w:type="dxa"/>
              <w:start w:w="120" w:type="dxa"/>
              <w:bottom w:w="80" w:type="dxa"/>
              <w:end w:w="120" w:type="dxa"/>
            </w:tcMar>
            <w:vAlign w:val="top"/>
          </w:tcPr>
          <w:p>
            <w:pPr>
              <w:spacing w:after="0" w:line="264" w:lineRule="auto"/>
            </w:pPr>
            <w:r>
              <w:rPr>
                <w:rFonts w:ascii="Consolas" w:hAnsi="Consolas" w:eastAsia="Consolas"/>
                <w:color w:val="2E74B5"/>
                <w:sz w:val="18"/>
              </w:rPr>
              <w:t>pg_isready</w:t>
            </w:r>
            <w:r>
              <w:rPr>
                <w:sz w:val="18"/>
              </w:rPr>
              <w:t>, log DB, ruang disk</w:t>
            </w:r>
          </w:p>
        </w:tc>
        <w:tc>
          <w:tcPr>
            <w:tcW w:type="dxa" w:w="2610"/>
            <w:tcMar>
              <w:top w:w="80" w:type="dxa"/>
              <w:start w:w="120" w:type="dxa"/>
              <w:bottom w:w="80" w:type="dxa"/>
              <w:end w:w="120" w:type="dxa"/>
            </w:tcMar>
            <w:vAlign w:val="top"/>
          </w:tcPr>
          <w:p>
            <w:pPr>
              <w:spacing w:after="0" w:line="264" w:lineRule="auto"/>
            </w:pPr>
            <w:r>
              <w:rPr>
                <w:sz w:val="18"/>
              </w:rPr>
              <w:t>jangan restart berulang; amankan backup dan periksa storage</w:t>
            </w:r>
          </w:p>
        </w:tc>
      </w:tr>
      <w:tr>
        <w:trPr>
          <w:cantSplit/>
        </w:trPr>
        <w:tc>
          <w:tcPr>
            <w:tcW w:type="dxa" w:w="1750"/>
            <w:shd w:fill="F7F9FB"/>
            <w:tcMar>
              <w:top w:w="80" w:type="dxa"/>
              <w:start w:w="120" w:type="dxa"/>
              <w:bottom w:w="80" w:type="dxa"/>
              <w:end w:w="120" w:type="dxa"/>
            </w:tcMar>
            <w:vAlign w:val="top"/>
          </w:tcPr>
          <w:p>
            <w:pPr>
              <w:spacing w:after="0" w:line="264" w:lineRule="auto"/>
            </w:pPr>
            <w:r>
              <w:rPr>
                <w:sz w:val="18"/>
              </w:rPr>
              <w:t>Respons ganda</w:t>
            </w:r>
          </w:p>
        </w:tc>
        <w:tc>
          <w:tcPr>
            <w:tcW w:type="dxa" w:w="2200"/>
            <w:shd w:fill="F7F9FB"/>
            <w:tcMar>
              <w:top w:w="80" w:type="dxa"/>
              <w:start w:w="120" w:type="dxa"/>
              <w:bottom w:w="80" w:type="dxa"/>
              <w:end w:w="120" w:type="dxa"/>
            </w:tcMar>
            <w:vAlign w:val="top"/>
          </w:tcPr>
          <w:p>
            <w:pPr>
              <w:spacing w:after="0" w:line="264" w:lineRule="auto"/>
            </w:pPr>
            <w:r>
              <w:rPr>
                <w:sz w:val="18"/>
              </w:rPr>
              <w:t>lebih dari satu bridge/webhook atau retry</w:t>
            </w:r>
          </w:p>
        </w:tc>
        <w:tc>
          <w:tcPr>
            <w:tcW w:type="dxa" w:w="2800"/>
            <w:shd w:fill="F7F9FB"/>
            <w:tcMar>
              <w:top w:w="80" w:type="dxa"/>
              <w:start w:w="120" w:type="dxa"/>
              <w:bottom w:w="80" w:type="dxa"/>
              <w:end w:w="120" w:type="dxa"/>
            </w:tcMar>
            <w:vAlign w:val="top"/>
          </w:tcPr>
          <w:p>
            <w:pPr>
              <w:spacing w:after="0" w:line="264" w:lineRule="auto"/>
            </w:pPr>
            <w:r>
              <w:rPr>
                <w:sz w:val="18"/>
              </w:rPr>
              <w:t>jumlah container, log message ID</w:t>
            </w:r>
          </w:p>
        </w:tc>
        <w:tc>
          <w:tcPr>
            <w:tcW w:type="dxa" w:w="2610"/>
            <w:shd w:fill="F7F9FB"/>
            <w:tcMar>
              <w:top w:w="80" w:type="dxa"/>
              <w:start w:w="120" w:type="dxa"/>
              <w:bottom w:w="80" w:type="dxa"/>
              <w:end w:w="120" w:type="dxa"/>
            </w:tcMar>
            <w:vAlign w:val="top"/>
          </w:tcPr>
          <w:p>
            <w:pPr>
              <w:spacing w:after="0" w:line="264" w:lineRule="auto"/>
            </w:pPr>
            <w:r>
              <w:rPr>
                <w:sz w:val="18"/>
              </w:rPr>
              <w:t>pastikan hanya satu bridge aktif; jangan menambah webhook kedua</w:t>
            </w:r>
          </w:p>
        </w:tc>
      </w:tr>
      <w:tr>
        <w:trPr>
          <w:cantSplit/>
        </w:trPr>
        <w:tc>
          <w:tcPr>
            <w:tcW w:type="dxa" w:w="1750"/>
            <w:tcMar>
              <w:top w:w="80" w:type="dxa"/>
              <w:start w:w="120" w:type="dxa"/>
              <w:bottom w:w="80" w:type="dxa"/>
              <w:end w:w="120" w:type="dxa"/>
            </w:tcMar>
            <w:vAlign w:val="top"/>
          </w:tcPr>
          <w:p>
            <w:pPr>
              <w:spacing w:after="0" w:line="264" w:lineRule="auto"/>
            </w:pPr>
            <w:r>
              <w:rPr>
                <w:sz w:val="18"/>
              </w:rPr>
              <w:t xml:space="preserve">Bridge </w:t>
            </w:r>
            <w:r>
              <w:rPr>
                <w:rFonts w:ascii="Consolas" w:hAnsi="Consolas" w:eastAsia="Consolas"/>
                <w:color w:val="2E74B5"/>
                <w:sz w:val="18"/>
              </w:rPr>
              <w:t>connection refused</w:t>
            </w:r>
            <w:r>
              <w:rPr>
                <w:sz w:val="18"/>
              </w:rPr>
              <w:t xml:space="preserve"> setelah deploy</w:t>
            </w:r>
          </w:p>
        </w:tc>
        <w:tc>
          <w:tcPr>
            <w:tcW w:type="dxa" w:w="2200"/>
            <w:tcMar>
              <w:top w:w="80" w:type="dxa"/>
              <w:start w:w="120" w:type="dxa"/>
              <w:bottom w:w="80" w:type="dxa"/>
              <w:end w:w="120" w:type="dxa"/>
            </w:tcMar>
            <w:vAlign w:val="top"/>
          </w:tcPr>
          <w:p>
            <w:pPr>
              <w:spacing w:after="0" w:line="264" w:lineRule="auto"/>
            </w:pPr>
            <w:r>
              <w:rPr>
                <w:sz w:val="18"/>
              </w:rPr>
              <w:t>aplikasi belum selesai startup</w:t>
            </w:r>
          </w:p>
        </w:tc>
        <w:tc>
          <w:tcPr>
            <w:tcW w:type="dxa" w:w="2800"/>
            <w:tcMar>
              <w:top w:w="80" w:type="dxa"/>
              <w:start w:w="120" w:type="dxa"/>
              <w:bottom w:w="80" w:type="dxa"/>
              <w:end w:w="120" w:type="dxa"/>
            </w:tcMar>
            <w:vAlign w:val="top"/>
          </w:tcPr>
          <w:p>
            <w:pPr>
              <w:spacing w:after="0" w:line="264" w:lineRule="auto"/>
            </w:pPr>
            <w:r>
              <w:rPr>
                <w:sz w:val="18"/>
              </w:rPr>
              <w:t>retry health hingga 60 detik</w:t>
            </w:r>
          </w:p>
        </w:tc>
        <w:tc>
          <w:tcPr>
            <w:tcW w:type="dxa" w:w="2610"/>
            <w:tcMar>
              <w:top w:w="80" w:type="dxa"/>
              <w:start w:w="120" w:type="dxa"/>
              <w:bottom w:w="80" w:type="dxa"/>
              <w:end w:w="120" w:type="dxa"/>
            </w:tcMar>
            <w:vAlign w:val="top"/>
          </w:tcPr>
          <w:p>
            <w:pPr>
              <w:spacing w:after="0" w:line="264" w:lineRule="auto"/>
            </w:pPr>
            <w:r>
              <w:rPr>
                <w:sz w:val="18"/>
              </w:rPr>
              <w:t>tunggu dan ulangi health check; jangan langsung rollback</w:t>
            </w:r>
          </w:p>
        </w:tc>
      </w:tr>
    </w:tbl>
    <w:p>
      <w:pPr>
        <w:spacing w:after="0"/>
      </w:pPr>
    </w:p>
    <w:p>
      <w:pPr>
        <w:pStyle w:val="Heading2"/>
        <w:keepNext/>
        <w:keepLines/>
      </w:pPr>
      <w:r>
        <w:t>10.1 WhatsApp tidak membalas</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inspect umkm-gowa-gowa-1 --format '{{.State.Running}}'</w:t>
              <w:br/>
              <w:t>sudo docker inspect umkm-gowa-wa_bridge-1 --format '{{.State.Running}}'</w:t>
              <w:br/>
              <w:t>sudo docker logs --since 15m --tail 200 umkm-gowa-gowa-1</w:t>
              <w:br/>
              <w:t>sudo docker logs --since 15m --tail 200 umkm-gowa-wa_bridge-1</w:t>
            </w:r>
          </w:p>
        </w:tc>
      </w:tr>
    </w:tbl>
    <w:p>
      <w:pPr>
        <w:spacing w:after="0"/>
      </w:pPr>
    </w:p>
    <w:p>
      <w:r>
        <w:t>Jika GOWA berjalan tetapi health bridge gagal, restart hanya bridge:</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/home/umkm-gowa</w:t>
              <w:br/>
              <w:t>sudo docker compose restart wa_bridge</w:t>
            </w:r>
          </w:p>
        </w:tc>
      </w:tr>
    </w:tbl>
    <w:p>
      <w:pPr>
        <w:spacing w:after="0"/>
      </w:pPr>
    </w:p>
    <w:p>
      <w:r>
        <w:t xml:space="preserve">Tunggu 10–20 detik, lalu ulangi health check. Jangan menjalankan </w:t>
      </w:r>
      <w:r>
        <w:rPr>
          <w:rFonts w:ascii="Consolas" w:hAnsi="Consolas" w:eastAsia="Consolas"/>
          <w:color w:val="2E74B5"/>
          <w:sz w:val="18"/>
        </w:rPr>
        <w:t>docker compose down</w:t>
      </w:r>
      <w:r>
        <w:t>, jangan menghapus volume, dan jangan recreate GOWA hanya karena bridge bermasalah.</w:t>
      </w:r>
    </w:p>
    <w:p>
      <w:pPr>
        <w:pStyle w:val="Heading2"/>
        <w:keepNext/>
        <w:keepLines/>
      </w:pPr>
      <w:r>
        <w:t>10.2 Regresi “Pilih angka”</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cat /home/umkm-gowa/BRIDGE_VERSION</w:t>
              <w:br/>
              <w:br/>
              <w:t>sudo docker exec umkm-gowa-wa_bridge-1 python -c \</w:t>
              <w:br/>
              <w:t xml:space="preserve">  "from bridge_app.menu_ux import should_yield_to_free_text as y; \</w:t>
              <w:br/>
              <w:t>assert y('menu_main','jual susu 1 cup cash'); \</w:t>
              <w:br/>
              <w:t>assert y('menu_main','catat pemasukan 100 ribu'); \</w:t>
              <w:br/>
              <w:t>assert y('menu_main','edit produk'); \</w:t>
              <w:br/>
              <w:t>assert not y('menu_main','9'); print('routing OK')"</w:t>
            </w:r>
          </w:p>
        </w:tc>
      </w:tr>
    </w:tbl>
    <w:p>
      <w:pPr>
        <w:spacing w:after="0"/>
      </w:pPr>
    </w:p>
    <w:p>
      <w:r>
        <w:t>Jika versi file sudah v0.7.4 tetapi test gagal, image container mungkin tidak sesuai source. Ambil log dan status; pulihkan melalui installer release atau rollback resmi. Jangan mengedit file di dalam container.</w:t>
      </w:r>
    </w:p>
    <w:p>
      <w:pPr>
        <w:pStyle w:val="Heading2"/>
        <w:keepNext/>
        <w:keepLines/>
      </w:pPr>
      <w:r>
        <w:t>10.3 Telegram atau worker berhenti</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docker logs --since 30m --tail 200 umkm-bot-bot-1</w:t>
              <w:br/>
              <w:t>sudo docker logs --since 30m --tail 200 umkm-bot-worker-1</w:t>
            </w:r>
          </w:p>
        </w:tc>
      </w:tr>
    </w:tbl>
    <w:p>
      <w:pPr>
        <w:spacing w:after="0"/>
      </w:pPr>
    </w:p>
    <w:p>
      <w:r>
        <w:t>Restart terarah:</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/home/umkm-bot/current</w:t>
              <w:br/>
              <w:t>sudo docker compose restart bot</w:t>
              <w:br/>
              <w:t>sudo docker compose restart worker</w:t>
            </w:r>
          </w:p>
        </w:tc>
      </w:tr>
    </w:tbl>
    <w:p>
      <w:pPr>
        <w:spacing w:after="0"/>
      </w:pPr>
    </w:p>
    <w:p>
      <w:r>
        <w:t>Restart tidak membangun ulang image. Bila masalah berasal dari source/release, gunakan prosedur deployment/rollback, bukan restart berulang.</w:t>
      </w:r>
    </w:p>
    <w:p>
      <w:pPr>
        <w:pStyle w:val="Heading2"/>
        <w:keepNext/>
        <w:keepLines/>
      </w:pPr>
      <w:r>
        <w:t>10.4 Database atau disk</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df -h /home</w:t>
              <w:br/>
              <w:t>sudo docker exec umkm-bot-db-1 pg_isready -U umkm_owner -d umkm_bot</w:t>
              <w:br/>
              <w:t>sudo docker logs --since 30m --tail 200 umkm-bot-db-1</w:t>
            </w:r>
          </w:p>
        </w:tc>
      </w:tr>
    </w:tbl>
    <w:p>
      <w:pPr>
        <w:spacing w:after="0"/>
      </w:pPr>
    </w:p>
    <w:p>
      <w:r>
        <w:t>Jika disk hampir penuh, jangan menjalankan prune dengan volume. Inventarisasi file besar dan backup lama terlebih dahulu, lalu tentukan retensi secara sadar.</w:t>
      </w:r>
    </w:p>
    <w:p>
      <w:pPr>
        <w:pStyle w:val="Heading2"/>
        <w:keepNext/>
        <w:keepLines/>
      </w:pPr>
      <w:r>
        <w:t>10.5 Compose tidak valid</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/home/umkm-bot/current</w:t>
              <w:br/>
              <w:t>sudo docker compose config --quiet</w:t>
              <w:br/>
              <w:br/>
              <w:t>cd /home/umkm-gowa</w:t>
              <w:br/>
              <w:t>sudo docker compose config --quiet</w:t>
            </w:r>
          </w:p>
        </w:tc>
      </w:tr>
    </w:tbl>
    <w:p>
      <w:pPr>
        <w:spacing w:after="0"/>
      </w:pPr>
    </w:p>
    <w:p>
      <w:r>
        <w:t>Tidak ada output berarti konfigurasi valid. Error harus diperbaiki pada file release/paket yang dilacak, bukan dengan perubahan acak pada container.</w:t>
      </w:r>
    </w:p>
    <w:p>
      <w:pPr>
        <w:pStyle w:val="Heading1"/>
        <w:keepNext/>
        <w:keepLines/>
      </w:pPr>
      <w:r>
        <w:t>11. Backup manual sebelum perubahan besar</w:t>
      </w:r>
    </w:p>
    <w:p>
      <w:r>
        <w:t>Installer membuat backup otomatis. Untuk perubahan non-installer, buat backup database manual terlebih dahulu:</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BACKUP_DIR="/home/umkm-suite-backups/manual-$(date -u +%Y%m%d-%H%M%S)"</w:t>
              <w:br/>
              <w:t>sudo mkdir -p "$BACKUP_DIR"</w:t>
              <w:br/>
              <w:t>sudo docker exec umkm-bot-db-1 \</w:t>
              <w:br/>
              <w:t xml:space="preserve">  pg_dump -U umkm_owner -d umkm_bot -Fc | \</w:t>
              <w:br/>
              <w:t xml:space="preserve">  sudo tee "$BACKUP_DIR/umkm_bot.dump" &gt;/dev/null</w:t>
              <w:br/>
              <w:t>sudo test -s "$BACKUP_DIR/umkm_bot.dump"</w:t>
              <w:br/>
              <w:t>sudo sha256sum "$BACKUP_DIR/umkm_bot.dump" | \</w:t>
              <w:br/>
              <w:t xml:space="preserve">  sudo tee "$BACKUP_DIR/SHA256SUMS"</w:t>
              <w:br/>
              <w:t>echo "Backup: $BACKUP_DIR"</w:t>
            </w:r>
          </w:p>
        </w:tc>
      </w:tr>
    </w:tbl>
    <w:p>
      <w:pPr>
        <w:spacing w:after="0"/>
      </w:pPr>
    </w:p>
    <w:p>
      <w:r>
        <w:t>Periksa katalog dump tanpa memulihkan: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pg_restore --list "$BACKUP_DIR/umkm_bot.dump" | head -40</w:t>
            </w:r>
          </w:p>
        </w:tc>
      </w:tr>
    </w:tbl>
    <w:p>
      <w:pPr>
        <w:spacing w:after="0"/>
      </w:pPr>
    </w:p>
    <w:p>
      <w:r>
        <w:t>Restore produksi adalah tindakan destruktif. Pada arsitektur ini, rollback aplikasi tidak menghapus migrasi additive dan biasanya lebih aman daripada restore database. Jangan restore sebelum:</w:t>
      </w:r>
    </w:p>
    <w:p>
      <w:pPr>
        <w:pStyle w:val="GuideNumber"/>
        <w:numPr>
          <w:ilvl w:val="0"/>
          <w:numId w:val="86"/>
        </w:numPr>
      </w:pPr>
      <w:r>
        <w:t>membuat backup baru dari kondisi terkini;</w:t>
      </w:r>
    </w:p>
    <w:p>
      <w:pPr>
        <w:pStyle w:val="GuideNumber"/>
        <w:numPr>
          <w:ilvl w:val="0"/>
          <w:numId w:val="86"/>
        </w:numPr>
      </w:pPr>
      <w:r>
        <w:t>memastikan file dump dan checksum benar;</w:t>
      </w:r>
    </w:p>
    <w:p>
      <w:pPr>
        <w:pStyle w:val="GuideNumber"/>
        <w:numPr>
          <w:ilvl w:val="0"/>
          <w:numId w:val="86"/>
        </w:numPr>
      </w:pPr>
      <w:r>
        <w:t>mencatat release yang aktif;</w:t>
      </w:r>
    </w:p>
    <w:p>
      <w:pPr>
        <w:pStyle w:val="GuideNumber"/>
        <w:numPr>
          <w:ilvl w:val="0"/>
          <w:numId w:val="86"/>
        </w:numPr>
      </w:pPr>
      <w:r>
        <w:t>menghentikan penulisan dari bot/bridge;</w:t>
      </w:r>
    </w:p>
    <w:p>
      <w:pPr>
        <w:pStyle w:val="GuideNumber"/>
        <w:numPr>
          <w:ilvl w:val="0"/>
          <w:numId w:val="86"/>
        </w:numPr>
      </w:pPr>
      <w:r>
        <w:t>menguji restore pada database terpisah;</w:t>
      </w:r>
    </w:p>
    <w:p>
      <w:pPr>
        <w:pStyle w:val="GuideNumber"/>
        <w:numPr>
          <w:ilvl w:val="0"/>
          <w:numId w:val="86"/>
        </w:numPr>
      </w:pPr>
      <w:r>
        <w:t>mendapat persetujuan pemilik sistem.</w:t>
      </w:r>
    </w:p>
    <w:p>
      <w:pPr>
        <w:pStyle w:val="Heading1"/>
        <w:keepNext/>
        <w:keepLines/>
      </w:pPr>
      <w:r>
        <w:t>12. Deployment v0.7.4 — referensi historis</w:t>
      </w:r>
    </w:p>
    <w:p>
      <w:r>
        <w:t>Bagian ini menjelaskan pemasangan dari baseline v0.7.2. Jangan jalankan ulang pada server yang sudah aktif v0.7.4.</w:t>
      </w:r>
    </w:p>
    <w:p>
      <w:r>
        <w:t>Verifikasi paket:</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/home/msllab</w:t>
              <w:br/>
              <w:t>sha256sum UMKM-Suite-v0.7.4-POS-UX.zip</w:t>
            </w:r>
          </w:p>
        </w:tc>
      </w:tr>
    </w:tbl>
    <w:p>
      <w:pPr>
        <w:spacing w:after="0"/>
      </w:pPr>
    </w:p>
    <w:p>
      <w:r>
        <w:t>Checksum paket yang pernah diserahkan: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613ad5061c7695e32ab7606ab5141905e45ce63f58fa606f3df93a3134c14a2a</w:t>
            </w:r>
          </w:p>
        </w:tc>
      </w:tr>
    </w:tbl>
    <w:p>
      <w:pPr>
        <w:spacing w:after="0"/>
      </w:pPr>
    </w:p>
    <w:p>
      <w:r>
        <w:t>Preflight dari v0.7.2:</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/home/msllab</w:t>
              <w:br/>
              <w:t>unzip UMKM-Suite-v0.7.4-POS-UX.zip</w:t>
              <w:br/>
              <w:t>cd UMKM-Suite-v0.7.4-POS-UX</w:t>
              <w:br/>
              <w:t>sudo ./scripts/install.sh --check</w:t>
            </w:r>
          </w:p>
        </w:tc>
      </w:tr>
    </w:tbl>
    <w:p>
      <w:pPr>
        <w:spacing w:after="0"/>
      </w:pPr>
    </w:p>
    <w:p>
      <w:r>
        <w:t xml:space="preserve">Jika dan hanya jika </w:t>
      </w:r>
      <w:r>
        <w:rPr>
          <w:rFonts w:ascii="Consolas" w:hAnsi="Consolas" w:eastAsia="Consolas"/>
          <w:color w:val="2E74B5"/>
          <w:sz w:val="18"/>
        </w:rPr>
        <w:t>PREFLIGHT OK</w:t>
      </w:r>
      <w:r>
        <w:t>:</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set -o pipefail</w:t>
              <w:br/>
              <w:t>sudo ./scripts/install.sh --apply 2&gt;&amp;1 | \</w:t>
              <w:br/>
              <w:t xml:space="preserve">  tee /home/msllab/umkm-v0.7.4-install.log</w:t>
              <w:br/>
              <w:t>sudo ./scripts/status.sh</w:t>
              <w:br/>
              <w:t>sudo ./scripts/feature_check.sh</w:t>
            </w:r>
          </w:p>
        </w:tc>
      </w:tr>
    </w:tbl>
    <w:p>
      <w:pPr>
        <w:spacing w:after="0"/>
      </w:pPr>
    </w:p>
    <w:p>
      <w:r>
        <w:t>Installer:</w:t>
      </w:r>
    </w:p>
    <w:p>
      <w:pPr>
        <w:pStyle w:val="GuideBullet"/>
        <w:numPr>
          <w:ilvl w:val="0"/>
          <w:numId w:val="80"/>
        </w:numPr>
      </w:pPr>
      <w:r>
        <w:t>membuat dump PostgreSQL;</w:t>
      </w:r>
    </w:p>
    <w:p>
      <w:pPr>
        <w:pStyle w:val="GuideBullet"/>
        <w:numPr>
          <w:ilvl w:val="0"/>
          <w:numId w:val="80"/>
        </w:numPr>
      </w:pPr>
      <w:r>
        <w:t>menyalin release immutable baru;</w:t>
      </w:r>
    </w:p>
    <w:p>
      <w:pPr>
        <w:pStyle w:val="GuideBullet"/>
        <w:numPr>
          <w:ilvl w:val="0"/>
          <w:numId w:val="80"/>
        </w:numPr>
      </w:pPr>
      <w:r>
        <w:t>mencadangkan source WA bridge;</w:t>
      </w:r>
    </w:p>
    <w:p>
      <w:pPr>
        <w:pStyle w:val="GuideBullet"/>
        <w:numPr>
          <w:ilvl w:val="0"/>
          <w:numId w:val="80"/>
        </w:numPr>
      </w:pPr>
      <w:r>
        <w:t xml:space="preserve">menjalankan migrasi </w:t>
      </w:r>
      <w:r>
        <w:rPr>
          <w:rFonts w:ascii="Consolas" w:hAnsi="Consolas" w:eastAsia="Consolas"/>
          <w:color w:val="2E74B5"/>
          <w:sz w:val="18"/>
        </w:rPr>
        <w:t>007</w:t>
      </w:r>
      <w:r>
        <w:t>/</w:t>
      </w:r>
      <w:r>
        <w:rPr>
          <w:rFonts w:ascii="Consolas" w:hAnsi="Consolas" w:eastAsia="Consolas"/>
          <w:color w:val="2E74B5"/>
          <w:sz w:val="18"/>
        </w:rPr>
        <w:t>008</w:t>
      </w:r>
      <w:r>
        <w:t xml:space="preserve"> secara idempotent;</w:t>
      </w:r>
    </w:p>
    <w:p>
      <w:pPr>
        <w:pStyle w:val="GuideBullet"/>
        <w:numPr>
          <w:ilvl w:val="0"/>
          <w:numId w:val="80"/>
        </w:numPr>
      </w:pPr>
      <w:r>
        <w:t>mengaktifkan symlink release;</w:t>
      </w:r>
    </w:p>
    <w:p>
      <w:pPr>
        <w:pStyle w:val="GuideBullet"/>
        <w:numPr>
          <w:ilvl w:val="0"/>
          <w:numId w:val="80"/>
        </w:numPr>
      </w:pPr>
      <w:r>
        <w:t>membangun ulang bot, worker, dan WA bridge;</w:t>
      </w:r>
    </w:p>
    <w:p>
      <w:pPr>
        <w:pStyle w:val="GuideBullet"/>
        <w:numPr>
          <w:ilvl w:val="0"/>
          <w:numId w:val="80"/>
        </w:numPr>
      </w:pPr>
      <w:r>
        <w:t>tidak membuat ulang container GOWA;</w:t>
      </w:r>
    </w:p>
    <w:p>
      <w:pPr>
        <w:pStyle w:val="GuideBullet"/>
        <w:numPr>
          <w:ilvl w:val="0"/>
          <w:numId w:val="80"/>
        </w:numPr>
      </w:pPr>
      <w:r>
        <w:t>menjalankan feature check dengan retry startup bridge.</w:t>
      </w:r>
    </w:p>
    <w:p>
      <w:pPr>
        <w:pStyle w:val="Heading1"/>
        <w:keepNext/>
        <w:keepLines/>
      </w:pPr>
      <w:r>
        <w:t>13. Rollback aplikasi v0.7.4</w:t>
      </w:r>
    </w:p>
    <w:p>
      <w:r>
        <w:t>Gunakan bila setelah deployment terbukti ada regresi release dan state file masih tersedia.</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/home/msllab/UMKM-Suite-v0.7.4-POS-UX</w:t>
              <w:br/>
              <w:t>sudo ./scripts/rollback.sh --apply 2&gt;&amp;1 | \</w:t>
              <w:br/>
              <w:t xml:space="preserve">  tee /home/msllab/umkm-v0.7.4-rollback.log</w:t>
            </w:r>
          </w:p>
        </w:tc>
      </w:tr>
    </w:tbl>
    <w:p>
      <w:pPr>
        <w:spacing w:after="0"/>
      </w:pPr>
    </w:p>
    <w:p>
      <w:r>
        <w:t>Sesudah rollback:</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sudo ./scripts/status.sh</w:t>
            </w:r>
          </w:p>
        </w:tc>
      </w:tr>
    </w:tbl>
    <w:p>
      <w:pPr>
        <w:spacing w:after="0"/>
      </w:pPr>
    </w:p>
    <w:p>
      <w:r>
        <w:t>Kemudian jalankan feature check milik versi yang kembali aktif, bukan milik v0.7.4.</w:t>
      </w:r>
    </w:p>
    <w:p>
      <w:r>
        <w:t>Rollback melakukan:</w:t>
      </w:r>
    </w:p>
    <w:p>
      <w:pPr>
        <w:pStyle w:val="GuideBullet"/>
        <w:numPr>
          <w:ilvl w:val="0"/>
          <w:numId w:val="80"/>
        </w:numPr>
      </w:pPr>
      <w:r>
        <w:t xml:space="preserve">mengembalikan symlink </w:t>
      </w:r>
      <w:r>
        <w:rPr>
          <w:rFonts w:ascii="Consolas" w:hAnsi="Consolas" w:eastAsia="Consolas"/>
          <w:color w:val="2E74B5"/>
          <w:sz w:val="18"/>
        </w:rPr>
        <w:t>/home/umkm-bot/current</w:t>
      </w:r>
      <w:r>
        <w:t>;</w:t>
      </w:r>
    </w:p>
    <w:p>
      <w:pPr>
        <w:pStyle w:val="GuideBullet"/>
        <w:numPr>
          <w:ilvl w:val="0"/>
          <w:numId w:val="80"/>
        </w:numPr>
      </w:pPr>
      <w:r>
        <w:t>memulihkan backup source WA bridge;</w:t>
      </w:r>
    </w:p>
    <w:p>
      <w:pPr>
        <w:pStyle w:val="GuideBullet"/>
        <w:numPr>
          <w:ilvl w:val="0"/>
          <w:numId w:val="80"/>
        </w:numPr>
      </w:pPr>
      <w:r>
        <w:t>membangun ulang bot, worker, dan bridge;</w:t>
      </w:r>
    </w:p>
    <w:p>
      <w:pPr>
        <w:pStyle w:val="GuideBullet"/>
        <w:numPr>
          <w:ilvl w:val="0"/>
          <w:numId w:val="80"/>
        </w:numPr>
      </w:pPr>
      <w:r>
        <w:t>menyimpan release yang dibatalkan dengan suffix bertanggal;</w:t>
      </w:r>
    </w:p>
    <w:p>
      <w:pPr>
        <w:pStyle w:val="GuideBullet"/>
        <w:numPr>
          <w:ilvl w:val="0"/>
          <w:numId w:val="80"/>
        </w:numPr>
      </w:pPr>
      <w:r>
        <w:t>mempertahankan tabel/migrasi POS additive agar data dapat dipulihkan.</w:t>
      </w:r>
    </w:p>
    <w:p>
      <w:r>
        <w:t xml:space="preserve">Rollback memerlukan </w:t>
      </w:r>
      <w:r>
        <w:rPr>
          <w:rFonts w:ascii="Consolas" w:hAnsi="Consolas" w:eastAsia="Consolas"/>
          <w:color w:val="2E74B5"/>
          <w:sz w:val="18"/>
        </w:rPr>
        <w:t>/home/umkm-suite-v0.7.4-pos-ux.state</w:t>
      </w:r>
      <w:r>
        <w:t>. Jangan mengedit atau menghapus file tersebut sebelum keputusan menerima release atau rollback selesai.</w:t>
      </w:r>
    </w:p>
    <w:p>
      <w:pPr>
        <w:pStyle w:val="Heading1"/>
        <w:keepNext/>
        <w:keepLines/>
      </w:pPr>
      <w:r>
        <w:t>14. Prosedur membuat versi berikutnya</w:t>
      </w:r>
    </w:p>
    <w:p>
      <w:r>
        <w:t>Gunakan alur ini untuk v0.7.5 dan seterusnya.</w:t>
      </w:r>
    </w:p>
    <w:p>
      <w:pPr>
        <w:pStyle w:val="GuideNumber"/>
        <w:numPr>
          <w:ilvl w:val="0"/>
          <w:numId w:val="87"/>
        </w:numPr>
      </w:pPr>
      <w:r>
        <w:rPr>
          <w:b/>
        </w:rPr>
        <w:t>Bekukan baseline.</w:t>
      </w:r>
      <w:r>
        <w:t xml:space="preserve"> Catat release aktif, versi bridge, image GOWA, container ID GOWA, migrasi, disk, status AI, dan hasil feature check.</w:t>
      </w:r>
    </w:p>
    <w:p>
      <w:pPr>
        <w:pStyle w:val="GuideNumber"/>
        <w:numPr>
          <w:ilvl w:val="0"/>
          <w:numId w:val="87"/>
        </w:numPr>
      </w:pPr>
      <w:r>
        <w:rPr>
          <w:b/>
        </w:rPr>
        <w:t>Definisikan acceptance.</w:t>
      </w:r>
      <w:r>
        <w:t xml:space="preserve"> Setiap bug pengguna harus memiliki contoh input dan hasil yang diharapkan.</w:t>
      </w:r>
    </w:p>
    <w:p>
      <w:pPr>
        <w:pStyle w:val="GuideNumber"/>
        <w:numPr>
          <w:ilvl w:val="0"/>
          <w:numId w:val="87"/>
        </w:numPr>
      </w:pPr>
      <w:r>
        <w:rPr>
          <w:b/>
        </w:rPr>
        <w:t>Salin dari release aktif.</w:t>
      </w:r>
      <w:r>
        <w:t xml:space="preserve"> Jangan membangun dari paket lama atau release yang pernah di-rollback.</w:t>
      </w:r>
    </w:p>
    <w:p>
      <w:pPr>
        <w:pStyle w:val="GuideNumber"/>
        <w:numPr>
          <w:ilvl w:val="0"/>
          <w:numId w:val="87"/>
        </w:numPr>
      </w:pPr>
      <w:r>
        <w:rPr>
          <w:b/>
        </w:rPr>
        <w:t>Pertahankan kompatibilitas.</w:t>
      </w:r>
      <w:r>
        <w:t xml:space="preserve"> Database, tenant, role, GOWA, sesi, webhook, network, dan data lama harus tetap digunakan.</w:t>
      </w:r>
    </w:p>
    <w:p>
      <w:pPr>
        <w:pStyle w:val="GuideNumber"/>
        <w:numPr>
          <w:ilvl w:val="0"/>
          <w:numId w:val="87"/>
        </w:numPr>
      </w:pPr>
      <w:r>
        <w:rPr>
          <w:b/>
        </w:rPr>
        <w:t>Migrasi additive/idempotent.</w:t>
      </w:r>
      <w:r>
        <w:t xml:space="preserve"> Hindari drop/rename kolom pada jalur upgrade rutin.</w:t>
      </w:r>
    </w:p>
    <w:p>
      <w:pPr>
        <w:pStyle w:val="GuideNumber"/>
        <w:numPr>
          <w:ilvl w:val="0"/>
          <w:numId w:val="87"/>
        </w:numPr>
      </w:pPr>
      <w:r>
        <w:rPr>
          <w:b/>
        </w:rPr>
        <w:t>Pisahkan parser, AI, dan eksekusi.</w:t>
      </w:r>
      <w:r>
        <w:t xml:space="preserve"> AI membuat draft; backend memvalidasi; pengguna mengonfirmasi.</w:t>
      </w:r>
    </w:p>
    <w:p>
      <w:pPr>
        <w:pStyle w:val="GuideNumber"/>
        <w:numPr>
          <w:ilvl w:val="0"/>
          <w:numId w:val="87"/>
        </w:numPr>
      </w:pPr>
      <w:r>
        <w:rPr>
          <w:b/>
        </w:rPr>
        <w:t>Tambahkan regression test.</w:t>
      </w:r>
      <w:r>
        <w:t xml:space="preserve"> Minimal mencakup laporan bug asli, role berbeda, tenant berbeda, dan konfirmasi tanpa penulisan ganda.</w:t>
      </w:r>
    </w:p>
    <w:p>
      <w:pPr>
        <w:pStyle w:val="GuideNumber"/>
        <w:numPr>
          <w:ilvl w:val="0"/>
          <w:numId w:val="87"/>
        </w:numPr>
      </w:pPr>
      <w:r>
        <w:rPr>
          <w:b/>
        </w:rPr>
        <w:t>Bangun paket immutable.</w:t>
      </w:r>
      <w:r>
        <w:t xml:space="preserve"> Sertakan VERSION, release notes, deployment, rollback, feature check, dan checksum.</w:t>
      </w:r>
    </w:p>
    <w:p>
      <w:pPr>
        <w:pStyle w:val="GuideNumber"/>
        <w:numPr>
          <w:ilvl w:val="0"/>
          <w:numId w:val="87"/>
        </w:numPr>
      </w:pPr>
      <w:r>
        <w:rPr>
          <w:b/>
        </w:rPr>
        <w:t>Preflight dulu.</w:t>
      </w:r>
      <w:r>
        <w:t xml:space="preserve"> </w:t>
      </w:r>
      <w:r>
        <w:rPr>
          <w:rFonts w:ascii="Consolas" w:hAnsi="Consolas" w:eastAsia="Consolas"/>
          <w:color w:val="2E74B5"/>
          <w:sz w:val="18"/>
        </w:rPr>
        <w:t>--check</w:t>
      </w:r>
      <w:r>
        <w:t xml:space="preserve"> harus baca saja dan menolak baseline yang belum divalidasi.</w:t>
      </w:r>
    </w:p>
    <w:p>
      <w:pPr>
        <w:pStyle w:val="GuideNumber"/>
        <w:numPr>
          <w:ilvl w:val="0"/>
          <w:numId w:val="87"/>
        </w:numPr>
      </w:pPr>
      <w:r>
        <w:rPr>
          <w:b/>
        </w:rPr>
        <w:t>Backup sebelum mutasi.</w:t>
      </w:r>
      <w:r>
        <w:t xml:space="preserve"> Dump database dan source bridge harus dibuat serta tidak kosong.</w:t>
      </w:r>
    </w:p>
    <w:p>
      <w:pPr>
        <w:pStyle w:val="GuideNumber"/>
        <w:numPr>
          <w:ilvl w:val="0"/>
          <w:numId w:val="87"/>
        </w:numPr>
      </w:pPr>
      <w:r>
        <w:rPr>
          <w:b/>
        </w:rPr>
        <w:t>Deploy komponen minimum.</w:t>
      </w:r>
      <w:r>
        <w:t xml:space="preserve"> Bot, worker, bridge; GOWA tidak direcreate bila tidak ada perubahan engine.</w:t>
      </w:r>
    </w:p>
    <w:p>
      <w:pPr>
        <w:pStyle w:val="GuideNumber"/>
        <w:numPr>
          <w:ilvl w:val="0"/>
          <w:numId w:val="87"/>
        </w:numPr>
      </w:pPr>
      <w:r>
        <w:rPr>
          <w:b/>
        </w:rPr>
        <w:t>Verifikasi dua lapis.</w:t>
      </w:r>
      <w:r>
        <w:t xml:space="preserve"> Feature check otomatis dan acceptance manual dari sisi pengguna.</w:t>
      </w:r>
    </w:p>
    <w:p>
      <w:pPr>
        <w:pStyle w:val="GuideNumber"/>
        <w:numPr>
          <w:ilvl w:val="0"/>
          <w:numId w:val="87"/>
        </w:numPr>
      </w:pPr>
      <w:r>
        <w:rPr>
          <w:b/>
        </w:rPr>
        <w:t>Simpan bukti.</w:t>
      </w:r>
      <w:r>
        <w:t xml:space="preserve"> Log install, checksum, backup, state file, dan hasil acceptance.</w:t>
      </w:r>
    </w:p>
    <w:p>
      <w:pPr>
        <w:pStyle w:val="Heading2"/>
        <w:keepNext/>
        <w:keepLines/>
      </w:pPr>
      <w:r>
        <w:t>Snapshot baseline sebelum mulai mengembangkan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date -Is</w:t>
              <w:br/>
              <w:t>readlink -f /home/umkm-bot/current</w:t>
              <w:br/>
              <w:t>cat /home/umkm-bot/current/VERSION</w:t>
              <w:br/>
              <w:t>cat /home/umkm-gowa/BRIDGE_VERSION</w:t>
              <w:br/>
              <w:t>sudo docker inspect umkm-gowa-gowa-1 \</w:t>
              <w:br/>
              <w:t xml:space="preserve">  --format 'ID={{.Id}} IMAGE={{.Config.Image}} STATUS={{.State.Status}}'</w:t>
              <w:br/>
              <w:t>sudo docker ps --filter name=umkm-bot --filter name=umkm-gowa</w:t>
              <w:br/>
              <w:t>df -h /home</w:t>
            </w:r>
          </w:p>
        </w:tc>
      </w:tr>
    </w:tbl>
    <w:p>
      <w:pPr>
        <w:spacing w:after="0"/>
      </w:pPr>
    </w:p>
    <w:p>
      <w:pPr>
        <w:pStyle w:val="Heading2"/>
        <w:keepNext/>
        <w:keepLines/>
      </w:pPr>
      <w:r>
        <w:t>Pengujian minimum versi berikutnya</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E8EEF5"/>
            <w:tcMar>
              <w:top w:w="80" w:type="dxa"/>
              <w:start w:w="120" w:type="dxa"/>
              <w:bottom w:w="80" w:type="dxa"/>
              <w:end w:w="120" w:type="dxa"/>
            </w:tcMar>
            <w:vAlign w:val="center"/>
          </w:tcPr>
          <w:p>
            <w:pPr>
              <w:spacing w:after="0"/>
            </w:pPr>
            <w:r>
              <w:rPr>
                <w:b/>
                <w:color w:val="17324D"/>
                <w:sz w:val="18"/>
              </w:rPr>
              <w:t>Kelompok</w:t>
            </w:r>
          </w:p>
        </w:tc>
        <w:tc>
          <w:tcPr>
            <w:tcW w:type="dxa" w:w="6510"/>
            <w:shd w:fill="E8EEF5"/>
            <w:tcMar>
              <w:top w:w="80" w:type="dxa"/>
              <w:start w:w="120" w:type="dxa"/>
              <w:bottom w:w="80" w:type="dxa"/>
              <w:end w:w="120" w:type="dxa"/>
            </w:tcMar>
            <w:vAlign w:val="center"/>
          </w:tcPr>
          <w:p>
            <w:pPr>
              <w:spacing w:after="0"/>
            </w:pPr>
            <w:r>
              <w:rPr>
                <w:b/>
                <w:color w:val="17324D"/>
                <w:sz w:val="18"/>
              </w:rPr>
              <w:t>Uji wajib</w:t>
            </w:r>
          </w:p>
        </w:tc>
      </w:tr>
      <w:tr>
        <w:trPr>
          <w:cantSplit/>
        </w:trPr>
        <w:tc>
          <w:tcPr>
            <w:tcW w:type="dxa" w:w="2850"/>
            <w:tcMar>
              <w:top w:w="80" w:type="dxa"/>
              <w:start w:w="120" w:type="dxa"/>
              <w:bottom w:w="80" w:type="dxa"/>
              <w:end w:w="120" w:type="dxa"/>
            </w:tcMar>
            <w:vAlign w:val="top"/>
          </w:tcPr>
          <w:p>
            <w:pPr>
              <w:spacing w:after="0" w:line="264" w:lineRule="auto"/>
            </w:pPr>
            <w:r>
              <w:rPr>
                <w:sz w:val="18"/>
              </w:rPr>
              <w:t>Package</w:t>
            </w:r>
          </w:p>
        </w:tc>
        <w:tc>
          <w:tcPr>
            <w:tcW w:type="dxa" w:w="6510"/>
            <w:tcMar>
              <w:top w:w="80" w:type="dxa"/>
              <w:start w:w="120" w:type="dxa"/>
              <w:bottom w:w="80" w:type="dxa"/>
              <w:end w:w="120" w:type="dxa"/>
            </w:tcMar>
            <w:vAlign w:val="top"/>
          </w:tcPr>
          <w:p>
            <w:pPr>
              <w:spacing w:after="0" w:line="264" w:lineRule="auto"/>
            </w:pPr>
            <w:r>
              <w:rPr>
                <w:sz w:val="18"/>
              </w:rPr>
              <w:t>VERSION, file wajib, shell syntax, Python compile</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Parser</w:t>
            </w:r>
          </w:p>
        </w:tc>
        <w:tc>
          <w:tcPr>
            <w:tcW w:type="dxa" w:w="6510"/>
            <w:shd w:fill="F7F9FB"/>
            <w:tcMar>
              <w:top w:w="80" w:type="dxa"/>
              <w:start w:w="120" w:type="dxa"/>
              <w:bottom w:w="80" w:type="dxa"/>
              <w:end w:w="120" w:type="dxa"/>
            </w:tcMar>
            <w:vAlign w:val="top"/>
          </w:tcPr>
          <w:p>
            <w:pPr>
              <w:spacing w:after="0" w:line="264" w:lineRule="auto"/>
            </w:pPr>
            <w:r>
              <w:rPr>
                <w:sz w:val="18"/>
              </w:rPr>
              <w:t>satu produk, multi-produk dengan koma/</w:t>
            </w:r>
            <w:r>
              <w:rPr>
                <w:rFonts w:ascii="Consolas" w:hAnsi="Consolas" w:eastAsia="Consolas"/>
                <w:color w:val="2E74B5"/>
                <w:sz w:val="18"/>
              </w:rPr>
              <w:t>dan</w:t>
            </w:r>
            <w:r>
              <w:rPr>
                <w:sz w:val="18"/>
              </w:rPr>
              <w:t>, satuan, pembayaran</w:t>
            </w:r>
          </w:p>
        </w:tc>
      </w:tr>
      <w:tr>
        <w:trPr>
          <w:cantSplit/>
        </w:trPr>
        <w:tc>
          <w:tcPr>
            <w:tcW w:type="dxa" w:w="2850"/>
            <w:tcMar>
              <w:top w:w="80" w:type="dxa"/>
              <w:start w:w="120" w:type="dxa"/>
              <w:bottom w:w="80" w:type="dxa"/>
              <w:end w:w="120" w:type="dxa"/>
            </w:tcMar>
            <w:vAlign w:val="top"/>
          </w:tcPr>
          <w:p>
            <w:pPr>
              <w:spacing w:after="0" w:line="264" w:lineRule="auto"/>
            </w:pPr>
            <w:r>
              <w:rPr>
                <w:sz w:val="18"/>
              </w:rPr>
              <w:t>Routing</w:t>
            </w:r>
          </w:p>
        </w:tc>
        <w:tc>
          <w:tcPr>
            <w:tcW w:type="dxa" w:w="6510"/>
            <w:tcMar>
              <w:top w:w="80" w:type="dxa"/>
              <w:start w:w="120" w:type="dxa"/>
              <w:bottom w:w="80" w:type="dxa"/>
              <w:end w:w="120" w:type="dxa"/>
            </w:tcMar>
            <w:vAlign w:val="top"/>
          </w:tcPr>
          <w:p>
            <w:pPr>
              <w:spacing w:after="0" w:line="264" w:lineRule="auto"/>
            </w:pPr>
            <w:r>
              <w:rPr>
                <w:sz w:val="18"/>
              </w:rPr>
              <w:t xml:space="preserve">menu angka, teks bebas sesudah </w:t>
            </w:r>
            <w:r>
              <w:rPr>
                <w:rFonts w:ascii="Consolas" w:hAnsi="Consolas" w:eastAsia="Consolas"/>
                <w:color w:val="2E74B5"/>
                <w:sz w:val="18"/>
              </w:rPr>
              <w:t>MENU</w:t>
            </w:r>
            <w:r>
              <w:rPr>
                <w:sz w:val="18"/>
              </w:rPr>
              <w:t>, pembatalan state</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Produk</w:t>
            </w:r>
          </w:p>
        </w:tc>
        <w:tc>
          <w:tcPr>
            <w:tcW w:type="dxa" w:w="6510"/>
            <w:shd w:fill="F7F9FB"/>
            <w:tcMar>
              <w:top w:w="80" w:type="dxa"/>
              <w:start w:w="120" w:type="dxa"/>
              <w:bottom w:w="80" w:type="dxa"/>
              <w:end w:w="120" w:type="dxa"/>
            </w:tcMar>
            <w:vAlign w:val="top"/>
          </w:tcPr>
          <w:p>
            <w:pPr>
              <w:spacing w:after="0" w:line="264" w:lineRule="auto"/>
            </w:pPr>
            <w:r>
              <w:rPr>
                <w:sz w:val="18"/>
              </w:rPr>
              <w:t>tambah tiga tahap, edit, nama ambigu, tenant isolation</w:t>
            </w:r>
          </w:p>
        </w:tc>
      </w:tr>
      <w:tr>
        <w:trPr>
          <w:cantSplit/>
        </w:trPr>
        <w:tc>
          <w:tcPr>
            <w:tcW w:type="dxa" w:w="2850"/>
            <w:tcMar>
              <w:top w:w="80" w:type="dxa"/>
              <w:start w:w="120" w:type="dxa"/>
              <w:bottom w:w="80" w:type="dxa"/>
              <w:end w:w="120" w:type="dxa"/>
            </w:tcMar>
            <w:vAlign w:val="top"/>
          </w:tcPr>
          <w:p>
            <w:pPr>
              <w:spacing w:after="0" w:line="264" w:lineRule="auto"/>
            </w:pPr>
            <w:r>
              <w:rPr>
                <w:sz w:val="18"/>
              </w:rPr>
              <w:t>Penjualan</w:t>
            </w:r>
          </w:p>
        </w:tc>
        <w:tc>
          <w:tcPr>
            <w:tcW w:type="dxa" w:w="6510"/>
            <w:tcMar>
              <w:top w:w="80" w:type="dxa"/>
              <w:start w:w="120" w:type="dxa"/>
              <w:bottom w:w="80" w:type="dxa"/>
              <w:end w:w="120" w:type="dxa"/>
            </w:tcMar>
            <w:vAlign w:val="top"/>
          </w:tcPr>
          <w:p>
            <w:pPr>
              <w:spacing w:after="0" w:line="264" w:lineRule="auto"/>
            </w:pPr>
            <w:r>
              <w:rPr>
                <w:sz w:val="18"/>
              </w:rPr>
              <w:t>preview, ubah, batal, simpan tepat sekali, stok tidak cukup</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Role</w:t>
            </w:r>
          </w:p>
        </w:tc>
        <w:tc>
          <w:tcPr>
            <w:tcW w:type="dxa" w:w="6510"/>
            <w:shd w:fill="F7F9FB"/>
            <w:tcMar>
              <w:top w:w="80" w:type="dxa"/>
              <w:start w:w="120" w:type="dxa"/>
              <w:bottom w:w="80" w:type="dxa"/>
              <w:end w:w="120" w:type="dxa"/>
            </w:tcMar>
            <w:vAlign w:val="top"/>
          </w:tcPr>
          <w:p>
            <w:pPr>
              <w:spacing w:after="0" w:line="264" w:lineRule="auto"/>
            </w:pPr>
            <w:r>
              <w:rPr>
                <w:sz w:val="18"/>
              </w:rPr>
              <w:t>OWNER, ADMIN, FINANCE, CASHIER, INVENTORY, VIEWER</w:t>
            </w:r>
          </w:p>
        </w:tc>
      </w:tr>
      <w:tr>
        <w:trPr>
          <w:cantSplit/>
        </w:trPr>
        <w:tc>
          <w:tcPr>
            <w:tcW w:type="dxa" w:w="2850"/>
            <w:tcMar>
              <w:top w:w="80" w:type="dxa"/>
              <w:start w:w="120" w:type="dxa"/>
              <w:bottom w:w="80" w:type="dxa"/>
              <w:end w:w="120" w:type="dxa"/>
            </w:tcMar>
            <w:vAlign w:val="top"/>
          </w:tcPr>
          <w:p>
            <w:pPr>
              <w:spacing w:after="0" w:line="264" w:lineRule="auto"/>
            </w:pPr>
            <w:r>
              <w:rPr>
                <w:sz w:val="18"/>
              </w:rPr>
              <w:t>AI</w:t>
            </w:r>
          </w:p>
        </w:tc>
        <w:tc>
          <w:tcPr>
            <w:tcW w:type="dxa" w:w="6510"/>
            <w:tcMar>
              <w:top w:w="80" w:type="dxa"/>
              <w:start w:w="120" w:type="dxa"/>
              <w:bottom w:w="80" w:type="dxa"/>
              <w:end w:w="120" w:type="dxa"/>
            </w:tcMar>
            <w:vAlign w:val="top"/>
          </w:tcPr>
          <w:p>
            <w:pPr>
              <w:spacing w:after="0" w:line="264" w:lineRule="auto"/>
            </w:pPr>
            <w:r>
              <w:rPr>
                <w:sz w:val="18"/>
              </w:rPr>
              <w:t>intent, detail kurang, provider mati, prompt injection, tanpa write langsung</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Database</w:t>
            </w:r>
          </w:p>
        </w:tc>
        <w:tc>
          <w:tcPr>
            <w:tcW w:type="dxa" w:w="6510"/>
            <w:shd w:fill="F7F9FB"/>
            <w:tcMar>
              <w:top w:w="80" w:type="dxa"/>
              <w:start w:w="120" w:type="dxa"/>
              <w:bottom w:w="80" w:type="dxa"/>
              <w:end w:w="120" w:type="dxa"/>
            </w:tcMar>
            <w:vAlign w:val="top"/>
          </w:tcPr>
          <w:p>
            <w:pPr>
              <w:spacing w:after="0" w:line="264" w:lineRule="auto"/>
            </w:pPr>
            <w:r>
              <w:rPr>
                <w:sz w:val="18"/>
              </w:rPr>
              <w:t>migrasi idempotent, transaksi atomik, RLS FORCE</w:t>
            </w:r>
          </w:p>
        </w:tc>
      </w:tr>
      <w:tr>
        <w:trPr>
          <w:cantSplit/>
        </w:trPr>
        <w:tc>
          <w:tcPr>
            <w:tcW w:type="dxa" w:w="2850"/>
            <w:tcMar>
              <w:top w:w="80" w:type="dxa"/>
              <w:start w:w="120" w:type="dxa"/>
              <w:bottom w:w="80" w:type="dxa"/>
              <w:end w:w="120" w:type="dxa"/>
            </w:tcMar>
            <w:vAlign w:val="top"/>
          </w:tcPr>
          <w:p>
            <w:pPr>
              <w:spacing w:after="0" w:line="264" w:lineRule="auto"/>
            </w:pPr>
            <w:r>
              <w:rPr>
                <w:sz w:val="18"/>
              </w:rPr>
              <w:t>Deployment</w:t>
            </w:r>
          </w:p>
        </w:tc>
        <w:tc>
          <w:tcPr>
            <w:tcW w:type="dxa" w:w="6510"/>
            <w:tcMar>
              <w:top w:w="80" w:type="dxa"/>
              <w:start w:w="120" w:type="dxa"/>
              <w:bottom w:w="80" w:type="dxa"/>
              <w:end w:w="120" w:type="dxa"/>
            </w:tcMar>
            <w:vAlign w:val="top"/>
          </w:tcPr>
          <w:p>
            <w:pPr>
              <w:spacing w:after="0" w:line="264" w:lineRule="auto"/>
            </w:pPr>
            <w:r>
              <w:rPr>
                <w:sz w:val="18"/>
              </w:rPr>
              <w:t>preflight read-only, backup, retry health, rollback</w:t>
            </w:r>
          </w:p>
        </w:tc>
      </w:tr>
    </w:tbl>
    <w:p>
      <w:pPr>
        <w:spacing w:after="0"/>
      </w:pPr>
    </w:p>
    <w:p>
      <w:pPr>
        <w:pStyle w:val="Heading2"/>
        <w:keepNext/>
        <w:keepLines/>
      </w:pPr>
      <w:r>
        <w:t>Kriteria siap produksi</w:t>
      </w:r>
    </w:p>
    <w:p>
      <w:pPr>
        <w:pStyle w:val="GuideBullet"/>
        <w:numPr>
          <w:ilvl w:val="0"/>
          <w:numId w:val="80"/>
        </w:numPr>
      </w:pPr>
      <w:r>
        <w:t>semua test lokal lulus;</w:t>
      </w:r>
    </w:p>
    <w:p>
      <w:pPr>
        <w:pStyle w:val="GuideBullet"/>
        <w:numPr>
          <w:ilvl w:val="0"/>
          <w:numId w:val="80"/>
        </w:numPr>
      </w:pPr>
      <w:r>
        <w:t>source dapat dikompilasi dan shell syntax valid;</w:t>
      </w:r>
    </w:p>
    <w:p>
      <w:pPr>
        <w:pStyle w:val="GuideBullet"/>
        <w:numPr>
          <w:ilvl w:val="0"/>
          <w:numId w:val="80"/>
        </w:numPr>
      </w:pPr>
      <w:r>
        <w:t>ZIP lolos uji integritas dan checksum dicatat;</w:t>
      </w:r>
    </w:p>
    <w:p>
      <w:pPr>
        <w:pStyle w:val="GuideBullet"/>
        <w:numPr>
          <w:ilvl w:val="0"/>
          <w:numId w:val="80"/>
        </w:numPr>
      </w:pPr>
      <w:r>
        <w:t>tidak ada secret tertanam di source;</w:t>
      </w:r>
    </w:p>
    <w:p>
      <w:pPr>
        <w:pStyle w:val="GuideBullet"/>
        <w:numPr>
          <w:ilvl w:val="0"/>
          <w:numId w:val="80"/>
        </w:numPr>
      </w:pPr>
      <w:r>
        <w:t>upgrade dari versi aktif diuji, bukan hanya fresh install;</w:t>
      </w:r>
    </w:p>
    <w:p>
      <w:pPr>
        <w:pStyle w:val="GuideBullet"/>
        <w:numPr>
          <w:ilvl w:val="0"/>
          <w:numId w:val="80"/>
        </w:numPr>
      </w:pPr>
      <w:r>
        <w:t>GOWA dan sesi tidak direcreate;</w:t>
      </w:r>
    </w:p>
    <w:p>
      <w:pPr>
        <w:pStyle w:val="GuideBullet"/>
        <w:numPr>
          <w:ilvl w:val="0"/>
          <w:numId w:val="80"/>
        </w:numPr>
      </w:pPr>
      <w:r>
        <w:t>feature check lulus;</w:t>
      </w:r>
    </w:p>
    <w:p>
      <w:pPr>
        <w:pStyle w:val="GuideBullet"/>
        <w:numPr>
          <w:ilvl w:val="0"/>
          <w:numId w:val="80"/>
        </w:numPr>
      </w:pPr>
      <w:r>
        <w:t>acceptance pengguna lulus;</w:t>
      </w:r>
    </w:p>
    <w:p>
      <w:pPr>
        <w:pStyle w:val="GuideBullet"/>
        <w:numPr>
          <w:ilvl w:val="0"/>
          <w:numId w:val="80"/>
        </w:numPr>
      </w:pPr>
      <w:r>
        <w:t>rollback diuji atau setidaknya diverifikasi secara struktural.</w:t>
      </w:r>
    </w:p>
    <w:p>
      <w:pPr>
        <w:pStyle w:val="Heading1"/>
        <w:keepNext/>
        <w:keepLines/>
      </w:pPr>
      <w:r>
        <w:t>15. Larangan operasional</w:t>
      </w:r>
    </w:p>
    <w:p>
      <w:r>
        <w:t>Jangan menjalankan perintah berikut sebagai cara cepat memperbaiki masalah:</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docker compose down -v</w:t>
              <w:br/>
              <w:t>docker system prune -a --volumes</w:t>
              <w:br/>
              <w:t>rm -rf /home/umkm-bot</w:t>
              <w:br/>
              <w:t>rm -rf /home/umkm-gowa</w:t>
            </w:r>
          </w:p>
        </w:tc>
      </w:tr>
    </w:tbl>
    <w:p>
      <w:pPr>
        <w:spacing w:after="0"/>
      </w:pPr>
    </w:p>
    <w:p>
      <w:r>
        <w:t>Jangan pula:</w:t>
      </w:r>
    </w:p>
    <w:p>
      <w:pPr>
        <w:pStyle w:val="GuideBullet"/>
        <w:numPr>
          <w:ilvl w:val="0"/>
          <w:numId w:val="80"/>
        </w:numPr>
      </w:pPr>
      <w:r>
        <w:t>menghapus volume database atau sesi WhatsApp;</w:t>
      </w:r>
    </w:p>
    <w:p>
      <w:pPr>
        <w:pStyle w:val="GuideBullet"/>
        <w:numPr>
          <w:ilvl w:val="0"/>
          <w:numId w:val="80"/>
        </w:numPr>
      </w:pPr>
      <w:r>
        <w:t>mengedit/DELETE/UPDATE data bisnis langsung tanpa konteks tenant;</w:t>
      </w:r>
    </w:p>
    <w:p>
      <w:pPr>
        <w:pStyle w:val="GuideBullet"/>
        <w:numPr>
          <w:ilvl w:val="0"/>
          <w:numId w:val="80"/>
        </w:numPr>
      </w:pPr>
      <w:r>
        <w:t>menambahkan instance GOWA, bridge, atau webhook kedua;</w:t>
      </w:r>
    </w:p>
    <w:p>
      <w:pPr>
        <w:pStyle w:val="GuideBullet"/>
        <w:numPr>
          <w:ilvl w:val="0"/>
          <w:numId w:val="80"/>
        </w:numPr>
      </w:pPr>
      <w:r>
        <w:t>menyalin token/API key ke chat atau dokumen;</w:t>
      </w:r>
    </w:p>
    <w:p>
      <w:pPr>
        <w:pStyle w:val="GuideBullet"/>
        <w:numPr>
          <w:ilvl w:val="0"/>
          <w:numId w:val="80"/>
        </w:numPr>
      </w:pPr>
      <w:r>
        <w:t>mengedit source di dalam container;</w:t>
      </w:r>
    </w:p>
    <w:p>
      <w:pPr>
        <w:pStyle w:val="GuideBullet"/>
        <w:numPr>
          <w:ilvl w:val="0"/>
          <w:numId w:val="80"/>
        </w:numPr>
      </w:pPr>
      <w:r>
        <w:t xml:space="preserve">mengulang </w:t>
      </w:r>
      <w:r>
        <w:rPr>
          <w:rFonts w:ascii="Consolas" w:hAnsi="Consolas" w:eastAsia="Consolas"/>
          <w:color w:val="2E74B5"/>
          <w:sz w:val="18"/>
        </w:rPr>
        <w:t>install.sh --apply</w:t>
      </w:r>
      <w:r>
        <w:t xml:space="preserve"> setelah error tanpa membaca log;</w:t>
      </w:r>
    </w:p>
    <w:p>
      <w:pPr>
        <w:pStyle w:val="GuideBullet"/>
        <w:numPr>
          <w:ilvl w:val="0"/>
          <w:numId w:val="80"/>
        </w:numPr>
      </w:pPr>
      <w:r>
        <w:t xml:space="preserve">menganggap container </w:t>
      </w:r>
      <w:r>
        <w:rPr>
          <w:rFonts w:ascii="Consolas" w:hAnsi="Consolas" w:eastAsia="Consolas"/>
          <w:color w:val="2E74B5"/>
          <w:sz w:val="18"/>
        </w:rPr>
        <w:t>running</w:t>
      </w:r>
      <w:r>
        <w:t xml:space="preserve"> berarti endpoint aplikasi sudah siap;</w:t>
      </w:r>
    </w:p>
    <w:p>
      <w:pPr>
        <w:pStyle w:val="GuideBullet"/>
        <w:numPr>
          <w:ilvl w:val="0"/>
          <w:numId w:val="80"/>
        </w:numPr>
      </w:pPr>
      <w:r>
        <w:t>memulihkan database hanya untuk membatalkan perubahan source aplikasi.</w:t>
      </w:r>
    </w:p>
    <w:p>
      <w:pPr>
        <w:pStyle w:val="Heading1"/>
        <w:keepNext/>
        <w:keepLines/>
      </w:pPr>
      <w:r>
        <w:t>16. Formulir serah-terima insiden</w:t>
      </w:r>
    </w:p>
    <w:p>
      <w:r>
        <w:t>Salin format berikut ketika meminta bantuan: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val="0"/>
            </w:pPr>
            <w:r>
              <w:t>Waktu kejadian (zona waktu):</w:t>
              <w:br/>
              <w:t>Versi aktif Telegram:</w:t>
              <w:br/>
              <w:t>Versi WA bridge:</w:t>
              <w:br/>
              <w:t>Kanal: WhatsApp / Telegram / keduanya</w:t>
              <w:br/>
              <w:t>Pengguna dan role (tanpa nomor lengkap):</w:t>
              <w:br/>
              <w:t>Tenant/usaha (samarkan bila perlu):</w:t>
              <w:br/>
              <w:t>Kalimat/tombol yang digunakan:</w:t>
              <w:br/>
              <w:t>Hasil yang diharapkan:</w:t>
              <w:br/>
              <w:t>Hasil aktual:</w:t>
              <w:br/>
              <w:t>Apakah data sempat berubah:</w:t>
              <w:br/>
              <w:t>Error pertama pada log:</w:t>
              <w:br/>
              <w:t>Hasil status.sh:</w:t>
              <w:br/>
              <w:t>Hasil feature_check.sh:</w:t>
              <w:br/>
              <w:t>Path log instalasi/insiden:</w:t>
              <w:br/>
              <w:t>Release terakhir yang diketahui baik:</w:t>
              <w:br/>
              <w:t>Path backup/state file:</w:t>
              <w:br/>
              <w:t>Tindakan yang sudah dilakukan:</w:t>
            </w:r>
          </w:p>
        </w:tc>
      </w:tr>
    </w:tbl>
    <w:p>
      <w:pPr>
        <w:spacing w:after="0"/>
      </w:pPr>
    </w:p>
    <w:p>
      <w:r>
        <w:t xml:space="preserve">Lampirkan hanya potongan log di sekitar waktu kejadian. Jangan lampirkan </w:t>
      </w:r>
      <w:r>
        <w:rPr>
          <w:rFonts w:ascii="Consolas" w:hAnsi="Consolas" w:eastAsia="Consolas"/>
          <w:color w:val="2E74B5"/>
          <w:sz w:val="18"/>
        </w:rPr>
        <w:t>.env</w:t>
      </w:r>
      <w:r>
        <w:t>, token, API key, password database, pairing data, atau data pelanggan mentah.</w:t>
      </w:r>
    </w:p>
    <w:p>
      <w:pPr>
        <w:pStyle w:val="Heading1"/>
        <w:keepNext/>
        <w:keepLines/>
      </w:pPr>
      <w:r>
        <w:t>17. Checklist bulanan</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shd w:fill="E8EEF5"/>
            <w:tcMar>
              <w:top w:w="80" w:type="dxa"/>
              <w:start w:w="120" w:type="dxa"/>
              <w:bottom w:w="80" w:type="dxa"/>
              <w:end w:w="120" w:type="dxa"/>
            </w:tcMar>
            <w:vAlign w:val="center"/>
          </w:tcPr>
          <w:p>
            <w:pPr>
              <w:spacing w:after="0"/>
            </w:pPr>
            <w:r>
              <w:rPr>
                <w:b/>
                <w:color w:val="17324D"/>
                <w:sz w:val="18"/>
              </w:rPr>
              <w:t>Pemeriksaan</w:t>
            </w:r>
          </w:p>
        </w:tc>
        <w:tc>
          <w:tcPr>
            <w:tcW w:type="dxa" w:w="6510"/>
            <w:shd w:fill="E8EEF5"/>
            <w:tcMar>
              <w:top w:w="80" w:type="dxa"/>
              <w:start w:w="120" w:type="dxa"/>
              <w:bottom w:w="80" w:type="dxa"/>
              <w:end w:w="120" w:type="dxa"/>
            </w:tcMar>
            <w:vAlign w:val="center"/>
          </w:tcPr>
          <w:p>
            <w:pPr>
              <w:spacing w:after="0"/>
            </w:pPr>
            <w:r>
              <w:rPr>
                <w:b/>
                <w:color w:val="17324D"/>
                <w:sz w:val="18"/>
              </w:rPr>
              <w:t>Lulus bila</w:t>
            </w:r>
          </w:p>
        </w:tc>
      </w:tr>
      <w:tr>
        <w:trPr>
          <w:cantSplit/>
        </w:trPr>
        <w:tc>
          <w:tcPr>
            <w:tcW w:type="dxa" w:w="2850"/>
            <w:tcMar>
              <w:top w:w="80" w:type="dxa"/>
              <w:start w:w="120" w:type="dxa"/>
              <w:bottom w:w="80" w:type="dxa"/>
              <w:end w:w="120" w:type="dxa"/>
            </w:tcMar>
            <w:vAlign w:val="top"/>
          </w:tcPr>
          <w:p>
            <w:pPr>
              <w:spacing w:after="0" w:line="264" w:lineRule="auto"/>
            </w:pPr>
            <w:r>
              <w:rPr>
                <w:sz w:val="18"/>
              </w:rPr>
              <w:t>Release</w:t>
            </w:r>
          </w:p>
        </w:tc>
        <w:tc>
          <w:tcPr>
            <w:tcW w:type="dxa" w:w="6510"/>
            <w:tcMar>
              <w:top w:w="80" w:type="dxa"/>
              <w:start w:w="120" w:type="dxa"/>
              <w:bottom w:w="80" w:type="dxa"/>
              <w:end w:w="120" w:type="dxa"/>
            </w:tcMar>
            <w:vAlign w:val="top"/>
          </w:tcPr>
          <w:p>
            <w:pPr>
              <w:spacing w:after="0" w:line="264" w:lineRule="auto"/>
            </w:pPr>
            <w:r>
              <w:rPr>
                <w:sz w:val="18"/>
              </w:rPr>
              <w:t>Symlink dan VERSION sesuai release yang disetujui</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Container</w:t>
            </w:r>
          </w:p>
        </w:tc>
        <w:tc>
          <w:tcPr>
            <w:tcW w:type="dxa" w:w="6510"/>
            <w:shd w:fill="F7F9FB"/>
            <w:tcMar>
              <w:top w:w="80" w:type="dxa"/>
              <w:start w:w="120" w:type="dxa"/>
              <w:bottom w:w="80" w:type="dxa"/>
              <w:end w:w="120" w:type="dxa"/>
            </w:tcMar>
            <w:vAlign w:val="top"/>
          </w:tcPr>
          <w:p>
            <w:pPr>
              <w:spacing w:after="0" w:line="264" w:lineRule="auto"/>
            </w:pPr>
            <w:r>
              <w:rPr>
                <w:sz w:val="18"/>
              </w:rPr>
              <w:t>bot, worker, DB, GOWA, bridge berjalan</w:t>
            </w:r>
          </w:p>
        </w:tc>
      </w:tr>
      <w:tr>
        <w:trPr>
          <w:cantSplit/>
        </w:trPr>
        <w:tc>
          <w:tcPr>
            <w:tcW w:type="dxa" w:w="2850"/>
            <w:tcMar>
              <w:top w:w="80" w:type="dxa"/>
              <w:start w:w="120" w:type="dxa"/>
              <w:bottom w:w="80" w:type="dxa"/>
              <w:end w:w="120" w:type="dxa"/>
            </w:tcMar>
            <w:vAlign w:val="top"/>
          </w:tcPr>
          <w:p>
            <w:pPr>
              <w:spacing w:after="0" w:line="264" w:lineRule="auto"/>
            </w:pPr>
            <w:r>
              <w:rPr>
                <w:sz w:val="18"/>
              </w:rPr>
              <w:t>Feature check</w:t>
            </w:r>
          </w:p>
        </w:tc>
        <w:tc>
          <w:tcPr>
            <w:tcW w:type="dxa" w:w="6510"/>
            <w:tcMar>
              <w:top w:w="80" w:type="dxa"/>
              <w:start w:w="120" w:type="dxa"/>
              <w:bottom w:w="80" w:type="dxa"/>
              <w:end w:w="120" w:type="dxa"/>
            </w:tcMar>
            <w:vAlign w:val="top"/>
          </w:tcPr>
          <w:p>
            <w:pPr>
              <w:spacing w:after="0" w:line="264" w:lineRule="auto"/>
            </w:pPr>
            <w:r>
              <w:rPr>
                <w:sz w:val="18"/>
              </w:rPr>
              <w:t xml:space="preserve">Baris terakhir </w:t>
            </w:r>
            <w:r>
              <w:rPr>
                <w:rFonts w:ascii="Consolas" w:hAnsi="Consolas" w:eastAsia="Consolas"/>
                <w:color w:val="2E74B5"/>
                <w:sz w:val="18"/>
              </w:rPr>
              <w:t>FEATURE CHECK LULUS</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AI</w:t>
            </w:r>
          </w:p>
        </w:tc>
        <w:tc>
          <w:tcPr>
            <w:tcW w:type="dxa" w:w="6510"/>
            <w:shd w:fill="F7F9FB"/>
            <w:tcMar>
              <w:top w:w="80" w:type="dxa"/>
              <w:start w:w="120" w:type="dxa"/>
              <w:bottom w:w="80" w:type="dxa"/>
              <w:end w:w="120" w:type="dxa"/>
            </w:tcMar>
            <w:vAlign w:val="top"/>
          </w:tcPr>
          <w:p>
            <w:pPr>
              <w:spacing w:after="0" w:line="264" w:lineRule="auto"/>
            </w:pPr>
            <w:r>
              <w:rPr>
                <w:sz w:val="18"/>
              </w:rPr>
              <w:t>status diketahui; kegagalan AI tidak memblokir menu dasar</w:t>
            </w:r>
          </w:p>
        </w:tc>
      </w:tr>
      <w:tr>
        <w:trPr>
          <w:cantSplit/>
        </w:trPr>
        <w:tc>
          <w:tcPr>
            <w:tcW w:type="dxa" w:w="2850"/>
            <w:tcMar>
              <w:top w:w="80" w:type="dxa"/>
              <w:start w:w="120" w:type="dxa"/>
              <w:bottom w:w="80" w:type="dxa"/>
              <w:end w:w="120" w:type="dxa"/>
            </w:tcMar>
            <w:vAlign w:val="top"/>
          </w:tcPr>
          <w:p>
            <w:pPr>
              <w:spacing w:after="0" w:line="264" w:lineRule="auto"/>
            </w:pPr>
            <w:r>
              <w:rPr>
                <w:sz w:val="18"/>
              </w:rPr>
              <w:t>Database</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pg_isready</w:t>
            </w:r>
            <w:r>
              <w:rPr>
                <w:sz w:val="18"/>
              </w:rPr>
              <w:t xml:space="preserve"> sukses; migrasi tidak berubah tak terencana</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RLS</w:t>
            </w:r>
          </w:p>
        </w:tc>
        <w:tc>
          <w:tcPr>
            <w:tcW w:type="dxa" w:w="6510"/>
            <w:shd w:fill="F7F9FB"/>
            <w:tcMar>
              <w:top w:w="80" w:type="dxa"/>
              <w:start w:w="120" w:type="dxa"/>
              <w:bottom w:w="80" w:type="dxa"/>
              <w:end w:w="120" w:type="dxa"/>
            </w:tcMar>
            <w:vAlign w:val="top"/>
          </w:tcPr>
          <w:p>
            <w:pPr>
              <w:spacing w:after="0" w:line="264" w:lineRule="auto"/>
            </w:pPr>
            <w:r>
              <w:rPr>
                <w:sz w:val="18"/>
              </w:rPr>
              <w:t xml:space="preserve">8 tabel POS tetap </w:t>
            </w:r>
            <w:r>
              <w:rPr>
                <w:rFonts w:ascii="Consolas" w:hAnsi="Consolas" w:eastAsia="Consolas"/>
                <w:color w:val="2E74B5"/>
                <w:sz w:val="18"/>
              </w:rPr>
              <w:t>ENABLE</w:t>
            </w:r>
            <w:r>
              <w:rPr>
                <w:sz w:val="18"/>
              </w:rPr>
              <w:t xml:space="preserve"> dan </w:t>
            </w:r>
            <w:r>
              <w:rPr>
                <w:rFonts w:ascii="Consolas" w:hAnsi="Consolas" w:eastAsia="Consolas"/>
                <w:color w:val="2E74B5"/>
                <w:sz w:val="18"/>
              </w:rPr>
              <w:t>FORCE</w:t>
            </w:r>
          </w:p>
        </w:tc>
      </w:tr>
      <w:tr>
        <w:trPr>
          <w:cantSplit/>
        </w:trPr>
        <w:tc>
          <w:tcPr>
            <w:tcW w:type="dxa" w:w="2850"/>
            <w:tcMar>
              <w:top w:w="80" w:type="dxa"/>
              <w:start w:w="120" w:type="dxa"/>
              <w:bottom w:w="80" w:type="dxa"/>
              <w:end w:w="120" w:type="dxa"/>
            </w:tcMar>
            <w:vAlign w:val="top"/>
          </w:tcPr>
          <w:p>
            <w:pPr>
              <w:spacing w:after="0" w:line="264" w:lineRule="auto"/>
            </w:pPr>
            <w:r>
              <w:rPr>
                <w:sz w:val="18"/>
              </w:rPr>
              <w:t>Disk</w:t>
            </w:r>
          </w:p>
        </w:tc>
        <w:tc>
          <w:tcPr>
            <w:tcW w:type="dxa" w:w="6510"/>
            <w:tcMar>
              <w:top w:w="80" w:type="dxa"/>
              <w:start w:w="120" w:type="dxa"/>
              <w:bottom w:w="80" w:type="dxa"/>
              <w:end w:w="120" w:type="dxa"/>
            </w:tcMar>
            <w:vAlign w:val="top"/>
          </w:tcPr>
          <w:p>
            <w:pPr>
              <w:spacing w:after="0" w:line="264" w:lineRule="auto"/>
            </w:pPr>
            <w:r>
              <w:rPr>
                <w:sz w:val="18"/>
              </w:rPr>
              <w:t xml:space="preserve">Ruang </w:t>
            </w:r>
            <w:r>
              <w:rPr>
                <w:rFonts w:ascii="Consolas" w:hAnsi="Consolas" w:eastAsia="Consolas"/>
                <w:color w:val="2E74B5"/>
                <w:sz w:val="18"/>
              </w:rPr>
              <w:t>/home</w:t>
            </w:r>
            <w:r>
              <w:rPr>
                <w:sz w:val="18"/>
              </w:rPr>
              <w:t xml:space="preserve"> cukup untuk backup dan image baru</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Backup</w:t>
            </w:r>
          </w:p>
        </w:tc>
        <w:tc>
          <w:tcPr>
            <w:tcW w:type="dxa" w:w="6510"/>
            <w:shd w:fill="F7F9FB"/>
            <w:tcMar>
              <w:top w:w="80" w:type="dxa"/>
              <w:start w:w="120" w:type="dxa"/>
              <w:bottom w:w="80" w:type="dxa"/>
              <w:end w:w="120" w:type="dxa"/>
            </w:tcMar>
            <w:vAlign w:val="top"/>
          </w:tcPr>
          <w:p>
            <w:pPr>
              <w:spacing w:after="0" w:line="264" w:lineRule="auto"/>
            </w:pPr>
            <w:r>
              <w:rPr>
                <w:sz w:val="18"/>
              </w:rPr>
              <w:t>Dump terbaru ada, tidak kosong, checksum tercatat</w:t>
            </w:r>
          </w:p>
        </w:tc>
      </w:tr>
      <w:tr>
        <w:trPr>
          <w:cantSplit/>
        </w:trPr>
        <w:tc>
          <w:tcPr>
            <w:tcW w:type="dxa" w:w="2850"/>
            <w:tcMar>
              <w:top w:w="80" w:type="dxa"/>
              <w:start w:w="120" w:type="dxa"/>
              <w:bottom w:w="80" w:type="dxa"/>
              <w:end w:w="120" w:type="dxa"/>
            </w:tcMar>
            <w:vAlign w:val="top"/>
          </w:tcPr>
          <w:p>
            <w:pPr>
              <w:spacing w:after="0" w:line="264" w:lineRule="auto"/>
            </w:pPr>
            <w:r>
              <w:rPr>
                <w:sz w:val="18"/>
              </w:rPr>
              <w:t>UX</w:t>
            </w:r>
          </w:p>
        </w:tc>
        <w:tc>
          <w:tcPr>
            <w:tcW w:type="dxa" w:w="6510"/>
            <w:tcMar>
              <w:top w:w="80" w:type="dxa"/>
              <w:start w:w="120" w:type="dxa"/>
              <w:bottom w:w="80" w:type="dxa"/>
              <w:end w:w="120" w:type="dxa"/>
            </w:tcMar>
            <w:vAlign w:val="top"/>
          </w:tcPr>
          <w:p>
            <w:pPr>
              <w:spacing w:after="0" w:line="264" w:lineRule="auto"/>
            </w:pPr>
            <w:r>
              <w:rPr>
                <w:rFonts w:ascii="Consolas" w:hAnsi="Consolas" w:eastAsia="Consolas"/>
                <w:color w:val="2E74B5"/>
                <w:sz w:val="18"/>
              </w:rPr>
              <w:t>MENU</w:t>
            </w:r>
            <w:r>
              <w:rPr>
                <w:sz w:val="18"/>
              </w:rPr>
              <w:t>, teks bebas, preview penjualan, produk, staf diuji singkat</w:t>
            </w:r>
          </w:p>
        </w:tc>
      </w:tr>
      <w:tr>
        <w:trPr>
          <w:cantSplit/>
        </w:trPr>
        <w:tc>
          <w:tcPr>
            <w:tcW w:type="dxa" w:w="2850"/>
            <w:shd w:fill="F7F9FB"/>
            <w:tcMar>
              <w:top w:w="80" w:type="dxa"/>
              <w:start w:w="120" w:type="dxa"/>
              <w:bottom w:w="80" w:type="dxa"/>
              <w:end w:w="120" w:type="dxa"/>
            </w:tcMar>
            <w:vAlign w:val="top"/>
          </w:tcPr>
          <w:p>
            <w:pPr>
              <w:spacing w:after="0" w:line="264" w:lineRule="auto"/>
            </w:pPr>
            <w:r>
              <w:rPr>
                <w:sz w:val="18"/>
              </w:rPr>
              <w:t>Log</w:t>
            </w:r>
          </w:p>
        </w:tc>
        <w:tc>
          <w:tcPr>
            <w:tcW w:type="dxa" w:w="6510"/>
            <w:shd w:fill="F7F9FB"/>
            <w:tcMar>
              <w:top w:w="80" w:type="dxa"/>
              <w:start w:w="120" w:type="dxa"/>
              <w:bottom w:w="80" w:type="dxa"/>
              <w:end w:w="120" w:type="dxa"/>
            </w:tcMar>
            <w:vAlign w:val="top"/>
          </w:tcPr>
          <w:p>
            <w:pPr>
              <w:spacing w:after="0" w:line="264" w:lineRule="auto"/>
            </w:pPr>
            <w:r>
              <w:rPr>
                <w:sz w:val="18"/>
              </w:rPr>
              <w:t>Tidak ada error berulang atau respons ganda</w:t>
            </w:r>
          </w:p>
        </w:tc>
      </w:tr>
    </w:tbl>
    <w:p>
      <w:pPr>
        <w:spacing w:after="0"/>
      </w:pPr>
    </w:p>
    <w:p>
      <w:pPr>
        <w:pStyle w:val="Heading1"/>
        <w:keepNext/>
        <w:keepLines/>
      </w:pPr>
      <w:r>
        <w:t>18. Ringkasan satu halaman</w:t>
      </w:r>
    </w:p>
    <w:p>
      <w:r>
        <w:t>Jika sistem bermasalah, jalankan:</w:t>
      </w:r>
    </w:p>
    <w:tbl>
      <w:tblPr>
        <w:tblW w:type="dxa" w:w="9360"/>
        <w:jc w:val="left"/>
        <w:tblLayout w:type="fixed"/>
        <w:tblLook w:firstColumn="1" w:firstRow="1" w:lastColumn="0" w:lastRow="0" w:noHBand="0" w:noVBand="1" w:val="04A0"/>
        <w:tblInd w:w="120" w:type="dxa"/>
      </w:tblPr>
      <w:tblGrid>
        <w:gridCol w:w="9360"/>
      </w:tblGrid>
      <w:tr>
        <w:tc>
          <w:tcPr>
            <w:tcW w:type="dxa" w:w="9360"/>
            <w:shd w:fill="14202B"/>
            <w:tcMar>
              <w:top w:w="115" w:type="dxa"/>
              <w:start w:w="160" w:type="dxa"/>
              <w:bottom w:w="115" w:type="dxa"/>
              <w:end w:w="160" w:type="dxa"/>
            </w:tcMar>
            <w:tcBorders>
              <w:top w:val="single" w:sz="4" w:color="31485A"/>
              <w:bottom w:val="single" w:sz="4" w:color="31485A"/>
              <w:left w:val="single" w:sz="4" w:color="31485A"/>
              <w:right w:val="single" w:sz="4" w:color="31485A"/>
            </w:tcBorders>
          </w:tcPr>
          <w:p>
            <w:pPr>
              <w:pStyle w:val="GuideCode"/>
              <w:keepLines/>
            </w:pPr>
            <w:r>
              <w:t>cd /home/msllab/UMKM-Suite-v0.7.4-POS-UX</w:t>
              <w:br/>
              <w:t>sudo ./scripts/status.sh</w:t>
              <w:br/>
              <w:t>sudo ./scripts/feature_check.sh</w:t>
              <w:br/>
              <w:t>sudo docker logs --since 30m --tail 200 umkm-gowa-wa_bridge-1</w:t>
              <w:br/>
              <w:t>sudo docker logs --since 30m --tail 200 umkm-bot-bot-1</w:t>
            </w:r>
          </w:p>
        </w:tc>
      </w:tr>
    </w:tbl>
    <w:p>
      <w:pPr>
        <w:spacing w:after="0"/>
      </w:pPr>
    </w:p>
    <w:p>
      <w:r>
        <w:t>Keputusan cepat:</w:t>
      </w:r>
    </w:p>
    <w:p>
      <w:pPr>
        <w:pStyle w:val="GuideBullet"/>
        <w:numPr>
          <w:ilvl w:val="0"/>
          <w:numId w:val="80"/>
        </w:numPr>
      </w:pPr>
      <w:r>
        <w:rPr>
          <w:b/>
        </w:rPr>
        <w:t>Feature check lulus, satu input gagal:</w:t>
      </w:r>
      <w:r>
        <w:t xml:space="preserve"> tambah regression test pada parser/routing.</w:t>
      </w:r>
    </w:p>
    <w:p>
      <w:pPr>
        <w:pStyle w:val="GuideBullet"/>
        <w:numPr>
          <w:ilvl w:val="0"/>
          <w:numId w:val="80"/>
        </w:numPr>
      </w:pPr>
      <w:r>
        <w:rPr>
          <w:b/>
        </w:rPr>
        <w:t>AI gagal:</w:t>
      </w:r>
      <w:r>
        <w:t xml:space="preserve"> gunakan menu dasar; periksa provider tanpa restart seluruh stack.</w:t>
      </w:r>
    </w:p>
    <w:p>
      <w:pPr>
        <w:pStyle w:val="GuideBullet"/>
        <w:numPr>
          <w:ilvl w:val="0"/>
          <w:numId w:val="80"/>
        </w:numPr>
      </w:pPr>
      <w:r>
        <w:rPr>
          <w:b/>
        </w:rPr>
        <w:t>Bridge/GOWA:</w:t>
      </w:r>
      <w:r>
        <w:t xml:space="preserve"> bila GOWA sehat, restart bridge. </w:t>
      </w:r>
      <w:r>
        <w:rPr>
          <w:b/>
        </w:rPr>
        <w:t>Bot/DB:</w:t>
      </w:r>
      <w:r>
        <w:t xml:space="preserve"> bila DB sehat, restart bot.</w:t>
      </w:r>
    </w:p>
    <w:p>
      <w:pPr>
        <w:pStyle w:val="GuideBullet"/>
        <w:numPr>
          <w:ilvl w:val="0"/>
          <w:numId w:val="80"/>
        </w:numPr>
      </w:pPr>
      <w:r>
        <w:rPr>
          <w:b/>
        </w:rPr>
        <w:t>Regresi release:</w:t>
      </w:r>
      <w:r>
        <w:t xml:space="preserve"> rollback aplikasi dengan state file; jangan restore DB otomatis.</w:t>
      </w:r>
    </w:p>
    <w:p>
      <w:pPr>
        <w:pStyle w:val="GuideBullet"/>
        <w:numPr>
          <w:ilvl w:val="0"/>
          <w:numId w:val="80"/>
        </w:numPr>
      </w:pPr>
      <w:r>
        <w:rPr>
          <w:b/>
        </w:rPr>
        <w:t>DB/disk:</w:t>
      </w:r>
      <w:r>
        <w:t xml:space="preserve"> hentikan perubahan, backup, dan eskalasi dengan log.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UMKM Suite v0.7.4 • Panduan operasional   |   Halaman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8EEF5"/>
      </w:pBdr>
    </w:pPr>
    <w:r>
      <w:rPr>
        <w:b/>
        <w:color w:val="168C8C"/>
        <w:sz w:val="16"/>
      </w:rPr>
      <w:t>MULTITEK INDONESIA  /  OPERATIONS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multilevel"/>
    <w:lvl w:ilvl="0">
      <w:start w:val="1"/>
      <w:numFmt w:val="bullet"/>
      <w:lvlText w:val="•"/>
      <w:lvlJc w:val="left"/>
      <w:pPr>
        <w:tabs>
          <w:tab w:val="num" w:pos="540"/>
        </w:tabs>
        <w:ind w:left="540" w:hanging="270"/>
      </w:pPr>
    </w:lvl>
    <w:lvl w:ilvl="1">
      <w:start w:val="1"/>
      <w:numFmt w:val="bullet"/>
      <w:lvlText w:val="–"/>
      <w:lvlJc w:val="left"/>
      <w:pPr>
        <w:tabs>
          <w:tab w:val="num" w:pos="900"/>
        </w:tabs>
        <w:ind w:left="900" w:hanging="270"/>
      </w:pPr>
    </w:lvl>
  </w:abstractNum>
  <w:num w:numId="80">
    <w:abstractNumId w:val="80"/>
  </w:num>
  <w:abstractNum w:abstractNumId="81">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1">
    <w:abstractNumId w:val="81"/>
  </w:num>
  <w:abstractNum w:abstractNumId="82">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2">
    <w:abstractNumId w:val="82"/>
  </w:num>
  <w:abstractNum w:abstractNumId="83">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3">
    <w:abstractNumId w:val="83"/>
  </w:num>
  <w:abstractNum w:abstractNumId="84">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4">
    <w:abstractNumId w:val="84"/>
  </w:num>
  <w:abstractNum w:abstractNumId="85">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5">
    <w:abstractNumId w:val="85"/>
  </w:num>
  <w:abstractNum w:abstractNumId="86">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6">
    <w:abstractNumId w:val="86"/>
  </w:num>
  <w:abstractNum w:abstractNumId="87">
    <w:multiLevelType w:val="multilevel"/>
    <w:lvl w:ilvl="0">
      <w:start w:val="1"/>
      <w:numFmt w:val="decimal"/>
      <w:lvlText w:val="%1."/>
      <w:lvlJc w:val="left"/>
      <w:pPr>
        <w:tabs>
          <w:tab w:val="num" w:pos="540"/>
        </w:tabs>
        <w:ind w:left="540" w:hanging="270"/>
      </w:pPr>
    </w:lvl>
    <w:lvl w:ilvl="1">
      <w:start w:val="1"/>
      <w:numFmt w:val="decimal"/>
      <w:lvlText w:val="%2."/>
      <w:lvlJc w:val="left"/>
      <w:pPr>
        <w:tabs>
          <w:tab w:val="num" w:pos="900"/>
        </w:tabs>
        <w:ind w:left="900" w:hanging="270"/>
      </w:pPr>
    </w:lvl>
  </w:abstract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Rule="auto" w:line="300"/>
    </w:pPr>
    <w:rPr>
      <w:rFonts w:ascii="Calibri" w:hAnsi="Calibri" w:eastAsia="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F6B7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F6B7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320"/>
    </w:pPr>
    <w:rPr>
      <w:rFonts w:asciiTheme="majorHAnsi" w:eastAsiaTheme="majorEastAsia" w:hAnsiTheme="majorHAnsi" w:cstheme="majorBidi" w:ascii="Calibri" w:hAnsi="Calibri" w:eastAsia="Calibri"/>
      <w:b/>
      <w:i/>
      <w:iCs/>
      <w:color w:val="168C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ullet">
    <w:name w:val="Guide Bullet"/>
    <w:basedOn w:val="Normal"/>
    <w:pPr>
      <w:widowControl/>
      <w:spacing w:after="80" w:line="300" w:lineRule="auto"/>
    </w:pPr>
  </w:style>
  <w:style w:type="paragraph" w:customStyle="1" w:styleId="GuideNumber">
    <w:name w:val="Guide Number"/>
    <w:basedOn w:val="Normal"/>
    <w:pPr>
      <w:widowControl/>
      <w:spacing w:after="80" w:line="300" w:lineRule="auto"/>
    </w:pPr>
  </w:style>
  <w:style w:type="paragraph" w:customStyle="1" w:styleId="GuideCode">
    <w:name w:val="Guide Code"/>
    <w:pPr>
      <w:spacing w:after="0" w:line="240" w:lineRule="auto"/>
    </w:pPr>
    <w:rPr>
      <w:rFonts w:ascii="Consolas" w:hAnsi="Consolas" w:eastAsia="Consolas"/>
      <w:color w:val="EAF2F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Operasional &amp; Troubleshooting — UMKM Suite v0.7.4 POS UX</dc:title>
  <dc:subject>Baseline kelanjutan proyek, operasi, diagnosis, upgrade, dan pemulihan</dc:subject>
  <dc:creator>Multitek Indonesia</dc:creator>
  <cp:keywords>UMKM Suite, POS, WhatsApp, Telegram, GOWA, troubleshooting, runbook</cp:keywords>
  <dc:description>generated by python-docx</dc:description>
  <cp:lastModifiedBy/>
  <cp:revision>1</cp:revision>
  <dcterms:created xsi:type="dcterms:W3CDTF">2013-12-23T23:15:00Z</dcterms:created>
  <dcterms:modified xsi:type="dcterms:W3CDTF">2013-12-23T23:15:00Z</dcterms:modified>
  <cp:category/>
</cp:coreProperties>
</file>