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Project3</w:t>
      </w:r>
    </w:p>
    <w:p>
      <w:pPr>
        <w:pStyle w:val="Author"/>
      </w:pPr>
      <w:r>
        <w:t xml:space="preserve">Bharadwaj</w:t>
      </w:r>
      <w:r>
        <w:t xml:space="preserve"> </w:t>
      </w:r>
      <w:r>
        <w:t xml:space="preserve">Mulukudithi</w:t>
      </w:r>
    </w:p>
    <w:bookmarkStart w:id="20" w:name="reading-data"/>
    <w:p>
      <w:pPr>
        <w:pStyle w:val="Heading2"/>
      </w:pPr>
      <w:r>
        <w:t xml:space="preserve">Reading `data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7.20    0.17   13.14</w:t>
      </w:r>
    </w:p>
    <w:bookmarkEnd w:id="20"/>
    <w:bookmarkStart w:id="21" w:name="computation"/>
    <w:p>
      <w:pPr>
        <w:pStyle w:val="Heading2"/>
      </w:pPr>
      <w:r>
        <w:t xml:space="preserve">Computation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234.28    6.16  410.54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239.43    6.34  411.26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892.17   23.18 1442.01</w:t>
      </w:r>
    </w:p>
    <w:bookmarkEnd w:id="21"/>
    <w:bookmarkStart w:id="23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These are our results:</w:t>
      </w:r>
    </w:p>
    <w:bookmarkStart w:id="22" w:name="cross-validation-table"/>
    <w:p>
      <w:pPr>
        <w:pStyle w:val="Heading3"/>
      </w:pPr>
      <w:r>
        <w:t xml:space="preserve">cross validation table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9"/>
        <w:gridCol w:w="1462"/>
        <w:gridCol w:w="1462"/>
        <w:gridCol w:w="1462"/>
        <w:gridCol w:w="1462"/>
        <w:gridCol w:w="146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Centroid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NeuralNet12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NeuralNet21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NeuralNet25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 genes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Mean=0.0433 sd=(0.0299)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Mean=0.1361 sd=(0.0291)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Mean=0.0895 sd=(0.1067)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Mean=0.0772 sd=(0.0374)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Mean=0.0651 sd=(0.0207)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 genes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Mean=0.0436 sd=(0.0462)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Mean=0.1551 sd=(0.0696)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Mean=0.0589 sd=(0.0319)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Mean=0.0742 sd=(0.0251)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Mean=0.0557 sd=(0.0416)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 genes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Mean=0.0434 sd=(0.0203)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Mean=0.48 sd=(0.0687)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Mean=0.177 sd=(0.1276)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Mean=0.1394 sd=(0.1216)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Mean=0.0526 sd=(0.0336)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Project3</dc:title>
  <dc:creator>Bharadwaj Mulukudithi</dc:creator>
  <cp:keywords/>
  <dcterms:created xsi:type="dcterms:W3CDTF">2023-04-19T23:49:39Z</dcterms:created>
  <dcterms:modified xsi:type="dcterms:W3CDTF">2023-04-19T23:49:39Z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