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VISI MISI KING TOYS</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VISI</w:t>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"Menjadi penyedia barang kulakan terbesar dan terlengkap di Indonesia dengan menyediakan produk bermutu, harga terjangkau, layanan terpercaya dan nyaman, serta mendukung pertumbuhan bisnis pedagang kulakan melalui solusi transaksi yang efisien, platform digital inovatif, dan kemitraan jangka panjang."</w:t>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MISI</w:t>
      </w:r>
      <w:r w:rsidDel="00000000" w:rsidR="00000000" w:rsidRPr="00000000">
        <w:rPr>
          <w:rtl w:val="0"/>
        </w:rPr>
      </w:r>
    </w:p>
    <w:p w:rsidR="00000000" w:rsidDel="00000000" w:rsidP="00000000" w:rsidRDefault="00000000" w:rsidRPr="00000000" w14:paraId="00000008">
      <w:pPr>
        <w:numPr>
          <w:ilvl w:val="0"/>
          <w:numId w:val="1"/>
        </w:numPr>
        <w:spacing w:after="24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Menjaga Ketersediaan Stok yang Lengkap</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Menjamin ketersediaan stok barang secara konsisten dan lengkap sesuai kebutuhan pedagang kulakan, mencakup produk konsumsi, perlengkapan toko, hingga produk musiman.</w:t>
      </w:r>
    </w:p>
    <w:p w:rsidR="00000000" w:rsidDel="00000000" w:rsidP="00000000" w:rsidRDefault="00000000" w:rsidRPr="00000000" w14:paraId="0000000A">
      <w:pPr>
        <w:numPr>
          <w:ilvl w:val="0"/>
          <w:numId w:val="1"/>
        </w:numPr>
        <w:spacing w:after="24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Menawarkan Harga Terbaik dan Kompetitif</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Menyediakan produk dengan harga yang terjangkau dan kompetitif, serta memberikan program diskon dan promosi khusus untuk pembelian dalam jumlah besar.</w:t>
      </w:r>
    </w:p>
    <w:p w:rsidR="00000000" w:rsidDel="00000000" w:rsidP="00000000" w:rsidRDefault="00000000" w:rsidRPr="00000000" w14:paraId="0000000C">
      <w:pPr>
        <w:numPr>
          <w:ilvl w:val="0"/>
          <w:numId w:val="1"/>
        </w:numPr>
        <w:spacing w:after="24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Memperluas Jangkauan Distribusi Nasional</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Mengembangkan jaringan distribusi ke seluruh wilayah Indonesia, mulai dari kota besar hingga daerah terpencil, guna menjangkau lebih banyak pedagang kulakan.</w:t>
      </w:r>
    </w:p>
    <w:p w:rsidR="00000000" w:rsidDel="00000000" w:rsidP="00000000" w:rsidRDefault="00000000" w:rsidRPr="00000000" w14:paraId="0000000E">
      <w:pPr>
        <w:numPr>
          <w:ilvl w:val="0"/>
          <w:numId w:val="1"/>
        </w:numPr>
        <w:spacing w:after="24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Memberikan Pelayanan Pelanggan yang Responsif dan Profesional</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Menyediakan layanan pelanggan yang cepat, ramah, dan solutif untuk membantu setiap kebutuhan serta menyelesaikan permasalahan pelanggan secara efektif.</w:t>
      </w:r>
    </w:p>
    <w:p w:rsidR="00000000" w:rsidDel="00000000" w:rsidP="00000000" w:rsidRDefault="00000000" w:rsidRPr="00000000" w14:paraId="00000010">
      <w:pPr>
        <w:numPr>
          <w:ilvl w:val="0"/>
          <w:numId w:val="1"/>
        </w:numPr>
        <w:spacing w:after="24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Menghadirkan Produk Baru Secara Berkala</w:t>
      </w:r>
    </w:p>
    <w:p w:rsidR="00000000" w:rsidDel="00000000" w:rsidP="00000000" w:rsidRDefault="00000000" w:rsidRPr="00000000" w14:paraId="0000001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rutin memperkenalkan produk-produk terbaru yang sesuai dengan tren dan kebutuhan pasar, serta menjalin kemitraan dengan produsen lokal maupun internasional.</w:t>
      </w:r>
    </w:p>
    <w:p w:rsidR="00000000" w:rsidDel="00000000" w:rsidP="00000000" w:rsidRDefault="00000000" w:rsidRPr="00000000" w14:paraId="00000012">
      <w:pPr>
        <w:numPr>
          <w:ilvl w:val="0"/>
          <w:numId w:val="1"/>
        </w:numPr>
        <w:spacing w:after="24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Meningkatkan Kemudahan dan Keamanan Transaksi</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Menyediakan berbagai metode pembayaran yang aman dan fleksibel, termasuk transfer bank, pembayaran digital, serta fasilitas pembayaran kredit.</w:t>
      </w:r>
    </w:p>
    <w:p w:rsidR="00000000" w:rsidDel="00000000" w:rsidP="00000000" w:rsidRDefault="00000000" w:rsidRPr="00000000" w14:paraId="00000014">
      <w:pPr>
        <w:numPr>
          <w:ilvl w:val="0"/>
          <w:numId w:val="1"/>
        </w:numPr>
        <w:spacing w:after="24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Menyediakan Layanan Pre-Order yang Terencana</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Menawarkan layanan pre-order untuk produk langka atau musiman agar pedagang kulakan dapat melakukan pemesanan lebih awal dan menghindari kekosongan stok.</w:t>
      </w:r>
    </w:p>
    <w:p w:rsidR="00000000" w:rsidDel="00000000" w:rsidP="00000000" w:rsidRDefault="00000000" w:rsidRPr="00000000" w14:paraId="00000016">
      <w:pPr>
        <w:numPr>
          <w:ilvl w:val="0"/>
          <w:numId w:val="1"/>
        </w:numPr>
        <w:spacing w:after="24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Menyediakan Produk yang Variatif dan Terlengkap</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Menyediakan beragam kategori produk, mulai dari bahan makanan, mainan, perlengkapan rumah tangga, elektronik, hingga produk non-pangan lainnya.</w:t>
      </w:r>
    </w:p>
    <w:p w:rsidR="00000000" w:rsidDel="00000000" w:rsidP="00000000" w:rsidRDefault="00000000" w:rsidRPr="00000000" w14:paraId="00000018">
      <w:pPr>
        <w:numPr>
          <w:ilvl w:val="0"/>
          <w:numId w:val="1"/>
        </w:numPr>
        <w:spacing w:after="24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Mengoptimalkan Sistem Manajemen Inventaris</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Menerapkan sistem manajemen inventaris yang efisien dan terintegrasi untuk memastikan ketersediaan stok serta kemudahan dalam pengelolaan barang.</w:t>
      </w:r>
    </w:p>
    <w:p w:rsidR="00000000" w:rsidDel="00000000" w:rsidP="00000000" w:rsidRDefault="00000000" w:rsidRPr="00000000" w14:paraId="0000001A">
      <w:pPr>
        <w:numPr>
          <w:ilvl w:val="0"/>
          <w:numId w:val="1"/>
        </w:numPr>
        <w:spacing w:after="24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Menjalin Kemitraan dengan Produsen dan Pemasok Terpercaya</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Bekerja sama dengan produsen dan pemasok yang kredibel guna menjamin kualitas produk serta kelancaran pasokan.</w:t>
      </w:r>
    </w:p>
    <w:p w:rsidR="00000000" w:rsidDel="00000000" w:rsidP="00000000" w:rsidRDefault="00000000" w:rsidRPr="00000000" w14:paraId="0000001C">
      <w:pPr>
        <w:numPr>
          <w:ilvl w:val="0"/>
          <w:numId w:val="1"/>
        </w:numPr>
        <w:spacing w:after="24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Membangun Reputasi dan Kepercayaan Pasar</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Mengembangkan citra merek King Toys sebagai mitra bisnis yang terpercaya dengan kualitas produk tinggi dan harga yang bersaing.</w:t>
      </w:r>
    </w:p>
    <w:p w:rsidR="00000000" w:rsidDel="00000000" w:rsidP="00000000" w:rsidRDefault="00000000" w:rsidRPr="00000000" w14:paraId="0000001E">
      <w:pPr>
        <w:numPr>
          <w:ilvl w:val="0"/>
          <w:numId w:val="1"/>
        </w:numPr>
        <w:spacing w:after="24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Mengembangkan Jaringan Cabang di Wilayah Potensial</w:t>
      </w:r>
    </w:p>
    <w:p w:rsidR="00000000" w:rsidDel="00000000" w:rsidP="00000000" w:rsidRDefault="00000000" w:rsidRPr="00000000" w14:paraId="0000001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Mendirikan cabang usaha di setiap kecamatan potensial untuk mendekatkan layanan dan mempercepat distribusi kepada pedagang kulakan.</w:t>
      </w:r>
    </w:p>
    <w:p w:rsidR="00000000" w:rsidDel="00000000" w:rsidP="00000000" w:rsidRDefault="00000000" w:rsidRPr="00000000" w14:paraId="00000020">
      <w:pPr>
        <w:numPr>
          <w:ilvl w:val="0"/>
          <w:numId w:val="1"/>
        </w:numPr>
        <w:spacing w:after="24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Mendukung Pertumbuhan Bisnis Pedagang Kulakan</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Menyediakan program pembiayaan dan cicilan yang fleksibel untuk membantu pedagang kulakan dalam memenuhi kebutuhan stok tanpa membebani modal usaha.</w:t>
      </w:r>
    </w:p>
    <w:p w:rsidR="00000000" w:rsidDel="00000000" w:rsidP="00000000" w:rsidRDefault="00000000" w:rsidRPr="00000000" w14:paraId="00000022">
      <w:pPr>
        <w:jc w:val="both"/>
        <w:rPr>
          <w:rFonts w:ascii="Times New Roman" w:cs="Times New Roman" w:eastAsia="Times New Roman" w:hAnsi="Times New Roman"/>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