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0E9BC3" w14:textId="7ECE76D5" w:rsidR="00407F43" w:rsidRPr="00E24A6D" w:rsidRDefault="00FF7744" w:rsidP="00E37BBC">
      <w:pPr>
        <w:rPr>
          <w:rFonts w:ascii="Arial" w:hAnsi="Arial" w:cs="Arial"/>
          <w:b/>
          <w:bCs/>
          <w:sz w:val="28"/>
          <w:szCs w:val="28"/>
        </w:rPr>
      </w:pPr>
      <w:r>
        <w:rPr>
          <w:rFonts w:ascii="Arial" w:hAnsi="Arial" w:cs="Arial"/>
          <w:b/>
          <w:bCs/>
          <w:sz w:val="28"/>
          <w:szCs w:val="28"/>
        </w:rPr>
        <w:t xml:space="preserve">                                 </w:t>
      </w:r>
      <w:r w:rsidR="00693C6D">
        <w:rPr>
          <w:rFonts w:ascii="Arial" w:hAnsi="Arial" w:cs="Arial"/>
          <w:b/>
          <w:bCs/>
          <w:sz w:val="28"/>
          <w:szCs w:val="28"/>
        </w:rPr>
        <w:t xml:space="preserve">   </w:t>
      </w:r>
      <w:r w:rsidR="00E37BBC">
        <w:rPr>
          <w:rFonts w:ascii="Arial" w:hAnsi="Arial" w:cs="Arial"/>
          <w:b/>
          <w:bCs/>
          <w:sz w:val="28"/>
          <w:szCs w:val="28"/>
        </w:rPr>
        <w:t xml:space="preserve">       </w:t>
      </w:r>
      <w:r w:rsidR="00E37BBC">
        <w:rPr>
          <w:rFonts w:ascii="Arial" w:hAnsi="Arial" w:cs="Arial"/>
          <w:b/>
          <w:bCs/>
          <w:sz w:val="28"/>
          <w:szCs w:val="28"/>
        </w:rPr>
        <w:tab/>
        <w:t xml:space="preserve">      </w:t>
      </w:r>
      <w:r w:rsidR="00693C6D">
        <w:rPr>
          <w:rFonts w:ascii="Arial" w:hAnsi="Arial" w:cs="Arial"/>
          <w:b/>
          <w:bCs/>
          <w:sz w:val="28"/>
          <w:szCs w:val="28"/>
        </w:rPr>
        <w:t xml:space="preserve"> </w:t>
      </w:r>
      <w:r w:rsidR="001E440E" w:rsidRPr="00E37BBC">
        <w:rPr>
          <w:rFonts w:ascii="Arial" w:hAnsi="Arial" w:cs="Arial"/>
          <w:b/>
          <w:bCs/>
          <w:sz w:val="20"/>
          <w:szCs w:val="20"/>
        </w:rPr>
        <w:t>Prasad Mallipeddi</w:t>
      </w:r>
      <w:r>
        <w:rPr>
          <w:rFonts w:ascii="Arial" w:hAnsi="Arial" w:cs="Arial"/>
          <w:b/>
          <w:bCs/>
          <w:sz w:val="28"/>
          <w:szCs w:val="28"/>
        </w:rPr>
        <w:t xml:space="preserve">                           </w:t>
      </w:r>
      <w:r w:rsidR="00E37BBC">
        <w:rPr>
          <w:rFonts w:ascii="Arial" w:hAnsi="Arial" w:cs="Arial"/>
          <w:b/>
          <w:bCs/>
          <w:sz w:val="28"/>
          <w:szCs w:val="28"/>
        </w:rPr>
        <w:t xml:space="preserve">     </w:t>
      </w:r>
      <w:r>
        <w:rPr>
          <w:rFonts w:ascii="Arial" w:hAnsi="Arial" w:cs="Arial"/>
          <w:b/>
          <w:bCs/>
          <w:sz w:val="28"/>
          <w:szCs w:val="28"/>
        </w:rPr>
        <w:t xml:space="preserve">  </w:t>
      </w:r>
      <w:r w:rsidR="00E37BBC">
        <w:rPr>
          <w:rFonts w:ascii="Arial" w:hAnsi="Arial" w:cs="Arial"/>
          <w:b/>
          <w:bCs/>
          <w:sz w:val="28"/>
          <w:szCs w:val="28"/>
        </w:rPr>
        <w:t xml:space="preserve">        </w:t>
      </w:r>
      <w:r>
        <w:rPr>
          <w:rFonts w:ascii="Arial" w:hAnsi="Arial" w:cs="Arial"/>
          <w:b/>
          <w:bCs/>
          <w:sz w:val="28"/>
          <w:szCs w:val="28"/>
        </w:rPr>
        <w:t xml:space="preserve"> </w:t>
      </w:r>
      <w:r>
        <w:rPr>
          <w:rFonts w:ascii="Times New Roman"/>
          <w:noProof/>
        </w:rPr>
        <w:drawing>
          <wp:inline distT="0" distB="0" distL="0" distR="0" wp14:anchorId="4014F8F4" wp14:editId="7F9F791C">
            <wp:extent cx="1016969" cy="4526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16969" cy="452627"/>
                    </a:xfrm>
                    <a:prstGeom prst="rect">
                      <a:avLst/>
                    </a:prstGeom>
                  </pic:spPr>
                </pic:pic>
              </a:graphicData>
            </a:graphic>
          </wp:inline>
        </w:drawing>
      </w:r>
    </w:p>
    <w:p w14:paraId="377A7BC1" w14:textId="622133EA" w:rsidR="00407F43" w:rsidRPr="00853AEF" w:rsidRDefault="00E37BBC" w:rsidP="00E24A6D">
      <w:pPr>
        <w:pBdr>
          <w:bottom w:val="single" w:sz="4" w:space="1" w:color="auto"/>
        </w:pBdr>
        <w:jc w:val="center"/>
        <w:rPr>
          <w:rFonts w:ascii="Arial" w:hAnsi="Arial" w:cs="Arial"/>
          <w:sz w:val="20"/>
          <w:szCs w:val="20"/>
        </w:rPr>
      </w:pPr>
      <w:r>
        <w:rPr>
          <w:rFonts w:ascii="Arial" w:hAnsi="Arial" w:cs="Arial"/>
          <w:sz w:val="20"/>
          <w:szCs w:val="20"/>
        </w:rPr>
        <w:t>Gaithersburg, MD |</w:t>
      </w:r>
      <w:r w:rsidR="00E24A6D">
        <w:rPr>
          <w:rFonts w:ascii="Arial" w:hAnsi="Arial" w:cs="Arial"/>
          <w:sz w:val="20"/>
          <w:szCs w:val="20"/>
        </w:rPr>
        <w:t xml:space="preserve"> </w:t>
      </w:r>
      <w:r w:rsidR="003716ED">
        <w:rPr>
          <w:rFonts w:ascii="Arial" w:hAnsi="Arial" w:cs="Arial"/>
          <w:sz w:val="20"/>
          <w:szCs w:val="20"/>
        </w:rPr>
        <w:t>240</w:t>
      </w:r>
      <w:r w:rsidR="00E24A6D">
        <w:rPr>
          <w:rFonts w:ascii="Arial" w:hAnsi="Arial" w:cs="Arial"/>
          <w:sz w:val="20"/>
          <w:szCs w:val="20"/>
        </w:rPr>
        <w:t>.</w:t>
      </w:r>
      <w:r w:rsidR="00226D05">
        <w:rPr>
          <w:rFonts w:ascii="Arial" w:hAnsi="Arial" w:cs="Arial"/>
          <w:sz w:val="20"/>
          <w:szCs w:val="20"/>
        </w:rPr>
        <w:t>796</w:t>
      </w:r>
      <w:r w:rsidR="00E24A6D">
        <w:rPr>
          <w:rFonts w:ascii="Arial" w:hAnsi="Arial" w:cs="Arial"/>
          <w:sz w:val="20"/>
          <w:szCs w:val="20"/>
        </w:rPr>
        <w:t>.</w:t>
      </w:r>
      <w:r w:rsidR="00226D05">
        <w:rPr>
          <w:rFonts w:ascii="Arial" w:hAnsi="Arial" w:cs="Arial"/>
          <w:sz w:val="20"/>
          <w:szCs w:val="20"/>
        </w:rPr>
        <w:t>8</w:t>
      </w:r>
      <w:r w:rsidR="003716ED">
        <w:rPr>
          <w:rFonts w:ascii="Arial" w:hAnsi="Arial" w:cs="Arial"/>
          <w:sz w:val="20"/>
          <w:szCs w:val="20"/>
        </w:rPr>
        <w:t>9</w:t>
      </w:r>
      <w:r w:rsidR="00226D05">
        <w:rPr>
          <w:rFonts w:ascii="Arial" w:hAnsi="Arial" w:cs="Arial"/>
          <w:sz w:val="20"/>
          <w:szCs w:val="20"/>
        </w:rPr>
        <w:t>14</w:t>
      </w:r>
      <w:r w:rsidR="00407F43" w:rsidRPr="00853AEF">
        <w:rPr>
          <w:rFonts w:ascii="Arial" w:hAnsi="Arial" w:cs="Arial"/>
          <w:sz w:val="20"/>
          <w:szCs w:val="20"/>
        </w:rPr>
        <w:t xml:space="preserve"> | </w:t>
      </w:r>
      <w:hyperlink r:id="rId9" w:history="1">
        <w:r w:rsidRPr="00E37BBC">
          <w:rPr>
            <w:rStyle w:val="Hyperlink"/>
            <w:rFonts w:ascii="Arial" w:hAnsi="Arial" w:cs="Arial"/>
            <w:sz w:val="20"/>
            <w:szCs w:val="20"/>
          </w:rPr>
          <w:t>meprasadm@gmail.com</w:t>
        </w:r>
      </w:hyperlink>
      <w:r w:rsidR="00407F43" w:rsidRPr="00853AEF">
        <w:rPr>
          <w:rFonts w:ascii="Arial" w:hAnsi="Arial" w:cs="Arial"/>
          <w:sz w:val="20"/>
          <w:szCs w:val="20"/>
        </w:rPr>
        <w:t xml:space="preserve">| </w:t>
      </w:r>
      <w:r w:rsidR="004171AD">
        <w:rPr>
          <w:rFonts w:ascii="Arial" w:hAnsi="Arial" w:cs="Arial"/>
          <w:sz w:val="20"/>
          <w:szCs w:val="20"/>
        </w:rPr>
        <w:t>l</w:t>
      </w:r>
      <w:r w:rsidR="004171AD" w:rsidRPr="004171AD">
        <w:rPr>
          <w:rFonts w:ascii="Arial" w:hAnsi="Arial" w:cs="Arial"/>
          <w:sz w:val="20"/>
          <w:szCs w:val="20"/>
        </w:rPr>
        <w:t>inkedin.com/in/</w:t>
      </w:r>
      <w:proofErr w:type="spellStart"/>
      <w:r w:rsidR="001E440E">
        <w:rPr>
          <w:rFonts w:ascii="Arial" w:hAnsi="Arial" w:cs="Arial"/>
          <w:sz w:val="20"/>
          <w:szCs w:val="20"/>
        </w:rPr>
        <w:t>prasad-m</w:t>
      </w:r>
      <w:r w:rsidR="00783576">
        <w:rPr>
          <w:rFonts w:ascii="Arial" w:hAnsi="Arial" w:cs="Arial"/>
          <w:sz w:val="20"/>
          <w:szCs w:val="20"/>
        </w:rPr>
        <w:t>allipeddi</w:t>
      </w:r>
      <w:proofErr w:type="spellEnd"/>
      <w:r w:rsidR="004171AD" w:rsidRPr="004171AD">
        <w:rPr>
          <w:rFonts w:ascii="Arial" w:hAnsi="Arial" w:cs="Arial"/>
          <w:sz w:val="20"/>
          <w:szCs w:val="20"/>
        </w:rPr>
        <w:t>/</w:t>
      </w:r>
    </w:p>
    <w:p w14:paraId="3DFEEA39" w14:textId="77777777" w:rsidR="00E24A6D" w:rsidRDefault="00E24A6D" w:rsidP="00407F43">
      <w:pPr>
        <w:jc w:val="center"/>
        <w:rPr>
          <w:rFonts w:ascii="Arial" w:hAnsi="Arial" w:cs="Arial"/>
          <w:b/>
          <w:bCs/>
        </w:rPr>
      </w:pPr>
    </w:p>
    <w:p w14:paraId="2C0240AF" w14:textId="02EFC15A" w:rsidR="00407F43" w:rsidRPr="00D967A4" w:rsidRDefault="00290AFC" w:rsidP="00A12C86">
      <w:pPr>
        <w:jc w:val="center"/>
        <w:rPr>
          <w:rFonts w:ascii="Arial" w:hAnsi="Arial" w:cs="Arial"/>
          <w:sz w:val="18"/>
          <w:szCs w:val="18"/>
        </w:rPr>
      </w:pPr>
      <w:r w:rsidRPr="00D967A4">
        <w:rPr>
          <w:rFonts w:ascii="Arial" w:hAnsi="Arial" w:cs="Arial"/>
          <w:b/>
          <w:bCs/>
          <w:sz w:val="18"/>
          <w:szCs w:val="18"/>
        </w:rPr>
        <w:t xml:space="preserve">LEAD </w:t>
      </w:r>
      <w:r w:rsidR="001E7849" w:rsidRPr="00D967A4">
        <w:rPr>
          <w:rFonts w:ascii="Arial" w:hAnsi="Arial" w:cs="Arial"/>
          <w:b/>
          <w:bCs/>
          <w:sz w:val="18"/>
          <w:szCs w:val="18"/>
        </w:rPr>
        <w:t xml:space="preserve">GUIDEWIRE </w:t>
      </w:r>
      <w:r w:rsidRPr="00D967A4">
        <w:rPr>
          <w:rFonts w:ascii="Arial" w:hAnsi="Arial" w:cs="Arial"/>
          <w:b/>
          <w:bCs/>
          <w:sz w:val="18"/>
          <w:szCs w:val="18"/>
        </w:rPr>
        <w:t>DEVELOPER</w:t>
      </w:r>
    </w:p>
    <w:p w14:paraId="0923A01D" w14:textId="1CBC58FF" w:rsidR="00290AFC" w:rsidRPr="00161F90" w:rsidRDefault="00290AFC" w:rsidP="00E24A6D">
      <w:pPr>
        <w:jc w:val="both"/>
        <w:rPr>
          <w:rFonts w:ascii="Arial" w:hAnsi="Arial" w:cs="Arial"/>
          <w:sz w:val="20"/>
          <w:szCs w:val="20"/>
        </w:rPr>
      </w:pPr>
      <w:r w:rsidRPr="00290AFC">
        <w:rPr>
          <w:rFonts w:ascii="Arial" w:hAnsi="Arial" w:cs="Arial"/>
          <w:sz w:val="20"/>
          <w:szCs w:val="20"/>
        </w:rPr>
        <w:t>Experienced Software Engineer specializing in Guidewire Insurance Suite (Po</w:t>
      </w:r>
      <w:r>
        <w:rPr>
          <w:rFonts w:ascii="Arial" w:hAnsi="Arial" w:cs="Arial"/>
          <w:sz w:val="20"/>
          <w:szCs w:val="20"/>
        </w:rPr>
        <w:t>licy, Billing, and Claim Center</w:t>
      </w:r>
      <w:r w:rsidRPr="00290AFC">
        <w:rPr>
          <w:rFonts w:ascii="Arial" w:hAnsi="Arial" w:cs="Arial"/>
          <w:sz w:val="20"/>
          <w:szCs w:val="20"/>
        </w:rPr>
        <w:t>), with a focus on automation. Skilled in designing, developing, and maintaining complex software systems, driving project deliverables, and fostering strong client relationships. Proven ability to quickly learn new technologies, optimize performance, and collaborate with cross-functional teams to deliver scalable, innovative software solutions</w:t>
      </w:r>
    </w:p>
    <w:p w14:paraId="1CDC8CE9" w14:textId="77777777" w:rsidR="00E24A6D" w:rsidRDefault="00E24A6D" w:rsidP="00233F1A">
      <w:pPr>
        <w:tabs>
          <w:tab w:val="right" w:pos="10080"/>
        </w:tabs>
        <w:jc w:val="center"/>
        <w:rPr>
          <w:rFonts w:ascii="Arial" w:hAnsi="Arial" w:cs="Arial"/>
          <w:b/>
          <w:bCs/>
        </w:rPr>
      </w:pPr>
    </w:p>
    <w:p w14:paraId="05F64F59" w14:textId="1C045D94" w:rsidR="00853AEF" w:rsidRPr="00D95DAB" w:rsidRDefault="00853AEF" w:rsidP="00D967A4">
      <w:pPr>
        <w:jc w:val="center"/>
        <w:rPr>
          <w:rFonts w:ascii="Arial" w:hAnsi="Arial" w:cs="Arial"/>
          <w:b/>
          <w:bCs/>
        </w:rPr>
      </w:pPr>
      <w:r w:rsidRPr="00D967A4">
        <w:rPr>
          <w:rFonts w:ascii="Arial" w:hAnsi="Arial" w:cs="Arial"/>
          <w:b/>
          <w:bCs/>
          <w:sz w:val="18"/>
          <w:szCs w:val="18"/>
        </w:rPr>
        <w:t>CORE COMPETENCIES</w:t>
      </w:r>
    </w:p>
    <w:p w14:paraId="554ECEDD" w14:textId="7E636C25" w:rsidR="00853AEF" w:rsidRPr="003824A2" w:rsidRDefault="00E24A6D" w:rsidP="00E24A6D">
      <w:pPr>
        <w:rPr>
          <w:rFonts w:ascii="Arial" w:hAnsi="Arial" w:cs="Arial"/>
          <w:sz w:val="20"/>
          <w:szCs w:val="20"/>
        </w:rPr>
      </w:pPr>
      <w:r w:rsidRPr="00853AEF">
        <w:rPr>
          <w:rFonts w:ascii="Arial" w:hAnsi="Arial" w:cs="Arial"/>
          <w:sz w:val="20"/>
          <w:szCs w:val="20"/>
        </w:rPr>
        <w:t>Problem Solving | Teamwork</w:t>
      </w:r>
      <w:r w:rsidRPr="003824A2">
        <w:rPr>
          <w:rFonts w:ascii="Arial" w:hAnsi="Arial" w:cs="Arial"/>
          <w:sz w:val="20"/>
          <w:szCs w:val="20"/>
        </w:rPr>
        <w:t xml:space="preserve"> </w:t>
      </w:r>
      <w:r>
        <w:rPr>
          <w:rFonts w:ascii="Arial" w:hAnsi="Arial" w:cs="Arial"/>
          <w:sz w:val="20"/>
          <w:szCs w:val="20"/>
        </w:rPr>
        <w:t xml:space="preserve">| Communication | </w:t>
      </w:r>
      <w:r w:rsidRPr="00853AEF">
        <w:rPr>
          <w:rFonts w:ascii="Arial" w:hAnsi="Arial" w:cs="Arial"/>
          <w:sz w:val="20"/>
          <w:szCs w:val="20"/>
        </w:rPr>
        <w:t xml:space="preserve">Leadership | </w:t>
      </w:r>
      <w:r>
        <w:rPr>
          <w:rFonts w:ascii="Arial" w:hAnsi="Arial" w:cs="Arial"/>
          <w:sz w:val="20"/>
          <w:szCs w:val="20"/>
        </w:rPr>
        <w:t>C</w:t>
      </w:r>
      <w:r w:rsidRPr="00853AEF">
        <w:rPr>
          <w:rFonts w:ascii="Arial" w:hAnsi="Arial" w:cs="Arial"/>
          <w:sz w:val="20"/>
          <w:szCs w:val="20"/>
        </w:rPr>
        <w:t>onflict Resolution |</w:t>
      </w:r>
      <w:r>
        <w:rPr>
          <w:rFonts w:ascii="Arial" w:hAnsi="Arial" w:cs="Arial"/>
          <w:sz w:val="20"/>
          <w:szCs w:val="20"/>
        </w:rPr>
        <w:t xml:space="preserve"> </w:t>
      </w:r>
      <w:r w:rsidRPr="00853AEF">
        <w:rPr>
          <w:rFonts w:ascii="Arial" w:hAnsi="Arial" w:cs="Arial"/>
          <w:sz w:val="20"/>
          <w:szCs w:val="20"/>
        </w:rPr>
        <w:t xml:space="preserve">Decision Making </w:t>
      </w:r>
      <w:r>
        <w:rPr>
          <w:rFonts w:ascii="Arial" w:hAnsi="Arial" w:cs="Arial"/>
          <w:sz w:val="20"/>
          <w:szCs w:val="20"/>
        </w:rPr>
        <w:t xml:space="preserve">| </w:t>
      </w:r>
      <w:r w:rsidR="00853AEF" w:rsidRPr="003824A2">
        <w:rPr>
          <w:rFonts w:ascii="Arial" w:hAnsi="Arial" w:cs="Arial"/>
          <w:sz w:val="20"/>
          <w:szCs w:val="20"/>
        </w:rPr>
        <w:t xml:space="preserve">Best Practices </w:t>
      </w:r>
      <w:r w:rsidR="00853AEF">
        <w:rPr>
          <w:rFonts w:ascii="Arial" w:hAnsi="Arial" w:cs="Arial"/>
          <w:sz w:val="20"/>
          <w:szCs w:val="20"/>
        </w:rPr>
        <w:t xml:space="preserve">| </w:t>
      </w:r>
      <w:r w:rsidR="00853AEF" w:rsidRPr="003824A2">
        <w:rPr>
          <w:rFonts w:ascii="Arial" w:hAnsi="Arial" w:cs="Arial"/>
          <w:sz w:val="20"/>
          <w:szCs w:val="20"/>
        </w:rPr>
        <w:t xml:space="preserve">Continuous Process Improvements </w:t>
      </w:r>
      <w:r w:rsidR="00853AEF">
        <w:rPr>
          <w:rFonts w:ascii="Arial" w:hAnsi="Arial" w:cs="Arial"/>
          <w:sz w:val="20"/>
          <w:szCs w:val="20"/>
        </w:rPr>
        <w:t xml:space="preserve">| </w:t>
      </w:r>
      <w:r w:rsidR="00853AEF" w:rsidRPr="003824A2">
        <w:rPr>
          <w:rFonts w:ascii="Arial" w:hAnsi="Arial" w:cs="Arial"/>
          <w:sz w:val="20"/>
          <w:szCs w:val="20"/>
        </w:rPr>
        <w:t xml:space="preserve">Reporting </w:t>
      </w:r>
      <w:r w:rsidR="00853AEF">
        <w:rPr>
          <w:rFonts w:ascii="Arial" w:hAnsi="Arial" w:cs="Arial"/>
          <w:sz w:val="20"/>
          <w:szCs w:val="20"/>
        </w:rPr>
        <w:t xml:space="preserve">| </w:t>
      </w:r>
      <w:r w:rsidR="00853AEF" w:rsidRPr="003824A2">
        <w:rPr>
          <w:rFonts w:ascii="Arial" w:hAnsi="Arial" w:cs="Arial"/>
          <w:sz w:val="20"/>
          <w:szCs w:val="20"/>
        </w:rPr>
        <w:t xml:space="preserve">Research </w:t>
      </w:r>
      <w:r w:rsidR="00853AEF">
        <w:rPr>
          <w:rFonts w:ascii="Arial" w:hAnsi="Arial" w:cs="Arial"/>
          <w:sz w:val="20"/>
          <w:szCs w:val="20"/>
        </w:rPr>
        <w:t xml:space="preserve">| </w:t>
      </w:r>
      <w:r w:rsidR="00853AEF" w:rsidRPr="003824A2">
        <w:rPr>
          <w:rFonts w:ascii="Arial" w:hAnsi="Arial" w:cs="Arial"/>
          <w:sz w:val="20"/>
          <w:szCs w:val="20"/>
        </w:rPr>
        <w:t xml:space="preserve">Documentation </w:t>
      </w:r>
    </w:p>
    <w:p w14:paraId="71AD2482" w14:textId="77777777" w:rsidR="00853AEF" w:rsidRPr="003824A2" w:rsidRDefault="00853AEF" w:rsidP="00233F1A">
      <w:pPr>
        <w:rPr>
          <w:rFonts w:ascii="Arial" w:hAnsi="Arial" w:cs="Arial"/>
          <w:sz w:val="20"/>
          <w:szCs w:val="20"/>
        </w:rPr>
      </w:pPr>
    </w:p>
    <w:p w14:paraId="35DFC118" w14:textId="42D94E99" w:rsidR="00853AEF" w:rsidRPr="00D967A4" w:rsidRDefault="00853AEF" w:rsidP="00D967A4">
      <w:pPr>
        <w:jc w:val="center"/>
        <w:rPr>
          <w:rFonts w:ascii="Arial" w:hAnsi="Arial" w:cs="Arial"/>
          <w:b/>
          <w:bCs/>
          <w:sz w:val="18"/>
          <w:szCs w:val="18"/>
        </w:rPr>
      </w:pPr>
      <w:r w:rsidRPr="00D967A4">
        <w:rPr>
          <w:rFonts w:ascii="Arial" w:hAnsi="Arial" w:cs="Arial"/>
          <w:b/>
          <w:bCs/>
          <w:sz w:val="18"/>
          <w:szCs w:val="18"/>
        </w:rPr>
        <w:t>TECHNICAL PROFICIENCIES</w:t>
      </w:r>
    </w:p>
    <w:p w14:paraId="63FF8DAF" w14:textId="7151EB2A" w:rsidR="00853AEF" w:rsidRPr="003824A2" w:rsidRDefault="00E24A6D" w:rsidP="00290AFC">
      <w:pPr>
        <w:rPr>
          <w:rFonts w:ascii="Arial" w:hAnsi="Arial" w:cs="Arial"/>
          <w:sz w:val="20"/>
          <w:szCs w:val="20"/>
        </w:rPr>
      </w:pPr>
      <w:r w:rsidRPr="00E24A6D">
        <w:rPr>
          <w:rFonts w:ascii="Arial" w:hAnsi="Arial" w:cs="Arial"/>
          <w:sz w:val="20"/>
          <w:szCs w:val="20"/>
        </w:rPr>
        <w:t>Coding</w:t>
      </w:r>
      <w:r>
        <w:rPr>
          <w:rFonts w:ascii="Arial" w:hAnsi="Arial" w:cs="Arial"/>
          <w:sz w:val="20"/>
          <w:szCs w:val="20"/>
        </w:rPr>
        <w:t xml:space="preserve"> | </w:t>
      </w:r>
      <w:r w:rsidRPr="00E24A6D">
        <w:rPr>
          <w:rFonts w:ascii="Arial" w:hAnsi="Arial" w:cs="Arial"/>
          <w:sz w:val="20"/>
          <w:szCs w:val="20"/>
        </w:rPr>
        <w:t>Debugging</w:t>
      </w:r>
      <w:r>
        <w:rPr>
          <w:rFonts w:ascii="Arial" w:hAnsi="Arial" w:cs="Arial"/>
          <w:sz w:val="20"/>
          <w:szCs w:val="20"/>
        </w:rPr>
        <w:t xml:space="preserve"> | </w:t>
      </w:r>
      <w:r w:rsidRPr="00E24A6D">
        <w:rPr>
          <w:rFonts w:ascii="Arial" w:hAnsi="Arial" w:cs="Arial"/>
          <w:sz w:val="20"/>
          <w:szCs w:val="20"/>
        </w:rPr>
        <w:t>Testing Methodology</w:t>
      </w:r>
      <w:r>
        <w:rPr>
          <w:rFonts w:ascii="Arial" w:hAnsi="Arial" w:cs="Arial"/>
          <w:sz w:val="20"/>
          <w:szCs w:val="20"/>
        </w:rPr>
        <w:t xml:space="preserve"> / </w:t>
      </w:r>
      <w:r w:rsidRPr="00E24A6D">
        <w:rPr>
          <w:rFonts w:ascii="Arial" w:hAnsi="Arial" w:cs="Arial"/>
          <w:sz w:val="20"/>
          <w:szCs w:val="20"/>
        </w:rPr>
        <w:t>Techniques | Agile / Scrum / Waterfall Methodologies | Platforms, Languages,</w:t>
      </w:r>
      <w:r>
        <w:rPr>
          <w:rFonts w:ascii="Arial" w:hAnsi="Arial" w:cs="Arial"/>
          <w:sz w:val="20"/>
          <w:szCs w:val="20"/>
        </w:rPr>
        <w:t xml:space="preserve"> </w:t>
      </w:r>
      <w:r w:rsidRPr="00E24A6D">
        <w:rPr>
          <w:rFonts w:ascii="Arial" w:hAnsi="Arial" w:cs="Arial"/>
          <w:sz w:val="20"/>
          <w:szCs w:val="20"/>
        </w:rPr>
        <w:t>| Computer Software Program</w:t>
      </w:r>
      <w:r>
        <w:rPr>
          <w:rFonts w:ascii="Arial" w:hAnsi="Arial" w:cs="Arial"/>
          <w:sz w:val="20"/>
          <w:szCs w:val="20"/>
        </w:rPr>
        <w:t xml:space="preserve"> | </w:t>
      </w:r>
      <w:r w:rsidRPr="00853AEF">
        <w:rPr>
          <w:rFonts w:ascii="Arial" w:hAnsi="Arial" w:cs="Arial"/>
          <w:sz w:val="20"/>
          <w:szCs w:val="20"/>
        </w:rPr>
        <w:t>Guidewire Developer In P</w:t>
      </w:r>
      <w:r>
        <w:rPr>
          <w:rFonts w:ascii="Arial" w:hAnsi="Arial" w:cs="Arial"/>
          <w:sz w:val="20"/>
          <w:szCs w:val="20"/>
        </w:rPr>
        <w:t xml:space="preserve"> / </w:t>
      </w:r>
      <w:r w:rsidRPr="00853AEF">
        <w:rPr>
          <w:rFonts w:ascii="Arial" w:hAnsi="Arial" w:cs="Arial"/>
          <w:sz w:val="20"/>
          <w:szCs w:val="20"/>
        </w:rPr>
        <w:t xml:space="preserve">C </w:t>
      </w:r>
      <w:r>
        <w:rPr>
          <w:rFonts w:ascii="Arial" w:hAnsi="Arial" w:cs="Arial"/>
          <w:sz w:val="20"/>
          <w:szCs w:val="20"/>
        </w:rPr>
        <w:t xml:space="preserve">| </w:t>
      </w:r>
      <w:r w:rsidRPr="00853AEF">
        <w:rPr>
          <w:rFonts w:ascii="Arial" w:hAnsi="Arial" w:cs="Arial"/>
          <w:sz w:val="20"/>
          <w:szCs w:val="20"/>
        </w:rPr>
        <w:t>Insurance Domain</w:t>
      </w:r>
      <w:r>
        <w:rPr>
          <w:rFonts w:ascii="Arial" w:hAnsi="Arial" w:cs="Arial"/>
          <w:sz w:val="20"/>
          <w:szCs w:val="20"/>
        </w:rPr>
        <w:t xml:space="preserve"> / Products | </w:t>
      </w:r>
      <w:r w:rsidRPr="00853AEF">
        <w:rPr>
          <w:rFonts w:ascii="Arial" w:hAnsi="Arial" w:cs="Arial"/>
          <w:sz w:val="20"/>
          <w:szCs w:val="20"/>
        </w:rPr>
        <w:t>Guidewire Policy Center</w:t>
      </w:r>
      <w:r>
        <w:rPr>
          <w:rFonts w:ascii="Arial" w:hAnsi="Arial" w:cs="Arial"/>
          <w:sz w:val="20"/>
          <w:szCs w:val="20"/>
        </w:rPr>
        <w:t xml:space="preserve"> /</w:t>
      </w:r>
      <w:r w:rsidR="00233F1A">
        <w:rPr>
          <w:rFonts w:ascii="Arial" w:hAnsi="Arial" w:cs="Arial"/>
          <w:sz w:val="20"/>
          <w:szCs w:val="20"/>
        </w:rPr>
        <w:t xml:space="preserve"> </w:t>
      </w:r>
      <w:r w:rsidR="00233F1A" w:rsidRPr="00853AEF">
        <w:rPr>
          <w:rFonts w:ascii="Arial" w:hAnsi="Arial" w:cs="Arial"/>
          <w:sz w:val="20"/>
          <w:szCs w:val="20"/>
        </w:rPr>
        <w:t xml:space="preserve">Guidewire </w:t>
      </w:r>
      <w:r w:rsidR="00233F1A">
        <w:rPr>
          <w:rFonts w:ascii="Arial" w:hAnsi="Arial" w:cs="Arial"/>
          <w:sz w:val="20"/>
          <w:szCs w:val="20"/>
        </w:rPr>
        <w:t>Billing</w:t>
      </w:r>
      <w:r w:rsidR="00233F1A" w:rsidRPr="00853AEF">
        <w:rPr>
          <w:rFonts w:ascii="Arial" w:hAnsi="Arial" w:cs="Arial"/>
          <w:sz w:val="20"/>
          <w:szCs w:val="20"/>
        </w:rPr>
        <w:t xml:space="preserve"> Center</w:t>
      </w:r>
      <w:r w:rsidR="00233F1A">
        <w:rPr>
          <w:rFonts w:ascii="Arial" w:hAnsi="Arial" w:cs="Arial"/>
          <w:sz w:val="20"/>
          <w:szCs w:val="20"/>
        </w:rPr>
        <w:t xml:space="preserve"> / </w:t>
      </w:r>
      <w:r w:rsidR="00233F1A" w:rsidRPr="00853AEF">
        <w:rPr>
          <w:rFonts w:ascii="Arial" w:hAnsi="Arial" w:cs="Arial"/>
          <w:sz w:val="20"/>
          <w:szCs w:val="20"/>
        </w:rPr>
        <w:t xml:space="preserve">Guidewire </w:t>
      </w:r>
      <w:r w:rsidR="00EA60E2">
        <w:rPr>
          <w:rFonts w:ascii="Arial" w:hAnsi="Arial" w:cs="Arial"/>
          <w:sz w:val="20"/>
          <w:szCs w:val="20"/>
        </w:rPr>
        <w:t>C</w:t>
      </w:r>
      <w:r w:rsidR="00233F1A">
        <w:rPr>
          <w:rFonts w:ascii="Arial" w:hAnsi="Arial" w:cs="Arial"/>
          <w:sz w:val="20"/>
          <w:szCs w:val="20"/>
        </w:rPr>
        <w:t>laim</w:t>
      </w:r>
      <w:r w:rsidR="00233F1A" w:rsidRPr="00853AEF">
        <w:rPr>
          <w:rFonts w:ascii="Arial" w:hAnsi="Arial" w:cs="Arial"/>
          <w:sz w:val="20"/>
          <w:szCs w:val="20"/>
        </w:rPr>
        <w:t xml:space="preserve"> Center</w:t>
      </w:r>
      <w:r w:rsidR="00233F1A">
        <w:rPr>
          <w:rFonts w:ascii="Arial" w:hAnsi="Arial" w:cs="Arial"/>
          <w:sz w:val="20"/>
          <w:szCs w:val="20"/>
        </w:rPr>
        <w:t xml:space="preserve"> </w:t>
      </w:r>
      <w:r w:rsidR="00EA60E2">
        <w:rPr>
          <w:rFonts w:ascii="Arial" w:hAnsi="Arial" w:cs="Arial"/>
          <w:sz w:val="20"/>
          <w:szCs w:val="20"/>
        </w:rPr>
        <w:t xml:space="preserve">| Guidewire Cloud platform </w:t>
      </w:r>
      <w:r>
        <w:rPr>
          <w:rFonts w:ascii="Arial" w:hAnsi="Arial" w:cs="Arial"/>
          <w:sz w:val="20"/>
          <w:szCs w:val="20"/>
        </w:rPr>
        <w:t xml:space="preserve">| </w:t>
      </w:r>
      <w:proofErr w:type="spellStart"/>
      <w:r w:rsidR="00233F1A">
        <w:rPr>
          <w:rFonts w:ascii="Arial" w:hAnsi="Arial" w:cs="Arial"/>
          <w:sz w:val="20"/>
          <w:szCs w:val="20"/>
        </w:rPr>
        <w:t>Gosu</w:t>
      </w:r>
      <w:proofErr w:type="spellEnd"/>
      <w:r w:rsidR="00233F1A">
        <w:rPr>
          <w:rFonts w:ascii="Arial" w:hAnsi="Arial" w:cs="Arial"/>
          <w:sz w:val="20"/>
          <w:szCs w:val="20"/>
        </w:rPr>
        <w:t xml:space="preserve"> |</w:t>
      </w:r>
      <w:r w:rsidRPr="00853AEF">
        <w:rPr>
          <w:rFonts w:ascii="Arial" w:hAnsi="Arial" w:cs="Arial"/>
          <w:sz w:val="20"/>
          <w:szCs w:val="20"/>
        </w:rPr>
        <w:t>Java</w:t>
      </w:r>
      <w:r w:rsidR="00233F1A">
        <w:rPr>
          <w:rFonts w:ascii="Arial" w:hAnsi="Arial" w:cs="Arial"/>
          <w:sz w:val="20"/>
          <w:szCs w:val="20"/>
        </w:rPr>
        <w:t xml:space="preserve"> | </w:t>
      </w:r>
      <w:r w:rsidR="00233F1A" w:rsidRPr="00233F1A">
        <w:rPr>
          <w:rFonts w:ascii="Arial" w:hAnsi="Arial" w:cs="Arial"/>
          <w:sz w:val="20"/>
          <w:szCs w:val="20"/>
        </w:rPr>
        <w:t>J2EE | Hibernate |</w:t>
      </w:r>
      <w:r w:rsidR="00233F1A">
        <w:rPr>
          <w:rFonts w:ascii="Arial" w:hAnsi="Arial" w:cs="Arial"/>
          <w:sz w:val="20"/>
          <w:szCs w:val="20"/>
        </w:rPr>
        <w:t xml:space="preserve"> </w:t>
      </w:r>
      <w:r w:rsidR="00233F1A" w:rsidRPr="00233F1A">
        <w:rPr>
          <w:rFonts w:ascii="Arial" w:hAnsi="Arial" w:cs="Arial"/>
          <w:sz w:val="20"/>
          <w:szCs w:val="20"/>
        </w:rPr>
        <w:t>JSP</w:t>
      </w:r>
      <w:r w:rsidRPr="00853AEF">
        <w:rPr>
          <w:rFonts w:ascii="Arial" w:hAnsi="Arial" w:cs="Arial"/>
          <w:sz w:val="20"/>
          <w:szCs w:val="20"/>
        </w:rPr>
        <w:t xml:space="preserve"> </w:t>
      </w:r>
      <w:r w:rsidR="00BC08A8">
        <w:rPr>
          <w:rFonts w:ascii="Arial" w:hAnsi="Arial" w:cs="Arial"/>
          <w:sz w:val="20"/>
          <w:szCs w:val="20"/>
        </w:rPr>
        <w:t xml:space="preserve">| SQL | Guidewire Claim Center </w:t>
      </w:r>
      <w:r w:rsidRPr="00853AEF">
        <w:rPr>
          <w:rFonts w:ascii="Arial" w:hAnsi="Arial" w:cs="Arial"/>
          <w:sz w:val="20"/>
          <w:szCs w:val="20"/>
        </w:rPr>
        <w:t>8</w:t>
      </w:r>
      <w:r>
        <w:rPr>
          <w:rFonts w:ascii="Arial" w:hAnsi="Arial" w:cs="Arial"/>
          <w:sz w:val="20"/>
          <w:szCs w:val="20"/>
        </w:rPr>
        <w:t xml:space="preserve"> </w:t>
      </w:r>
      <w:r w:rsidRPr="00853AEF">
        <w:rPr>
          <w:rFonts w:ascii="Arial" w:hAnsi="Arial" w:cs="Arial"/>
          <w:sz w:val="20"/>
          <w:szCs w:val="20"/>
        </w:rPr>
        <w:t>/</w:t>
      </w:r>
      <w:r>
        <w:rPr>
          <w:rFonts w:ascii="Arial" w:hAnsi="Arial" w:cs="Arial"/>
          <w:sz w:val="20"/>
          <w:szCs w:val="20"/>
        </w:rPr>
        <w:t xml:space="preserve"> </w:t>
      </w:r>
      <w:r w:rsidRPr="00853AEF">
        <w:rPr>
          <w:rFonts w:ascii="Arial" w:hAnsi="Arial" w:cs="Arial"/>
          <w:sz w:val="20"/>
          <w:szCs w:val="20"/>
        </w:rPr>
        <w:t>9</w:t>
      </w:r>
      <w:r>
        <w:rPr>
          <w:rFonts w:ascii="Arial" w:hAnsi="Arial" w:cs="Arial"/>
          <w:sz w:val="20"/>
          <w:szCs w:val="20"/>
        </w:rPr>
        <w:t xml:space="preserve"> </w:t>
      </w:r>
      <w:r w:rsidRPr="00853AEF">
        <w:rPr>
          <w:rFonts w:ascii="Arial" w:hAnsi="Arial" w:cs="Arial"/>
          <w:sz w:val="20"/>
          <w:szCs w:val="20"/>
        </w:rPr>
        <w:t>/</w:t>
      </w:r>
      <w:r>
        <w:rPr>
          <w:rFonts w:ascii="Arial" w:hAnsi="Arial" w:cs="Arial"/>
          <w:sz w:val="20"/>
          <w:szCs w:val="20"/>
        </w:rPr>
        <w:t xml:space="preserve"> </w:t>
      </w:r>
      <w:r w:rsidR="00BC08A8">
        <w:rPr>
          <w:rFonts w:ascii="Arial" w:hAnsi="Arial" w:cs="Arial"/>
          <w:sz w:val="20"/>
          <w:szCs w:val="20"/>
        </w:rPr>
        <w:t xml:space="preserve">10 | Guidewire Policy Center </w:t>
      </w:r>
      <w:r w:rsidRPr="00853AEF">
        <w:rPr>
          <w:rFonts w:ascii="Arial" w:hAnsi="Arial" w:cs="Arial"/>
          <w:sz w:val="20"/>
          <w:szCs w:val="20"/>
        </w:rPr>
        <w:t>8</w:t>
      </w:r>
      <w:r>
        <w:rPr>
          <w:rFonts w:ascii="Arial" w:hAnsi="Arial" w:cs="Arial"/>
          <w:sz w:val="20"/>
          <w:szCs w:val="20"/>
        </w:rPr>
        <w:t xml:space="preserve"> </w:t>
      </w:r>
      <w:r w:rsidRPr="00853AEF">
        <w:rPr>
          <w:rFonts w:ascii="Arial" w:hAnsi="Arial" w:cs="Arial"/>
          <w:sz w:val="20"/>
          <w:szCs w:val="20"/>
        </w:rPr>
        <w:t>/</w:t>
      </w:r>
      <w:r>
        <w:rPr>
          <w:rFonts w:ascii="Arial" w:hAnsi="Arial" w:cs="Arial"/>
          <w:sz w:val="20"/>
          <w:szCs w:val="20"/>
        </w:rPr>
        <w:t xml:space="preserve"> </w:t>
      </w:r>
      <w:r w:rsidRPr="00853AEF">
        <w:rPr>
          <w:rFonts w:ascii="Arial" w:hAnsi="Arial" w:cs="Arial"/>
          <w:sz w:val="20"/>
          <w:szCs w:val="20"/>
        </w:rPr>
        <w:t>9</w:t>
      </w:r>
      <w:r>
        <w:rPr>
          <w:rFonts w:ascii="Arial" w:hAnsi="Arial" w:cs="Arial"/>
          <w:sz w:val="20"/>
          <w:szCs w:val="20"/>
        </w:rPr>
        <w:t xml:space="preserve"> </w:t>
      </w:r>
      <w:r w:rsidRPr="00853AEF">
        <w:rPr>
          <w:rFonts w:ascii="Arial" w:hAnsi="Arial" w:cs="Arial"/>
          <w:sz w:val="20"/>
          <w:szCs w:val="20"/>
        </w:rPr>
        <w:t>/</w:t>
      </w:r>
      <w:r>
        <w:rPr>
          <w:rFonts w:ascii="Arial" w:hAnsi="Arial" w:cs="Arial"/>
          <w:sz w:val="20"/>
          <w:szCs w:val="20"/>
        </w:rPr>
        <w:t xml:space="preserve"> </w:t>
      </w:r>
      <w:r w:rsidRPr="00853AEF">
        <w:rPr>
          <w:rFonts w:ascii="Arial" w:hAnsi="Arial" w:cs="Arial"/>
          <w:sz w:val="20"/>
          <w:szCs w:val="20"/>
        </w:rPr>
        <w:t xml:space="preserve">10 | C++ |  MySQL |  JavaScript | RESTFUL | CSS | HTML |  Eclipse | </w:t>
      </w:r>
      <w:proofErr w:type="spellStart"/>
      <w:r w:rsidRPr="00853AEF">
        <w:rPr>
          <w:rFonts w:ascii="Arial" w:hAnsi="Arial" w:cs="Arial"/>
          <w:sz w:val="20"/>
          <w:szCs w:val="20"/>
        </w:rPr>
        <w:t>Splunk</w:t>
      </w:r>
      <w:proofErr w:type="spellEnd"/>
      <w:r w:rsidRPr="00853AEF">
        <w:rPr>
          <w:rFonts w:ascii="Arial" w:hAnsi="Arial" w:cs="Arial"/>
          <w:sz w:val="20"/>
          <w:szCs w:val="20"/>
        </w:rPr>
        <w:t xml:space="preserve"> | Visual Studio | Visual Studio Code | Type </w:t>
      </w:r>
      <w:r w:rsidR="004171AD" w:rsidRPr="00853AEF">
        <w:rPr>
          <w:rFonts w:ascii="Arial" w:hAnsi="Arial" w:cs="Arial"/>
          <w:sz w:val="20"/>
          <w:szCs w:val="20"/>
        </w:rPr>
        <w:t>Script</w:t>
      </w:r>
      <w:r w:rsidRPr="00853AEF">
        <w:rPr>
          <w:rFonts w:ascii="Arial" w:hAnsi="Arial" w:cs="Arial"/>
          <w:sz w:val="20"/>
          <w:szCs w:val="20"/>
        </w:rPr>
        <w:t xml:space="preserve"> | Micro Services | JIRA | SourceTree | Git | Bugzilla | Tomcat | Tortoise SVN | </w:t>
      </w:r>
      <w:r w:rsidRPr="00E24A6D">
        <w:rPr>
          <w:rFonts w:ascii="Arial" w:hAnsi="Arial" w:cs="Arial"/>
          <w:sz w:val="20"/>
          <w:szCs w:val="20"/>
        </w:rPr>
        <w:t>User Interface</w:t>
      </w:r>
      <w:r>
        <w:rPr>
          <w:rFonts w:ascii="Arial" w:hAnsi="Arial" w:cs="Arial"/>
          <w:sz w:val="20"/>
          <w:szCs w:val="20"/>
        </w:rPr>
        <w:t xml:space="preserve"> |</w:t>
      </w:r>
      <w:r w:rsidRPr="00E24A6D">
        <w:rPr>
          <w:rFonts w:ascii="Arial" w:hAnsi="Arial" w:cs="Arial"/>
          <w:sz w:val="20"/>
          <w:szCs w:val="20"/>
        </w:rPr>
        <w:t xml:space="preserve"> Debugging Processes</w:t>
      </w:r>
      <w:r>
        <w:rPr>
          <w:rFonts w:ascii="Arial" w:hAnsi="Arial" w:cs="Arial"/>
          <w:sz w:val="20"/>
          <w:szCs w:val="20"/>
        </w:rPr>
        <w:t xml:space="preserve"> | </w:t>
      </w:r>
      <w:r w:rsidRPr="00E24A6D">
        <w:rPr>
          <w:rFonts w:ascii="Arial" w:hAnsi="Arial" w:cs="Arial"/>
          <w:sz w:val="20"/>
          <w:szCs w:val="20"/>
        </w:rPr>
        <w:t>Java</w:t>
      </w:r>
      <w:r>
        <w:rPr>
          <w:rFonts w:ascii="Arial" w:hAnsi="Arial" w:cs="Arial"/>
          <w:sz w:val="20"/>
          <w:szCs w:val="20"/>
        </w:rPr>
        <w:t xml:space="preserve"> | </w:t>
      </w:r>
      <w:r w:rsidRPr="00E24A6D">
        <w:rPr>
          <w:rFonts w:ascii="Arial" w:hAnsi="Arial" w:cs="Arial"/>
          <w:sz w:val="20"/>
          <w:szCs w:val="20"/>
        </w:rPr>
        <w:t>Tomcat</w:t>
      </w:r>
      <w:r>
        <w:rPr>
          <w:rFonts w:ascii="Arial" w:hAnsi="Arial" w:cs="Arial"/>
          <w:sz w:val="20"/>
          <w:szCs w:val="20"/>
        </w:rPr>
        <w:t xml:space="preserve"> | </w:t>
      </w:r>
      <w:r w:rsidRPr="00E24A6D">
        <w:rPr>
          <w:rFonts w:ascii="Arial" w:hAnsi="Arial" w:cs="Arial"/>
          <w:sz w:val="20"/>
          <w:szCs w:val="20"/>
        </w:rPr>
        <w:t>Microsoft SQL Server</w:t>
      </w:r>
      <w:r>
        <w:rPr>
          <w:rFonts w:ascii="Arial" w:hAnsi="Arial" w:cs="Arial"/>
          <w:sz w:val="20"/>
          <w:szCs w:val="20"/>
        </w:rPr>
        <w:t xml:space="preserve"> | </w:t>
      </w:r>
      <w:r w:rsidRPr="00E24A6D">
        <w:rPr>
          <w:rFonts w:ascii="Arial" w:hAnsi="Arial" w:cs="Arial"/>
          <w:sz w:val="20"/>
          <w:szCs w:val="20"/>
        </w:rPr>
        <w:t>Core Java</w:t>
      </w:r>
      <w:r>
        <w:rPr>
          <w:rFonts w:ascii="Arial" w:hAnsi="Arial" w:cs="Arial"/>
          <w:sz w:val="20"/>
          <w:szCs w:val="20"/>
        </w:rPr>
        <w:t xml:space="preserve"> |</w:t>
      </w:r>
      <w:r w:rsidRPr="00E24A6D">
        <w:rPr>
          <w:rFonts w:ascii="Arial" w:hAnsi="Arial" w:cs="Arial"/>
          <w:sz w:val="20"/>
          <w:szCs w:val="20"/>
        </w:rPr>
        <w:t xml:space="preserve"> PL / SQL, JDBC</w:t>
      </w:r>
      <w:r>
        <w:rPr>
          <w:rFonts w:ascii="Arial" w:hAnsi="Arial" w:cs="Arial"/>
          <w:sz w:val="20"/>
          <w:szCs w:val="20"/>
        </w:rPr>
        <w:t xml:space="preserve"> | </w:t>
      </w:r>
      <w:r w:rsidRPr="00E24A6D">
        <w:rPr>
          <w:rFonts w:ascii="Arial" w:hAnsi="Arial" w:cs="Arial"/>
          <w:sz w:val="20"/>
          <w:szCs w:val="20"/>
        </w:rPr>
        <w:t>JSP</w:t>
      </w:r>
      <w:r>
        <w:rPr>
          <w:rFonts w:ascii="Arial" w:hAnsi="Arial" w:cs="Arial"/>
          <w:sz w:val="20"/>
          <w:szCs w:val="20"/>
        </w:rPr>
        <w:t xml:space="preserve"> |</w:t>
      </w:r>
      <w:r w:rsidRPr="00E24A6D">
        <w:rPr>
          <w:rFonts w:ascii="Arial" w:hAnsi="Arial" w:cs="Arial"/>
          <w:sz w:val="20"/>
          <w:szCs w:val="20"/>
        </w:rPr>
        <w:t xml:space="preserve"> Servlets</w:t>
      </w:r>
      <w:r>
        <w:rPr>
          <w:rFonts w:ascii="Arial" w:hAnsi="Arial" w:cs="Arial"/>
          <w:sz w:val="20"/>
          <w:szCs w:val="20"/>
        </w:rPr>
        <w:t xml:space="preserve"> | </w:t>
      </w:r>
      <w:r w:rsidRPr="00E24A6D">
        <w:rPr>
          <w:rFonts w:ascii="Arial" w:hAnsi="Arial" w:cs="Arial"/>
          <w:sz w:val="20"/>
          <w:szCs w:val="20"/>
        </w:rPr>
        <w:t>Spring</w:t>
      </w:r>
      <w:r>
        <w:rPr>
          <w:rFonts w:ascii="Arial" w:hAnsi="Arial" w:cs="Arial"/>
          <w:sz w:val="20"/>
          <w:szCs w:val="20"/>
        </w:rPr>
        <w:t xml:space="preserve"> </w:t>
      </w:r>
      <w:r w:rsidR="00233F1A">
        <w:rPr>
          <w:rFonts w:ascii="Arial" w:hAnsi="Arial" w:cs="Arial"/>
          <w:sz w:val="20"/>
          <w:szCs w:val="20"/>
        </w:rPr>
        <w:t xml:space="preserve">| Spring Boot </w:t>
      </w:r>
      <w:r>
        <w:rPr>
          <w:rFonts w:ascii="Arial" w:hAnsi="Arial" w:cs="Arial"/>
          <w:sz w:val="20"/>
          <w:szCs w:val="20"/>
        </w:rPr>
        <w:t xml:space="preserve">| </w:t>
      </w:r>
      <w:r w:rsidRPr="00E24A6D">
        <w:rPr>
          <w:rFonts w:ascii="Arial" w:hAnsi="Arial" w:cs="Arial"/>
          <w:sz w:val="20"/>
          <w:szCs w:val="20"/>
        </w:rPr>
        <w:t>Hibernate</w:t>
      </w:r>
      <w:r>
        <w:rPr>
          <w:rFonts w:ascii="Arial" w:hAnsi="Arial" w:cs="Arial"/>
          <w:sz w:val="20"/>
          <w:szCs w:val="20"/>
        </w:rPr>
        <w:t xml:space="preserve"> | </w:t>
      </w:r>
      <w:r w:rsidRPr="00E24A6D">
        <w:rPr>
          <w:rFonts w:ascii="Arial" w:hAnsi="Arial" w:cs="Arial"/>
          <w:sz w:val="20"/>
          <w:szCs w:val="20"/>
        </w:rPr>
        <w:t xml:space="preserve">Oracle </w:t>
      </w:r>
      <w:r>
        <w:rPr>
          <w:rFonts w:ascii="Arial" w:hAnsi="Arial" w:cs="Arial"/>
          <w:sz w:val="20"/>
          <w:szCs w:val="20"/>
        </w:rPr>
        <w:t xml:space="preserve">|  </w:t>
      </w:r>
      <w:proofErr w:type="spellStart"/>
      <w:r w:rsidR="004171AD" w:rsidRPr="00E24A6D">
        <w:rPr>
          <w:rFonts w:ascii="Arial" w:hAnsi="Arial" w:cs="Arial"/>
          <w:sz w:val="20"/>
          <w:szCs w:val="20"/>
        </w:rPr>
        <w:t>ActiveMQ</w:t>
      </w:r>
      <w:proofErr w:type="spellEnd"/>
      <w:r w:rsidRPr="00E24A6D">
        <w:rPr>
          <w:rFonts w:ascii="Arial" w:hAnsi="Arial" w:cs="Arial"/>
          <w:sz w:val="20"/>
          <w:szCs w:val="20"/>
        </w:rPr>
        <w:t xml:space="preserve"> </w:t>
      </w:r>
      <w:r>
        <w:rPr>
          <w:rFonts w:ascii="Arial" w:hAnsi="Arial" w:cs="Arial"/>
          <w:sz w:val="20"/>
          <w:szCs w:val="20"/>
        </w:rPr>
        <w:t xml:space="preserve">- </w:t>
      </w:r>
      <w:r w:rsidRPr="00E24A6D">
        <w:rPr>
          <w:rFonts w:ascii="Arial" w:hAnsi="Arial" w:cs="Arial"/>
          <w:sz w:val="20"/>
          <w:szCs w:val="20"/>
        </w:rPr>
        <w:t>A Message Broker</w:t>
      </w:r>
      <w:r>
        <w:rPr>
          <w:rFonts w:ascii="Arial" w:hAnsi="Arial" w:cs="Arial"/>
          <w:sz w:val="20"/>
          <w:szCs w:val="20"/>
        </w:rPr>
        <w:t xml:space="preserve"> | </w:t>
      </w:r>
      <w:r w:rsidRPr="00E24A6D">
        <w:rPr>
          <w:rFonts w:ascii="Arial" w:hAnsi="Arial" w:cs="Arial"/>
          <w:sz w:val="20"/>
          <w:szCs w:val="20"/>
        </w:rPr>
        <w:t xml:space="preserve">Apache </w:t>
      </w:r>
      <w:r w:rsidR="00233F1A">
        <w:rPr>
          <w:rFonts w:ascii="Arial" w:hAnsi="Arial" w:cs="Arial"/>
          <w:sz w:val="20"/>
          <w:szCs w:val="20"/>
        </w:rPr>
        <w:t>APISIX gateway</w:t>
      </w:r>
      <w:r>
        <w:rPr>
          <w:rFonts w:ascii="Arial" w:hAnsi="Arial" w:cs="Arial"/>
          <w:sz w:val="20"/>
          <w:szCs w:val="20"/>
        </w:rPr>
        <w:t xml:space="preserve"> | </w:t>
      </w:r>
      <w:r w:rsidRPr="00E24A6D">
        <w:rPr>
          <w:rFonts w:ascii="Arial" w:hAnsi="Arial" w:cs="Arial"/>
          <w:sz w:val="20"/>
          <w:szCs w:val="20"/>
        </w:rPr>
        <w:t xml:space="preserve">Integration Modules </w:t>
      </w:r>
      <w:r>
        <w:rPr>
          <w:rFonts w:ascii="Arial" w:hAnsi="Arial" w:cs="Arial"/>
          <w:sz w:val="20"/>
          <w:szCs w:val="20"/>
        </w:rPr>
        <w:t xml:space="preserve">- </w:t>
      </w:r>
      <w:r w:rsidRPr="00E24A6D">
        <w:rPr>
          <w:rFonts w:ascii="Arial" w:hAnsi="Arial" w:cs="Arial"/>
          <w:sz w:val="20"/>
          <w:szCs w:val="20"/>
        </w:rPr>
        <w:t>Webservices, Messaging, Plugins, Batch Process</w:t>
      </w:r>
      <w:r>
        <w:rPr>
          <w:rFonts w:ascii="Arial" w:hAnsi="Arial" w:cs="Arial"/>
          <w:sz w:val="20"/>
          <w:szCs w:val="20"/>
        </w:rPr>
        <w:t xml:space="preserve">, </w:t>
      </w:r>
      <w:r w:rsidRPr="00E24A6D">
        <w:rPr>
          <w:rFonts w:ascii="Arial" w:hAnsi="Arial" w:cs="Arial"/>
          <w:sz w:val="20"/>
          <w:szCs w:val="20"/>
        </w:rPr>
        <w:t>Work Queues</w:t>
      </w:r>
      <w:r>
        <w:rPr>
          <w:rFonts w:ascii="Arial" w:hAnsi="Arial" w:cs="Arial"/>
          <w:sz w:val="20"/>
          <w:szCs w:val="20"/>
        </w:rPr>
        <w:t xml:space="preserve"> </w:t>
      </w:r>
      <w:r w:rsidR="00233F1A">
        <w:rPr>
          <w:rFonts w:ascii="Arial" w:hAnsi="Arial" w:cs="Arial"/>
          <w:sz w:val="20"/>
          <w:szCs w:val="20"/>
        </w:rPr>
        <w:t>| C</w:t>
      </w:r>
      <w:r w:rsidR="00233F1A" w:rsidRPr="00233F1A">
        <w:rPr>
          <w:rFonts w:ascii="Arial" w:hAnsi="Arial" w:cs="Arial"/>
          <w:sz w:val="20"/>
          <w:szCs w:val="20"/>
        </w:rPr>
        <w:t xml:space="preserve">ustom </w:t>
      </w:r>
      <w:r w:rsidR="00233F1A">
        <w:rPr>
          <w:rFonts w:ascii="Arial" w:hAnsi="Arial" w:cs="Arial"/>
          <w:sz w:val="20"/>
          <w:szCs w:val="20"/>
        </w:rPr>
        <w:t>G</w:t>
      </w:r>
      <w:r w:rsidR="00233F1A" w:rsidRPr="00233F1A">
        <w:rPr>
          <w:rFonts w:ascii="Arial" w:hAnsi="Arial" w:cs="Arial"/>
          <w:sz w:val="20"/>
          <w:szCs w:val="20"/>
        </w:rPr>
        <w:t xml:space="preserve">uidewire </w:t>
      </w:r>
      <w:r w:rsidR="00233F1A">
        <w:rPr>
          <w:rFonts w:ascii="Arial" w:hAnsi="Arial" w:cs="Arial"/>
          <w:sz w:val="20"/>
          <w:szCs w:val="20"/>
        </w:rPr>
        <w:t>B</w:t>
      </w:r>
      <w:r w:rsidR="00233F1A" w:rsidRPr="00233F1A">
        <w:rPr>
          <w:rFonts w:ascii="Arial" w:hAnsi="Arial" w:cs="Arial"/>
          <w:sz w:val="20"/>
          <w:szCs w:val="20"/>
        </w:rPr>
        <w:t>atch</w:t>
      </w:r>
      <w:r w:rsidR="00233F1A">
        <w:rPr>
          <w:rFonts w:ascii="Arial" w:hAnsi="Arial" w:cs="Arial"/>
          <w:sz w:val="20"/>
          <w:szCs w:val="20"/>
        </w:rPr>
        <w:t xml:space="preserve"> </w:t>
      </w:r>
      <w:r>
        <w:rPr>
          <w:rFonts w:ascii="Arial" w:hAnsi="Arial" w:cs="Arial"/>
          <w:sz w:val="20"/>
          <w:szCs w:val="20"/>
        </w:rPr>
        <w:t xml:space="preserve">| </w:t>
      </w:r>
      <w:r w:rsidR="00853AEF" w:rsidRPr="003824A2">
        <w:rPr>
          <w:rFonts w:ascii="Arial" w:hAnsi="Arial" w:cs="Arial"/>
          <w:sz w:val="20"/>
          <w:szCs w:val="20"/>
        </w:rPr>
        <w:t xml:space="preserve">Requirements Assessments </w:t>
      </w:r>
      <w:r w:rsidR="00853AEF">
        <w:rPr>
          <w:rFonts w:ascii="Arial" w:hAnsi="Arial" w:cs="Arial"/>
          <w:sz w:val="20"/>
          <w:szCs w:val="20"/>
        </w:rPr>
        <w:t xml:space="preserve">| </w:t>
      </w:r>
      <w:r w:rsidR="00853AEF" w:rsidRPr="003824A2">
        <w:rPr>
          <w:rFonts w:ascii="Arial" w:hAnsi="Arial" w:cs="Arial"/>
          <w:sz w:val="20"/>
          <w:szCs w:val="20"/>
        </w:rPr>
        <w:t xml:space="preserve">Troubleshooting </w:t>
      </w:r>
      <w:r w:rsidR="00853AEF">
        <w:rPr>
          <w:rFonts w:ascii="Arial" w:hAnsi="Arial" w:cs="Arial"/>
          <w:sz w:val="20"/>
          <w:szCs w:val="20"/>
        </w:rPr>
        <w:t xml:space="preserve">| </w:t>
      </w:r>
      <w:r w:rsidR="00853AEF" w:rsidRPr="003824A2">
        <w:rPr>
          <w:rFonts w:ascii="Arial" w:hAnsi="Arial" w:cs="Arial"/>
          <w:sz w:val="20"/>
          <w:szCs w:val="20"/>
        </w:rPr>
        <w:t xml:space="preserve">Quality Assurance </w:t>
      </w:r>
      <w:r w:rsidR="00853AEF">
        <w:rPr>
          <w:rFonts w:ascii="Arial" w:hAnsi="Arial" w:cs="Arial"/>
          <w:sz w:val="20"/>
          <w:szCs w:val="20"/>
        </w:rPr>
        <w:t xml:space="preserve">| </w:t>
      </w:r>
      <w:r w:rsidR="00853AEF" w:rsidRPr="003824A2">
        <w:rPr>
          <w:rFonts w:ascii="Arial" w:hAnsi="Arial" w:cs="Arial"/>
          <w:sz w:val="20"/>
          <w:szCs w:val="20"/>
        </w:rPr>
        <w:t xml:space="preserve">Risk Identification / Mitigation </w:t>
      </w:r>
      <w:r w:rsidR="00853AEF">
        <w:rPr>
          <w:rFonts w:ascii="Arial" w:hAnsi="Arial" w:cs="Arial"/>
          <w:sz w:val="20"/>
          <w:szCs w:val="20"/>
        </w:rPr>
        <w:t xml:space="preserve">| </w:t>
      </w:r>
      <w:r w:rsidR="00853AEF" w:rsidRPr="003824A2">
        <w:rPr>
          <w:rFonts w:ascii="Arial" w:hAnsi="Arial" w:cs="Arial"/>
          <w:sz w:val="20"/>
          <w:szCs w:val="20"/>
        </w:rPr>
        <w:t xml:space="preserve">Compliance </w:t>
      </w:r>
      <w:r w:rsidR="00853AEF">
        <w:rPr>
          <w:rFonts w:ascii="Arial" w:hAnsi="Arial" w:cs="Arial"/>
          <w:sz w:val="20"/>
          <w:szCs w:val="20"/>
        </w:rPr>
        <w:t xml:space="preserve">| </w:t>
      </w:r>
      <w:r w:rsidR="00853AEF" w:rsidRPr="003824A2">
        <w:rPr>
          <w:rFonts w:ascii="Arial" w:hAnsi="Arial" w:cs="Arial"/>
          <w:sz w:val="20"/>
          <w:szCs w:val="20"/>
        </w:rPr>
        <w:t xml:space="preserve">Analytics </w:t>
      </w:r>
      <w:r w:rsidR="00853AEF">
        <w:rPr>
          <w:rFonts w:ascii="Arial" w:hAnsi="Arial" w:cs="Arial"/>
          <w:sz w:val="20"/>
          <w:szCs w:val="20"/>
        </w:rPr>
        <w:t xml:space="preserve">| </w:t>
      </w:r>
      <w:r w:rsidR="00853AEF" w:rsidRPr="003824A2">
        <w:rPr>
          <w:rFonts w:ascii="Arial" w:hAnsi="Arial" w:cs="Arial"/>
          <w:sz w:val="20"/>
          <w:szCs w:val="20"/>
        </w:rPr>
        <w:t xml:space="preserve">Metrics </w:t>
      </w:r>
      <w:r w:rsidR="00853AEF">
        <w:rPr>
          <w:rFonts w:ascii="Arial" w:hAnsi="Arial" w:cs="Arial"/>
          <w:sz w:val="20"/>
          <w:szCs w:val="20"/>
        </w:rPr>
        <w:t xml:space="preserve">| </w:t>
      </w:r>
      <w:r w:rsidR="00853AEF" w:rsidRPr="003824A2">
        <w:rPr>
          <w:rFonts w:ascii="Arial" w:hAnsi="Arial" w:cs="Arial"/>
          <w:sz w:val="20"/>
          <w:szCs w:val="20"/>
        </w:rPr>
        <w:t>Legal / Regulatory Guidelines</w:t>
      </w:r>
      <w:r w:rsidR="00233F1A">
        <w:rPr>
          <w:rFonts w:ascii="Arial" w:hAnsi="Arial" w:cs="Arial"/>
          <w:sz w:val="20"/>
          <w:szCs w:val="20"/>
        </w:rPr>
        <w:t xml:space="preserve"> | Automation | Cucumber | Playwright | </w:t>
      </w:r>
      <w:r w:rsidR="00233F1A" w:rsidRPr="00233F1A">
        <w:rPr>
          <w:rFonts w:ascii="Arial" w:hAnsi="Arial" w:cs="Arial"/>
          <w:sz w:val="20"/>
          <w:szCs w:val="20"/>
        </w:rPr>
        <w:t>Claim Archival | Claim Recall functionality |</w:t>
      </w:r>
      <w:r w:rsidR="00233F1A">
        <w:rPr>
          <w:rFonts w:ascii="Arial" w:hAnsi="Arial" w:cs="Arial"/>
          <w:sz w:val="20"/>
          <w:szCs w:val="20"/>
        </w:rPr>
        <w:t xml:space="preserve"> </w:t>
      </w:r>
      <w:proofErr w:type="spellStart"/>
      <w:r w:rsidR="00233F1A" w:rsidRPr="00233F1A">
        <w:rPr>
          <w:rFonts w:ascii="Arial" w:hAnsi="Arial" w:cs="Arial"/>
          <w:sz w:val="20"/>
          <w:szCs w:val="20"/>
        </w:rPr>
        <w:t>JUnits</w:t>
      </w:r>
      <w:proofErr w:type="spellEnd"/>
      <w:r w:rsidR="00233F1A" w:rsidRPr="00233F1A">
        <w:rPr>
          <w:rFonts w:ascii="Arial" w:hAnsi="Arial" w:cs="Arial"/>
          <w:sz w:val="20"/>
          <w:szCs w:val="20"/>
        </w:rPr>
        <w:t xml:space="preserve"> | </w:t>
      </w:r>
      <w:proofErr w:type="spellStart"/>
      <w:r w:rsidR="00233F1A" w:rsidRPr="00233F1A">
        <w:rPr>
          <w:rFonts w:ascii="Arial" w:hAnsi="Arial" w:cs="Arial"/>
          <w:sz w:val="20"/>
          <w:szCs w:val="20"/>
        </w:rPr>
        <w:t>GUnits</w:t>
      </w:r>
      <w:proofErr w:type="spellEnd"/>
      <w:r w:rsidR="00233F1A">
        <w:rPr>
          <w:rFonts w:ascii="Arial" w:hAnsi="Arial" w:cs="Arial"/>
          <w:sz w:val="20"/>
          <w:szCs w:val="20"/>
        </w:rPr>
        <w:t xml:space="preserve"> | GIT | ADO</w:t>
      </w:r>
    </w:p>
    <w:p w14:paraId="25B5F67C" w14:textId="77777777" w:rsidR="00E96D69" w:rsidRDefault="00E96D69" w:rsidP="004171AD">
      <w:pPr>
        <w:tabs>
          <w:tab w:val="right" w:pos="10080"/>
        </w:tabs>
        <w:jc w:val="center"/>
        <w:rPr>
          <w:rFonts w:ascii="Arial" w:hAnsi="Arial" w:cs="Arial"/>
          <w:b/>
          <w:bCs/>
          <w:sz w:val="18"/>
          <w:szCs w:val="18"/>
        </w:rPr>
      </w:pPr>
    </w:p>
    <w:p w14:paraId="42F4777B" w14:textId="77777777" w:rsidR="004171AD" w:rsidRPr="00D967A4" w:rsidRDefault="004171AD" w:rsidP="004171AD">
      <w:pPr>
        <w:tabs>
          <w:tab w:val="right" w:pos="10080"/>
        </w:tabs>
        <w:jc w:val="center"/>
        <w:rPr>
          <w:rFonts w:ascii="Arial" w:hAnsi="Arial" w:cs="Arial"/>
          <w:b/>
          <w:bCs/>
          <w:sz w:val="18"/>
          <w:szCs w:val="18"/>
        </w:rPr>
      </w:pPr>
      <w:r w:rsidRPr="00D967A4">
        <w:rPr>
          <w:rFonts w:ascii="Arial" w:hAnsi="Arial" w:cs="Arial"/>
          <w:b/>
          <w:bCs/>
          <w:sz w:val="18"/>
          <w:szCs w:val="18"/>
        </w:rPr>
        <w:t>CERTIFICATION</w:t>
      </w:r>
    </w:p>
    <w:p w14:paraId="562FCA51" w14:textId="086E346D" w:rsidR="004A6796" w:rsidRPr="004A6796" w:rsidRDefault="004A6796" w:rsidP="004A6796">
      <w:pPr>
        <w:pStyle w:val="ListParagraph"/>
        <w:numPr>
          <w:ilvl w:val="0"/>
          <w:numId w:val="6"/>
        </w:numPr>
        <w:rPr>
          <w:rFonts w:ascii="Arial" w:hAnsi="Arial" w:cs="Arial"/>
          <w:sz w:val="20"/>
          <w:szCs w:val="20"/>
        </w:rPr>
      </w:pPr>
      <w:r w:rsidRPr="00CD1F3D">
        <w:rPr>
          <w:rFonts w:ascii="Arial" w:hAnsi="Arial" w:cs="Arial"/>
          <w:sz w:val="20"/>
          <w:szCs w:val="20"/>
        </w:rPr>
        <w:t>Guidewire Certified Associate - Insurance Suite Developer </w:t>
      </w:r>
      <w:r>
        <w:rPr>
          <w:rFonts w:ascii="Arial" w:hAnsi="Arial" w:cs="Arial"/>
          <w:sz w:val="20"/>
          <w:szCs w:val="20"/>
        </w:rPr>
        <w:t>- Jasper</w:t>
      </w:r>
    </w:p>
    <w:p w14:paraId="440A753A" w14:textId="661D3F8D" w:rsidR="004171AD" w:rsidRPr="00290AFC" w:rsidRDefault="00CD1F3D" w:rsidP="00290AFC">
      <w:pPr>
        <w:pStyle w:val="ListParagraph"/>
        <w:numPr>
          <w:ilvl w:val="0"/>
          <w:numId w:val="6"/>
        </w:numPr>
        <w:rPr>
          <w:rFonts w:ascii="Arial" w:hAnsi="Arial" w:cs="Arial"/>
          <w:sz w:val="20"/>
          <w:szCs w:val="20"/>
        </w:rPr>
      </w:pPr>
      <w:r w:rsidRPr="00290AFC">
        <w:rPr>
          <w:rFonts w:ascii="Arial" w:hAnsi="Arial" w:cs="Arial"/>
          <w:sz w:val="20"/>
          <w:szCs w:val="20"/>
        </w:rPr>
        <w:t xml:space="preserve">Specialist Certification - </w:t>
      </w:r>
      <w:r w:rsidR="004A6796" w:rsidRPr="00290AFC">
        <w:rPr>
          <w:rFonts w:ascii="Arial" w:hAnsi="Arial" w:cs="Arial"/>
          <w:sz w:val="20"/>
          <w:szCs w:val="20"/>
        </w:rPr>
        <w:t>Insurance Suite</w:t>
      </w:r>
      <w:r w:rsidRPr="00290AFC">
        <w:rPr>
          <w:rFonts w:ascii="Arial" w:hAnsi="Arial" w:cs="Arial"/>
          <w:sz w:val="20"/>
          <w:szCs w:val="20"/>
        </w:rPr>
        <w:t xml:space="preserve"> 8.0 Integration</w:t>
      </w:r>
    </w:p>
    <w:p w14:paraId="192F3442" w14:textId="03C02693" w:rsidR="004171AD" w:rsidRPr="00290AFC" w:rsidRDefault="00CD1F3D" w:rsidP="00290AFC">
      <w:pPr>
        <w:pStyle w:val="ListParagraph"/>
        <w:numPr>
          <w:ilvl w:val="0"/>
          <w:numId w:val="6"/>
        </w:numPr>
        <w:rPr>
          <w:rFonts w:ascii="Arial" w:hAnsi="Arial" w:cs="Arial"/>
          <w:sz w:val="20"/>
          <w:szCs w:val="20"/>
        </w:rPr>
      </w:pPr>
      <w:r w:rsidRPr="00290AFC">
        <w:rPr>
          <w:rFonts w:ascii="Arial" w:hAnsi="Arial" w:cs="Arial"/>
          <w:sz w:val="20"/>
          <w:szCs w:val="20"/>
        </w:rPr>
        <w:t>Certified Microsoft Azure AZ-900</w:t>
      </w:r>
    </w:p>
    <w:p w14:paraId="13A4D9C9" w14:textId="510756C5" w:rsidR="004171AD" w:rsidRPr="007F787F" w:rsidRDefault="007F787F" w:rsidP="007F787F">
      <w:pPr>
        <w:tabs>
          <w:tab w:val="right" w:pos="10080"/>
        </w:tabs>
        <w:rPr>
          <w:rFonts w:ascii="Arial" w:hAnsi="Arial" w:cs="Arial"/>
          <w:b/>
          <w:bCs/>
          <w:noProof/>
          <w:sz w:val="16"/>
          <w:szCs w:val="16"/>
        </w:rPr>
      </w:pPr>
      <w:r w:rsidRPr="007F787F">
        <w:rPr>
          <w:rFonts w:ascii="Arial" w:hAnsi="Arial" w:cs="Arial"/>
          <w:b/>
          <w:bCs/>
          <w:noProof/>
          <w:sz w:val="16"/>
          <w:szCs w:val="16"/>
        </w:rPr>
        <w:t>_________________________________________________________________________________</w:t>
      </w:r>
      <w:r>
        <w:rPr>
          <w:rFonts w:ascii="Arial" w:hAnsi="Arial" w:cs="Arial"/>
          <w:b/>
          <w:bCs/>
          <w:noProof/>
          <w:sz w:val="16"/>
          <w:szCs w:val="16"/>
        </w:rPr>
        <w:t>_________________________________</w:t>
      </w:r>
      <w:r w:rsidRPr="007F787F">
        <w:rPr>
          <w:rFonts w:ascii="Arial" w:hAnsi="Arial" w:cs="Arial"/>
          <w:b/>
          <w:bCs/>
          <w:noProof/>
          <w:sz w:val="16"/>
          <w:szCs w:val="16"/>
        </w:rPr>
        <w:t>_______</w:t>
      </w:r>
    </w:p>
    <w:p w14:paraId="3C677C3B" w14:textId="77777777" w:rsidR="004A6796" w:rsidRDefault="004A6796" w:rsidP="00233F1A">
      <w:pPr>
        <w:tabs>
          <w:tab w:val="right" w:pos="10080"/>
        </w:tabs>
        <w:jc w:val="center"/>
        <w:rPr>
          <w:rFonts w:ascii="Arial" w:hAnsi="Arial" w:cs="Arial"/>
          <w:b/>
          <w:bCs/>
          <w:sz w:val="18"/>
          <w:szCs w:val="18"/>
        </w:rPr>
      </w:pPr>
    </w:p>
    <w:p w14:paraId="28497FE3" w14:textId="70D0C1B9" w:rsidR="00853AEF" w:rsidRPr="00D967A4" w:rsidRDefault="00853AEF" w:rsidP="00233F1A">
      <w:pPr>
        <w:tabs>
          <w:tab w:val="right" w:pos="10080"/>
        </w:tabs>
        <w:jc w:val="center"/>
        <w:rPr>
          <w:rFonts w:ascii="Arial" w:hAnsi="Arial" w:cs="Arial"/>
          <w:b/>
          <w:bCs/>
          <w:sz w:val="18"/>
          <w:szCs w:val="18"/>
        </w:rPr>
      </w:pPr>
      <w:r w:rsidRPr="00D967A4">
        <w:rPr>
          <w:rFonts w:ascii="Arial" w:hAnsi="Arial" w:cs="Arial"/>
          <w:b/>
          <w:bCs/>
          <w:sz w:val="18"/>
          <w:szCs w:val="18"/>
        </w:rPr>
        <w:t>EXPERIENCE</w:t>
      </w:r>
    </w:p>
    <w:p w14:paraId="6B06F1B7" w14:textId="77777777" w:rsidR="00853AEF" w:rsidRPr="00853AEF" w:rsidRDefault="00853AEF">
      <w:pPr>
        <w:rPr>
          <w:rFonts w:ascii="Arial" w:hAnsi="Arial" w:cs="Arial"/>
          <w:sz w:val="20"/>
          <w:szCs w:val="20"/>
        </w:rPr>
      </w:pPr>
    </w:p>
    <w:p w14:paraId="0BAFB9DF" w14:textId="10E6CAAB" w:rsidR="00193833" w:rsidRDefault="00193833" w:rsidP="00E24A6D">
      <w:pPr>
        <w:tabs>
          <w:tab w:val="right" w:pos="10800"/>
        </w:tabs>
        <w:rPr>
          <w:rFonts w:ascii="Arial" w:hAnsi="Arial" w:cs="Arial"/>
          <w:b/>
          <w:bCs/>
          <w:sz w:val="18"/>
          <w:szCs w:val="18"/>
        </w:rPr>
      </w:pPr>
      <w:proofErr w:type="spellStart"/>
      <w:r>
        <w:rPr>
          <w:rFonts w:ascii="Arial" w:hAnsi="Arial" w:cs="Arial"/>
          <w:b/>
          <w:bCs/>
          <w:sz w:val="18"/>
          <w:szCs w:val="18"/>
        </w:rPr>
        <w:t>Systek</w:t>
      </w:r>
      <w:proofErr w:type="spellEnd"/>
      <w:r>
        <w:rPr>
          <w:rFonts w:ascii="Arial" w:hAnsi="Arial" w:cs="Arial"/>
          <w:b/>
          <w:bCs/>
          <w:sz w:val="18"/>
          <w:szCs w:val="18"/>
        </w:rPr>
        <w:t xml:space="preserve"> Solutions                                                                                                                                   Oct 20</w:t>
      </w:r>
      <w:r w:rsidR="003434A6">
        <w:rPr>
          <w:rFonts w:ascii="Arial" w:hAnsi="Arial" w:cs="Arial"/>
          <w:b/>
          <w:bCs/>
          <w:sz w:val="18"/>
          <w:szCs w:val="18"/>
        </w:rPr>
        <w:t>21</w:t>
      </w:r>
      <w:r>
        <w:rPr>
          <w:rFonts w:ascii="Arial" w:hAnsi="Arial" w:cs="Arial"/>
          <w:b/>
          <w:bCs/>
          <w:sz w:val="18"/>
          <w:szCs w:val="18"/>
        </w:rPr>
        <w:t xml:space="preserve"> - Present</w:t>
      </w:r>
    </w:p>
    <w:p w14:paraId="2693252F" w14:textId="3E41150C" w:rsidR="00407F43" w:rsidRPr="00D967A4" w:rsidRDefault="00193833" w:rsidP="00E24A6D">
      <w:pPr>
        <w:tabs>
          <w:tab w:val="right" w:pos="10800"/>
        </w:tabs>
        <w:rPr>
          <w:rFonts w:ascii="Arial" w:hAnsi="Arial" w:cs="Arial"/>
          <w:b/>
          <w:bCs/>
          <w:sz w:val="18"/>
          <w:szCs w:val="18"/>
        </w:rPr>
      </w:pPr>
      <w:r w:rsidRPr="00193833">
        <w:rPr>
          <w:rFonts w:ascii="Arial" w:hAnsi="Arial" w:cs="Arial"/>
          <w:b/>
          <w:bCs/>
          <w:sz w:val="18"/>
          <w:szCs w:val="18"/>
        </w:rPr>
        <w:t>NJM Insurance Group</w:t>
      </w:r>
      <w:r>
        <w:rPr>
          <w:rFonts w:ascii="Arial" w:hAnsi="Arial" w:cs="Arial"/>
          <w:sz w:val="18"/>
          <w:szCs w:val="18"/>
        </w:rPr>
        <w:t xml:space="preserve">, </w:t>
      </w:r>
      <w:r w:rsidRPr="00193833">
        <w:rPr>
          <w:rFonts w:ascii="Arial" w:hAnsi="Arial" w:cs="Arial"/>
          <w:sz w:val="18"/>
          <w:szCs w:val="18"/>
        </w:rPr>
        <w:t>Trenton, NJ</w:t>
      </w:r>
      <w:r>
        <w:rPr>
          <w:rFonts w:ascii="Helvetica" w:hAnsi="Helvetica"/>
          <w:color w:val="4D5156"/>
          <w:sz w:val="21"/>
          <w:szCs w:val="21"/>
          <w:shd w:val="clear" w:color="auto" w:fill="FFFFFF"/>
        </w:rPr>
        <w:t> </w:t>
      </w:r>
      <w:r w:rsidR="003A72D8" w:rsidRPr="00D967A4">
        <w:rPr>
          <w:rFonts w:ascii="Arial" w:hAnsi="Arial" w:cs="Arial"/>
          <w:sz w:val="18"/>
          <w:szCs w:val="18"/>
        </w:rPr>
        <w:t xml:space="preserve">                      </w:t>
      </w:r>
      <w:r>
        <w:rPr>
          <w:rFonts w:ascii="Arial" w:hAnsi="Arial" w:cs="Arial"/>
          <w:sz w:val="18"/>
          <w:szCs w:val="18"/>
        </w:rPr>
        <w:t xml:space="preserve">                                                                                </w:t>
      </w:r>
    </w:p>
    <w:p w14:paraId="76064700" w14:textId="50878B70" w:rsidR="00407F43" w:rsidRPr="00D967A4" w:rsidRDefault="00797064" w:rsidP="00407F43">
      <w:pPr>
        <w:rPr>
          <w:rFonts w:ascii="Arial" w:hAnsi="Arial" w:cs="Arial"/>
          <w:b/>
          <w:bCs/>
          <w:sz w:val="18"/>
          <w:szCs w:val="18"/>
        </w:rPr>
      </w:pPr>
      <w:r w:rsidRPr="00D967A4">
        <w:rPr>
          <w:rFonts w:ascii="Arial" w:hAnsi="Arial" w:cs="Arial"/>
          <w:b/>
          <w:bCs/>
          <w:sz w:val="18"/>
          <w:szCs w:val="18"/>
        </w:rPr>
        <w:t>Senior Software</w:t>
      </w:r>
      <w:r w:rsidR="00407F43" w:rsidRPr="00D967A4">
        <w:rPr>
          <w:rFonts w:ascii="Arial" w:hAnsi="Arial" w:cs="Arial"/>
          <w:b/>
          <w:bCs/>
          <w:sz w:val="18"/>
          <w:szCs w:val="18"/>
        </w:rPr>
        <w:t xml:space="preserve"> Engineer</w:t>
      </w:r>
      <w:r w:rsidR="00E24A6D" w:rsidRPr="00D967A4">
        <w:rPr>
          <w:rFonts w:ascii="Arial" w:hAnsi="Arial" w:cs="Arial"/>
          <w:b/>
          <w:bCs/>
          <w:sz w:val="18"/>
          <w:szCs w:val="18"/>
        </w:rPr>
        <w:t xml:space="preserve"> </w:t>
      </w:r>
      <w:r w:rsidRPr="00D967A4">
        <w:rPr>
          <w:rFonts w:ascii="Arial" w:hAnsi="Arial" w:cs="Arial"/>
          <w:b/>
          <w:bCs/>
          <w:sz w:val="18"/>
          <w:szCs w:val="18"/>
        </w:rPr>
        <w:t>–</w:t>
      </w:r>
      <w:r w:rsidR="00E24A6D" w:rsidRPr="00D967A4">
        <w:rPr>
          <w:rFonts w:ascii="Arial" w:hAnsi="Arial" w:cs="Arial"/>
          <w:b/>
          <w:bCs/>
          <w:sz w:val="18"/>
          <w:szCs w:val="18"/>
        </w:rPr>
        <w:t xml:space="preserve"> </w:t>
      </w:r>
      <w:r w:rsidR="00C07B0E" w:rsidRPr="00D967A4">
        <w:rPr>
          <w:rFonts w:ascii="Arial" w:hAnsi="Arial" w:cs="Arial"/>
          <w:b/>
          <w:bCs/>
          <w:sz w:val="18"/>
          <w:szCs w:val="18"/>
        </w:rPr>
        <w:t>Guidewire</w:t>
      </w:r>
      <w:r w:rsidR="00E24A6D" w:rsidRPr="00D967A4">
        <w:rPr>
          <w:rFonts w:ascii="Arial" w:hAnsi="Arial" w:cs="Arial"/>
          <w:b/>
          <w:bCs/>
          <w:sz w:val="18"/>
          <w:szCs w:val="18"/>
        </w:rPr>
        <w:t xml:space="preserve">, </w:t>
      </w:r>
      <w:r w:rsidR="00967B78" w:rsidRPr="00D967A4">
        <w:rPr>
          <w:rFonts w:ascii="Arial" w:hAnsi="Arial" w:cs="Arial"/>
          <w:b/>
          <w:bCs/>
          <w:sz w:val="18"/>
          <w:szCs w:val="18"/>
        </w:rPr>
        <w:t>Loss Stat modernization</w:t>
      </w:r>
      <w:r w:rsidR="00E24A6D" w:rsidRPr="00D967A4">
        <w:rPr>
          <w:rFonts w:ascii="Arial" w:hAnsi="Arial" w:cs="Arial"/>
          <w:b/>
          <w:bCs/>
          <w:sz w:val="18"/>
          <w:szCs w:val="18"/>
        </w:rPr>
        <w:t xml:space="preserve"> </w:t>
      </w:r>
      <w:r w:rsidR="00CE6C45" w:rsidRPr="00D967A4">
        <w:rPr>
          <w:rFonts w:ascii="Arial" w:hAnsi="Arial" w:cs="Arial"/>
          <w:b/>
          <w:bCs/>
          <w:sz w:val="18"/>
          <w:szCs w:val="18"/>
        </w:rPr>
        <w:t xml:space="preserve">                                         </w:t>
      </w:r>
      <w:r w:rsidR="00C07B0E" w:rsidRPr="00D967A4">
        <w:rPr>
          <w:rFonts w:ascii="Arial" w:hAnsi="Arial" w:cs="Arial"/>
          <w:b/>
          <w:bCs/>
          <w:sz w:val="18"/>
          <w:szCs w:val="18"/>
        </w:rPr>
        <w:t xml:space="preserve">         </w:t>
      </w:r>
      <w:r w:rsidR="003A72D8" w:rsidRPr="00D967A4">
        <w:rPr>
          <w:rFonts w:ascii="Arial" w:hAnsi="Arial" w:cs="Arial"/>
          <w:b/>
          <w:bCs/>
          <w:sz w:val="18"/>
          <w:szCs w:val="18"/>
        </w:rPr>
        <w:t>Dec</w:t>
      </w:r>
      <w:r w:rsidR="00CE6C45" w:rsidRPr="00D967A4">
        <w:rPr>
          <w:rFonts w:ascii="Arial" w:hAnsi="Arial" w:cs="Arial"/>
          <w:b/>
          <w:bCs/>
          <w:sz w:val="18"/>
          <w:szCs w:val="18"/>
        </w:rPr>
        <w:t xml:space="preserve"> 20</w:t>
      </w:r>
      <w:r w:rsidR="00193833">
        <w:rPr>
          <w:rFonts w:ascii="Arial" w:hAnsi="Arial" w:cs="Arial"/>
          <w:b/>
          <w:bCs/>
          <w:sz w:val="18"/>
          <w:szCs w:val="18"/>
        </w:rPr>
        <w:t>2</w:t>
      </w:r>
      <w:r w:rsidR="00226D05">
        <w:rPr>
          <w:rFonts w:ascii="Arial" w:hAnsi="Arial" w:cs="Arial"/>
          <w:b/>
          <w:bCs/>
          <w:sz w:val="18"/>
          <w:szCs w:val="18"/>
        </w:rPr>
        <w:t>1</w:t>
      </w:r>
      <w:r w:rsidR="00CE6C45" w:rsidRPr="00D967A4">
        <w:rPr>
          <w:rFonts w:ascii="Arial" w:hAnsi="Arial" w:cs="Arial"/>
          <w:b/>
          <w:bCs/>
          <w:sz w:val="18"/>
          <w:szCs w:val="18"/>
        </w:rPr>
        <w:t xml:space="preserve"> - Present</w:t>
      </w:r>
    </w:p>
    <w:p w14:paraId="47D1335D" w14:textId="0A227915" w:rsidR="00967B78" w:rsidRPr="00C07B0E" w:rsidRDefault="00967B78" w:rsidP="00967B78">
      <w:pPr>
        <w:rPr>
          <w:rFonts w:ascii="Arial" w:hAnsi="Arial" w:cs="Arial"/>
          <w:sz w:val="20"/>
          <w:szCs w:val="20"/>
        </w:rPr>
      </w:pPr>
      <w:r w:rsidRPr="00C07B0E">
        <w:rPr>
          <w:rFonts w:ascii="Arial" w:hAnsi="Arial" w:cs="Arial"/>
          <w:sz w:val="20"/>
          <w:szCs w:val="20"/>
        </w:rPr>
        <w:t>This project is to notify the EDW of changes between how mainframe feeds Loss stat data and how ATLAS will be feeding the data. ATLAS will trigger the loss stat transactions in the EMQ in real time, which will be published to AMQ infrastructure and stored in the Landing Zone database.</w:t>
      </w:r>
      <w:r w:rsidR="00C07B0E">
        <w:rPr>
          <w:rFonts w:ascii="Arial" w:hAnsi="Arial" w:cs="Arial"/>
          <w:sz w:val="20"/>
          <w:szCs w:val="20"/>
        </w:rPr>
        <w:t xml:space="preserve"> </w:t>
      </w:r>
      <w:r w:rsidRPr="00C07B0E">
        <w:rPr>
          <w:rFonts w:ascii="Arial" w:hAnsi="Arial" w:cs="Arial"/>
          <w:sz w:val="20"/>
          <w:szCs w:val="20"/>
        </w:rPr>
        <w:t>ATLAS to capture loss stat transaction statistics in order to support the reconciliation process</w:t>
      </w:r>
      <w:r w:rsidR="00C07B0E">
        <w:rPr>
          <w:rFonts w:ascii="Arial" w:hAnsi="Arial" w:cs="Arial"/>
          <w:sz w:val="20"/>
          <w:szCs w:val="20"/>
        </w:rPr>
        <w:t>.</w:t>
      </w:r>
    </w:p>
    <w:p w14:paraId="21157370" w14:textId="3FAC61A2" w:rsidR="00407F43" w:rsidRPr="00853AEF" w:rsidRDefault="00407F43" w:rsidP="00407F43">
      <w:pPr>
        <w:rPr>
          <w:rFonts w:ascii="Arial" w:hAnsi="Arial" w:cs="Arial"/>
          <w:sz w:val="20"/>
          <w:szCs w:val="20"/>
        </w:rPr>
      </w:pPr>
    </w:p>
    <w:p w14:paraId="21FCD89D" w14:textId="102EB7C4" w:rsidR="0097104B" w:rsidRPr="0097104B"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 xml:space="preserve">Worked on the </w:t>
      </w:r>
      <w:r>
        <w:rPr>
          <w:rFonts w:ascii="Arial" w:hAnsi="Arial" w:cs="Arial"/>
          <w:sz w:val="20"/>
          <w:szCs w:val="20"/>
        </w:rPr>
        <w:t>Integration</w:t>
      </w:r>
      <w:r w:rsidRPr="00853AEF">
        <w:rPr>
          <w:rFonts w:ascii="Arial" w:hAnsi="Arial" w:cs="Arial"/>
          <w:sz w:val="20"/>
          <w:szCs w:val="20"/>
        </w:rPr>
        <w:t xml:space="preserve"> modules in </w:t>
      </w:r>
      <w:r>
        <w:rPr>
          <w:rFonts w:ascii="Arial" w:hAnsi="Arial" w:cs="Arial"/>
          <w:sz w:val="20"/>
          <w:szCs w:val="20"/>
        </w:rPr>
        <w:t xml:space="preserve">the </w:t>
      </w:r>
      <w:r w:rsidRPr="00853AEF">
        <w:rPr>
          <w:rFonts w:ascii="Arial" w:hAnsi="Arial" w:cs="Arial"/>
          <w:sz w:val="20"/>
          <w:szCs w:val="20"/>
        </w:rPr>
        <w:t>Guidewire Claim Center application</w:t>
      </w:r>
      <w:r>
        <w:rPr>
          <w:rFonts w:ascii="Arial" w:hAnsi="Arial" w:cs="Arial"/>
          <w:sz w:val="20"/>
          <w:szCs w:val="20"/>
        </w:rPr>
        <w:t xml:space="preserve"> on different </w:t>
      </w:r>
      <w:r w:rsidRPr="0097104B">
        <w:rPr>
          <w:rFonts w:ascii="Arial" w:hAnsi="Arial" w:cs="Arial"/>
          <w:sz w:val="20"/>
          <w:szCs w:val="20"/>
        </w:rPr>
        <w:t>integration layers.</w:t>
      </w:r>
    </w:p>
    <w:p w14:paraId="6B4C9698" w14:textId="073ED192" w:rsidR="0097104B" w:rsidRPr="0097104B" w:rsidRDefault="0097104B" w:rsidP="0097104B">
      <w:pPr>
        <w:pStyle w:val="ListParagraph"/>
        <w:numPr>
          <w:ilvl w:val="0"/>
          <w:numId w:val="1"/>
        </w:numPr>
        <w:rPr>
          <w:rFonts w:ascii="Arial" w:hAnsi="Arial" w:cs="Arial"/>
          <w:sz w:val="20"/>
          <w:szCs w:val="20"/>
        </w:rPr>
      </w:pPr>
      <w:r w:rsidRPr="0097104B">
        <w:rPr>
          <w:rFonts w:ascii="Arial" w:hAnsi="Arial" w:cs="Arial"/>
          <w:sz w:val="20"/>
          <w:szCs w:val="20"/>
        </w:rPr>
        <w:t xml:space="preserve">Worked on to configure the new destination and </w:t>
      </w:r>
      <w:r>
        <w:rPr>
          <w:rFonts w:ascii="Arial" w:hAnsi="Arial" w:cs="Arial"/>
          <w:sz w:val="20"/>
          <w:szCs w:val="20"/>
        </w:rPr>
        <w:t>c</w:t>
      </w:r>
      <w:r w:rsidRPr="0097104B">
        <w:rPr>
          <w:rFonts w:ascii="Arial" w:hAnsi="Arial" w:cs="Arial"/>
          <w:sz w:val="20"/>
          <w:szCs w:val="20"/>
        </w:rPr>
        <w:t xml:space="preserve">reated new </w:t>
      </w:r>
      <w:proofErr w:type="spellStart"/>
      <w:r w:rsidRPr="0097104B">
        <w:rPr>
          <w:rFonts w:ascii="Arial" w:hAnsi="Arial" w:cs="Arial"/>
          <w:sz w:val="20"/>
          <w:szCs w:val="20"/>
        </w:rPr>
        <w:t>GXModels</w:t>
      </w:r>
      <w:proofErr w:type="spellEnd"/>
      <w:r w:rsidRPr="0097104B">
        <w:rPr>
          <w:rFonts w:ascii="Arial" w:hAnsi="Arial" w:cs="Arial"/>
          <w:sz w:val="20"/>
          <w:szCs w:val="20"/>
        </w:rPr>
        <w:t xml:space="preserve"> to generate the payloads</w:t>
      </w:r>
    </w:p>
    <w:p w14:paraId="2107E166" w14:textId="7A43C527" w:rsidR="0097104B" w:rsidRDefault="0097104B" w:rsidP="0097104B">
      <w:pPr>
        <w:pStyle w:val="ListParagraph"/>
        <w:numPr>
          <w:ilvl w:val="0"/>
          <w:numId w:val="1"/>
        </w:numPr>
        <w:rPr>
          <w:rFonts w:ascii="Arial" w:hAnsi="Arial" w:cs="Arial"/>
          <w:sz w:val="20"/>
          <w:szCs w:val="20"/>
        </w:rPr>
      </w:pPr>
      <w:r>
        <w:rPr>
          <w:rFonts w:ascii="Arial" w:hAnsi="Arial" w:cs="Arial"/>
          <w:sz w:val="20"/>
          <w:szCs w:val="20"/>
        </w:rPr>
        <w:t>Written custom jobs and scheduling the execution</w:t>
      </w:r>
    </w:p>
    <w:p w14:paraId="14EF5238" w14:textId="27059C87" w:rsidR="0097104B" w:rsidRDefault="0097104B" w:rsidP="0097104B">
      <w:pPr>
        <w:pStyle w:val="ListParagraph"/>
        <w:numPr>
          <w:ilvl w:val="0"/>
          <w:numId w:val="1"/>
        </w:numPr>
        <w:rPr>
          <w:rFonts w:ascii="Arial" w:hAnsi="Arial" w:cs="Arial"/>
          <w:sz w:val="20"/>
          <w:szCs w:val="20"/>
        </w:rPr>
      </w:pPr>
      <w:r>
        <w:rPr>
          <w:rFonts w:ascii="Arial" w:hAnsi="Arial" w:cs="Arial"/>
          <w:sz w:val="20"/>
          <w:szCs w:val="20"/>
        </w:rPr>
        <w:t>Written event fired rules to generate the payload and enhancement classes</w:t>
      </w:r>
    </w:p>
    <w:p w14:paraId="1C3F9144" w14:textId="77777777" w:rsidR="0097104B" w:rsidRPr="00853AEF"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Participated in all stages of the Software Development Life Cycle (SDLC), focusing on design and code development phases.</w:t>
      </w:r>
    </w:p>
    <w:p w14:paraId="4DB4AD0D" w14:textId="77777777" w:rsidR="0097104B" w:rsidRPr="00853AEF"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Supported technical meetings with clients on design and process workflows, ensuring alignment with project goals.</w:t>
      </w:r>
    </w:p>
    <w:p w14:paraId="275FB346" w14:textId="77777777" w:rsidR="0097104B" w:rsidRPr="00853AEF"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Wrote business logic using GOSU and GOSU Queries, optimizing application performance and user experience.</w:t>
      </w:r>
    </w:p>
    <w:p w14:paraId="1D6D5F52" w14:textId="77777777" w:rsidR="0097104B" w:rsidRPr="00853AEF" w:rsidRDefault="0097104B" w:rsidP="0097104B">
      <w:pPr>
        <w:pStyle w:val="ListParagraph"/>
        <w:numPr>
          <w:ilvl w:val="0"/>
          <w:numId w:val="1"/>
        </w:numPr>
        <w:rPr>
          <w:rFonts w:ascii="Arial" w:hAnsi="Arial" w:cs="Arial"/>
          <w:sz w:val="20"/>
          <w:szCs w:val="20"/>
        </w:rPr>
      </w:pPr>
      <w:r>
        <w:rPr>
          <w:rFonts w:ascii="Arial" w:hAnsi="Arial" w:cs="Arial"/>
          <w:sz w:val="20"/>
          <w:szCs w:val="20"/>
        </w:rPr>
        <w:t xml:space="preserve">Revised </w:t>
      </w:r>
      <w:r w:rsidRPr="00853AEF">
        <w:rPr>
          <w:rFonts w:ascii="Arial" w:hAnsi="Arial" w:cs="Arial"/>
          <w:sz w:val="20"/>
          <w:szCs w:val="20"/>
        </w:rPr>
        <w:t>policy creation and policy change processes, implementing business rules and logic during the policy lifecycle.</w:t>
      </w:r>
    </w:p>
    <w:p w14:paraId="78015DC9" w14:textId="77777777" w:rsidR="0097104B" w:rsidRPr="00853AEF"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Conducted unit testing of requirements before submitting them for testing verification, ensuring high-quality deliverables.</w:t>
      </w:r>
    </w:p>
    <w:p w14:paraId="6777CF32" w14:textId="77777777" w:rsidR="0097104B" w:rsidRPr="00853AEF"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 xml:space="preserve">Debugged and fixed reported issues </w:t>
      </w:r>
      <w:r>
        <w:rPr>
          <w:rFonts w:ascii="Arial" w:hAnsi="Arial" w:cs="Arial"/>
          <w:sz w:val="20"/>
          <w:szCs w:val="20"/>
        </w:rPr>
        <w:t>promptly</w:t>
      </w:r>
      <w:r w:rsidRPr="00853AEF">
        <w:rPr>
          <w:rFonts w:ascii="Arial" w:hAnsi="Arial" w:cs="Arial"/>
          <w:sz w:val="20"/>
          <w:szCs w:val="20"/>
        </w:rPr>
        <w:t>, maintaining system stability and performance.</w:t>
      </w:r>
    </w:p>
    <w:p w14:paraId="7A548FA5" w14:textId="77777777" w:rsidR="0097104B" w:rsidRPr="00853AEF"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Served as a member of the Production Support team, handling production-related issues and collaborating with offshore teams to address concerns.</w:t>
      </w:r>
    </w:p>
    <w:p w14:paraId="1917AF05" w14:textId="77777777" w:rsidR="0097104B" w:rsidRPr="00853AEF"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t>Collaborated with the QA team to identify and resolve defects, facilitating continuous improvement in the application's quality and performance.</w:t>
      </w:r>
    </w:p>
    <w:p w14:paraId="3CA212E1" w14:textId="77777777" w:rsidR="0097104B" w:rsidRDefault="0097104B" w:rsidP="0097104B">
      <w:pPr>
        <w:pStyle w:val="ListParagraph"/>
        <w:numPr>
          <w:ilvl w:val="0"/>
          <w:numId w:val="1"/>
        </w:numPr>
        <w:rPr>
          <w:rFonts w:ascii="Arial" w:hAnsi="Arial" w:cs="Arial"/>
          <w:sz w:val="20"/>
          <w:szCs w:val="20"/>
        </w:rPr>
      </w:pPr>
      <w:r w:rsidRPr="00853AEF">
        <w:rPr>
          <w:rFonts w:ascii="Arial" w:hAnsi="Arial" w:cs="Arial"/>
          <w:sz w:val="20"/>
          <w:szCs w:val="20"/>
        </w:rPr>
        <w:lastRenderedPageBreak/>
        <w:t>Conducted regular peer code reviews to identify opportunities for improvement and maintain coding standards across the team.</w:t>
      </w:r>
    </w:p>
    <w:p w14:paraId="72C6A6AC" w14:textId="6DEB6173" w:rsidR="00407F43" w:rsidRDefault="00407F43" w:rsidP="00407F43">
      <w:pPr>
        <w:rPr>
          <w:rFonts w:ascii="Arial" w:hAnsi="Arial" w:cs="Arial"/>
          <w:sz w:val="20"/>
          <w:szCs w:val="20"/>
        </w:rPr>
      </w:pPr>
    </w:p>
    <w:p w14:paraId="319374F2" w14:textId="6CEBDB8F" w:rsidR="003434A6" w:rsidRPr="00853AEF" w:rsidRDefault="003434A6" w:rsidP="003434A6">
      <w:pPr>
        <w:tabs>
          <w:tab w:val="right" w:pos="10800"/>
        </w:tabs>
        <w:rPr>
          <w:rFonts w:ascii="Arial" w:hAnsi="Arial" w:cs="Arial"/>
          <w:b/>
          <w:bCs/>
          <w:sz w:val="20"/>
          <w:szCs w:val="20"/>
        </w:rPr>
      </w:pPr>
      <w:proofErr w:type="spellStart"/>
      <w:r>
        <w:rPr>
          <w:rFonts w:ascii="Arial" w:hAnsi="Arial" w:cs="Arial"/>
          <w:b/>
          <w:bCs/>
          <w:sz w:val="20"/>
          <w:szCs w:val="20"/>
        </w:rPr>
        <w:t>Symantrix</w:t>
      </w:r>
      <w:proofErr w:type="spellEnd"/>
      <w:r>
        <w:rPr>
          <w:rFonts w:ascii="Arial" w:hAnsi="Arial" w:cs="Arial"/>
          <w:b/>
          <w:bCs/>
          <w:sz w:val="20"/>
          <w:szCs w:val="20"/>
        </w:rPr>
        <w:t xml:space="preserve"> </w:t>
      </w:r>
      <w:r>
        <w:rPr>
          <w:rFonts w:ascii="Arial" w:hAnsi="Arial" w:cs="Arial"/>
          <w:b/>
          <w:bCs/>
          <w:sz w:val="20"/>
          <w:szCs w:val="20"/>
        </w:rPr>
        <w:t>Inc</w:t>
      </w:r>
      <w:r w:rsidR="00436A52">
        <w:rPr>
          <w:rFonts w:ascii="Arial" w:hAnsi="Arial" w:cs="Arial"/>
          <w:b/>
          <w:bCs/>
          <w:sz w:val="20"/>
          <w:szCs w:val="20"/>
        </w:rPr>
        <w:t>.</w:t>
      </w:r>
      <w:r>
        <w:rPr>
          <w:rFonts w:ascii="Arial" w:hAnsi="Arial" w:cs="Arial"/>
          <w:b/>
          <w:bCs/>
          <w:sz w:val="20"/>
          <w:szCs w:val="20"/>
        </w:rPr>
        <w:t xml:space="preserve">                                                                   </w:t>
      </w:r>
      <w:r>
        <w:rPr>
          <w:rFonts w:ascii="Arial" w:hAnsi="Arial" w:cs="Arial"/>
          <w:b/>
          <w:bCs/>
          <w:sz w:val="20"/>
          <w:szCs w:val="20"/>
        </w:rPr>
        <w:t xml:space="preserve">                                                            </w:t>
      </w:r>
      <w:bookmarkStart w:id="0" w:name="_GoBack"/>
      <w:bookmarkEnd w:id="0"/>
      <w:r>
        <w:rPr>
          <w:rFonts w:ascii="Arial" w:hAnsi="Arial" w:cs="Arial"/>
          <w:b/>
          <w:bCs/>
          <w:sz w:val="20"/>
          <w:szCs w:val="20"/>
        </w:rPr>
        <w:t>Oct</w:t>
      </w:r>
      <w:r w:rsidRPr="00853AEF">
        <w:rPr>
          <w:rFonts w:ascii="Arial" w:hAnsi="Arial" w:cs="Arial"/>
          <w:b/>
          <w:bCs/>
          <w:sz w:val="20"/>
          <w:szCs w:val="20"/>
        </w:rPr>
        <w:t xml:space="preserve"> 201</w:t>
      </w:r>
      <w:r>
        <w:rPr>
          <w:rFonts w:ascii="Arial" w:hAnsi="Arial" w:cs="Arial"/>
          <w:b/>
          <w:bCs/>
          <w:sz w:val="20"/>
          <w:szCs w:val="20"/>
        </w:rPr>
        <w:t>7</w:t>
      </w:r>
      <w:r w:rsidRPr="00853AEF">
        <w:rPr>
          <w:rFonts w:ascii="Arial" w:hAnsi="Arial" w:cs="Arial"/>
          <w:b/>
          <w:bCs/>
          <w:sz w:val="20"/>
          <w:szCs w:val="20"/>
        </w:rPr>
        <w:t xml:space="preserve"> – </w:t>
      </w:r>
      <w:r w:rsidR="00B248EF">
        <w:rPr>
          <w:rFonts w:ascii="Arial" w:hAnsi="Arial" w:cs="Arial"/>
          <w:b/>
          <w:bCs/>
          <w:sz w:val="20"/>
          <w:szCs w:val="20"/>
        </w:rPr>
        <w:t>Sept</w:t>
      </w:r>
      <w:r w:rsidRPr="00853AEF">
        <w:rPr>
          <w:rFonts w:ascii="Arial" w:hAnsi="Arial" w:cs="Arial"/>
          <w:b/>
          <w:bCs/>
          <w:sz w:val="20"/>
          <w:szCs w:val="20"/>
        </w:rPr>
        <w:t xml:space="preserve"> 20</w:t>
      </w:r>
      <w:r>
        <w:rPr>
          <w:rFonts w:ascii="Arial" w:hAnsi="Arial" w:cs="Arial"/>
          <w:b/>
          <w:bCs/>
          <w:sz w:val="20"/>
          <w:szCs w:val="20"/>
        </w:rPr>
        <w:t>21</w:t>
      </w:r>
    </w:p>
    <w:p w14:paraId="1E22A151" w14:textId="77777777" w:rsidR="003434A6" w:rsidRPr="00853AEF" w:rsidRDefault="003434A6" w:rsidP="00407F43">
      <w:pPr>
        <w:rPr>
          <w:rFonts w:ascii="Arial" w:hAnsi="Arial" w:cs="Arial"/>
          <w:sz w:val="20"/>
          <w:szCs w:val="20"/>
        </w:rPr>
      </w:pPr>
    </w:p>
    <w:p w14:paraId="4EFB910F" w14:textId="34D85A32" w:rsidR="00E24A6D" w:rsidRPr="00E24A6D" w:rsidRDefault="00407F43" w:rsidP="00E24A6D">
      <w:pPr>
        <w:tabs>
          <w:tab w:val="right" w:pos="10080"/>
        </w:tabs>
        <w:rPr>
          <w:rFonts w:ascii="Arial" w:hAnsi="Arial" w:cs="Arial"/>
          <w:sz w:val="20"/>
          <w:szCs w:val="20"/>
        </w:rPr>
      </w:pPr>
      <w:r w:rsidRPr="00E24A6D">
        <w:rPr>
          <w:rFonts w:ascii="Arial" w:hAnsi="Arial" w:cs="Arial"/>
          <w:b/>
          <w:bCs/>
          <w:sz w:val="20"/>
          <w:szCs w:val="20"/>
        </w:rPr>
        <w:t>Senior Engineer – Guidewire</w:t>
      </w:r>
      <w:r w:rsidR="00797064">
        <w:rPr>
          <w:rFonts w:ascii="Arial" w:hAnsi="Arial" w:cs="Arial"/>
          <w:b/>
          <w:bCs/>
          <w:sz w:val="20"/>
          <w:szCs w:val="20"/>
        </w:rPr>
        <w:t xml:space="preserve"> | </w:t>
      </w:r>
      <w:r w:rsidR="0092392B" w:rsidRPr="0092392B">
        <w:rPr>
          <w:rFonts w:ascii="Arial" w:hAnsi="Arial" w:cs="Arial"/>
          <w:b/>
          <w:bCs/>
          <w:sz w:val="20"/>
          <w:szCs w:val="20"/>
        </w:rPr>
        <w:t>First Party Medical (FPM</w:t>
      </w:r>
      <w:r w:rsidR="0092392B">
        <w:rPr>
          <w:rFonts w:ascii="Arial" w:hAnsi="Arial" w:cs="Arial"/>
          <w:b/>
          <w:bCs/>
          <w:sz w:val="20"/>
          <w:szCs w:val="20"/>
        </w:rPr>
        <w:t>)</w:t>
      </w:r>
      <w:r w:rsidR="0092392B" w:rsidRPr="00853AEF">
        <w:rPr>
          <w:rFonts w:ascii="Arial" w:hAnsi="Arial" w:cs="Arial"/>
          <w:b/>
          <w:bCs/>
          <w:sz w:val="20"/>
          <w:szCs w:val="20"/>
        </w:rPr>
        <w:t xml:space="preserve"> </w:t>
      </w:r>
      <w:r w:rsidR="0092392B">
        <w:rPr>
          <w:rFonts w:ascii="Arial" w:hAnsi="Arial" w:cs="Arial"/>
          <w:b/>
          <w:bCs/>
          <w:sz w:val="20"/>
          <w:szCs w:val="20"/>
        </w:rPr>
        <w:t>and Enhancement</w:t>
      </w:r>
      <w:r w:rsidR="00E24A6D">
        <w:rPr>
          <w:rFonts w:ascii="Arial" w:hAnsi="Arial" w:cs="Arial"/>
          <w:b/>
          <w:bCs/>
          <w:sz w:val="20"/>
          <w:szCs w:val="20"/>
        </w:rPr>
        <w:t xml:space="preserve"> </w:t>
      </w:r>
      <w:r w:rsidR="0092392B">
        <w:rPr>
          <w:rFonts w:ascii="Arial" w:hAnsi="Arial" w:cs="Arial"/>
          <w:b/>
          <w:bCs/>
          <w:sz w:val="20"/>
          <w:szCs w:val="20"/>
        </w:rPr>
        <w:t xml:space="preserve">                </w:t>
      </w:r>
      <w:r w:rsidR="00967B78">
        <w:rPr>
          <w:rFonts w:ascii="Arial" w:hAnsi="Arial" w:cs="Arial"/>
          <w:b/>
          <w:bCs/>
          <w:sz w:val="20"/>
          <w:szCs w:val="20"/>
        </w:rPr>
        <w:t xml:space="preserve"> </w:t>
      </w:r>
      <w:r w:rsidR="00844611">
        <w:rPr>
          <w:rFonts w:ascii="Arial" w:hAnsi="Arial" w:cs="Arial"/>
          <w:b/>
          <w:bCs/>
          <w:sz w:val="20"/>
          <w:szCs w:val="20"/>
        </w:rPr>
        <w:t xml:space="preserve">       </w:t>
      </w:r>
      <w:r w:rsidR="00844611" w:rsidRPr="00844611">
        <w:rPr>
          <w:rFonts w:ascii="Arial" w:hAnsi="Arial" w:cs="Arial"/>
          <w:b/>
          <w:sz w:val="20"/>
          <w:szCs w:val="20"/>
        </w:rPr>
        <w:t>Mar</w:t>
      </w:r>
      <w:r w:rsidR="0092392B" w:rsidRPr="00844611">
        <w:rPr>
          <w:rFonts w:ascii="Arial" w:hAnsi="Arial" w:cs="Arial"/>
          <w:b/>
          <w:sz w:val="20"/>
          <w:szCs w:val="20"/>
        </w:rPr>
        <w:t xml:space="preserve"> 201</w:t>
      </w:r>
      <w:r w:rsidR="00844611" w:rsidRPr="00844611">
        <w:rPr>
          <w:rFonts w:ascii="Arial" w:hAnsi="Arial" w:cs="Arial"/>
          <w:b/>
          <w:sz w:val="20"/>
          <w:szCs w:val="20"/>
        </w:rPr>
        <w:t>8</w:t>
      </w:r>
      <w:r w:rsidR="00E24A6D" w:rsidRPr="00844611">
        <w:rPr>
          <w:rFonts w:ascii="Arial" w:hAnsi="Arial" w:cs="Arial"/>
          <w:b/>
          <w:sz w:val="20"/>
          <w:szCs w:val="20"/>
        </w:rPr>
        <w:t xml:space="preserve"> – </w:t>
      </w:r>
      <w:r w:rsidR="003A72D8">
        <w:rPr>
          <w:rFonts w:ascii="Arial" w:hAnsi="Arial" w:cs="Arial"/>
          <w:b/>
          <w:sz w:val="20"/>
          <w:szCs w:val="20"/>
        </w:rPr>
        <w:t>Nov</w:t>
      </w:r>
      <w:r w:rsidR="00E24A6D" w:rsidRPr="00844611">
        <w:rPr>
          <w:rFonts w:ascii="Arial" w:hAnsi="Arial" w:cs="Arial"/>
          <w:b/>
          <w:sz w:val="20"/>
          <w:szCs w:val="20"/>
        </w:rPr>
        <w:t xml:space="preserve"> 20</w:t>
      </w:r>
      <w:r w:rsidR="00193833">
        <w:rPr>
          <w:rFonts w:ascii="Arial" w:hAnsi="Arial" w:cs="Arial"/>
          <w:b/>
          <w:sz w:val="20"/>
          <w:szCs w:val="20"/>
        </w:rPr>
        <w:t>2</w:t>
      </w:r>
      <w:r w:rsidR="00226D05">
        <w:rPr>
          <w:rFonts w:ascii="Arial" w:hAnsi="Arial" w:cs="Arial"/>
          <w:b/>
          <w:sz w:val="20"/>
          <w:szCs w:val="20"/>
        </w:rPr>
        <w:t>1</w:t>
      </w:r>
    </w:p>
    <w:p w14:paraId="02291C22" w14:textId="4817D9AE" w:rsidR="00407F43" w:rsidRDefault="00967B78" w:rsidP="00407F43">
      <w:pPr>
        <w:rPr>
          <w:rFonts w:ascii="Arial" w:hAnsi="Arial" w:cs="Arial"/>
          <w:sz w:val="20"/>
          <w:szCs w:val="20"/>
        </w:rPr>
      </w:pPr>
      <w:r w:rsidRPr="00967B78">
        <w:rPr>
          <w:rFonts w:ascii="Arial" w:hAnsi="Arial" w:cs="Arial"/>
          <w:sz w:val="20"/>
          <w:szCs w:val="20"/>
        </w:rPr>
        <w:t>Worked on to rewriting the current claims legacy system, the existing First Party Medical (FPM) functionality was replaced and Auto Bill Payment (ABP) functionality was be added. This project was eliminated the existing ECF/FPM system and claims mainframe legacy First Party Medical System (CLREG).In addition, the FPM workflow portion of the Advanced Docs Tab (ADT) also replaced. The replacement of the existing FPM with new ABP functionality was created more efficient and effective methods for issuing first party medical payment</w:t>
      </w:r>
      <w:r>
        <w:rPr>
          <w:rFonts w:ascii="Arial" w:hAnsi="Arial" w:cs="Arial"/>
          <w:sz w:val="20"/>
          <w:szCs w:val="20"/>
        </w:rPr>
        <w:t>s</w:t>
      </w:r>
      <w:r w:rsidR="00407F43" w:rsidRPr="00853AEF">
        <w:rPr>
          <w:rFonts w:ascii="Arial" w:hAnsi="Arial" w:cs="Arial"/>
          <w:sz w:val="20"/>
          <w:szCs w:val="20"/>
        </w:rPr>
        <w:t>.</w:t>
      </w:r>
    </w:p>
    <w:p w14:paraId="3D655F1D" w14:textId="7BC61700" w:rsidR="00407F43" w:rsidRDefault="00407F43" w:rsidP="0097104B">
      <w:pPr>
        <w:pStyle w:val="ListParagraph"/>
        <w:numPr>
          <w:ilvl w:val="0"/>
          <w:numId w:val="1"/>
        </w:numPr>
        <w:rPr>
          <w:rFonts w:ascii="Arial" w:hAnsi="Arial" w:cs="Arial"/>
          <w:sz w:val="20"/>
          <w:szCs w:val="20"/>
        </w:rPr>
      </w:pPr>
      <w:r w:rsidRPr="00853AEF">
        <w:rPr>
          <w:rFonts w:ascii="Arial" w:hAnsi="Arial" w:cs="Arial"/>
          <w:sz w:val="20"/>
          <w:szCs w:val="20"/>
        </w:rPr>
        <w:t xml:space="preserve">Worked on the </w:t>
      </w:r>
      <w:r w:rsidR="0097104B">
        <w:rPr>
          <w:rFonts w:ascii="Arial" w:hAnsi="Arial" w:cs="Arial"/>
          <w:sz w:val="20"/>
          <w:szCs w:val="20"/>
        </w:rPr>
        <w:t>Integration</w:t>
      </w:r>
      <w:r w:rsidRPr="00853AEF">
        <w:rPr>
          <w:rFonts w:ascii="Arial" w:hAnsi="Arial" w:cs="Arial"/>
          <w:sz w:val="20"/>
          <w:szCs w:val="20"/>
        </w:rPr>
        <w:t xml:space="preserve"> modules in </w:t>
      </w:r>
      <w:r w:rsidR="00E24A6D">
        <w:rPr>
          <w:rFonts w:ascii="Arial" w:hAnsi="Arial" w:cs="Arial"/>
          <w:sz w:val="20"/>
          <w:szCs w:val="20"/>
        </w:rPr>
        <w:t xml:space="preserve">the </w:t>
      </w:r>
      <w:r w:rsidRPr="00853AEF">
        <w:rPr>
          <w:rFonts w:ascii="Arial" w:hAnsi="Arial" w:cs="Arial"/>
          <w:sz w:val="20"/>
          <w:szCs w:val="20"/>
        </w:rPr>
        <w:t>Guidewire Claim Center application</w:t>
      </w:r>
    </w:p>
    <w:p w14:paraId="74FEB466" w14:textId="48C21654"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Participated in all stages of the Software Development Life Cycle (SDLC), focusing on design and code development phases.</w:t>
      </w:r>
    </w:p>
    <w:p w14:paraId="6A5B973A" w14:textId="58DF7000"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Supported technical meetings with clients on design and process workflows, ensuring alignment with project goals.</w:t>
      </w:r>
    </w:p>
    <w:p w14:paraId="56C574BE" w14:textId="0ED8A7E3"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Wrote business logic using GOSU and GOSU Queries, optimizing application performance and user experience.</w:t>
      </w:r>
    </w:p>
    <w:p w14:paraId="701C93B5" w14:textId="5DD1FB13" w:rsidR="00407F43" w:rsidRPr="00853AEF" w:rsidRDefault="00E24A6D" w:rsidP="002861E9">
      <w:pPr>
        <w:pStyle w:val="ListParagraph"/>
        <w:numPr>
          <w:ilvl w:val="0"/>
          <w:numId w:val="1"/>
        </w:numPr>
        <w:rPr>
          <w:rFonts w:ascii="Arial" w:hAnsi="Arial" w:cs="Arial"/>
          <w:sz w:val="20"/>
          <w:szCs w:val="20"/>
        </w:rPr>
      </w:pPr>
      <w:r>
        <w:rPr>
          <w:rFonts w:ascii="Arial" w:hAnsi="Arial" w:cs="Arial"/>
          <w:sz w:val="20"/>
          <w:szCs w:val="20"/>
        </w:rPr>
        <w:t xml:space="preserve">Revised </w:t>
      </w:r>
      <w:r w:rsidR="00407F43" w:rsidRPr="00853AEF">
        <w:rPr>
          <w:rFonts w:ascii="Arial" w:hAnsi="Arial" w:cs="Arial"/>
          <w:sz w:val="20"/>
          <w:szCs w:val="20"/>
        </w:rPr>
        <w:t>policy creation and policy change processes, implementing business rules and logic during the policy lifecycle.</w:t>
      </w:r>
    </w:p>
    <w:p w14:paraId="135B7C2B" w14:textId="611387B7"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 xml:space="preserve">Utilized Post </w:t>
      </w:r>
      <w:r w:rsidR="00797064" w:rsidRPr="00853AEF">
        <w:rPr>
          <w:rFonts w:ascii="Arial" w:hAnsi="Arial" w:cs="Arial"/>
          <w:sz w:val="20"/>
          <w:szCs w:val="20"/>
        </w:rPr>
        <w:t>on</w:t>
      </w:r>
      <w:r w:rsidRPr="00853AEF">
        <w:rPr>
          <w:rFonts w:ascii="Arial" w:hAnsi="Arial" w:cs="Arial"/>
          <w:sz w:val="20"/>
          <w:szCs w:val="20"/>
        </w:rPr>
        <w:t xml:space="preserve"> Change, On Change, and Reflection techniques to ensure optimal application functionality.</w:t>
      </w:r>
    </w:p>
    <w:p w14:paraId="37B74960" w14:textId="26D6861C"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Customized the Claim Center user interface according to project requirements, improving user experience and data capture.</w:t>
      </w:r>
    </w:p>
    <w:p w14:paraId="0D86B3DB" w14:textId="0EE3B332"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Conducted unit testing of requirements before submitting them for testing verification, ensuring high-quality deliverables.</w:t>
      </w:r>
    </w:p>
    <w:p w14:paraId="03AE9315" w14:textId="127061E2"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 xml:space="preserve">Debugged and fixed reported issues </w:t>
      </w:r>
      <w:r w:rsidR="00E24A6D">
        <w:rPr>
          <w:rFonts w:ascii="Arial" w:hAnsi="Arial" w:cs="Arial"/>
          <w:sz w:val="20"/>
          <w:szCs w:val="20"/>
        </w:rPr>
        <w:t>promptly</w:t>
      </w:r>
      <w:r w:rsidRPr="00853AEF">
        <w:rPr>
          <w:rFonts w:ascii="Arial" w:hAnsi="Arial" w:cs="Arial"/>
          <w:sz w:val="20"/>
          <w:szCs w:val="20"/>
        </w:rPr>
        <w:t>, maintaining system stability and performance.</w:t>
      </w:r>
    </w:p>
    <w:p w14:paraId="5B4D3AC9" w14:textId="4B2B2C2E"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Served as a member of the Production Support team, handling production-related issues and collaborating with offshore teams to address concerns.</w:t>
      </w:r>
    </w:p>
    <w:p w14:paraId="3CD506AA" w14:textId="524AB335"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Collaborated with the QA team to identify and resolve defects, facilitating continuous improvement in the application's quality and performance.</w:t>
      </w:r>
    </w:p>
    <w:p w14:paraId="536D72D6" w14:textId="16C9D192" w:rsidR="00407F43"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Conducted regular peer code reviews to identify opportunities for improvement and maintain coding standards across the team.</w:t>
      </w:r>
    </w:p>
    <w:p w14:paraId="134610F3" w14:textId="77777777" w:rsidR="00967B78" w:rsidRDefault="00967B78" w:rsidP="00967B78">
      <w:pPr>
        <w:rPr>
          <w:rFonts w:ascii="Arial" w:hAnsi="Arial" w:cs="Arial"/>
          <w:b/>
          <w:bCs/>
          <w:sz w:val="20"/>
          <w:szCs w:val="20"/>
        </w:rPr>
      </w:pPr>
    </w:p>
    <w:p w14:paraId="0728DE8C" w14:textId="2E481DCE" w:rsidR="00193833" w:rsidRDefault="00193833" w:rsidP="00967B78">
      <w:pPr>
        <w:rPr>
          <w:rFonts w:ascii="Arial" w:hAnsi="Arial" w:cs="Arial"/>
          <w:b/>
          <w:bCs/>
          <w:sz w:val="20"/>
          <w:szCs w:val="20"/>
        </w:rPr>
      </w:pPr>
      <w:r>
        <w:rPr>
          <w:rFonts w:ascii="Arial" w:hAnsi="Arial" w:cs="Arial"/>
          <w:b/>
          <w:bCs/>
          <w:sz w:val="20"/>
          <w:szCs w:val="20"/>
        </w:rPr>
        <w:t xml:space="preserve">TCS </w:t>
      </w:r>
      <w:r w:rsidR="002769FA">
        <w:rPr>
          <w:rFonts w:ascii="Arial" w:hAnsi="Arial" w:cs="Arial"/>
          <w:b/>
          <w:bCs/>
          <w:sz w:val="20"/>
          <w:szCs w:val="20"/>
        </w:rPr>
        <w:t>–</w:t>
      </w:r>
      <w:r>
        <w:rPr>
          <w:rFonts w:ascii="Arial" w:hAnsi="Arial" w:cs="Arial"/>
          <w:b/>
          <w:bCs/>
          <w:sz w:val="20"/>
          <w:szCs w:val="20"/>
        </w:rPr>
        <w:t xml:space="preserve"> Zurich</w:t>
      </w:r>
      <w:r w:rsidR="002769FA">
        <w:rPr>
          <w:rFonts w:ascii="Arial" w:hAnsi="Arial" w:cs="Arial"/>
          <w:b/>
          <w:bCs/>
          <w:sz w:val="20"/>
          <w:szCs w:val="20"/>
        </w:rPr>
        <w:t xml:space="preserve"> Canada</w:t>
      </w:r>
    </w:p>
    <w:p w14:paraId="5A50E144" w14:textId="5E810A5D" w:rsidR="00967B78" w:rsidRPr="00844611" w:rsidRDefault="00967B78" w:rsidP="00967B78">
      <w:pPr>
        <w:rPr>
          <w:rFonts w:ascii="Arial" w:hAnsi="Arial" w:cs="Arial"/>
          <w:b/>
          <w:bCs/>
          <w:sz w:val="20"/>
          <w:szCs w:val="20"/>
        </w:rPr>
      </w:pPr>
      <w:r w:rsidRPr="00853AEF">
        <w:rPr>
          <w:rFonts w:ascii="Arial" w:hAnsi="Arial" w:cs="Arial"/>
          <w:b/>
          <w:bCs/>
          <w:sz w:val="20"/>
          <w:szCs w:val="20"/>
        </w:rPr>
        <w:t>S</w:t>
      </w:r>
      <w:r>
        <w:rPr>
          <w:rFonts w:ascii="Arial" w:hAnsi="Arial" w:cs="Arial"/>
          <w:b/>
          <w:bCs/>
          <w:sz w:val="20"/>
          <w:szCs w:val="20"/>
        </w:rPr>
        <w:t xml:space="preserve">enior </w:t>
      </w:r>
      <w:r w:rsidRPr="00853AEF">
        <w:rPr>
          <w:rFonts w:ascii="Arial" w:hAnsi="Arial" w:cs="Arial"/>
          <w:b/>
          <w:bCs/>
          <w:sz w:val="20"/>
          <w:szCs w:val="20"/>
        </w:rPr>
        <w:t>Software Engineer – Guidewire</w:t>
      </w:r>
      <w:r>
        <w:rPr>
          <w:rFonts w:ascii="Arial" w:hAnsi="Arial" w:cs="Arial"/>
          <w:b/>
          <w:bCs/>
          <w:sz w:val="20"/>
          <w:szCs w:val="20"/>
        </w:rPr>
        <w:t xml:space="preserve"> | </w:t>
      </w:r>
      <w:r w:rsidRPr="00853AEF">
        <w:rPr>
          <w:rFonts w:ascii="Arial" w:hAnsi="Arial" w:cs="Arial"/>
          <w:b/>
          <w:bCs/>
          <w:sz w:val="20"/>
          <w:szCs w:val="20"/>
        </w:rPr>
        <w:t xml:space="preserve">Guidewire </w:t>
      </w:r>
      <w:r w:rsidR="00844611">
        <w:rPr>
          <w:rFonts w:ascii="Arial" w:hAnsi="Arial" w:cs="Arial"/>
          <w:b/>
          <w:bCs/>
          <w:sz w:val="20"/>
          <w:szCs w:val="20"/>
        </w:rPr>
        <w:t>8</w:t>
      </w:r>
      <w:r w:rsidRPr="00853AEF">
        <w:rPr>
          <w:rFonts w:ascii="Arial" w:hAnsi="Arial" w:cs="Arial"/>
          <w:b/>
          <w:bCs/>
          <w:sz w:val="20"/>
          <w:szCs w:val="20"/>
        </w:rPr>
        <w:t xml:space="preserve"> Upgrade,</w:t>
      </w:r>
      <w:r w:rsidRPr="00E24A6D">
        <w:rPr>
          <w:rFonts w:ascii="Arial" w:hAnsi="Arial" w:cs="Arial"/>
          <w:sz w:val="20"/>
          <w:szCs w:val="20"/>
        </w:rPr>
        <w:t xml:space="preserve"> </w:t>
      </w:r>
      <w:r>
        <w:rPr>
          <w:rFonts w:ascii="Arial" w:hAnsi="Arial" w:cs="Arial"/>
          <w:sz w:val="20"/>
          <w:szCs w:val="20"/>
        </w:rPr>
        <w:t xml:space="preserve">                             </w:t>
      </w:r>
      <w:r w:rsidR="00844611">
        <w:rPr>
          <w:rFonts w:ascii="Arial" w:hAnsi="Arial" w:cs="Arial"/>
          <w:sz w:val="20"/>
          <w:szCs w:val="20"/>
        </w:rPr>
        <w:t xml:space="preserve">                 </w:t>
      </w:r>
      <w:r w:rsidRPr="00844611">
        <w:rPr>
          <w:rFonts w:ascii="Arial" w:hAnsi="Arial" w:cs="Arial"/>
          <w:b/>
          <w:sz w:val="20"/>
          <w:szCs w:val="20"/>
        </w:rPr>
        <w:t>Oct 2017 – Feb 20</w:t>
      </w:r>
      <w:r w:rsidR="00844611" w:rsidRPr="00844611">
        <w:rPr>
          <w:rFonts w:ascii="Arial" w:hAnsi="Arial" w:cs="Arial"/>
          <w:b/>
          <w:sz w:val="20"/>
          <w:szCs w:val="20"/>
        </w:rPr>
        <w:t>18</w:t>
      </w:r>
    </w:p>
    <w:p w14:paraId="6BDECA9D" w14:textId="2F8B0240" w:rsidR="00967B78" w:rsidRPr="00853AEF" w:rsidRDefault="00967B78" w:rsidP="00967B78">
      <w:pPr>
        <w:rPr>
          <w:rFonts w:ascii="Arial" w:hAnsi="Arial" w:cs="Arial"/>
          <w:sz w:val="20"/>
          <w:szCs w:val="20"/>
        </w:rPr>
      </w:pPr>
      <w:r>
        <w:rPr>
          <w:rFonts w:ascii="Arial" w:hAnsi="Arial" w:cs="Arial"/>
          <w:sz w:val="20"/>
          <w:szCs w:val="20"/>
        </w:rPr>
        <w:t xml:space="preserve">Supported the </w:t>
      </w:r>
      <w:r w:rsidRPr="00853AEF">
        <w:rPr>
          <w:rFonts w:ascii="Arial" w:hAnsi="Arial" w:cs="Arial"/>
          <w:sz w:val="20"/>
          <w:szCs w:val="20"/>
        </w:rPr>
        <w:t>u</w:t>
      </w:r>
      <w:r>
        <w:rPr>
          <w:rFonts w:ascii="Arial" w:hAnsi="Arial" w:cs="Arial"/>
          <w:sz w:val="20"/>
          <w:szCs w:val="20"/>
        </w:rPr>
        <w:t>se of</w:t>
      </w:r>
      <w:r w:rsidRPr="00853AEF">
        <w:rPr>
          <w:rFonts w:ascii="Arial" w:hAnsi="Arial" w:cs="Arial"/>
          <w:sz w:val="20"/>
          <w:szCs w:val="20"/>
        </w:rPr>
        <w:t xml:space="preserve"> the Guidewire7 Insurance suite applications and migra</w:t>
      </w:r>
      <w:r w:rsidR="00844611">
        <w:rPr>
          <w:rFonts w:ascii="Arial" w:hAnsi="Arial" w:cs="Arial"/>
          <w:sz w:val="20"/>
          <w:szCs w:val="20"/>
        </w:rPr>
        <w:t>ted to Guidewire8</w:t>
      </w:r>
      <w:r w:rsidRPr="00853AEF">
        <w:rPr>
          <w:rFonts w:ascii="Arial" w:hAnsi="Arial" w:cs="Arial"/>
          <w:sz w:val="20"/>
          <w:szCs w:val="20"/>
        </w:rPr>
        <w:t xml:space="preserve"> </w:t>
      </w:r>
      <w:r>
        <w:rPr>
          <w:rFonts w:ascii="Arial" w:hAnsi="Arial" w:cs="Arial"/>
          <w:sz w:val="20"/>
          <w:szCs w:val="20"/>
        </w:rPr>
        <w:t xml:space="preserve">a </w:t>
      </w:r>
      <w:r w:rsidRPr="00853AEF">
        <w:rPr>
          <w:rFonts w:ascii="Arial" w:hAnsi="Arial" w:cs="Arial"/>
          <w:sz w:val="20"/>
          <w:szCs w:val="20"/>
        </w:rPr>
        <w:t>couple of years ago</w:t>
      </w:r>
      <w:r>
        <w:rPr>
          <w:rFonts w:ascii="Arial" w:hAnsi="Arial" w:cs="Arial"/>
          <w:sz w:val="20"/>
          <w:szCs w:val="20"/>
        </w:rPr>
        <w:t xml:space="preserve">, </w:t>
      </w:r>
      <w:r w:rsidRPr="00853AEF">
        <w:rPr>
          <w:rFonts w:ascii="Arial" w:hAnsi="Arial" w:cs="Arial"/>
          <w:sz w:val="20"/>
          <w:szCs w:val="20"/>
        </w:rPr>
        <w:t>a major project which took more than a year to upgrade.</w:t>
      </w:r>
      <w:r>
        <w:rPr>
          <w:rFonts w:ascii="Arial" w:hAnsi="Arial" w:cs="Arial"/>
          <w:sz w:val="20"/>
          <w:szCs w:val="20"/>
        </w:rPr>
        <w:t xml:space="preserve"> Assisted with this quite </w:t>
      </w:r>
      <w:r w:rsidRPr="00853AEF">
        <w:rPr>
          <w:rFonts w:ascii="Arial" w:hAnsi="Arial" w:cs="Arial"/>
          <w:sz w:val="20"/>
          <w:szCs w:val="20"/>
        </w:rPr>
        <w:t xml:space="preserve">challenging project as </w:t>
      </w:r>
      <w:r>
        <w:rPr>
          <w:rFonts w:ascii="Arial" w:hAnsi="Arial" w:cs="Arial"/>
          <w:sz w:val="20"/>
          <w:szCs w:val="20"/>
        </w:rPr>
        <w:t xml:space="preserve">the </w:t>
      </w:r>
      <w:r w:rsidRPr="00853AEF">
        <w:rPr>
          <w:rFonts w:ascii="Arial" w:hAnsi="Arial" w:cs="Arial"/>
          <w:sz w:val="20"/>
          <w:szCs w:val="20"/>
        </w:rPr>
        <w:t>ATLAS dat</w:t>
      </w:r>
      <w:r w:rsidR="003957E6">
        <w:rPr>
          <w:rFonts w:ascii="Arial" w:hAnsi="Arial" w:cs="Arial"/>
          <w:sz w:val="20"/>
          <w:szCs w:val="20"/>
        </w:rPr>
        <w:t xml:space="preserve">a model was heavily customized, </w:t>
      </w:r>
      <w:r w:rsidRPr="00853AEF">
        <w:rPr>
          <w:rFonts w:ascii="Arial" w:hAnsi="Arial" w:cs="Arial"/>
          <w:sz w:val="20"/>
          <w:szCs w:val="20"/>
        </w:rPr>
        <w:t xml:space="preserve">upgraded to Guidewire 7 to </w:t>
      </w:r>
      <w:r w:rsidR="00844611">
        <w:rPr>
          <w:rFonts w:ascii="Arial" w:hAnsi="Arial" w:cs="Arial"/>
          <w:sz w:val="20"/>
          <w:szCs w:val="20"/>
        </w:rPr>
        <w:t>8</w:t>
      </w:r>
      <w:r w:rsidRPr="00853AEF">
        <w:rPr>
          <w:rFonts w:ascii="Arial" w:hAnsi="Arial" w:cs="Arial"/>
          <w:sz w:val="20"/>
          <w:szCs w:val="20"/>
        </w:rPr>
        <w:t xml:space="preserve">, a </w:t>
      </w:r>
      <w:r>
        <w:rPr>
          <w:rFonts w:ascii="Arial" w:hAnsi="Arial" w:cs="Arial"/>
          <w:sz w:val="20"/>
          <w:szCs w:val="20"/>
        </w:rPr>
        <w:t>h</w:t>
      </w:r>
      <w:r w:rsidRPr="00853AEF">
        <w:rPr>
          <w:rFonts w:ascii="Arial" w:hAnsi="Arial" w:cs="Arial"/>
          <w:sz w:val="20"/>
          <w:szCs w:val="20"/>
        </w:rPr>
        <w:t>ug</w:t>
      </w:r>
      <w:r>
        <w:rPr>
          <w:rFonts w:ascii="Arial" w:hAnsi="Arial" w:cs="Arial"/>
          <w:sz w:val="20"/>
          <w:szCs w:val="20"/>
        </w:rPr>
        <w:t>e</w:t>
      </w:r>
      <w:r w:rsidRPr="00853AEF">
        <w:rPr>
          <w:rFonts w:ascii="Arial" w:hAnsi="Arial" w:cs="Arial"/>
          <w:sz w:val="20"/>
          <w:szCs w:val="20"/>
        </w:rPr>
        <w:t xml:space="preserve"> effort considering the time and effort it took. </w:t>
      </w:r>
      <w:r>
        <w:rPr>
          <w:rFonts w:ascii="Arial" w:hAnsi="Arial" w:cs="Arial"/>
          <w:sz w:val="20"/>
          <w:szCs w:val="20"/>
        </w:rPr>
        <w:t>Encountered m</w:t>
      </w:r>
      <w:r w:rsidRPr="00853AEF">
        <w:rPr>
          <w:rFonts w:ascii="Arial" w:hAnsi="Arial" w:cs="Arial"/>
          <w:sz w:val="20"/>
          <w:szCs w:val="20"/>
        </w:rPr>
        <w:t xml:space="preserve">ain challenges </w:t>
      </w:r>
      <w:r>
        <w:rPr>
          <w:rFonts w:ascii="Arial" w:hAnsi="Arial" w:cs="Arial"/>
          <w:sz w:val="20"/>
          <w:szCs w:val="20"/>
        </w:rPr>
        <w:t xml:space="preserve">including a </w:t>
      </w:r>
      <w:r w:rsidRPr="00853AEF">
        <w:rPr>
          <w:rFonts w:ascii="Arial" w:hAnsi="Arial" w:cs="Arial"/>
          <w:sz w:val="20"/>
          <w:szCs w:val="20"/>
        </w:rPr>
        <w:t>data model and UI limitations.</w:t>
      </w:r>
    </w:p>
    <w:p w14:paraId="5D0FCBDD" w14:textId="77777777"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Ran</w:t>
      </w:r>
      <w:r w:rsidRPr="00853AEF">
        <w:rPr>
          <w:rFonts w:ascii="Arial" w:hAnsi="Arial" w:cs="Arial"/>
          <w:sz w:val="20"/>
          <w:szCs w:val="20"/>
        </w:rPr>
        <w:t xml:space="preserve"> the DBCC checks and fix</w:t>
      </w:r>
      <w:r>
        <w:rPr>
          <w:rFonts w:ascii="Arial" w:hAnsi="Arial" w:cs="Arial"/>
          <w:sz w:val="20"/>
          <w:szCs w:val="20"/>
        </w:rPr>
        <w:t>ed</w:t>
      </w:r>
      <w:r w:rsidRPr="00853AEF">
        <w:rPr>
          <w:rFonts w:ascii="Arial" w:hAnsi="Arial" w:cs="Arial"/>
          <w:sz w:val="20"/>
          <w:szCs w:val="20"/>
        </w:rPr>
        <w:t xml:space="preserve"> the possible DBCC issues identified during the upgrade.</w:t>
      </w:r>
    </w:p>
    <w:p w14:paraId="420CCD9A" w14:textId="55D353D9"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 xml:space="preserve">Oversaw </w:t>
      </w:r>
      <w:r w:rsidRPr="00853AEF">
        <w:rPr>
          <w:rFonts w:ascii="Arial" w:hAnsi="Arial" w:cs="Arial"/>
          <w:sz w:val="20"/>
          <w:szCs w:val="20"/>
        </w:rPr>
        <w:t>significant changes from GW7 to GW</w:t>
      </w:r>
      <w:r w:rsidR="00844611">
        <w:rPr>
          <w:rFonts w:ascii="Arial" w:hAnsi="Arial" w:cs="Arial"/>
          <w:sz w:val="20"/>
          <w:szCs w:val="20"/>
        </w:rPr>
        <w:t>8</w:t>
      </w:r>
      <w:r w:rsidRPr="00853AEF">
        <w:rPr>
          <w:rFonts w:ascii="Arial" w:hAnsi="Arial" w:cs="Arial"/>
          <w:sz w:val="20"/>
          <w:szCs w:val="20"/>
        </w:rPr>
        <w:t xml:space="preserve"> in terms of PCF elements</w:t>
      </w:r>
      <w:r>
        <w:rPr>
          <w:rFonts w:ascii="Arial" w:hAnsi="Arial" w:cs="Arial"/>
          <w:sz w:val="20"/>
          <w:szCs w:val="20"/>
        </w:rPr>
        <w:t>, r</w:t>
      </w:r>
      <w:r w:rsidRPr="00853AEF">
        <w:rPr>
          <w:rFonts w:ascii="Arial" w:hAnsi="Arial" w:cs="Arial"/>
          <w:sz w:val="20"/>
          <w:szCs w:val="20"/>
        </w:rPr>
        <w:t>emov</w:t>
      </w:r>
      <w:r>
        <w:rPr>
          <w:rFonts w:ascii="Arial" w:hAnsi="Arial" w:cs="Arial"/>
          <w:sz w:val="20"/>
          <w:szCs w:val="20"/>
        </w:rPr>
        <w:t>ing</w:t>
      </w:r>
      <w:r w:rsidRPr="00853AEF">
        <w:rPr>
          <w:rFonts w:ascii="Arial" w:hAnsi="Arial" w:cs="Arial"/>
          <w:sz w:val="20"/>
          <w:szCs w:val="20"/>
        </w:rPr>
        <w:t xml:space="preserve"> the deprecated properties and modified the PCFs to use the new properties.</w:t>
      </w:r>
    </w:p>
    <w:p w14:paraId="00387181" w14:textId="77777777"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 xml:space="preserve">Revamped </w:t>
      </w:r>
      <w:r w:rsidRPr="00853AEF">
        <w:rPr>
          <w:rFonts w:ascii="Arial" w:hAnsi="Arial" w:cs="Arial"/>
          <w:sz w:val="20"/>
          <w:szCs w:val="20"/>
        </w:rPr>
        <w:t xml:space="preserve">the configuration and integration modules in </w:t>
      </w:r>
      <w:r>
        <w:rPr>
          <w:rFonts w:ascii="Arial" w:hAnsi="Arial" w:cs="Arial"/>
          <w:sz w:val="20"/>
          <w:szCs w:val="20"/>
        </w:rPr>
        <w:t xml:space="preserve">the </w:t>
      </w:r>
      <w:r w:rsidRPr="00853AEF">
        <w:rPr>
          <w:rFonts w:ascii="Arial" w:hAnsi="Arial" w:cs="Arial"/>
          <w:sz w:val="20"/>
          <w:szCs w:val="20"/>
        </w:rPr>
        <w:t>Guidewire Claim Center application Data model, User Interface, Business Rules</w:t>
      </w:r>
      <w:r>
        <w:rPr>
          <w:rFonts w:ascii="Arial" w:hAnsi="Arial" w:cs="Arial"/>
          <w:sz w:val="20"/>
          <w:szCs w:val="20"/>
        </w:rPr>
        <w:t xml:space="preserve">, </w:t>
      </w:r>
      <w:r w:rsidRPr="00853AEF">
        <w:rPr>
          <w:rFonts w:ascii="Arial" w:hAnsi="Arial" w:cs="Arial"/>
          <w:sz w:val="20"/>
          <w:szCs w:val="20"/>
        </w:rPr>
        <w:t>and Integration layers.</w:t>
      </w:r>
    </w:p>
    <w:p w14:paraId="10670C33" w14:textId="77777777"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Revised</w:t>
      </w:r>
      <w:r w:rsidRPr="00853AEF">
        <w:rPr>
          <w:rFonts w:ascii="Arial" w:hAnsi="Arial" w:cs="Arial"/>
          <w:sz w:val="20"/>
          <w:szCs w:val="20"/>
        </w:rPr>
        <w:t xml:space="preserve"> the Database triggers to remove unused Entities, columns</w:t>
      </w:r>
      <w:r>
        <w:rPr>
          <w:rFonts w:ascii="Arial" w:hAnsi="Arial" w:cs="Arial"/>
          <w:sz w:val="20"/>
          <w:szCs w:val="20"/>
        </w:rPr>
        <w:t>,</w:t>
      </w:r>
      <w:r w:rsidRPr="00853AEF">
        <w:rPr>
          <w:rFonts w:ascii="Arial" w:hAnsi="Arial" w:cs="Arial"/>
          <w:sz w:val="20"/>
          <w:szCs w:val="20"/>
        </w:rPr>
        <w:t xml:space="preserve"> and Type list</w:t>
      </w:r>
      <w:r>
        <w:rPr>
          <w:rFonts w:ascii="Arial" w:hAnsi="Arial" w:cs="Arial"/>
          <w:sz w:val="20"/>
          <w:szCs w:val="20"/>
        </w:rPr>
        <w:t>s</w:t>
      </w:r>
      <w:r w:rsidRPr="00853AEF">
        <w:rPr>
          <w:rFonts w:ascii="Arial" w:hAnsi="Arial" w:cs="Arial"/>
          <w:sz w:val="20"/>
          <w:szCs w:val="20"/>
        </w:rPr>
        <w:t>.</w:t>
      </w:r>
    </w:p>
    <w:p w14:paraId="5C4BCC0E" w14:textId="77777777"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I</w:t>
      </w:r>
      <w:r w:rsidRPr="00853AEF">
        <w:rPr>
          <w:rFonts w:ascii="Arial" w:hAnsi="Arial" w:cs="Arial"/>
          <w:sz w:val="20"/>
          <w:szCs w:val="20"/>
        </w:rPr>
        <w:t>dentifi</w:t>
      </w:r>
      <w:r>
        <w:rPr>
          <w:rFonts w:ascii="Arial" w:hAnsi="Arial" w:cs="Arial"/>
          <w:sz w:val="20"/>
          <w:szCs w:val="20"/>
        </w:rPr>
        <w:t>ed</w:t>
      </w:r>
      <w:r w:rsidRPr="00853AEF">
        <w:rPr>
          <w:rFonts w:ascii="Arial" w:hAnsi="Arial" w:cs="Arial"/>
          <w:sz w:val="20"/>
          <w:szCs w:val="20"/>
        </w:rPr>
        <w:t xml:space="preserve"> the deprecated APIs and modif</w:t>
      </w:r>
      <w:r>
        <w:rPr>
          <w:rFonts w:ascii="Arial" w:hAnsi="Arial" w:cs="Arial"/>
          <w:sz w:val="20"/>
          <w:szCs w:val="20"/>
        </w:rPr>
        <w:t>ied</w:t>
      </w:r>
      <w:r w:rsidRPr="00853AEF">
        <w:rPr>
          <w:rFonts w:ascii="Arial" w:hAnsi="Arial" w:cs="Arial"/>
          <w:sz w:val="20"/>
          <w:szCs w:val="20"/>
        </w:rPr>
        <w:t xml:space="preserve"> them to use the latest APIs introduced in Guidewire9.</w:t>
      </w:r>
    </w:p>
    <w:p w14:paraId="62E020E3" w14:textId="0BD43D22"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Utilized</w:t>
      </w:r>
      <w:r w:rsidRPr="00853AEF">
        <w:rPr>
          <w:rFonts w:ascii="Arial" w:hAnsi="Arial" w:cs="Arial"/>
          <w:sz w:val="20"/>
          <w:szCs w:val="20"/>
        </w:rPr>
        <w:t xml:space="preserve"> java classes</w:t>
      </w:r>
      <w:r>
        <w:rPr>
          <w:rFonts w:ascii="Arial" w:hAnsi="Arial" w:cs="Arial"/>
          <w:sz w:val="20"/>
          <w:szCs w:val="20"/>
        </w:rPr>
        <w:t xml:space="preserve"> to administer </w:t>
      </w:r>
      <w:r w:rsidRPr="00853AEF">
        <w:rPr>
          <w:rFonts w:ascii="Arial" w:hAnsi="Arial" w:cs="Arial"/>
          <w:sz w:val="20"/>
          <w:szCs w:val="20"/>
        </w:rPr>
        <w:t>GW7</w:t>
      </w:r>
      <w:r>
        <w:rPr>
          <w:rFonts w:ascii="Arial" w:hAnsi="Arial" w:cs="Arial"/>
          <w:sz w:val="20"/>
          <w:szCs w:val="20"/>
        </w:rPr>
        <w:t xml:space="preserve"> and </w:t>
      </w:r>
      <w:r w:rsidRPr="00853AEF">
        <w:rPr>
          <w:rFonts w:ascii="Arial" w:hAnsi="Arial" w:cs="Arial"/>
          <w:sz w:val="20"/>
          <w:szCs w:val="20"/>
        </w:rPr>
        <w:t xml:space="preserve">ATLAS </w:t>
      </w:r>
      <w:r>
        <w:rPr>
          <w:rFonts w:ascii="Arial" w:hAnsi="Arial" w:cs="Arial"/>
          <w:sz w:val="20"/>
          <w:szCs w:val="20"/>
        </w:rPr>
        <w:t xml:space="preserve">that </w:t>
      </w:r>
      <w:r w:rsidRPr="00853AEF">
        <w:rPr>
          <w:rFonts w:ascii="Arial" w:hAnsi="Arial" w:cs="Arial"/>
          <w:sz w:val="20"/>
          <w:szCs w:val="20"/>
        </w:rPr>
        <w:t>was creat</w:t>
      </w:r>
      <w:r>
        <w:rPr>
          <w:rFonts w:ascii="Arial" w:hAnsi="Arial" w:cs="Arial"/>
          <w:sz w:val="20"/>
          <w:szCs w:val="20"/>
        </w:rPr>
        <w:t>ed</w:t>
      </w:r>
      <w:r w:rsidRPr="00853AEF">
        <w:rPr>
          <w:rFonts w:ascii="Arial" w:hAnsi="Arial" w:cs="Arial"/>
          <w:sz w:val="20"/>
          <w:szCs w:val="20"/>
        </w:rPr>
        <w:t xml:space="preserve"> and sen</w:t>
      </w:r>
      <w:r>
        <w:rPr>
          <w:rFonts w:ascii="Arial" w:hAnsi="Arial" w:cs="Arial"/>
          <w:sz w:val="20"/>
          <w:szCs w:val="20"/>
        </w:rPr>
        <w:t>t</w:t>
      </w:r>
      <w:r w:rsidRPr="00853AEF">
        <w:rPr>
          <w:rFonts w:ascii="Arial" w:hAnsi="Arial" w:cs="Arial"/>
          <w:sz w:val="20"/>
          <w:szCs w:val="20"/>
        </w:rPr>
        <w:t xml:space="preserve"> the payloads to the external applications</w:t>
      </w:r>
      <w:r>
        <w:rPr>
          <w:rFonts w:ascii="Arial" w:hAnsi="Arial" w:cs="Arial"/>
          <w:sz w:val="20"/>
          <w:szCs w:val="20"/>
        </w:rPr>
        <w:t>.</w:t>
      </w:r>
      <w:r w:rsidRPr="00853AEF">
        <w:rPr>
          <w:rFonts w:ascii="Arial" w:hAnsi="Arial" w:cs="Arial"/>
          <w:sz w:val="20"/>
          <w:szCs w:val="20"/>
        </w:rPr>
        <w:t xml:space="preserve"> </w:t>
      </w:r>
      <w:r>
        <w:rPr>
          <w:rFonts w:ascii="Arial" w:hAnsi="Arial" w:cs="Arial"/>
          <w:sz w:val="20"/>
          <w:szCs w:val="20"/>
        </w:rPr>
        <w:t>C</w:t>
      </w:r>
      <w:r w:rsidRPr="00853AEF">
        <w:rPr>
          <w:rFonts w:ascii="Arial" w:hAnsi="Arial" w:cs="Arial"/>
          <w:sz w:val="20"/>
          <w:szCs w:val="20"/>
        </w:rPr>
        <w:t xml:space="preserve">reated new </w:t>
      </w:r>
      <w:proofErr w:type="spellStart"/>
      <w:r w:rsidRPr="00853AEF">
        <w:rPr>
          <w:rFonts w:ascii="Arial" w:hAnsi="Arial" w:cs="Arial"/>
          <w:sz w:val="20"/>
          <w:szCs w:val="20"/>
        </w:rPr>
        <w:t>GX</w:t>
      </w:r>
      <w:r>
        <w:rPr>
          <w:rFonts w:ascii="Arial" w:hAnsi="Arial" w:cs="Arial"/>
          <w:sz w:val="20"/>
          <w:szCs w:val="20"/>
        </w:rPr>
        <w:t>M</w:t>
      </w:r>
      <w:r w:rsidRPr="00853AEF">
        <w:rPr>
          <w:rFonts w:ascii="Arial" w:hAnsi="Arial" w:cs="Arial"/>
          <w:sz w:val="20"/>
          <w:szCs w:val="20"/>
        </w:rPr>
        <w:t>odels</w:t>
      </w:r>
      <w:proofErr w:type="spellEnd"/>
      <w:r w:rsidRPr="00853AEF">
        <w:rPr>
          <w:rFonts w:ascii="Arial" w:hAnsi="Arial" w:cs="Arial"/>
          <w:sz w:val="20"/>
          <w:szCs w:val="20"/>
        </w:rPr>
        <w:t xml:space="preserve"> to generate the payloads</w:t>
      </w:r>
      <w:r>
        <w:rPr>
          <w:rFonts w:ascii="Arial" w:hAnsi="Arial" w:cs="Arial"/>
          <w:sz w:val="20"/>
          <w:szCs w:val="20"/>
        </w:rPr>
        <w:t xml:space="preserve"> with </w:t>
      </w:r>
      <w:r w:rsidRPr="00853AEF">
        <w:rPr>
          <w:rFonts w:ascii="Arial" w:hAnsi="Arial" w:cs="Arial"/>
          <w:sz w:val="20"/>
          <w:szCs w:val="20"/>
        </w:rPr>
        <w:t>GW</w:t>
      </w:r>
      <w:r w:rsidR="00844611">
        <w:rPr>
          <w:rFonts w:ascii="Arial" w:hAnsi="Arial" w:cs="Arial"/>
          <w:sz w:val="20"/>
          <w:szCs w:val="20"/>
        </w:rPr>
        <w:t>8</w:t>
      </w:r>
      <w:r>
        <w:rPr>
          <w:rFonts w:ascii="Arial" w:hAnsi="Arial" w:cs="Arial"/>
          <w:sz w:val="20"/>
          <w:szCs w:val="20"/>
        </w:rPr>
        <w:t>.</w:t>
      </w:r>
    </w:p>
    <w:p w14:paraId="4B5A94C8" w14:textId="77777777"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I</w:t>
      </w:r>
      <w:r w:rsidRPr="00853AEF">
        <w:rPr>
          <w:rFonts w:ascii="Arial" w:hAnsi="Arial" w:cs="Arial"/>
          <w:sz w:val="20"/>
          <w:szCs w:val="20"/>
        </w:rPr>
        <w:t>ntegrat</w:t>
      </w:r>
      <w:r>
        <w:rPr>
          <w:rFonts w:ascii="Arial" w:hAnsi="Arial" w:cs="Arial"/>
          <w:sz w:val="20"/>
          <w:szCs w:val="20"/>
        </w:rPr>
        <w:t>ed</w:t>
      </w:r>
      <w:r w:rsidRPr="00853AEF">
        <w:rPr>
          <w:rFonts w:ascii="Arial" w:hAnsi="Arial" w:cs="Arial"/>
          <w:sz w:val="20"/>
          <w:szCs w:val="20"/>
        </w:rPr>
        <w:t xml:space="preserve"> the Guidewire studio with </w:t>
      </w:r>
      <w:r>
        <w:rPr>
          <w:rFonts w:ascii="Arial" w:hAnsi="Arial" w:cs="Arial"/>
          <w:sz w:val="20"/>
          <w:szCs w:val="20"/>
        </w:rPr>
        <w:t xml:space="preserve">the </w:t>
      </w:r>
      <w:r w:rsidRPr="00853AEF">
        <w:rPr>
          <w:rFonts w:ascii="Arial" w:hAnsi="Arial" w:cs="Arial"/>
          <w:sz w:val="20"/>
          <w:szCs w:val="20"/>
        </w:rPr>
        <w:t>Sonar server to improve the code quality</w:t>
      </w:r>
      <w:r>
        <w:rPr>
          <w:rFonts w:ascii="Arial" w:hAnsi="Arial" w:cs="Arial"/>
          <w:sz w:val="20"/>
          <w:szCs w:val="20"/>
        </w:rPr>
        <w:t xml:space="preserve">, </w:t>
      </w:r>
      <w:r w:rsidRPr="00853AEF">
        <w:rPr>
          <w:rFonts w:ascii="Arial" w:hAnsi="Arial" w:cs="Arial"/>
          <w:sz w:val="20"/>
          <w:szCs w:val="20"/>
        </w:rPr>
        <w:t>provid</w:t>
      </w:r>
      <w:r>
        <w:rPr>
          <w:rFonts w:ascii="Arial" w:hAnsi="Arial" w:cs="Arial"/>
          <w:sz w:val="20"/>
          <w:szCs w:val="20"/>
        </w:rPr>
        <w:t>ing a</w:t>
      </w:r>
      <w:r w:rsidRPr="00853AEF">
        <w:rPr>
          <w:rFonts w:ascii="Arial" w:hAnsi="Arial" w:cs="Arial"/>
          <w:sz w:val="20"/>
          <w:szCs w:val="20"/>
        </w:rPr>
        <w:t xml:space="preserve"> feature </w:t>
      </w:r>
      <w:r>
        <w:rPr>
          <w:rFonts w:ascii="Arial" w:hAnsi="Arial" w:cs="Arial"/>
          <w:sz w:val="20"/>
          <w:szCs w:val="20"/>
        </w:rPr>
        <w:t xml:space="preserve">that </w:t>
      </w:r>
      <w:r w:rsidRPr="00853AEF">
        <w:rPr>
          <w:rFonts w:ascii="Arial" w:hAnsi="Arial" w:cs="Arial"/>
          <w:sz w:val="20"/>
          <w:szCs w:val="20"/>
        </w:rPr>
        <w:t>check</w:t>
      </w:r>
      <w:r>
        <w:rPr>
          <w:rFonts w:ascii="Arial" w:hAnsi="Arial" w:cs="Arial"/>
          <w:sz w:val="20"/>
          <w:szCs w:val="20"/>
        </w:rPr>
        <w:t>ed</w:t>
      </w:r>
      <w:r w:rsidRPr="00853AEF">
        <w:rPr>
          <w:rFonts w:ascii="Arial" w:hAnsi="Arial" w:cs="Arial"/>
          <w:sz w:val="20"/>
          <w:szCs w:val="20"/>
        </w:rPr>
        <w:t xml:space="preserve"> the code quality in the studio itself.</w:t>
      </w:r>
    </w:p>
    <w:p w14:paraId="6D0AA135" w14:textId="77777777" w:rsidR="00967B78" w:rsidRPr="00853AEF" w:rsidRDefault="00967B78" w:rsidP="00967B78">
      <w:pPr>
        <w:pStyle w:val="ListParagraph"/>
        <w:numPr>
          <w:ilvl w:val="0"/>
          <w:numId w:val="1"/>
        </w:numPr>
        <w:rPr>
          <w:rFonts w:ascii="Arial" w:hAnsi="Arial" w:cs="Arial"/>
          <w:sz w:val="20"/>
          <w:szCs w:val="20"/>
        </w:rPr>
      </w:pPr>
      <w:r>
        <w:rPr>
          <w:rFonts w:ascii="Arial" w:hAnsi="Arial" w:cs="Arial"/>
          <w:sz w:val="20"/>
          <w:szCs w:val="20"/>
        </w:rPr>
        <w:t xml:space="preserve">Delivered results as a </w:t>
      </w:r>
      <w:r w:rsidRPr="00853AEF">
        <w:rPr>
          <w:rFonts w:ascii="Arial" w:hAnsi="Arial" w:cs="Arial"/>
          <w:sz w:val="20"/>
          <w:szCs w:val="20"/>
        </w:rPr>
        <w:t>code merge coordinator for various branches.</w:t>
      </w:r>
    </w:p>
    <w:p w14:paraId="4BD76551" w14:textId="77777777" w:rsidR="00967B78" w:rsidRPr="00853AEF" w:rsidRDefault="00967B78" w:rsidP="00967B78">
      <w:pPr>
        <w:pStyle w:val="ListParagraph"/>
        <w:numPr>
          <w:ilvl w:val="0"/>
          <w:numId w:val="1"/>
        </w:numPr>
        <w:rPr>
          <w:rFonts w:ascii="Arial" w:hAnsi="Arial" w:cs="Arial"/>
          <w:sz w:val="20"/>
          <w:szCs w:val="20"/>
        </w:rPr>
      </w:pPr>
      <w:r w:rsidRPr="00853AEF">
        <w:rPr>
          <w:rFonts w:ascii="Arial" w:hAnsi="Arial" w:cs="Arial"/>
          <w:sz w:val="20"/>
          <w:szCs w:val="20"/>
        </w:rPr>
        <w:t xml:space="preserve">Enhanced various </w:t>
      </w:r>
      <w:r>
        <w:rPr>
          <w:rFonts w:ascii="Arial" w:hAnsi="Arial" w:cs="Arial"/>
          <w:sz w:val="20"/>
          <w:szCs w:val="20"/>
        </w:rPr>
        <w:t>e</w:t>
      </w:r>
      <w:r w:rsidRPr="00853AEF">
        <w:rPr>
          <w:rFonts w:ascii="Arial" w:hAnsi="Arial" w:cs="Arial"/>
          <w:sz w:val="20"/>
          <w:szCs w:val="20"/>
        </w:rPr>
        <w:t>xpensive value expressions and queries to improve performance.</w:t>
      </w:r>
    </w:p>
    <w:p w14:paraId="2156A008" w14:textId="77777777" w:rsidR="00967B78" w:rsidRPr="00853AEF" w:rsidRDefault="00967B78" w:rsidP="00967B78">
      <w:pPr>
        <w:pStyle w:val="ListParagraph"/>
        <w:numPr>
          <w:ilvl w:val="0"/>
          <w:numId w:val="1"/>
        </w:numPr>
        <w:rPr>
          <w:rFonts w:ascii="Arial" w:hAnsi="Arial" w:cs="Arial"/>
          <w:sz w:val="20"/>
          <w:szCs w:val="20"/>
        </w:rPr>
      </w:pPr>
      <w:r w:rsidRPr="00853AEF">
        <w:rPr>
          <w:rFonts w:ascii="Arial" w:hAnsi="Arial" w:cs="Arial"/>
          <w:sz w:val="20"/>
          <w:szCs w:val="20"/>
        </w:rPr>
        <w:t>Delegat</w:t>
      </w:r>
      <w:r>
        <w:rPr>
          <w:rFonts w:ascii="Arial" w:hAnsi="Arial" w:cs="Arial"/>
          <w:sz w:val="20"/>
          <w:szCs w:val="20"/>
        </w:rPr>
        <w:t>ed</w:t>
      </w:r>
      <w:r w:rsidRPr="00853AEF">
        <w:rPr>
          <w:rFonts w:ascii="Arial" w:hAnsi="Arial" w:cs="Arial"/>
          <w:sz w:val="20"/>
          <w:szCs w:val="20"/>
        </w:rPr>
        <w:t xml:space="preserve"> the </w:t>
      </w:r>
      <w:r>
        <w:rPr>
          <w:rFonts w:ascii="Arial" w:hAnsi="Arial" w:cs="Arial"/>
          <w:sz w:val="20"/>
          <w:szCs w:val="20"/>
        </w:rPr>
        <w:t>tasks</w:t>
      </w:r>
      <w:r w:rsidRPr="00853AEF">
        <w:rPr>
          <w:rFonts w:ascii="Arial" w:hAnsi="Arial" w:cs="Arial"/>
          <w:sz w:val="20"/>
          <w:szCs w:val="20"/>
        </w:rPr>
        <w:t xml:space="preserve"> among the team members and estimat</w:t>
      </w:r>
      <w:r>
        <w:rPr>
          <w:rFonts w:ascii="Arial" w:hAnsi="Arial" w:cs="Arial"/>
          <w:sz w:val="20"/>
          <w:szCs w:val="20"/>
        </w:rPr>
        <w:t>ed</w:t>
      </w:r>
      <w:r w:rsidRPr="00853AEF">
        <w:rPr>
          <w:rFonts w:ascii="Arial" w:hAnsi="Arial" w:cs="Arial"/>
          <w:sz w:val="20"/>
          <w:szCs w:val="20"/>
        </w:rPr>
        <w:t xml:space="preserve"> the effort required to configure the software.</w:t>
      </w:r>
    </w:p>
    <w:p w14:paraId="40BA5B93" w14:textId="77777777" w:rsidR="00967B78" w:rsidRPr="00967B78" w:rsidRDefault="00967B78" w:rsidP="00967B78">
      <w:pPr>
        <w:rPr>
          <w:rFonts w:ascii="Arial" w:hAnsi="Arial" w:cs="Arial"/>
          <w:sz w:val="20"/>
          <w:szCs w:val="20"/>
        </w:rPr>
      </w:pPr>
    </w:p>
    <w:p w14:paraId="0CE3AFBC" w14:textId="77777777" w:rsidR="00407F43" w:rsidRPr="00853AEF" w:rsidRDefault="00407F43" w:rsidP="00407F43">
      <w:pPr>
        <w:rPr>
          <w:rFonts w:ascii="Arial" w:hAnsi="Arial" w:cs="Arial"/>
          <w:sz w:val="20"/>
          <w:szCs w:val="20"/>
        </w:rPr>
      </w:pPr>
    </w:p>
    <w:p w14:paraId="5285028F" w14:textId="40734E10" w:rsidR="00407F43" w:rsidRPr="00853AEF" w:rsidRDefault="001043B1" w:rsidP="00F74E0B">
      <w:pPr>
        <w:tabs>
          <w:tab w:val="right" w:pos="10800"/>
        </w:tabs>
        <w:rPr>
          <w:rFonts w:ascii="Arial" w:hAnsi="Arial" w:cs="Arial"/>
          <w:b/>
          <w:bCs/>
          <w:sz w:val="20"/>
          <w:szCs w:val="20"/>
        </w:rPr>
      </w:pPr>
      <w:r>
        <w:rPr>
          <w:rFonts w:ascii="Arial" w:hAnsi="Arial" w:cs="Arial"/>
          <w:b/>
          <w:bCs/>
          <w:sz w:val="20"/>
          <w:szCs w:val="20"/>
        </w:rPr>
        <w:t>COGNIZANT TECHNOLOGY SOLUTIONS US CORP</w:t>
      </w:r>
      <w:r w:rsidR="00877512">
        <w:rPr>
          <w:rFonts w:ascii="Arial" w:hAnsi="Arial" w:cs="Arial"/>
          <w:b/>
          <w:bCs/>
          <w:sz w:val="20"/>
          <w:szCs w:val="20"/>
        </w:rPr>
        <w:t xml:space="preserve">                                                            </w:t>
      </w:r>
      <w:r w:rsidR="005A061E">
        <w:rPr>
          <w:rFonts w:ascii="Arial" w:hAnsi="Arial" w:cs="Arial"/>
          <w:b/>
          <w:bCs/>
          <w:sz w:val="20"/>
          <w:szCs w:val="20"/>
        </w:rPr>
        <w:t xml:space="preserve"> Sept</w:t>
      </w:r>
      <w:r w:rsidR="002861E9" w:rsidRPr="00853AEF">
        <w:rPr>
          <w:rFonts w:ascii="Arial" w:hAnsi="Arial" w:cs="Arial"/>
          <w:b/>
          <w:bCs/>
          <w:sz w:val="20"/>
          <w:szCs w:val="20"/>
        </w:rPr>
        <w:t xml:space="preserve"> 201</w:t>
      </w:r>
      <w:r w:rsidR="005A061E">
        <w:rPr>
          <w:rFonts w:ascii="Arial" w:hAnsi="Arial" w:cs="Arial"/>
          <w:b/>
          <w:bCs/>
          <w:sz w:val="20"/>
          <w:szCs w:val="20"/>
        </w:rPr>
        <w:t>1</w:t>
      </w:r>
      <w:r w:rsidR="002861E9" w:rsidRPr="00853AEF">
        <w:rPr>
          <w:rFonts w:ascii="Arial" w:hAnsi="Arial" w:cs="Arial"/>
          <w:b/>
          <w:bCs/>
          <w:sz w:val="20"/>
          <w:szCs w:val="20"/>
        </w:rPr>
        <w:t xml:space="preserve"> – </w:t>
      </w:r>
      <w:r w:rsidR="005A061E">
        <w:rPr>
          <w:rFonts w:ascii="Arial" w:hAnsi="Arial" w:cs="Arial"/>
          <w:b/>
          <w:bCs/>
          <w:sz w:val="20"/>
          <w:szCs w:val="20"/>
        </w:rPr>
        <w:t>Oct</w:t>
      </w:r>
      <w:r w:rsidR="002861E9" w:rsidRPr="00853AEF">
        <w:rPr>
          <w:rFonts w:ascii="Arial" w:hAnsi="Arial" w:cs="Arial"/>
          <w:b/>
          <w:bCs/>
          <w:sz w:val="20"/>
          <w:szCs w:val="20"/>
        </w:rPr>
        <w:t xml:space="preserve"> 2017</w:t>
      </w:r>
    </w:p>
    <w:p w14:paraId="53BFFA12" w14:textId="6488DE6E" w:rsidR="00407F43" w:rsidRPr="00853AEF" w:rsidRDefault="001043B1" w:rsidP="00407F43">
      <w:pPr>
        <w:rPr>
          <w:rFonts w:ascii="Arial" w:hAnsi="Arial" w:cs="Arial"/>
          <w:b/>
          <w:bCs/>
          <w:sz w:val="20"/>
          <w:szCs w:val="20"/>
        </w:rPr>
      </w:pPr>
      <w:r>
        <w:rPr>
          <w:rFonts w:ascii="Arial" w:hAnsi="Arial" w:cs="Arial"/>
          <w:b/>
          <w:bCs/>
          <w:sz w:val="20"/>
          <w:szCs w:val="20"/>
        </w:rPr>
        <w:t>Sr</w:t>
      </w:r>
      <w:r w:rsidR="002F779D">
        <w:rPr>
          <w:rFonts w:ascii="Arial" w:hAnsi="Arial" w:cs="Arial"/>
          <w:b/>
          <w:bCs/>
          <w:sz w:val="20"/>
          <w:szCs w:val="20"/>
        </w:rPr>
        <w:t>.</w:t>
      </w:r>
      <w:r>
        <w:rPr>
          <w:rFonts w:ascii="Arial" w:hAnsi="Arial" w:cs="Arial"/>
          <w:b/>
          <w:bCs/>
          <w:sz w:val="20"/>
          <w:szCs w:val="20"/>
        </w:rPr>
        <w:t xml:space="preserve"> Product Special Tech</w:t>
      </w:r>
      <w:r w:rsidR="00E24A6D">
        <w:rPr>
          <w:rFonts w:ascii="Arial" w:hAnsi="Arial" w:cs="Arial"/>
          <w:b/>
          <w:bCs/>
          <w:sz w:val="20"/>
          <w:szCs w:val="20"/>
        </w:rPr>
        <w:t xml:space="preserve">, </w:t>
      </w:r>
      <w:r w:rsidR="00877512">
        <w:rPr>
          <w:rFonts w:ascii="Arial" w:hAnsi="Arial" w:cs="Arial"/>
          <w:b/>
          <w:bCs/>
          <w:sz w:val="20"/>
          <w:szCs w:val="20"/>
        </w:rPr>
        <w:t>Contractor at</w:t>
      </w:r>
      <w:r w:rsidR="00877512" w:rsidRPr="00F4464A">
        <w:rPr>
          <w:rFonts w:ascii="Arial" w:hAnsi="Arial" w:cs="Arial"/>
          <w:b/>
          <w:bCs/>
          <w:sz w:val="20"/>
          <w:szCs w:val="20"/>
        </w:rPr>
        <w:t xml:space="preserve"> </w:t>
      </w:r>
      <w:r w:rsidR="00F4464A" w:rsidRPr="00F4464A">
        <w:rPr>
          <w:rFonts w:ascii="Arial" w:hAnsi="Arial" w:cs="Arial"/>
          <w:b/>
          <w:bCs/>
          <w:sz w:val="20"/>
          <w:szCs w:val="20"/>
        </w:rPr>
        <w:t>Mercury Insurance Group</w:t>
      </w:r>
      <w:r w:rsidR="00F4464A" w:rsidRPr="007E71EF">
        <w:rPr>
          <w:rFonts w:ascii="Arial" w:hAnsi="Arial" w:cs="Arial"/>
          <w:b/>
          <w:bCs/>
          <w:sz w:val="20"/>
          <w:szCs w:val="20"/>
        </w:rPr>
        <w:t xml:space="preserve">, </w:t>
      </w:r>
      <w:r w:rsidR="00F4464A" w:rsidRPr="007E71EF">
        <w:rPr>
          <w:rFonts w:ascii="Arial" w:hAnsi="Arial" w:cs="Arial"/>
          <w:b/>
          <w:sz w:val="20"/>
          <w:szCs w:val="20"/>
        </w:rPr>
        <w:t xml:space="preserve">Brea, </w:t>
      </w:r>
      <w:r w:rsidR="00E24A6D" w:rsidRPr="007E71EF">
        <w:rPr>
          <w:rFonts w:ascii="Arial" w:hAnsi="Arial" w:cs="Arial"/>
          <w:b/>
          <w:sz w:val="20"/>
          <w:szCs w:val="20"/>
        </w:rPr>
        <w:t>C</w:t>
      </w:r>
      <w:r w:rsidR="00F4464A" w:rsidRPr="007E71EF">
        <w:rPr>
          <w:rFonts w:ascii="Arial" w:hAnsi="Arial" w:cs="Arial"/>
          <w:b/>
          <w:sz w:val="20"/>
          <w:szCs w:val="20"/>
        </w:rPr>
        <w:t>A</w:t>
      </w:r>
      <w:r w:rsidR="007E71EF" w:rsidRPr="007E71EF">
        <w:rPr>
          <w:rFonts w:ascii="Arial" w:hAnsi="Arial" w:cs="Arial"/>
          <w:sz w:val="20"/>
          <w:szCs w:val="20"/>
        </w:rPr>
        <w:t>,</w:t>
      </w:r>
      <w:r w:rsidR="007E71EF">
        <w:rPr>
          <w:rFonts w:ascii="Arial" w:hAnsi="Arial" w:cs="Arial"/>
          <w:sz w:val="20"/>
          <w:szCs w:val="20"/>
        </w:rPr>
        <w:t xml:space="preserve"> </w:t>
      </w:r>
      <w:r w:rsidR="007E71EF" w:rsidRPr="00F4464A">
        <w:rPr>
          <w:rFonts w:ascii="Arial" w:hAnsi="Arial" w:cs="Arial"/>
          <w:b/>
          <w:bCs/>
          <w:sz w:val="20"/>
          <w:szCs w:val="20"/>
        </w:rPr>
        <w:t>USA</w:t>
      </w:r>
      <w:r w:rsidR="00E02413">
        <w:rPr>
          <w:rFonts w:ascii="Arial" w:hAnsi="Arial" w:cs="Arial"/>
          <w:b/>
          <w:bCs/>
          <w:sz w:val="20"/>
          <w:szCs w:val="20"/>
        </w:rPr>
        <w:t>.</w:t>
      </w:r>
      <w:r w:rsidR="005A061E">
        <w:rPr>
          <w:rFonts w:ascii="Arial" w:hAnsi="Arial" w:cs="Arial"/>
          <w:b/>
          <w:bCs/>
          <w:sz w:val="20"/>
          <w:szCs w:val="20"/>
        </w:rPr>
        <w:t xml:space="preserve">         Feb</w:t>
      </w:r>
      <w:r w:rsidR="005A061E" w:rsidRPr="00853AEF">
        <w:rPr>
          <w:rFonts w:ascii="Arial" w:hAnsi="Arial" w:cs="Arial"/>
          <w:b/>
          <w:bCs/>
          <w:sz w:val="20"/>
          <w:szCs w:val="20"/>
        </w:rPr>
        <w:t xml:space="preserve"> 2016 – </w:t>
      </w:r>
      <w:r w:rsidR="005A061E">
        <w:rPr>
          <w:rFonts w:ascii="Arial" w:hAnsi="Arial" w:cs="Arial"/>
          <w:b/>
          <w:bCs/>
          <w:sz w:val="20"/>
          <w:szCs w:val="20"/>
        </w:rPr>
        <w:t>Sept</w:t>
      </w:r>
      <w:r w:rsidR="005A061E" w:rsidRPr="00853AEF">
        <w:rPr>
          <w:rFonts w:ascii="Arial" w:hAnsi="Arial" w:cs="Arial"/>
          <w:b/>
          <w:bCs/>
          <w:sz w:val="20"/>
          <w:szCs w:val="20"/>
        </w:rPr>
        <w:t xml:space="preserve"> 2017</w:t>
      </w:r>
    </w:p>
    <w:p w14:paraId="4C74C79A" w14:textId="31B06C85" w:rsidR="00F4464A" w:rsidRPr="00F4464A" w:rsidRDefault="00F4464A" w:rsidP="00F4464A">
      <w:pPr>
        <w:pStyle w:val="BodyText"/>
        <w:spacing w:before="93"/>
        <w:ind w:left="0" w:right="656"/>
        <w:jc w:val="both"/>
        <w:rPr>
          <w:rFonts w:eastAsiaTheme="minorHAnsi"/>
          <w:kern w:val="2"/>
          <w14:ligatures w14:val="standardContextual"/>
        </w:rPr>
      </w:pPr>
      <w:r w:rsidRPr="00F4464A">
        <w:rPr>
          <w:rFonts w:eastAsiaTheme="minorHAnsi"/>
          <w:kern w:val="2"/>
          <w14:ligatures w14:val="standardContextual"/>
        </w:rPr>
        <w:t xml:space="preserve">Provided implementation support to the Mercury Insurance </w:t>
      </w:r>
      <w:proofErr w:type="spellStart"/>
      <w:r w:rsidRPr="00F4464A">
        <w:rPr>
          <w:rFonts w:eastAsiaTheme="minorHAnsi"/>
          <w:kern w:val="2"/>
          <w14:ligatures w14:val="standardContextual"/>
        </w:rPr>
        <w:t>PolicyCenter</w:t>
      </w:r>
      <w:proofErr w:type="spellEnd"/>
      <w:r w:rsidRPr="00F4464A">
        <w:rPr>
          <w:rFonts w:eastAsiaTheme="minorHAnsi"/>
          <w:kern w:val="2"/>
          <w14:ligatures w14:val="standardContextual"/>
        </w:rPr>
        <w:t xml:space="preserve"> product by developing the external integrations in auto and HO line of businesses. This is initiated to provide customers an outstanding experience by improving the Member Relationship Management, Insurance business processes and capabilities, and supporting the improvements with a new, highly</w:t>
      </w:r>
      <w:r>
        <w:rPr>
          <w:rFonts w:eastAsiaTheme="minorHAnsi"/>
          <w:kern w:val="2"/>
          <w14:ligatures w14:val="standardContextual"/>
        </w:rPr>
        <w:t xml:space="preserve"> </w:t>
      </w:r>
      <w:r w:rsidRPr="00F4464A">
        <w:rPr>
          <w:rFonts w:eastAsiaTheme="minorHAnsi"/>
          <w:kern w:val="2"/>
          <w14:ligatures w14:val="standardContextual"/>
        </w:rPr>
        <w:t xml:space="preserve">integrated, and flexible system for Auto products across US. The following </w:t>
      </w:r>
      <w:r w:rsidRPr="00F4464A">
        <w:rPr>
          <w:rFonts w:eastAsiaTheme="minorHAnsi"/>
          <w:kern w:val="2"/>
          <w14:ligatures w14:val="standardContextual"/>
        </w:rPr>
        <w:lastRenderedPageBreak/>
        <w:t>systems/applications are planned to be developed Member Relationship Management (MRM), Integrated User Interface (IUI), Address Validation System (AVS), and Customer Master Next Generation (CMNG).</w:t>
      </w:r>
    </w:p>
    <w:p w14:paraId="42497BBD" w14:textId="17DFA59C" w:rsidR="00407F43" w:rsidRPr="00853AEF" w:rsidRDefault="00407F43" w:rsidP="00407F43">
      <w:pPr>
        <w:rPr>
          <w:rFonts w:ascii="Arial" w:hAnsi="Arial" w:cs="Arial"/>
          <w:sz w:val="20"/>
          <w:szCs w:val="20"/>
        </w:rPr>
      </w:pPr>
      <w:r w:rsidRPr="00853AEF">
        <w:rPr>
          <w:rFonts w:ascii="Arial" w:hAnsi="Arial" w:cs="Arial"/>
          <w:sz w:val="20"/>
          <w:szCs w:val="20"/>
        </w:rPr>
        <w:t>.</w:t>
      </w:r>
    </w:p>
    <w:p w14:paraId="181CCFAA" w14:textId="4F356013" w:rsidR="00407F43" w:rsidRDefault="00E24A6D" w:rsidP="002861E9">
      <w:pPr>
        <w:pStyle w:val="ListParagraph"/>
        <w:numPr>
          <w:ilvl w:val="0"/>
          <w:numId w:val="1"/>
        </w:numPr>
        <w:rPr>
          <w:rFonts w:ascii="Arial" w:hAnsi="Arial" w:cs="Arial"/>
          <w:sz w:val="20"/>
          <w:szCs w:val="20"/>
        </w:rPr>
      </w:pPr>
      <w:r>
        <w:rPr>
          <w:rFonts w:ascii="Arial" w:hAnsi="Arial" w:cs="Arial"/>
          <w:sz w:val="20"/>
          <w:szCs w:val="20"/>
        </w:rPr>
        <w:t>D</w:t>
      </w:r>
      <w:r w:rsidR="00407F43" w:rsidRPr="00853AEF">
        <w:rPr>
          <w:rFonts w:ascii="Arial" w:hAnsi="Arial" w:cs="Arial"/>
          <w:sz w:val="20"/>
          <w:szCs w:val="20"/>
        </w:rPr>
        <w:t>esign</w:t>
      </w:r>
      <w:r>
        <w:rPr>
          <w:rFonts w:ascii="Arial" w:hAnsi="Arial" w:cs="Arial"/>
          <w:sz w:val="20"/>
          <w:szCs w:val="20"/>
        </w:rPr>
        <w:t>ed</w:t>
      </w:r>
      <w:r w:rsidR="00407F43" w:rsidRPr="00853AEF">
        <w:rPr>
          <w:rFonts w:ascii="Arial" w:hAnsi="Arial" w:cs="Arial"/>
          <w:sz w:val="20"/>
          <w:szCs w:val="20"/>
        </w:rPr>
        <w:t xml:space="preserve"> and implement</w:t>
      </w:r>
      <w:r>
        <w:rPr>
          <w:rFonts w:ascii="Arial" w:hAnsi="Arial" w:cs="Arial"/>
          <w:sz w:val="20"/>
          <w:szCs w:val="20"/>
        </w:rPr>
        <w:t>ed</w:t>
      </w:r>
      <w:r w:rsidR="00407F43" w:rsidRPr="00853AEF">
        <w:rPr>
          <w:rFonts w:ascii="Arial" w:hAnsi="Arial" w:cs="Arial"/>
          <w:sz w:val="20"/>
          <w:szCs w:val="20"/>
        </w:rPr>
        <w:t xml:space="preserve"> various integration points like </w:t>
      </w:r>
      <w:r w:rsidR="00F4464A">
        <w:rPr>
          <w:sz w:val="20"/>
        </w:rPr>
        <w:t xml:space="preserve">MVR, </w:t>
      </w:r>
      <w:r w:rsidR="00F4464A" w:rsidRPr="00F4464A">
        <w:t>Address Validation System (AVS), and Customer Master Next Generation (CMNG)</w:t>
      </w:r>
      <w:r w:rsidR="00407F43" w:rsidRPr="00853AEF">
        <w:rPr>
          <w:rFonts w:ascii="Arial" w:hAnsi="Arial" w:cs="Arial"/>
          <w:sz w:val="20"/>
          <w:szCs w:val="20"/>
        </w:rPr>
        <w:t>.</w:t>
      </w:r>
    </w:p>
    <w:p w14:paraId="60EF0A79" w14:textId="77777777" w:rsidR="00F4464A" w:rsidRPr="00F4464A" w:rsidRDefault="00F4464A" w:rsidP="00F4464A">
      <w:pPr>
        <w:pStyle w:val="ListParagraph"/>
        <w:widowControl w:val="0"/>
        <w:numPr>
          <w:ilvl w:val="0"/>
          <w:numId w:val="1"/>
        </w:numPr>
        <w:tabs>
          <w:tab w:val="left" w:pos="940"/>
          <w:tab w:val="left" w:pos="941"/>
        </w:tabs>
        <w:autoSpaceDE w:val="0"/>
        <w:autoSpaceDN w:val="0"/>
        <w:ind w:right="122"/>
        <w:contextualSpacing w:val="0"/>
        <w:rPr>
          <w:rFonts w:ascii="Arial" w:hAnsi="Arial" w:cs="Arial"/>
          <w:sz w:val="20"/>
          <w:szCs w:val="20"/>
        </w:rPr>
      </w:pPr>
      <w:r w:rsidRPr="00F4464A">
        <w:rPr>
          <w:rFonts w:ascii="Arial" w:hAnsi="Arial" w:cs="Arial"/>
          <w:sz w:val="20"/>
          <w:szCs w:val="20"/>
        </w:rPr>
        <w:t>Prepared the technical specification documents for the requirements as per the design and conducting the design reviews and code walk through with client architects</w:t>
      </w:r>
    </w:p>
    <w:p w14:paraId="2457639B" w14:textId="01CB3B96"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 xml:space="preserve">Developed various custom event-based entities, </w:t>
      </w:r>
      <w:r w:rsidR="00E24A6D">
        <w:rPr>
          <w:rFonts w:ascii="Arial" w:hAnsi="Arial" w:cs="Arial"/>
          <w:sz w:val="20"/>
          <w:szCs w:val="20"/>
        </w:rPr>
        <w:t xml:space="preserve">and </w:t>
      </w:r>
      <w:r w:rsidRPr="00853AEF">
        <w:rPr>
          <w:rFonts w:ascii="Arial" w:hAnsi="Arial" w:cs="Arial"/>
          <w:sz w:val="20"/>
          <w:szCs w:val="20"/>
        </w:rPr>
        <w:t xml:space="preserve">configured them </w:t>
      </w:r>
      <w:r w:rsidR="00E24A6D">
        <w:rPr>
          <w:rFonts w:ascii="Arial" w:hAnsi="Arial" w:cs="Arial"/>
          <w:sz w:val="20"/>
          <w:szCs w:val="20"/>
        </w:rPr>
        <w:t xml:space="preserve">with </w:t>
      </w:r>
      <w:r w:rsidRPr="00853AEF">
        <w:rPr>
          <w:rFonts w:ascii="Arial" w:hAnsi="Arial" w:cs="Arial"/>
          <w:sz w:val="20"/>
          <w:szCs w:val="20"/>
        </w:rPr>
        <w:t xml:space="preserve">various </w:t>
      </w:r>
      <w:proofErr w:type="spellStart"/>
      <w:r w:rsidRPr="00853AEF">
        <w:rPr>
          <w:rFonts w:ascii="Arial" w:hAnsi="Arial" w:cs="Arial"/>
          <w:sz w:val="20"/>
          <w:szCs w:val="20"/>
        </w:rPr>
        <w:t>Gosu</w:t>
      </w:r>
      <w:proofErr w:type="spellEnd"/>
      <w:r w:rsidRPr="00853AEF">
        <w:rPr>
          <w:rFonts w:ascii="Arial" w:hAnsi="Arial" w:cs="Arial"/>
          <w:sz w:val="20"/>
          <w:szCs w:val="20"/>
        </w:rPr>
        <w:t>, Business Rule</w:t>
      </w:r>
      <w:r w:rsidR="00E24A6D">
        <w:rPr>
          <w:rFonts w:ascii="Arial" w:hAnsi="Arial" w:cs="Arial"/>
          <w:sz w:val="20"/>
          <w:szCs w:val="20"/>
        </w:rPr>
        <w:t>s</w:t>
      </w:r>
      <w:r w:rsidRPr="00853AEF">
        <w:rPr>
          <w:rFonts w:ascii="Arial" w:hAnsi="Arial" w:cs="Arial"/>
          <w:sz w:val="20"/>
          <w:szCs w:val="20"/>
        </w:rPr>
        <w:t xml:space="preserve"> like Event Messages, Validation, </w:t>
      </w:r>
      <w:r w:rsidR="00E24A6D">
        <w:rPr>
          <w:rFonts w:ascii="Arial" w:hAnsi="Arial" w:cs="Arial"/>
          <w:sz w:val="20"/>
          <w:szCs w:val="20"/>
        </w:rPr>
        <w:t xml:space="preserve">and </w:t>
      </w:r>
      <w:r w:rsidRPr="00853AEF">
        <w:rPr>
          <w:rFonts w:ascii="Arial" w:hAnsi="Arial" w:cs="Arial"/>
          <w:sz w:val="20"/>
          <w:szCs w:val="20"/>
        </w:rPr>
        <w:t>Pre-update</w:t>
      </w:r>
      <w:r w:rsidR="002861E9" w:rsidRPr="00853AEF">
        <w:rPr>
          <w:rFonts w:ascii="Arial" w:hAnsi="Arial" w:cs="Arial"/>
          <w:sz w:val="20"/>
          <w:szCs w:val="20"/>
        </w:rPr>
        <w:t>.</w:t>
      </w:r>
    </w:p>
    <w:p w14:paraId="479509A6" w14:textId="4760B03A"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 xml:space="preserve">Worked </w:t>
      </w:r>
      <w:r w:rsidR="00E24A6D">
        <w:rPr>
          <w:rFonts w:ascii="Arial" w:hAnsi="Arial" w:cs="Arial"/>
          <w:sz w:val="20"/>
          <w:szCs w:val="20"/>
        </w:rPr>
        <w:t xml:space="preserve">on </w:t>
      </w:r>
      <w:r w:rsidRPr="00853AEF">
        <w:rPr>
          <w:rFonts w:ascii="Arial" w:hAnsi="Arial" w:cs="Arial"/>
          <w:sz w:val="20"/>
          <w:szCs w:val="20"/>
        </w:rPr>
        <w:t>various Guidewire Messaging areas like Generation of payload through GX models</w:t>
      </w:r>
      <w:r w:rsidR="00E24A6D">
        <w:rPr>
          <w:rFonts w:ascii="Arial" w:hAnsi="Arial" w:cs="Arial"/>
          <w:sz w:val="20"/>
          <w:szCs w:val="20"/>
        </w:rPr>
        <w:t xml:space="preserve"> and m</w:t>
      </w:r>
      <w:r w:rsidRPr="00853AEF">
        <w:rPr>
          <w:rFonts w:ascii="Arial" w:hAnsi="Arial" w:cs="Arial"/>
          <w:sz w:val="20"/>
          <w:szCs w:val="20"/>
        </w:rPr>
        <w:t>essage Transport plug-in classes.</w:t>
      </w:r>
    </w:p>
    <w:p w14:paraId="3BA00510" w14:textId="4D679D09"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Configured various Web Services generated for publishing and consuming through WSI standard</w:t>
      </w:r>
      <w:r w:rsidR="00E24A6D">
        <w:rPr>
          <w:rFonts w:ascii="Arial" w:hAnsi="Arial" w:cs="Arial"/>
          <w:sz w:val="20"/>
          <w:szCs w:val="20"/>
        </w:rPr>
        <w:t>s</w:t>
      </w:r>
      <w:r w:rsidRPr="00853AEF">
        <w:rPr>
          <w:rFonts w:ascii="Arial" w:hAnsi="Arial" w:cs="Arial"/>
          <w:sz w:val="20"/>
          <w:szCs w:val="20"/>
        </w:rPr>
        <w:t>.</w:t>
      </w:r>
    </w:p>
    <w:p w14:paraId="04EF15E7" w14:textId="3EE9D59A"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 xml:space="preserve">Worked on various Java and SQL files in feeding the data from </w:t>
      </w:r>
      <w:r w:rsidR="002F779D">
        <w:rPr>
          <w:rFonts w:ascii="Arial" w:hAnsi="Arial" w:cs="Arial"/>
          <w:sz w:val="20"/>
          <w:szCs w:val="20"/>
        </w:rPr>
        <w:t>Policy</w:t>
      </w:r>
      <w:r w:rsidRPr="00853AEF">
        <w:rPr>
          <w:rFonts w:ascii="Arial" w:hAnsi="Arial" w:cs="Arial"/>
          <w:sz w:val="20"/>
          <w:szCs w:val="20"/>
        </w:rPr>
        <w:t xml:space="preserve"> systems to FTP servers.</w:t>
      </w:r>
    </w:p>
    <w:p w14:paraId="0BADDF58" w14:textId="79628865"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Worked on Authentication Plug-in – LDAP.</w:t>
      </w:r>
    </w:p>
    <w:p w14:paraId="285DF50F" w14:textId="02C032BF"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Worked on adding various custom batch jobs to fire activities and create</w:t>
      </w:r>
      <w:r w:rsidR="00E24A6D">
        <w:rPr>
          <w:rFonts w:ascii="Arial" w:hAnsi="Arial" w:cs="Arial"/>
          <w:sz w:val="20"/>
          <w:szCs w:val="20"/>
        </w:rPr>
        <w:t>d</w:t>
      </w:r>
      <w:r w:rsidRPr="00853AEF">
        <w:rPr>
          <w:rFonts w:ascii="Arial" w:hAnsi="Arial" w:cs="Arial"/>
          <w:sz w:val="20"/>
          <w:szCs w:val="20"/>
        </w:rPr>
        <w:t xml:space="preserve"> note</w:t>
      </w:r>
      <w:r w:rsidR="00E24A6D">
        <w:rPr>
          <w:rFonts w:ascii="Arial" w:hAnsi="Arial" w:cs="Arial"/>
          <w:sz w:val="20"/>
          <w:szCs w:val="20"/>
        </w:rPr>
        <w:t>s</w:t>
      </w:r>
      <w:r w:rsidRPr="00853AEF">
        <w:rPr>
          <w:rFonts w:ascii="Arial" w:hAnsi="Arial" w:cs="Arial"/>
          <w:sz w:val="20"/>
          <w:szCs w:val="20"/>
        </w:rPr>
        <w:t xml:space="preserve"> based on the Web Services being triggered by external systems.</w:t>
      </w:r>
    </w:p>
    <w:p w14:paraId="378EFBDE" w14:textId="1180431D" w:rsidR="00407F43"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Customiz</w:t>
      </w:r>
      <w:r w:rsidR="00E24A6D">
        <w:rPr>
          <w:rFonts w:ascii="Arial" w:hAnsi="Arial" w:cs="Arial"/>
          <w:sz w:val="20"/>
          <w:szCs w:val="20"/>
        </w:rPr>
        <w:t>ed</w:t>
      </w:r>
      <w:r w:rsidRPr="00853AEF">
        <w:rPr>
          <w:rFonts w:ascii="Arial" w:hAnsi="Arial" w:cs="Arial"/>
          <w:sz w:val="20"/>
          <w:szCs w:val="20"/>
        </w:rPr>
        <w:t xml:space="preserve"> various integration plugins I</w:t>
      </w:r>
      <w:r w:rsidR="00E24A6D">
        <w:rPr>
          <w:rFonts w:ascii="Arial" w:hAnsi="Arial" w:cs="Arial"/>
          <w:sz w:val="20"/>
          <w:szCs w:val="20"/>
        </w:rPr>
        <w:t xml:space="preserve"> </w:t>
      </w:r>
      <w:r w:rsidRPr="00853AEF">
        <w:rPr>
          <w:rFonts w:ascii="Arial" w:hAnsi="Arial" w:cs="Arial"/>
          <w:sz w:val="20"/>
          <w:szCs w:val="20"/>
        </w:rPr>
        <w:t>Process Plugin, I</w:t>
      </w:r>
      <w:r w:rsidR="00E24A6D">
        <w:rPr>
          <w:rFonts w:ascii="Arial" w:hAnsi="Arial" w:cs="Arial"/>
          <w:sz w:val="20"/>
          <w:szCs w:val="20"/>
        </w:rPr>
        <w:t xml:space="preserve"> </w:t>
      </w:r>
      <w:proofErr w:type="spellStart"/>
      <w:r w:rsidR="00F4464A">
        <w:rPr>
          <w:rFonts w:ascii="Arial" w:hAnsi="Arial" w:cs="Arial"/>
          <w:sz w:val="20"/>
          <w:szCs w:val="20"/>
        </w:rPr>
        <w:t>Datamodel</w:t>
      </w:r>
      <w:proofErr w:type="spellEnd"/>
      <w:r w:rsidR="00F4464A">
        <w:rPr>
          <w:rFonts w:ascii="Arial" w:hAnsi="Arial" w:cs="Arial"/>
          <w:sz w:val="20"/>
          <w:szCs w:val="20"/>
        </w:rPr>
        <w:t xml:space="preserve"> Upgrade plugin</w:t>
      </w:r>
      <w:r w:rsidR="00690A1C">
        <w:rPr>
          <w:rFonts w:ascii="Arial" w:hAnsi="Arial" w:cs="Arial"/>
          <w:sz w:val="20"/>
          <w:szCs w:val="20"/>
        </w:rPr>
        <w:t>.</w:t>
      </w:r>
    </w:p>
    <w:p w14:paraId="009B6D35" w14:textId="65B92A2C" w:rsidR="00690A1C" w:rsidRPr="00853AEF" w:rsidRDefault="00690A1C" w:rsidP="002861E9">
      <w:pPr>
        <w:pStyle w:val="ListParagraph"/>
        <w:numPr>
          <w:ilvl w:val="0"/>
          <w:numId w:val="1"/>
        </w:numPr>
        <w:rPr>
          <w:rFonts w:ascii="Arial" w:hAnsi="Arial" w:cs="Arial"/>
          <w:sz w:val="20"/>
          <w:szCs w:val="20"/>
        </w:rPr>
      </w:pPr>
      <w:r w:rsidRPr="00690A1C">
        <w:rPr>
          <w:rFonts w:ascii="Arial" w:hAnsi="Arial" w:cs="Arial"/>
          <w:sz w:val="20"/>
          <w:szCs w:val="20"/>
        </w:rPr>
        <w:t xml:space="preserve">Fixed the multiple high defects in the existing </w:t>
      </w:r>
      <w:proofErr w:type="spellStart"/>
      <w:r w:rsidRPr="00690A1C">
        <w:rPr>
          <w:rFonts w:ascii="Arial" w:hAnsi="Arial" w:cs="Arial"/>
          <w:sz w:val="20"/>
          <w:szCs w:val="20"/>
        </w:rPr>
        <w:t>PolicyCenter</w:t>
      </w:r>
      <w:proofErr w:type="spellEnd"/>
    </w:p>
    <w:p w14:paraId="03614F11" w14:textId="4C8CF868"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 xml:space="preserve">Worked on various </w:t>
      </w:r>
      <w:r w:rsidR="00E24A6D">
        <w:rPr>
          <w:rFonts w:ascii="Arial" w:hAnsi="Arial" w:cs="Arial"/>
          <w:sz w:val="20"/>
          <w:szCs w:val="20"/>
        </w:rPr>
        <w:t>Java-</w:t>
      </w:r>
      <w:r w:rsidRPr="00853AEF">
        <w:rPr>
          <w:rFonts w:ascii="Arial" w:hAnsi="Arial" w:cs="Arial"/>
          <w:sz w:val="20"/>
          <w:szCs w:val="20"/>
        </w:rPr>
        <w:t xml:space="preserve">related technologies like XML, SAX parser, AJAX, </w:t>
      </w:r>
      <w:r w:rsidR="00E24A6D">
        <w:rPr>
          <w:rFonts w:ascii="Arial" w:hAnsi="Arial" w:cs="Arial"/>
          <w:sz w:val="20"/>
          <w:szCs w:val="20"/>
        </w:rPr>
        <w:t xml:space="preserve">and </w:t>
      </w:r>
      <w:r w:rsidRPr="00853AEF">
        <w:rPr>
          <w:rFonts w:ascii="Arial" w:hAnsi="Arial" w:cs="Arial"/>
          <w:sz w:val="20"/>
          <w:szCs w:val="20"/>
        </w:rPr>
        <w:t>JavaScript as part of the integration module implementation.</w:t>
      </w:r>
    </w:p>
    <w:p w14:paraId="4722E35E" w14:textId="572279AF" w:rsidR="00407F43" w:rsidRPr="00853AEF"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Involved in testing support on testing for various integration mechanism</w:t>
      </w:r>
      <w:r w:rsidR="00E24A6D">
        <w:rPr>
          <w:rFonts w:ascii="Arial" w:hAnsi="Arial" w:cs="Arial"/>
          <w:sz w:val="20"/>
          <w:szCs w:val="20"/>
        </w:rPr>
        <w:t>s</w:t>
      </w:r>
      <w:r w:rsidRPr="00853AEF">
        <w:rPr>
          <w:rFonts w:ascii="Arial" w:hAnsi="Arial" w:cs="Arial"/>
          <w:sz w:val="20"/>
          <w:szCs w:val="20"/>
        </w:rPr>
        <w:t xml:space="preserve"> with peer BA and testers.</w:t>
      </w:r>
    </w:p>
    <w:p w14:paraId="20795CB9" w14:textId="69897C0C" w:rsidR="00407F43" w:rsidRPr="00853AEF" w:rsidRDefault="00E24A6D" w:rsidP="002861E9">
      <w:pPr>
        <w:pStyle w:val="ListParagraph"/>
        <w:numPr>
          <w:ilvl w:val="0"/>
          <w:numId w:val="1"/>
        </w:numPr>
        <w:rPr>
          <w:rFonts w:ascii="Arial" w:hAnsi="Arial" w:cs="Arial"/>
          <w:sz w:val="20"/>
          <w:szCs w:val="20"/>
        </w:rPr>
      </w:pPr>
      <w:r>
        <w:rPr>
          <w:rFonts w:ascii="Arial" w:hAnsi="Arial" w:cs="Arial"/>
          <w:sz w:val="20"/>
          <w:szCs w:val="20"/>
        </w:rPr>
        <w:t>Delivered p</w:t>
      </w:r>
      <w:r w:rsidR="00407F43" w:rsidRPr="00853AEF">
        <w:rPr>
          <w:rFonts w:ascii="Arial" w:hAnsi="Arial" w:cs="Arial"/>
          <w:sz w:val="20"/>
          <w:szCs w:val="20"/>
        </w:rPr>
        <w:t>roject</w:t>
      </w:r>
      <w:r>
        <w:rPr>
          <w:rFonts w:ascii="Arial" w:hAnsi="Arial" w:cs="Arial"/>
          <w:sz w:val="20"/>
          <w:szCs w:val="20"/>
        </w:rPr>
        <w:t>-</w:t>
      </w:r>
      <w:r w:rsidR="00407F43" w:rsidRPr="00853AEF">
        <w:rPr>
          <w:rFonts w:ascii="Arial" w:hAnsi="Arial" w:cs="Arial"/>
          <w:sz w:val="20"/>
          <w:szCs w:val="20"/>
        </w:rPr>
        <w:t xml:space="preserve">specific training </w:t>
      </w:r>
      <w:r>
        <w:rPr>
          <w:rFonts w:ascii="Arial" w:hAnsi="Arial" w:cs="Arial"/>
          <w:sz w:val="20"/>
          <w:szCs w:val="20"/>
        </w:rPr>
        <w:t>for</w:t>
      </w:r>
      <w:r w:rsidR="00407F43" w:rsidRPr="00853AEF">
        <w:rPr>
          <w:rFonts w:ascii="Arial" w:hAnsi="Arial" w:cs="Arial"/>
          <w:sz w:val="20"/>
          <w:szCs w:val="20"/>
        </w:rPr>
        <w:t xml:space="preserve"> new team members.</w:t>
      </w:r>
    </w:p>
    <w:p w14:paraId="6AE6FB4C" w14:textId="53C8DAC3" w:rsidR="00407F43" w:rsidRDefault="00407F43" w:rsidP="002861E9">
      <w:pPr>
        <w:pStyle w:val="ListParagraph"/>
        <w:numPr>
          <w:ilvl w:val="0"/>
          <w:numId w:val="1"/>
        </w:numPr>
        <w:rPr>
          <w:rFonts w:ascii="Arial" w:hAnsi="Arial" w:cs="Arial"/>
          <w:sz w:val="20"/>
          <w:szCs w:val="20"/>
        </w:rPr>
      </w:pPr>
      <w:r w:rsidRPr="00853AEF">
        <w:rPr>
          <w:rFonts w:ascii="Arial" w:hAnsi="Arial" w:cs="Arial"/>
          <w:sz w:val="20"/>
          <w:szCs w:val="20"/>
        </w:rPr>
        <w:t>Helped Business Analysts in getting used to the newly developed functionalities and testing scenarios.</w:t>
      </w:r>
    </w:p>
    <w:p w14:paraId="2A2BA286" w14:textId="77777777" w:rsidR="002F779D" w:rsidRDefault="002F779D" w:rsidP="002F779D">
      <w:pPr>
        <w:rPr>
          <w:rFonts w:ascii="Arial" w:hAnsi="Arial" w:cs="Arial"/>
          <w:sz w:val="20"/>
          <w:szCs w:val="20"/>
        </w:rPr>
      </w:pPr>
    </w:p>
    <w:p w14:paraId="575A397D" w14:textId="240D44A4" w:rsidR="002F779D" w:rsidRPr="00853AEF" w:rsidRDefault="002F779D" w:rsidP="002F779D">
      <w:pPr>
        <w:rPr>
          <w:rFonts w:ascii="Arial" w:hAnsi="Arial" w:cs="Arial"/>
          <w:b/>
          <w:bCs/>
          <w:sz w:val="20"/>
          <w:szCs w:val="20"/>
        </w:rPr>
      </w:pPr>
      <w:r>
        <w:rPr>
          <w:rFonts w:ascii="Arial" w:hAnsi="Arial" w:cs="Arial"/>
          <w:b/>
          <w:bCs/>
          <w:sz w:val="20"/>
          <w:szCs w:val="20"/>
        </w:rPr>
        <w:t xml:space="preserve">Sr. Product Special Tech, </w:t>
      </w:r>
      <w:r w:rsidR="00877512">
        <w:rPr>
          <w:rFonts w:ascii="Arial" w:hAnsi="Arial" w:cs="Arial"/>
          <w:b/>
          <w:bCs/>
          <w:sz w:val="20"/>
          <w:szCs w:val="20"/>
        </w:rPr>
        <w:t xml:space="preserve">Contractor at </w:t>
      </w:r>
      <w:r w:rsidRPr="00F4464A">
        <w:rPr>
          <w:rFonts w:ascii="Arial" w:hAnsi="Arial" w:cs="Arial"/>
          <w:b/>
          <w:bCs/>
          <w:sz w:val="20"/>
          <w:szCs w:val="20"/>
        </w:rPr>
        <w:t xml:space="preserve">Mercury Insurance Group, </w:t>
      </w:r>
      <w:r w:rsidRPr="007E71EF">
        <w:rPr>
          <w:rFonts w:ascii="Arial" w:hAnsi="Arial" w:cs="Arial"/>
          <w:b/>
          <w:sz w:val="20"/>
          <w:szCs w:val="20"/>
        </w:rPr>
        <w:t>Brea, CA</w:t>
      </w:r>
      <w:r w:rsidR="007E71EF" w:rsidRPr="007E71EF">
        <w:rPr>
          <w:rFonts w:ascii="Arial" w:hAnsi="Arial" w:cs="Arial"/>
          <w:b/>
          <w:sz w:val="20"/>
          <w:szCs w:val="20"/>
        </w:rPr>
        <w:t>,</w:t>
      </w:r>
      <w:r w:rsidR="007E71EF">
        <w:rPr>
          <w:rFonts w:ascii="Arial" w:hAnsi="Arial" w:cs="Arial"/>
          <w:sz w:val="20"/>
          <w:szCs w:val="20"/>
        </w:rPr>
        <w:t xml:space="preserve"> </w:t>
      </w:r>
      <w:r w:rsidR="007E71EF" w:rsidRPr="00F4464A">
        <w:rPr>
          <w:rFonts w:ascii="Arial" w:hAnsi="Arial" w:cs="Arial"/>
          <w:b/>
          <w:bCs/>
          <w:sz w:val="20"/>
          <w:szCs w:val="20"/>
        </w:rPr>
        <w:t>USA</w:t>
      </w:r>
      <w:r w:rsidR="00E02413">
        <w:rPr>
          <w:rFonts w:ascii="Arial" w:hAnsi="Arial" w:cs="Arial"/>
          <w:b/>
          <w:bCs/>
          <w:sz w:val="20"/>
          <w:szCs w:val="20"/>
        </w:rPr>
        <w:t>.</w:t>
      </w:r>
      <w:r w:rsidR="005A061E">
        <w:rPr>
          <w:rFonts w:ascii="Arial" w:hAnsi="Arial" w:cs="Arial"/>
          <w:b/>
          <w:bCs/>
          <w:sz w:val="20"/>
          <w:szCs w:val="20"/>
        </w:rPr>
        <w:t xml:space="preserve">         June</w:t>
      </w:r>
      <w:r w:rsidR="005A061E" w:rsidRPr="00853AEF">
        <w:rPr>
          <w:rFonts w:ascii="Arial" w:hAnsi="Arial" w:cs="Arial"/>
          <w:b/>
          <w:bCs/>
          <w:sz w:val="20"/>
          <w:szCs w:val="20"/>
        </w:rPr>
        <w:t xml:space="preserve"> 2016 – </w:t>
      </w:r>
      <w:r w:rsidR="005A061E">
        <w:rPr>
          <w:rFonts w:ascii="Arial" w:hAnsi="Arial" w:cs="Arial"/>
          <w:b/>
          <w:bCs/>
          <w:sz w:val="20"/>
          <w:szCs w:val="20"/>
        </w:rPr>
        <w:t>Jan</w:t>
      </w:r>
      <w:r w:rsidR="005A061E" w:rsidRPr="00853AEF">
        <w:rPr>
          <w:rFonts w:ascii="Arial" w:hAnsi="Arial" w:cs="Arial"/>
          <w:b/>
          <w:bCs/>
          <w:sz w:val="20"/>
          <w:szCs w:val="20"/>
        </w:rPr>
        <w:t xml:space="preserve"> 2017</w:t>
      </w:r>
    </w:p>
    <w:p w14:paraId="0B79B67B" w14:textId="622B61CB" w:rsidR="002F779D" w:rsidRDefault="002F779D" w:rsidP="002F779D">
      <w:pPr>
        <w:rPr>
          <w:rFonts w:ascii="Arial" w:hAnsi="Arial" w:cs="Arial"/>
          <w:sz w:val="20"/>
          <w:szCs w:val="20"/>
        </w:rPr>
      </w:pPr>
      <w:r w:rsidRPr="002F779D">
        <w:rPr>
          <w:rFonts w:ascii="Arial" w:hAnsi="Arial" w:cs="Arial"/>
          <w:sz w:val="20"/>
          <w:szCs w:val="20"/>
        </w:rPr>
        <w:t xml:space="preserve">The Payee Positive Pay project is to develop a solution to improve the security and avoid fraudulent usage of </w:t>
      </w:r>
      <w:proofErr w:type="spellStart"/>
      <w:r w:rsidRPr="002F779D">
        <w:rPr>
          <w:rFonts w:ascii="Arial" w:hAnsi="Arial" w:cs="Arial"/>
          <w:sz w:val="20"/>
          <w:szCs w:val="20"/>
        </w:rPr>
        <w:t>Cheques</w:t>
      </w:r>
      <w:proofErr w:type="spellEnd"/>
      <w:r w:rsidRPr="002F779D">
        <w:rPr>
          <w:rFonts w:ascii="Arial" w:hAnsi="Arial" w:cs="Arial"/>
          <w:sz w:val="20"/>
          <w:szCs w:val="20"/>
        </w:rPr>
        <w:t xml:space="preserve">, Mercury’s ‘Payee Positive Pay’ project will include payee name along with </w:t>
      </w:r>
      <w:proofErr w:type="spellStart"/>
      <w:r w:rsidRPr="002F779D">
        <w:rPr>
          <w:rFonts w:ascii="Arial" w:hAnsi="Arial" w:cs="Arial"/>
          <w:sz w:val="20"/>
          <w:szCs w:val="20"/>
        </w:rPr>
        <w:t>Cheque</w:t>
      </w:r>
      <w:proofErr w:type="spellEnd"/>
      <w:r w:rsidRPr="002F779D">
        <w:rPr>
          <w:rFonts w:ascii="Arial" w:hAnsi="Arial" w:cs="Arial"/>
          <w:sz w:val="20"/>
          <w:szCs w:val="20"/>
        </w:rPr>
        <w:t xml:space="preserve"> details to the positive pay file sent to bank, so that the bank can verify the payee name of every </w:t>
      </w:r>
      <w:proofErr w:type="spellStart"/>
      <w:r w:rsidRPr="002F779D">
        <w:rPr>
          <w:rFonts w:ascii="Arial" w:hAnsi="Arial" w:cs="Arial"/>
          <w:sz w:val="20"/>
          <w:szCs w:val="20"/>
        </w:rPr>
        <w:t>cheque</w:t>
      </w:r>
      <w:proofErr w:type="spellEnd"/>
      <w:r w:rsidRPr="002F779D">
        <w:rPr>
          <w:rFonts w:ascii="Arial" w:hAnsi="Arial" w:cs="Arial"/>
          <w:sz w:val="20"/>
          <w:szCs w:val="20"/>
        </w:rPr>
        <w:t xml:space="preserve"> against the payee name in Positive Pay file, before the </w:t>
      </w:r>
      <w:proofErr w:type="spellStart"/>
      <w:r w:rsidRPr="002F779D">
        <w:rPr>
          <w:rFonts w:ascii="Arial" w:hAnsi="Arial" w:cs="Arial"/>
          <w:sz w:val="20"/>
          <w:szCs w:val="20"/>
        </w:rPr>
        <w:t>cheque</w:t>
      </w:r>
      <w:proofErr w:type="spellEnd"/>
      <w:r w:rsidRPr="002F779D">
        <w:rPr>
          <w:rFonts w:ascii="Arial" w:hAnsi="Arial" w:cs="Arial"/>
          <w:sz w:val="20"/>
          <w:szCs w:val="20"/>
        </w:rPr>
        <w:t xml:space="preserve"> is issued. The project includes to develop Mercury Payee Positive Pay Export file and Check formats to avoid rejections from banks for positive pay requirements for the Guidewire application and its related subsystems.</w:t>
      </w:r>
    </w:p>
    <w:p w14:paraId="6B30F99C" w14:textId="77777777" w:rsidR="002F779D" w:rsidRDefault="002F779D" w:rsidP="002F779D">
      <w:pPr>
        <w:rPr>
          <w:rFonts w:ascii="Arial" w:hAnsi="Arial" w:cs="Arial"/>
          <w:sz w:val="20"/>
          <w:szCs w:val="20"/>
        </w:rPr>
      </w:pPr>
    </w:p>
    <w:p w14:paraId="2B0931A4" w14:textId="77777777" w:rsidR="002F779D" w:rsidRDefault="002F779D" w:rsidP="002F779D">
      <w:pPr>
        <w:pStyle w:val="ListParagraph"/>
        <w:numPr>
          <w:ilvl w:val="0"/>
          <w:numId w:val="1"/>
        </w:numPr>
        <w:rPr>
          <w:rFonts w:ascii="Arial" w:hAnsi="Arial" w:cs="Arial"/>
          <w:sz w:val="20"/>
          <w:szCs w:val="20"/>
        </w:rPr>
      </w:pPr>
      <w:r w:rsidRPr="002F779D">
        <w:rPr>
          <w:rFonts w:ascii="Arial" w:hAnsi="Arial" w:cs="Arial"/>
          <w:sz w:val="20"/>
          <w:szCs w:val="20"/>
        </w:rPr>
        <w:t xml:space="preserve">Responsible to carry analysis, design and development activities for requirements and production support. Conducting design review meetings with client to finalize the design and code walk through with client. </w:t>
      </w:r>
    </w:p>
    <w:p w14:paraId="25BE49C6" w14:textId="77777777" w:rsidR="002F779D" w:rsidRPr="002F779D" w:rsidRDefault="002F779D" w:rsidP="002F779D">
      <w:pPr>
        <w:pStyle w:val="ListParagraph"/>
        <w:numPr>
          <w:ilvl w:val="0"/>
          <w:numId w:val="1"/>
        </w:numPr>
        <w:rPr>
          <w:rFonts w:ascii="Arial" w:hAnsi="Arial" w:cs="Arial"/>
          <w:sz w:val="20"/>
          <w:szCs w:val="20"/>
        </w:rPr>
      </w:pPr>
      <w:r w:rsidRPr="002F779D">
        <w:rPr>
          <w:rFonts w:ascii="Arial" w:hAnsi="Arial" w:cs="Arial"/>
          <w:sz w:val="20"/>
          <w:szCs w:val="20"/>
        </w:rPr>
        <w:t>Responsible to lead the offshore team on their work allocation and work completion monitoring.</w:t>
      </w:r>
    </w:p>
    <w:p w14:paraId="4F48EBA9" w14:textId="77777777" w:rsidR="002F779D" w:rsidRPr="002F779D" w:rsidRDefault="002F779D" w:rsidP="002F779D">
      <w:pPr>
        <w:pStyle w:val="ListParagraph"/>
        <w:numPr>
          <w:ilvl w:val="0"/>
          <w:numId w:val="1"/>
        </w:numPr>
        <w:rPr>
          <w:rFonts w:ascii="Arial" w:hAnsi="Arial" w:cs="Arial"/>
          <w:sz w:val="20"/>
          <w:szCs w:val="20"/>
        </w:rPr>
      </w:pPr>
      <w:r w:rsidRPr="002F779D">
        <w:rPr>
          <w:rFonts w:ascii="Arial" w:hAnsi="Arial" w:cs="Arial"/>
          <w:sz w:val="20"/>
          <w:szCs w:val="20"/>
        </w:rPr>
        <w:t>Development of UML class diagrams and sequence diagrams as per as the client requirements and specifications. Development of components/artifacts that implements Component interface contract, and creation of the new business services for existing legacy claims systems using Guidewire Billing and Claim Center.</w:t>
      </w:r>
    </w:p>
    <w:p w14:paraId="108F5491" w14:textId="77777777" w:rsidR="002F779D" w:rsidRPr="002F779D" w:rsidRDefault="002F779D" w:rsidP="002F779D">
      <w:pPr>
        <w:pStyle w:val="ListParagraph"/>
        <w:numPr>
          <w:ilvl w:val="0"/>
          <w:numId w:val="1"/>
        </w:numPr>
        <w:rPr>
          <w:rFonts w:ascii="Arial" w:hAnsi="Arial" w:cs="Arial"/>
          <w:sz w:val="20"/>
          <w:szCs w:val="20"/>
        </w:rPr>
      </w:pPr>
      <w:r w:rsidRPr="002F779D">
        <w:rPr>
          <w:rFonts w:ascii="Arial" w:hAnsi="Arial" w:cs="Arial"/>
          <w:sz w:val="20"/>
          <w:szCs w:val="20"/>
        </w:rPr>
        <w:t>Involved in the integration development for existing interfaces, creating rules, interacting with third party vendors in development process as per the client/business requirements.</w:t>
      </w:r>
    </w:p>
    <w:p w14:paraId="50E4D234" w14:textId="0F72DF7C" w:rsidR="002F779D" w:rsidRPr="002F779D" w:rsidRDefault="002F779D" w:rsidP="002F779D">
      <w:pPr>
        <w:pStyle w:val="ListParagraph"/>
        <w:numPr>
          <w:ilvl w:val="0"/>
          <w:numId w:val="1"/>
        </w:numPr>
        <w:rPr>
          <w:rFonts w:ascii="Arial" w:hAnsi="Arial" w:cs="Arial"/>
          <w:sz w:val="20"/>
          <w:szCs w:val="20"/>
        </w:rPr>
      </w:pPr>
      <w:r w:rsidRPr="002F779D">
        <w:rPr>
          <w:rFonts w:ascii="Arial" w:hAnsi="Arial" w:cs="Arial"/>
          <w:sz w:val="20"/>
          <w:szCs w:val="20"/>
        </w:rPr>
        <w:t>Involved in configuration of new screens and enhancing the existing screens as per key business requirements/ decisions. Involved in unit testing and code review sessions in and out of the team to make sure deliver the quality product. Maintaining the QA allocated environments (QA67 and QA68) by providing the build and deployments on daily or on demand base</w:t>
      </w:r>
    </w:p>
    <w:p w14:paraId="76A145A9" w14:textId="77777777" w:rsidR="00E24A6D" w:rsidRDefault="00E24A6D" w:rsidP="00E24A6D">
      <w:pPr>
        <w:tabs>
          <w:tab w:val="right" w:pos="10800"/>
        </w:tabs>
        <w:rPr>
          <w:rFonts w:ascii="Arial" w:hAnsi="Arial" w:cs="Arial"/>
          <w:b/>
          <w:bCs/>
          <w:sz w:val="20"/>
          <w:szCs w:val="20"/>
        </w:rPr>
      </w:pPr>
    </w:p>
    <w:p w14:paraId="05EDECB3" w14:textId="3723FE51" w:rsidR="00407F43" w:rsidRPr="00853AEF" w:rsidRDefault="002F779D" w:rsidP="00B667F4">
      <w:pPr>
        <w:tabs>
          <w:tab w:val="right" w:pos="10800"/>
        </w:tabs>
        <w:rPr>
          <w:rFonts w:ascii="Arial" w:hAnsi="Arial" w:cs="Arial"/>
          <w:b/>
          <w:bCs/>
          <w:sz w:val="20"/>
          <w:szCs w:val="20"/>
        </w:rPr>
      </w:pPr>
      <w:r>
        <w:rPr>
          <w:rFonts w:ascii="Arial" w:hAnsi="Arial" w:cs="Arial"/>
          <w:b/>
          <w:bCs/>
          <w:sz w:val="20"/>
          <w:szCs w:val="20"/>
        </w:rPr>
        <w:t>Sr. Product Special Tech,</w:t>
      </w:r>
      <w:r w:rsidRPr="002F779D">
        <w:rPr>
          <w:rFonts w:ascii="Arial" w:hAnsi="Arial" w:cs="Arial"/>
          <w:b/>
          <w:bCs/>
          <w:sz w:val="20"/>
          <w:szCs w:val="20"/>
        </w:rPr>
        <w:t xml:space="preserve"> </w:t>
      </w:r>
      <w:r w:rsidR="007E71EF">
        <w:rPr>
          <w:rFonts w:ascii="Arial" w:hAnsi="Arial" w:cs="Arial"/>
          <w:b/>
          <w:bCs/>
          <w:sz w:val="20"/>
          <w:szCs w:val="20"/>
        </w:rPr>
        <w:t xml:space="preserve">Contractor at </w:t>
      </w:r>
      <w:r w:rsidRPr="002F779D">
        <w:rPr>
          <w:rFonts w:ascii="Arial" w:hAnsi="Arial" w:cs="Arial"/>
          <w:b/>
          <w:bCs/>
          <w:sz w:val="20"/>
          <w:szCs w:val="20"/>
        </w:rPr>
        <w:t xml:space="preserve">Hartford Insurance </w:t>
      </w:r>
      <w:r w:rsidRPr="00851E4F">
        <w:rPr>
          <w:rFonts w:ascii="Arial" w:hAnsi="Arial" w:cs="Arial"/>
          <w:b/>
          <w:bCs/>
          <w:sz w:val="20"/>
          <w:szCs w:val="20"/>
        </w:rPr>
        <w:t xml:space="preserve">Group, </w:t>
      </w:r>
      <w:r w:rsidR="00877512" w:rsidRPr="00851E4F">
        <w:rPr>
          <w:rFonts w:ascii="Arial" w:hAnsi="Arial" w:cs="Arial"/>
          <w:b/>
          <w:bCs/>
          <w:sz w:val="20"/>
          <w:szCs w:val="20"/>
        </w:rPr>
        <w:t>Hartford, CT</w:t>
      </w:r>
      <w:r w:rsidR="00851E4F" w:rsidRPr="00851E4F">
        <w:rPr>
          <w:rFonts w:ascii="Arial" w:hAnsi="Arial" w:cs="Arial"/>
          <w:b/>
          <w:bCs/>
          <w:sz w:val="20"/>
          <w:szCs w:val="20"/>
        </w:rPr>
        <w:t>,</w:t>
      </w:r>
      <w:r w:rsidR="00851E4F">
        <w:rPr>
          <w:rFonts w:ascii="Arial" w:hAnsi="Arial" w:cs="Arial"/>
          <w:bCs/>
          <w:sz w:val="20"/>
          <w:szCs w:val="20"/>
        </w:rPr>
        <w:t xml:space="preserve"> </w:t>
      </w:r>
      <w:r w:rsidR="00851E4F" w:rsidRPr="002F779D">
        <w:rPr>
          <w:rFonts w:ascii="Arial" w:hAnsi="Arial" w:cs="Arial"/>
          <w:b/>
          <w:bCs/>
          <w:sz w:val="20"/>
          <w:szCs w:val="20"/>
        </w:rPr>
        <w:t>USA</w:t>
      </w:r>
      <w:r w:rsidR="00E02413">
        <w:rPr>
          <w:rFonts w:ascii="Arial" w:hAnsi="Arial" w:cs="Arial"/>
          <w:b/>
          <w:bCs/>
          <w:sz w:val="20"/>
          <w:szCs w:val="20"/>
        </w:rPr>
        <w:t>.</w:t>
      </w:r>
      <w:r w:rsidR="00B667F4">
        <w:rPr>
          <w:rFonts w:ascii="Arial" w:hAnsi="Arial" w:cs="Arial"/>
          <w:b/>
          <w:bCs/>
          <w:sz w:val="20"/>
          <w:szCs w:val="20"/>
        </w:rPr>
        <w:t xml:space="preserve">  </w:t>
      </w:r>
      <w:r w:rsidR="009D41FE">
        <w:rPr>
          <w:rFonts w:ascii="Arial" w:hAnsi="Arial" w:cs="Arial"/>
          <w:b/>
          <w:bCs/>
          <w:sz w:val="20"/>
          <w:szCs w:val="20"/>
        </w:rPr>
        <w:t>Dec</w:t>
      </w:r>
      <w:r w:rsidR="002861E9" w:rsidRPr="00853AEF">
        <w:rPr>
          <w:rFonts w:ascii="Arial" w:hAnsi="Arial" w:cs="Arial"/>
          <w:b/>
          <w:bCs/>
          <w:sz w:val="20"/>
          <w:szCs w:val="20"/>
        </w:rPr>
        <w:t xml:space="preserve"> 201</w:t>
      </w:r>
      <w:r w:rsidR="009D41FE">
        <w:rPr>
          <w:rFonts w:ascii="Arial" w:hAnsi="Arial" w:cs="Arial"/>
          <w:b/>
          <w:bCs/>
          <w:sz w:val="20"/>
          <w:szCs w:val="20"/>
        </w:rPr>
        <w:t xml:space="preserve">3 </w:t>
      </w:r>
      <w:r w:rsidR="00254BEC" w:rsidRPr="00853AEF">
        <w:rPr>
          <w:rFonts w:ascii="Arial" w:hAnsi="Arial" w:cs="Arial"/>
          <w:b/>
          <w:bCs/>
          <w:sz w:val="20"/>
          <w:szCs w:val="20"/>
        </w:rPr>
        <w:t>–</w:t>
      </w:r>
      <w:r w:rsidR="002861E9" w:rsidRPr="00853AEF">
        <w:rPr>
          <w:rFonts w:ascii="Arial" w:hAnsi="Arial" w:cs="Arial"/>
          <w:b/>
          <w:bCs/>
          <w:sz w:val="20"/>
          <w:szCs w:val="20"/>
        </w:rPr>
        <w:t xml:space="preserve"> June 201</w:t>
      </w:r>
      <w:r w:rsidR="009D41FE">
        <w:rPr>
          <w:rFonts w:ascii="Arial" w:hAnsi="Arial" w:cs="Arial"/>
          <w:b/>
          <w:bCs/>
          <w:sz w:val="20"/>
          <w:szCs w:val="20"/>
        </w:rPr>
        <w:t>6</w:t>
      </w:r>
    </w:p>
    <w:p w14:paraId="1512E8AD" w14:textId="77777777" w:rsidR="003D1FFD" w:rsidRDefault="003D1FFD" w:rsidP="003D1FFD">
      <w:pPr>
        <w:pStyle w:val="BodyText"/>
        <w:spacing w:before="93"/>
        <w:ind w:left="0" w:right="657"/>
        <w:jc w:val="both"/>
      </w:pPr>
      <w:r>
        <w:t>The Hartford Insurance Group - Enterprise Claim Operating System (HIG - ECOS) Project will replace two claims handling systems (CI and Source) and one “first notice of loss” application (Loss Connect) with a more configurable, adaptable and upgradeable claims handling system from Guidewire.</w:t>
      </w:r>
      <w:r>
        <w:rPr>
          <w:spacing w:val="40"/>
        </w:rPr>
        <w:t xml:space="preserve"> </w:t>
      </w:r>
      <w:r>
        <w:t>Internal and external interfaces that interact with CI, Source and Loss Connect must be adapted to interface with the new Guidewire system.</w:t>
      </w:r>
      <w:r>
        <w:rPr>
          <w:spacing w:val="40"/>
        </w:rPr>
        <w:t xml:space="preserve"> </w:t>
      </w:r>
      <w:r>
        <w:t>The overall solution must address existing technology impediments within a scalable, lower cost operating model</w:t>
      </w:r>
    </w:p>
    <w:p w14:paraId="1B47A1D5" w14:textId="261825E6" w:rsidR="00E02413" w:rsidRDefault="003D1FFD" w:rsidP="003D1FFD">
      <w:pPr>
        <w:pStyle w:val="BodyText"/>
        <w:spacing w:before="93"/>
        <w:ind w:left="0" w:right="117"/>
        <w:jc w:val="both"/>
      </w:pPr>
      <w:r>
        <w:t xml:space="preserve">The following systems/applications are planned to be developed and released as part of R2.0 Release1, they are Strata Care (SC), Receipts and Disbursements (RAD), Policy Administration System (PAS), </w:t>
      </w:r>
      <w:proofErr w:type="spellStart"/>
      <w:r>
        <w:t>Unimed</w:t>
      </w:r>
      <w:proofErr w:type="spellEnd"/>
      <w:r>
        <w:t xml:space="preserve"> Review State (UM), EDI Mitchell (EDI), Billing and Payments and Document Creation Service (DCS), Express Scripts Interfaces (ES).</w:t>
      </w:r>
    </w:p>
    <w:p w14:paraId="7FB6A241" w14:textId="77777777" w:rsidR="003D1FFD" w:rsidRPr="003D1FFD" w:rsidRDefault="001F28AB" w:rsidP="003D1FFD">
      <w:pPr>
        <w:pStyle w:val="ListParagraph"/>
        <w:numPr>
          <w:ilvl w:val="0"/>
          <w:numId w:val="1"/>
        </w:numPr>
        <w:rPr>
          <w:rFonts w:ascii="Arial" w:hAnsi="Arial" w:cs="Arial"/>
          <w:sz w:val="20"/>
          <w:szCs w:val="20"/>
        </w:rPr>
      </w:pPr>
      <w:r w:rsidRPr="003D1FFD">
        <w:rPr>
          <w:rFonts w:ascii="Arial" w:hAnsi="Arial" w:cs="Arial"/>
          <w:sz w:val="20"/>
          <w:szCs w:val="20"/>
        </w:rPr>
        <w:t>Responsible to carry analysis, design and development activities for requi</w:t>
      </w:r>
      <w:r w:rsidR="003D1FFD" w:rsidRPr="003D1FFD">
        <w:rPr>
          <w:rFonts w:ascii="Arial" w:hAnsi="Arial" w:cs="Arial"/>
          <w:sz w:val="20"/>
          <w:szCs w:val="20"/>
        </w:rPr>
        <w:t>rements and production support.</w:t>
      </w:r>
    </w:p>
    <w:p w14:paraId="29963669" w14:textId="1C7B9502" w:rsidR="003D1FFD" w:rsidRPr="003D1FFD" w:rsidRDefault="001F28AB"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Prepared custom component lifecycle diagrams, service design documents for each custom components, UML class diagrams and sequence diagrams as per as the client requirements and specifications. </w:t>
      </w:r>
    </w:p>
    <w:p w14:paraId="4C10337C" w14:textId="77777777" w:rsidR="003D1FFD" w:rsidRPr="003D1FFD" w:rsidRDefault="001F28AB" w:rsidP="003D1FFD">
      <w:pPr>
        <w:pStyle w:val="ListParagraph"/>
        <w:numPr>
          <w:ilvl w:val="0"/>
          <w:numId w:val="1"/>
        </w:numPr>
        <w:rPr>
          <w:rFonts w:ascii="Arial" w:hAnsi="Arial" w:cs="Arial"/>
          <w:sz w:val="20"/>
          <w:szCs w:val="20"/>
        </w:rPr>
      </w:pPr>
      <w:r w:rsidRPr="003D1FFD">
        <w:rPr>
          <w:rFonts w:ascii="Arial" w:hAnsi="Arial" w:cs="Arial"/>
          <w:sz w:val="20"/>
          <w:szCs w:val="20"/>
        </w:rPr>
        <w:t>Development of components/artifacts that implements Component interface contract, and creation of the new business services for existing legacy claims systems using Guidewire Claim Center.</w:t>
      </w:r>
    </w:p>
    <w:p w14:paraId="5F06F317" w14:textId="77777777" w:rsidR="003D1FFD" w:rsidRPr="003D1FFD" w:rsidRDefault="001F28AB"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Involved in the integration development for existing interfaces, creating rules, interacting with third party vendors in development process as per the client/business requirements. </w:t>
      </w:r>
    </w:p>
    <w:p w14:paraId="677CA751" w14:textId="77777777" w:rsidR="003D1FFD" w:rsidRPr="003D1FFD" w:rsidRDefault="001F28AB" w:rsidP="003D1FFD">
      <w:pPr>
        <w:pStyle w:val="ListParagraph"/>
        <w:numPr>
          <w:ilvl w:val="0"/>
          <w:numId w:val="1"/>
        </w:numPr>
        <w:rPr>
          <w:rFonts w:ascii="Arial" w:hAnsi="Arial" w:cs="Arial"/>
          <w:sz w:val="20"/>
          <w:szCs w:val="20"/>
        </w:rPr>
      </w:pPr>
      <w:r w:rsidRPr="003D1FFD">
        <w:rPr>
          <w:rFonts w:ascii="Arial" w:hAnsi="Arial" w:cs="Arial"/>
          <w:sz w:val="20"/>
          <w:szCs w:val="20"/>
        </w:rPr>
        <w:lastRenderedPageBreak/>
        <w:t xml:space="preserve">Involved in configuration of new screens and enhancing the existing screens as per key business requirements/ decisions. </w:t>
      </w:r>
    </w:p>
    <w:p w14:paraId="0A72C3EA" w14:textId="77777777" w:rsidR="003D1FFD" w:rsidRPr="003D1FFD" w:rsidRDefault="001F28AB" w:rsidP="003D1FFD">
      <w:pPr>
        <w:pStyle w:val="ListParagraph"/>
        <w:numPr>
          <w:ilvl w:val="0"/>
          <w:numId w:val="1"/>
        </w:numPr>
        <w:rPr>
          <w:rFonts w:ascii="Arial" w:hAnsi="Arial" w:cs="Arial"/>
          <w:sz w:val="20"/>
          <w:szCs w:val="20"/>
        </w:rPr>
      </w:pPr>
      <w:r w:rsidRPr="003D1FFD">
        <w:rPr>
          <w:rFonts w:ascii="Arial" w:hAnsi="Arial" w:cs="Arial"/>
          <w:sz w:val="20"/>
          <w:szCs w:val="20"/>
        </w:rPr>
        <w:t>Involved in unit testing and code review sessions in and out of the team to make sure deliver the quality product. Worked on Daily code deployment to various regions (R2AT4, SIT2, etc...).</w:t>
      </w:r>
    </w:p>
    <w:p w14:paraId="12E6D668" w14:textId="6FD28CCC" w:rsidR="001F28AB" w:rsidRDefault="001F28AB" w:rsidP="003D1FFD">
      <w:pPr>
        <w:pStyle w:val="ListParagraph"/>
        <w:numPr>
          <w:ilvl w:val="0"/>
          <w:numId w:val="1"/>
        </w:numPr>
        <w:rPr>
          <w:rFonts w:ascii="Arial" w:hAnsi="Arial" w:cs="Arial"/>
          <w:sz w:val="20"/>
          <w:szCs w:val="20"/>
        </w:rPr>
      </w:pPr>
      <w:r w:rsidRPr="003D1FFD">
        <w:rPr>
          <w:rFonts w:ascii="Arial" w:hAnsi="Arial" w:cs="Arial"/>
          <w:sz w:val="20"/>
          <w:szCs w:val="20"/>
        </w:rPr>
        <w:t>Worked as a critical resource in identifying and fixing the production support issues</w:t>
      </w:r>
    </w:p>
    <w:p w14:paraId="4C675987" w14:textId="77777777" w:rsidR="003D1FFD" w:rsidRDefault="003D1FFD" w:rsidP="003D1FFD">
      <w:pPr>
        <w:tabs>
          <w:tab w:val="right" w:pos="10800"/>
        </w:tabs>
        <w:rPr>
          <w:rFonts w:ascii="Arial" w:hAnsi="Arial" w:cs="Arial"/>
          <w:b/>
          <w:bCs/>
          <w:sz w:val="20"/>
          <w:szCs w:val="20"/>
        </w:rPr>
      </w:pPr>
    </w:p>
    <w:p w14:paraId="61907D25" w14:textId="5DDBDA0C" w:rsidR="003D1FFD" w:rsidRDefault="003D1FFD" w:rsidP="003D1FFD">
      <w:pPr>
        <w:tabs>
          <w:tab w:val="right" w:pos="10800"/>
        </w:tabs>
        <w:rPr>
          <w:rFonts w:ascii="Arial" w:hAnsi="Arial" w:cs="Arial"/>
          <w:b/>
          <w:bCs/>
          <w:sz w:val="20"/>
          <w:szCs w:val="20"/>
        </w:rPr>
      </w:pPr>
      <w:r w:rsidRPr="003D1FFD">
        <w:rPr>
          <w:rFonts w:ascii="Arial" w:hAnsi="Arial" w:cs="Arial"/>
          <w:b/>
          <w:bCs/>
          <w:sz w:val="20"/>
          <w:szCs w:val="20"/>
        </w:rPr>
        <w:t xml:space="preserve">Sr. Product Special Tech, </w:t>
      </w:r>
      <w:r w:rsidR="007E71EF">
        <w:rPr>
          <w:rFonts w:ascii="Arial" w:hAnsi="Arial" w:cs="Arial"/>
          <w:b/>
          <w:bCs/>
          <w:sz w:val="20"/>
          <w:szCs w:val="20"/>
        </w:rPr>
        <w:t xml:space="preserve">Contractor at </w:t>
      </w:r>
      <w:r w:rsidRPr="003D1FFD">
        <w:rPr>
          <w:rFonts w:ascii="Arial" w:hAnsi="Arial" w:cs="Arial"/>
          <w:b/>
          <w:bCs/>
          <w:sz w:val="20"/>
          <w:szCs w:val="20"/>
        </w:rPr>
        <w:t xml:space="preserve">AAA Insurance Exchange, </w:t>
      </w:r>
      <w:r w:rsidR="00851E4F">
        <w:rPr>
          <w:rFonts w:ascii="Arial" w:hAnsi="Arial" w:cs="Arial"/>
          <w:b/>
          <w:bCs/>
          <w:sz w:val="20"/>
          <w:szCs w:val="20"/>
        </w:rPr>
        <w:t>Phoenix, AZ, USA</w:t>
      </w:r>
      <w:r w:rsidR="00E02413">
        <w:rPr>
          <w:rFonts w:ascii="Arial" w:hAnsi="Arial" w:cs="Arial"/>
          <w:b/>
          <w:bCs/>
          <w:sz w:val="20"/>
          <w:szCs w:val="20"/>
        </w:rPr>
        <w:t>.</w:t>
      </w:r>
      <w:r w:rsidRPr="003D1FFD">
        <w:rPr>
          <w:rFonts w:ascii="Arial" w:hAnsi="Arial" w:cs="Arial"/>
          <w:b/>
          <w:bCs/>
          <w:sz w:val="20"/>
          <w:szCs w:val="20"/>
        </w:rPr>
        <w:t xml:space="preserve">       </w:t>
      </w:r>
      <w:r w:rsidR="00877512">
        <w:rPr>
          <w:rFonts w:ascii="Arial" w:hAnsi="Arial" w:cs="Arial"/>
          <w:b/>
          <w:bCs/>
          <w:sz w:val="20"/>
          <w:szCs w:val="20"/>
        </w:rPr>
        <w:t xml:space="preserve">    </w:t>
      </w:r>
      <w:r>
        <w:rPr>
          <w:rFonts w:ascii="Arial" w:hAnsi="Arial" w:cs="Arial"/>
          <w:b/>
          <w:bCs/>
          <w:sz w:val="20"/>
          <w:szCs w:val="20"/>
        </w:rPr>
        <w:t>Sept</w:t>
      </w:r>
      <w:r w:rsidRPr="003D1FFD">
        <w:rPr>
          <w:rFonts w:ascii="Arial" w:hAnsi="Arial" w:cs="Arial"/>
          <w:b/>
          <w:bCs/>
          <w:sz w:val="20"/>
          <w:szCs w:val="20"/>
        </w:rPr>
        <w:t xml:space="preserve"> 201</w:t>
      </w:r>
      <w:r>
        <w:rPr>
          <w:rFonts w:ascii="Arial" w:hAnsi="Arial" w:cs="Arial"/>
          <w:b/>
          <w:bCs/>
          <w:sz w:val="20"/>
          <w:szCs w:val="20"/>
        </w:rPr>
        <w:t>1</w:t>
      </w:r>
      <w:r w:rsidRPr="003D1FFD">
        <w:rPr>
          <w:rFonts w:ascii="Arial" w:hAnsi="Arial" w:cs="Arial"/>
          <w:b/>
          <w:bCs/>
          <w:sz w:val="20"/>
          <w:szCs w:val="20"/>
        </w:rPr>
        <w:t xml:space="preserve"> – </w:t>
      </w:r>
      <w:r>
        <w:rPr>
          <w:rFonts w:ascii="Arial" w:hAnsi="Arial" w:cs="Arial"/>
          <w:b/>
          <w:bCs/>
          <w:sz w:val="20"/>
          <w:szCs w:val="20"/>
        </w:rPr>
        <w:t>Dec</w:t>
      </w:r>
      <w:r w:rsidRPr="003D1FFD">
        <w:rPr>
          <w:rFonts w:ascii="Arial" w:hAnsi="Arial" w:cs="Arial"/>
          <w:b/>
          <w:bCs/>
          <w:sz w:val="20"/>
          <w:szCs w:val="20"/>
        </w:rPr>
        <w:t xml:space="preserve"> 201</w:t>
      </w:r>
      <w:r>
        <w:rPr>
          <w:rFonts w:ascii="Arial" w:hAnsi="Arial" w:cs="Arial"/>
          <w:b/>
          <w:bCs/>
          <w:sz w:val="20"/>
          <w:szCs w:val="20"/>
        </w:rPr>
        <w:t>3</w:t>
      </w:r>
    </w:p>
    <w:p w14:paraId="68983110" w14:textId="77777777" w:rsidR="003D1FFD" w:rsidRDefault="003D1FFD" w:rsidP="003D1FFD">
      <w:pPr>
        <w:pStyle w:val="BodyText"/>
        <w:spacing w:before="93"/>
        <w:ind w:left="220" w:right="656"/>
        <w:jc w:val="both"/>
      </w:pPr>
      <w:r>
        <w:t>The Policy Administration System (PAS) is initiated to provide customers an outstanding experience by improving the Member Relationship Management, Insurance business processes and capabilities, and supporting the improvements with a new, highly integrated, and flexible system</w:t>
      </w:r>
      <w:r>
        <w:rPr>
          <w:spacing w:val="-4"/>
        </w:rPr>
        <w:t xml:space="preserve"> </w:t>
      </w:r>
      <w:r>
        <w:t>for</w:t>
      </w:r>
      <w:r>
        <w:rPr>
          <w:spacing w:val="-3"/>
        </w:rPr>
        <w:t xml:space="preserve"> </w:t>
      </w:r>
      <w:r>
        <w:t>Auto</w:t>
      </w:r>
      <w:r>
        <w:rPr>
          <w:spacing w:val="-3"/>
        </w:rPr>
        <w:t xml:space="preserve"> </w:t>
      </w:r>
      <w:r>
        <w:t>products</w:t>
      </w:r>
      <w:r>
        <w:rPr>
          <w:spacing w:val="-1"/>
        </w:rPr>
        <w:t xml:space="preserve"> </w:t>
      </w:r>
      <w:r>
        <w:t>across</w:t>
      </w:r>
      <w:r>
        <w:rPr>
          <w:spacing w:val="-3"/>
        </w:rPr>
        <w:t xml:space="preserve"> </w:t>
      </w:r>
      <w:r>
        <w:t>US</w:t>
      </w:r>
      <w:r>
        <w:rPr>
          <w:spacing w:val="-4"/>
        </w:rPr>
        <w:t xml:space="preserve"> </w:t>
      </w:r>
      <w:r>
        <w:t>and</w:t>
      </w:r>
      <w:r>
        <w:rPr>
          <w:spacing w:val="-2"/>
        </w:rPr>
        <w:t xml:space="preserve"> </w:t>
      </w:r>
      <w:r>
        <w:t>Canada.</w:t>
      </w:r>
      <w:r>
        <w:rPr>
          <w:spacing w:val="-5"/>
        </w:rPr>
        <w:t xml:space="preserve"> </w:t>
      </w:r>
      <w:r>
        <w:t>The</w:t>
      </w:r>
      <w:r>
        <w:rPr>
          <w:spacing w:val="-2"/>
        </w:rPr>
        <w:t xml:space="preserve"> </w:t>
      </w:r>
      <w:r>
        <w:t>following</w:t>
      </w:r>
      <w:r>
        <w:rPr>
          <w:spacing w:val="-4"/>
        </w:rPr>
        <w:t xml:space="preserve"> </w:t>
      </w:r>
      <w:r>
        <w:t>systems/applications</w:t>
      </w:r>
      <w:r>
        <w:rPr>
          <w:spacing w:val="-3"/>
        </w:rPr>
        <w:t xml:space="preserve"> </w:t>
      </w:r>
      <w:r>
        <w:t>are</w:t>
      </w:r>
      <w:r>
        <w:rPr>
          <w:spacing w:val="-2"/>
        </w:rPr>
        <w:t xml:space="preserve"> </w:t>
      </w:r>
      <w:r>
        <w:t>planned to be developed and released as part of MP2.0 Release1, they are Member Relationship Management (MRM), Integrated User Interface (IUI), Policy Administration System (PAS), Address Validation System (AVS), Customer Master Next Generation (CMNG), Billing and Payments and Document Creation Service (DCS).</w:t>
      </w:r>
    </w:p>
    <w:p w14:paraId="319F187E" w14:textId="77777777" w:rsidR="003D1FFD" w:rsidRDefault="003D1FFD" w:rsidP="003D1FFD">
      <w:pPr>
        <w:pStyle w:val="BodyText"/>
        <w:spacing w:before="70"/>
        <w:ind w:left="220" w:right="682"/>
      </w:pPr>
      <w:r>
        <w:t>This project is a product enhancement and customization based on client specifications and requirements</w:t>
      </w:r>
      <w:r>
        <w:rPr>
          <w:spacing w:val="-2"/>
        </w:rPr>
        <w:t xml:space="preserve"> </w:t>
      </w:r>
      <w:r>
        <w:t>for</w:t>
      </w:r>
      <w:r>
        <w:rPr>
          <w:spacing w:val="-2"/>
        </w:rPr>
        <w:t xml:space="preserve"> </w:t>
      </w:r>
      <w:r>
        <w:t>the</w:t>
      </w:r>
      <w:r>
        <w:rPr>
          <w:spacing w:val="-1"/>
        </w:rPr>
        <w:t xml:space="preserve"> </w:t>
      </w:r>
      <w:r>
        <w:t>foot</w:t>
      </w:r>
      <w:r>
        <w:rPr>
          <w:spacing w:val="-4"/>
        </w:rPr>
        <w:t xml:space="preserve"> </w:t>
      </w:r>
      <w:r>
        <w:t>print</w:t>
      </w:r>
      <w:r>
        <w:rPr>
          <w:spacing w:val="-1"/>
        </w:rPr>
        <w:t xml:space="preserve"> </w:t>
      </w:r>
      <w:r>
        <w:t>and</w:t>
      </w:r>
      <w:r>
        <w:rPr>
          <w:spacing w:val="-1"/>
        </w:rPr>
        <w:t xml:space="preserve"> </w:t>
      </w:r>
      <w:r>
        <w:t>for</w:t>
      </w:r>
      <w:r>
        <w:rPr>
          <w:spacing w:val="-3"/>
        </w:rPr>
        <w:t xml:space="preserve"> </w:t>
      </w:r>
      <w:r>
        <w:t>rolling</w:t>
      </w:r>
      <w:r>
        <w:rPr>
          <w:spacing w:val="-2"/>
        </w:rPr>
        <w:t xml:space="preserve"> </w:t>
      </w:r>
      <w:r>
        <w:t>out</w:t>
      </w:r>
      <w:r>
        <w:rPr>
          <w:spacing w:val="-1"/>
        </w:rPr>
        <w:t xml:space="preserve"> </w:t>
      </w:r>
      <w:r>
        <w:t>a</w:t>
      </w:r>
      <w:r>
        <w:rPr>
          <w:spacing w:val="-3"/>
        </w:rPr>
        <w:t xml:space="preserve"> </w:t>
      </w:r>
      <w:r>
        <w:t>system</w:t>
      </w:r>
      <w:r>
        <w:rPr>
          <w:spacing w:val="-3"/>
        </w:rPr>
        <w:t xml:space="preserve"> </w:t>
      </w:r>
      <w:r>
        <w:t>to</w:t>
      </w:r>
      <w:r>
        <w:rPr>
          <w:spacing w:val="-1"/>
        </w:rPr>
        <w:t xml:space="preserve"> </w:t>
      </w:r>
      <w:r>
        <w:t>support</w:t>
      </w:r>
      <w:r>
        <w:rPr>
          <w:spacing w:val="-3"/>
        </w:rPr>
        <w:t xml:space="preserve"> </w:t>
      </w:r>
      <w:r>
        <w:t>and</w:t>
      </w:r>
      <w:r>
        <w:rPr>
          <w:spacing w:val="-3"/>
        </w:rPr>
        <w:t xml:space="preserve"> </w:t>
      </w:r>
      <w:r>
        <w:t>partner club</w:t>
      </w:r>
      <w:r>
        <w:rPr>
          <w:spacing w:val="-4"/>
        </w:rPr>
        <w:t xml:space="preserve"> </w:t>
      </w:r>
      <w:r>
        <w:t>states.</w:t>
      </w:r>
      <w:r>
        <w:rPr>
          <w:spacing w:val="-3"/>
        </w:rPr>
        <w:t xml:space="preserve"> </w:t>
      </w:r>
      <w:r>
        <w:t xml:space="preserve">The core base service functionality is provided by </w:t>
      </w:r>
      <w:proofErr w:type="spellStart"/>
      <w:r>
        <w:t>Exigen</w:t>
      </w:r>
      <w:proofErr w:type="spellEnd"/>
      <w:r>
        <w:t xml:space="preserve"> product factory runtime and it is based on policy</w:t>
      </w:r>
      <w:r>
        <w:rPr>
          <w:spacing w:val="-3"/>
        </w:rPr>
        <w:t xml:space="preserve"> </w:t>
      </w:r>
      <w:r>
        <w:t>core</w:t>
      </w:r>
      <w:r>
        <w:rPr>
          <w:spacing w:val="-4"/>
        </w:rPr>
        <w:t xml:space="preserve"> </w:t>
      </w:r>
      <w:r>
        <w:t>common</w:t>
      </w:r>
      <w:r>
        <w:rPr>
          <w:spacing w:val="-5"/>
        </w:rPr>
        <w:t xml:space="preserve"> </w:t>
      </w:r>
      <w:r>
        <w:t>requirements.</w:t>
      </w:r>
      <w:r>
        <w:rPr>
          <w:spacing w:val="-4"/>
        </w:rPr>
        <w:t xml:space="preserve"> </w:t>
      </w:r>
      <w:r>
        <w:t>Creation</w:t>
      </w:r>
      <w:r>
        <w:rPr>
          <w:spacing w:val="-4"/>
        </w:rPr>
        <w:t xml:space="preserve"> </w:t>
      </w:r>
      <w:r>
        <w:t>of</w:t>
      </w:r>
      <w:r>
        <w:rPr>
          <w:spacing w:val="-2"/>
        </w:rPr>
        <w:t xml:space="preserve"> </w:t>
      </w:r>
      <w:r>
        <w:t>New</w:t>
      </w:r>
      <w:r>
        <w:rPr>
          <w:spacing w:val="-4"/>
        </w:rPr>
        <w:t xml:space="preserve"> </w:t>
      </w:r>
      <w:r>
        <w:t>custom</w:t>
      </w:r>
      <w:r>
        <w:rPr>
          <w:spacing w:val="-4"/>
        </w:rPr>
        <w:t xml:space="preserve"> </w:t>
      </w:r>
      <w:r>
        <w:t>products</w:t>
      </w:r>
      <w:r>
        <w:rPr>
          <w:spacing w:val="-3"/>
        </w:rPr>
        <w:t xml:space="preserve"> </w:t>
      </w:r>
      <w:r>
        <w:t>on</w:t>
      </w:r>
      <w:r>
        <w:rPr>
          <w:spacing w:val="-4"/>
        </w:rPr>
        <w:t xml:space="preserve"> </w:t>
      </w:r>
      <w:r>
        <w:t>the</w:t>
      </w:r>
      <w:r>
        <w:rPr>
          <w:spacing w:val="-4"/>
        </w:rPr>
        <w:t xml:space="preserve"> </w:t>
      </w:r>
      <w:r>
        <w:t>top</w:t>
      </w:r>
      <w:r>
        <w:rPr>
          <w:spacing w:val="-2"/>
        </w:rPr>
        <w:t xml:space="preserve"> </w:t>
      </w:r>
      <w:r>
        <w:t>of the</w:t>
      </w:r>
      <w:r>
        <w:rPr>
          <w:spacing w:val="-4"/>
        </w:rPr>
        <w:t xml:space="preserve"> </w:t>
      </w:r>
      <w:r>
        <w:t>policy</w:t>
      </w:r>
      <w:r>
        <w:rPr>
          <w:spacing w:val="-3"/>
        </w:rPr>
        <w:t xml:space="preserve"> </w:t>
      </w:r>
      <w:r>
        <w:t>core system by extending baseline services includes 3 steps process (1) Product Creation with the help of independent loosely coupled components and respective service configurations, (2) Product Testing and (3) Policy Creation</w:t>
      </w:r>
    </w:p>
    <w:p w14:paraId="3D43AFE0" w14:textId="77777777"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Requirement gathering, Analyze, design and translate the business requirements provided by </w:t>
      </w:r>
      <w:r>
        <w:rPr>
          <w:rFonts w:ascii="Arial" w:hAnsi="Arial" w:cs="Arial"/>
          <w:sz w:val="20"/>
          <w:szCs w:val="20"/>
        </w:rPr>
        <w:t>the Client.</w:t>
      </w:r>
    </w:p>
    <w:p w14:paraId="01C6BA2F" w14:textId="77777777"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Coordinate the business requirements gathering effort and translates the business requirements into task specifications and allocate tasks to offshore team and coordinating with the team. </w:t>
      </w:r>
    </w:p>
    <w:p w14:paraId="40693395" w14:textId="45C7320D"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Guide the onsite and offshore with specialized knowledge and skills gained in </w:t>
      </w:r>
      <w:proofErr w:type="spellStart"/>
      <w:r w:rsidRPr="003D1FFD">
        <w:rPr>
          <w:rFonts w:ascii="Arial" w:hAnsi="Arial" w:cs="Arial"/>
          <w:sz w:val="20"/>
          <w:szCs w:val="20"/>
        </w:rPr>
        <w:t>Exigen</w:t>
      </w:r>
      <w:proofErr w:type="spellEnd"/>
      <w:r w:rsidRPr="003D1FFD">
        <w:rPr>
          <w:rFonts w:ascii="Arial" w:hAnsi="Arial" w:cs="Arial"/>
          <w:sz w:val="20"/>
          <w:szCs w:val="20"/>
        </w:rPr>
        <w:t xml:space="preserve"> product factory and with insurance domain knowledge. </w:t>
      </w:r>
    </w:p>
    <w:p w14:paraId="264FF6A4" w14:textId="1EEC9FB1" w:rsidR="003D1FFD" w:rsidRP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Review the deliverables from offshore and presents them to the client. Manage and track the development activities with the detailed status description for every phase in Cognizant proprietary tool </w:t>
      </w:r>
      <w:proofErr w:type="spellStart"/>
      <w:r w:rsidRPr="003D1FFD">
        <w:rPr>
          <w:rFonts w:ascii="Arial" w:hAnsi="Arial" w:cs="Arial"/>
          <w:sz w:val="20"/>
          <w:szCs w:val="20"/>
        </w:rPr>
        <w:t>eTracker</w:t>
      </w:r>
      <w:proofErr w:type="spellEnd"/>
      <w:r w:rsidRPr="003D1FFD">
        <w:rPr>
          <w:rFonts w:ascii="Arial" w:hAnsi="Arial" w:cs="Arial"/>
          <w:sz w:val="20"/>
          <w:szCs w:val="20"/>
        </w:rPr>
        <w:t>, a specialized tool to manage and track projects and assign work items and defects</w:t>
      </w:r>
    </w:p>
    <w:p w14:paraId="76B7047E" w14:textId="77777777"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Responsible for Development of Policy Administration System for Automobile and Home insurance products for AAA’s operations across US and Canada. </w:t>
      </w:r>
    </w:p>
    <w:p w14:paraId="7DED8AEE" w14:textId="77777777"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Customize </w:t>
      </w:r>
      <w:proofErr w:type="spellStart"/>
      <w:r w:rsidRPr="003D1FFD">
        <w:rPr>
          <w:rFonts w:ascii="Arial" w:hAnsi="Arial" w:cs="Arial"/>
          <w:sz w:val="20"/>
          <w:szCs w:val="20"/>
        </w:rPr>
        <w:t>Exigen</w:t>
      </w:r>
      <w:proofErr w:type="spellEnd"/>
      <w:r w:rsidRPr="003D1FFD">
        <w:rPr>
          <w:rFonts w:ascii="Arial" w:hAnsi="Arial" w:cs="Arial"/>
          <w:sz w:val="20"/>
          <w:szCs w:val="20"/>
        </w:rPr>
        <w:t xml:space="preserve"> Product factory, a client proprietary tool and create custom products for each state. </w:t>
      </w:r>
    </w:p>
    <w:p w14:paraId="68C9CF0F" w14:textId="77777777"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Integrate and implement the Cognizant’s insurance solution called Insurance Dashboard to address the information and analytics needs of Insurance Business Operation into PAS Auto application. </w:t>
      </w:r>
    </w:p>
    <w:p w14:paraId="64708EF5" w14:textId="77777777"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Customize the Cognizant proprietary framework </w:t>
      </w:r>
      <w:proofErr w:type="spellStart"/>
      <w:r w:rsidRPr="003D1FFD">
        <w:rPr>
          <w:rFonts w:ascii="Arial" w:hAnsi="Arial" w:cs="Arial"/>
          <w:sz w:val="20"/>
          <w:szCs w:val="20"/>
        </w:rPr>
        <w:t>WriteRate</w:t>
      </w:r>
      <w:proofErr w:type="spellEnd"/>
      <w:r w:rsidRPr="003D1FFD">
        <w:rPr>
          <w:rFonts w:ascii="Arial" w:hAnsi="Arial" w:cs="Arial"/>
          <w:sz w:val="20"/>
          <w:szCs w:val="20"/>
        </w:rPr>
        <w:t xml:space="preserve">, which calculates the premium for the given policy data as per clients’ requirements. </w:t>
      </w:r>
    </w:p>
    <w:p w14:paraId="3F0BDAE8" w14:textId="77777777" w:rsid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Implement Cognizant’s Predictive Customer Lead Management System (PCLMS) to generate leads and manage the complete life cycle of lead from quote to closure as per Client requirements. </w:t>
      </w:r>
    </w:p>
    <w:p w14:paraId="64B5BEC1" w14:textId="44D9DBBC" w:rsidR="003D1FFD" w:rsidRPr="003D1FFD" w:rsidRDefault="003D1FFD" w:rsidP="003D1FFD">
      <w:pPr>
        <w:pStyle w:val="ListParagraph"/>
        <w:numPr>
          <w:ilvl w:val="0"/>
          <w:numId w:val="1"/>
        </w:numPr>
        <w:rPr>
          <w:rFonts w:ascii="Arial" w:hAnsi="Arial" w:cs="Arial"/>
          <w:sz w:val="20"/>
          <w:szCs w:val="20"/>
        </w:rPr>
      </w:pPr>
      <w:r w:rsidRPr="003D1FFD">
        <w:rPr>
          <w:rFonts w:ascii="Arial" w:hAnsi="Arial" w:cs="Arial"/>
          <w:sz w:val="20"/>
          <w:szCs w:val="20"/>
        </w:rPr>
        <w:t xml:space="preserve">Transfer knowledge on </w:t>
      </w:r>
      <w:proofErr w:type="spellStart"/>
      <w:r w:rsidRPr="003D1FFD">
        <w:rPr>
          <w:rFonts w:ascii="Arial" w:hAnsi="Arial" w:cs="Arial"/>
          <w:sz w:val="20"/>
          <w:szCs w:val="20"/>
        </w:rPr>
        <w:t>Exigen</w:t>
      </w:r>
      <w:proofErr w:type="spellEnd"/>
      <w:r w:rsidRPr="003D1FFD">
        <w:rPr>
          <w:rFonts w:ascii="Arial" w:hAnsi="Arial" w:cs="Arial"/>
          <w:sz w:val="20"/>
          <w:szCs w:val="20"/>
        </w:rPr>
        <w:t xml:space="preserve"> Product Factory, Cognizant’s Insurance Dashboard, </w:t>
      </w:r>
      <w:proofErr w:type="spellStart"/>
      <w:r w:rsidRPr="003D1FFD">
        <w:rPr>
          <w:rFonts w:ascii="Arial" w:hAnsi="Arial" w:cs="Arial"/>
          <w:sz w:val="20"/>
          <w:szCs w:val="20"/>
        </w:rPr>
        <w:t>WriteRate</w:t>
      </w:r>
      <w:proofErr w:type="spellEnd"/>
      <w:r w:rsidRPr="003D1FFD">
        <w:rPr>
          <w:rFonts w:ascii="Arial" w:hAnsi="Arial" w:cs="Arial"/>
          <w:sz w:val="20"/>
          <w:szCs w:val="20"/>
        </w:rPr>
        <w:t xml:space="preserve">, PCLMS, </w:t>
      </w:r>
      <w:proofErr w:type="spellStart"/>
      <w:r w:rsidRPr="003D1FFD">
        <w:rPr>
          <w:rFonts w:ascii="Arial" w:hAnsi="Arial" w:cs="Arial"/>
          <w:sz w:val="20"/>
          <w:szCs w:val="20"/>
        </w:rPr>
        <w:t>Qview</w:t>
      </w:r>
      <w:proofErr w:type="spellEnd"/>
      <w:r w:rsidRPr="003D1FFD">
        <w:rPr>
          <w:rFonts w:ascii="Arial" w:hAnsi="Arial" w:cs="Arial"/>
          <w:sz w:val="20"/>
          <w:szCs w:val="20"/>
        </w:rPr>
        <w:t xml:space="preserve"> and </w:t>
      </w:r>
      <w:proofErr w:type="spellStart"/>
      <w:r w:rsidRPr="003D1FFD">
        <w:rPr>
          <w:rFonts w:ascii="Arial" w:hAnsi="Arial" w:cs="Arial"/>
          <w:sz w:val="20"/>
          <w:szCs w:val="20"/>
        </w:rPr>
        <w:t>eTracker</w:t>
      </w:r>
      <w:proofErr w:type="spellEnd"/>
      <w:r w:rsidRPr="003D1FFD">
        <w:rPr>
          <w:rFonts w:ascii="Arial" w:hAnsi="Arial" w:cs="Arial"/>
          <w:sz w:val="20"/>
          <w:szCs w:val="20"/>
        </w:rPr>
        <w:t xml:space="preserve"> to the team</w:t>
      </w:r>
    </w:p>
    <w:p w14:paraId="50522AFF" w14:textId="77777777" w:rsidR="007C2DAC" w:rsidRDefault="007C2DAC" w:rsidP="005C34CA">
      <w:pPr>
        <w:rPr>
          <w:rFonts w:ascii="Arial" w:hAnsi="Arial" w:cs="Arial"/>
          <w:b/>
          <w:bCs/>
        </w:rPr>
      </w:pPr>
    </w:p>
    <w:p w14:paraId="579EA056" w14:textId="146C2DFA" w:rsidR="00407F43" w:rsidRPr="004C031E" w:rsidRDefault="00E24A6D" w:rsidP="002861E9">
      <w:pPr>
        <w:jc w:val="center"/>
        <w:rPr>
          <w:rFonts w:ascii="Arial" w:hAnsi="Arial" w:cs="Arial"/>
          <w:b/>
          <w:bCs/>
          <w:sz w:val="18"/>
          <w:szCs w:val="18"/>
        </w:rPr>
      </w:pPr>
      <w:r w:rsidRPr="004C031E">
        <w:rPr>
          <w:rFonts w:ascii="Arial" w:hAnsi="Arial" w:cs="Arial"/>
          <w:b/>
          <w:bCs/>
          <w:sz w:val="18"/>
          <w:szCs w:val="18"/>
        </w:rPr>
        <w:t>EDUCATION</w:t>
      </w:r>
    </w:p>
    <w:p w14:paraId="55E14699" w14:textId="77777777" w:rsidR="002861E9" w:rsidRPr="00853AEF" w:rsidRDefault="002861E9" w:rsidP="00407F43">
      <w:pPr>
        <w:rPr>
          <w:rFonts w:ascii="Arial" w:hAnsi="Arial" w:cs="Arial"/>
          <w:sz w:val="20"/>
          <w:szCs w:val="20"/>
        </w:rPr>
      </w:pPr>
    </w:p>
    <w:p w14:paraId="7B79E0C0" w14:textId="5F34B567" w:rsidR="00407F43" w:rsidRPr="00853AEF" w:rsidRDefault="00407F43" w:rsidP="000256A6">
      <w:pPr>
        <w:tabs>
          <w:tab w:val="right" w:pos="10080"/>
        </w:tabs>
        <w:rPr>
          <w:rFonts w:ascii="Arial" w:hAnsi="Arial" w:cs="Arial"/>
          <w:sz w:val="20"/>
          <w:szCs w:val="20"/>
        </w:rPr>
      </w:pPr>
      <w:r w:rsidRPr="00853AEF">
        <w:rPr>
          <w:rFonts w:ascii="Arial" w:hAnsi="Arial" w:cs="Arial"/>
          <w:b/>
          <w:bCs/>
          <w:sz w:val="20"/>
          <w:szCs w:val="20"/>
        </w:rPr>
        <w:t>Master</w:t>
      </w:r>
      <w:r w:rsidR="00E24A6D">
        <w:rPr>
          <w:rFonts w:ascii="Arial" w:hAnsi="Arial" w:cs="Arial"/>
          <w:b/>
          <w:bCs/>
          <w:sz w:val="20"/>
          <w:szCs w:val="20"/>
        </w:rPr>
        <w:t xml:space="preserve"> of </w:t>
      </w:r>
      <w:r w:rsidR="000256A6">
        <w:rPr>
          <w:rFonts w:ascii="Arial" w:hAnsi="Arial" w:cs="Arial"/>
          <w:b/>
          <w:bCs/>
          <w:sz w:val="20"/>
          <w:szCs w:val="20"/>
        </w:rPr>
        <w:t>Computers Application (M.C.A</w:t>
      </w:r>
      <w:r w:rsidR="00E24A6D">
        <w:rPr>
          <w:rFonts w:ascii="Arial" w:hAnsi="Arial" w:cs="Arial"/>
          <w:b/>
          <w:bCs/>
          <w:sz w:val="20"/>
          <w:szCs w:val="20"/>
        </w:rPr>
        <w:t>),</w:t>
      </w:r>
      <w:r w:rsidR="000256A6">
        <w:rPr>
          <w:rFonts w:ascii="Arial" w:hAnsi="Arial" w:cs="Arial"/>
          <w:b/>
          <w:bCs/>
          <w:sz w:val="20"/>
          <w:szCs w:val="20"/>
        </w:rPr>
        <w:t xml:space="preserve"> </w:t>
      </w:r>
      <w:r w:rsidR="000256A6">
        <w:rPr>
          <w:rFonts w:ascii="Arial" w:hAnsi="Arial" w:cs="Arial"/>
          <w:sz w:val="20"/>
          <w:szCs w:val="20"/>
        </w:rPr>
        <w:t>A</w:t>
      </w:r>
      <w:r w:rsidRPr="00853AEF">
        <w:rPr>
          <w:rFonts w:ascii="Arial" w:hAnsi="Arial" w:cs="Arial"/>
          <w:sz w:val="20"/>
          <w:szCs w:val="20"/>
        </w:rPr>
        <w:t>n</w:t>
      </w:r>
      <w:r w:rsidR="000256A6">
        <w:rPr>
          <w:rFonts w:ascii="Arial" w:hAnsi="Arial" w:cs="Arial"/>
          <w:sz w:val="20"/>
          <w:szCs w:val="20"/>
        </w:rPr>
        <w:t>dhra Un</w:t>
      </w:r>
      <w:r w:rsidRPr="00853AEF">
        <w:rPr>
          <w:rFonts w:ascii="Arial" w:hAnsi="Arial" w:cs="Arial"/>
          <w:sz w:val="20"/>
          <w:szCs w:val="20"/>
        </w:rPr>
        <w:t>iversity,</w:t>
      </w:r>
      <w:r w:rsidR="00E24A6D">
        <w:rPr>
          <w:rFonts w:ascii="Arial" w:hAnsi="Arial" w:cs="Arial"/>
          <w:sz w:val="20"/>
          <w:szCs w:val="20"/>
        </w:rPr>
        <w:t xml:space="preserve"> </w:t>
      </w:r>
      <w:r w:rsidR="007E71EF">
        <w:rPr>
          <w:rFonts w:ascii="Arial" w:hAnsi="Arial" w:cs="Arial"/>
          <w:sz w:val="20"/>
          <w:szCs w:val="20"/>
        </w:rPr>
        <w:t>AP</w:t>
      </w:r>
    </w:p>
    <w:p w14:paraId="4CBB5A87" w14:textId="344536BB" w:rsidR="00E24A6D" w:rsidRPr="00853AEF" w:rsidRDefault="00E24A6D" w:rsidP="00E24A6D">
      <w:pPr>
        <w:rPr>
          <w:rFonts w:ascii="Arial" w:hAnsi="Arial" w:cs="Arial"/>
          <w:sz w:val="20"/>
          <w:szCs w:val="20"/>
        </w:rPr>
      </w:pPr>
    </w:p>
    <w:sectPr w:rsidR="00E24A6D" w:rsidRPr="00853AEF" w:rsidSect="00853AEF">
      <w:headerReference w:type="default" r:id="rId10"/>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17FF98" w14:textId="77777777" w:rsidR="009B23CE" w:rsidRDefault="009B23CE" w:rsidP="00853AEF">
      <w:r>
        <w:separator/>
      </w:r>
    </w:p>
  </w:endnote>
  <w:endnote w:type="continuationSeparator" w:id="0">
    <w:p w14:paraId="0C7648CD" w14:textId="77777777" w:rsidR="009B23CE" w:rsidRDefault="009B23CE" w:rsidP="0085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orbel"/>
    <w:charset w:val="00"/>
    <w:family w:val="auto"/>
    <w:pitch w:val="variable"/>
    <w:sig w:usb0="00000001" w:usb1="5000204A" w:usb2="00000000" w:usb3="00000000" w:csb0="0000009F" w:csb1="00000000"/>
  </w:font>
  <w:font w:name="Arno Pro Smbd SmText">
    <w:panose1 w:val="00000000000000000000"/>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EYInterstate Light">
    <w:altName w:val="Franklin Gothic Medium Cond"/>
    <w:charset w:val="00"/>
    <w:family w:val="auto"/>
    <w:pitch w:val="variable"/>
    <w:sig w:usb0="00000001" w:usb1="5000206A"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E8EEE5" w14:textId="77777777" w:rsidR="009B23CE" w:rsidRDefault="009B23CE" w:rsidP="00853AEF">
      <w:r>
        <w:separator/>
      </w:r>
    </w:p>
  </w:footnote>
  <w:footnote w:type="continuationSeparator" w:id="0">
    <w:p w14:paraId="55C383B4" w14:textId="77777777" w:rsidR="009B23CE" w:rsidRDefault="009B23CE" w:rsidP="00853A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7346C" w14:textId="4FBC84F8" w:rsidR="00193833" w:rsidRDefault="001938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BB6B0D"/>
    <w:multiLevelType w:val="hybridMultilevel"/>
    <w:tmpl w:val="4DD2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163A7"/>
    <w:multiLevelType w:val="hybridMultilevel"/>
    <w:tmpl w:val="AEA203B0"/>
    <w:lvl w:ilvl="0" w:tplc="9AC2B3C8">
      <w:start w:val="237"/>
      <w:numFmt w:val="bullet"/>
      <w:pStyle w:val="EYbodybullet"/>
      <w:suff w:val="space"/>
      <w:lvlText w:val="•"/>
      <w:lvlJc w:val="left"/>
      <w:pPr>
        <w:ind w:left="288" w:firstLine="72"/>
      </w:pPr>
      <w:rPr>
        <w:rFonts w:ascii="EYInterstate" w:hAnsi="EYInterstate" w:cs="Arno Pro Smbd SmText" w:hint="default"/>
        <w:color w:val="FFE600"/>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D575AB3"/>
    <w:multiLevelType w:val="hybridMultilevel"/>
    <w:tmpl w:val="ACB41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9919D9"/>
    <w:multiLevelType w:val="hybridMultilevel"/>
    <w:tmpl w:val="843EA66E"/>
    <w:lvl w:ilvl="0" w:tplc="40D69FAA">
      <w:numFmt w:val="bullet"/>
      <w:lvlText w:val=""/>
      <w:lvlJc w:val="left"/>
      <w:pPr>
        <w:ind w:left="940" w:hanging="360"/>
      </w:pPr>
      <w:rPr>
        <w:rFonts w:ascii="Wingdings" w:eastAsia="Wingdings" w:hAnsi="Wingdings" w:cs="Wingdings" w:hint="default"/>
        <w:b w:val="0"/>
        <w:bCs w:val="0"/>
        <w:i w:val="0"/>
        <w:iCs w:val="0"/>
        <w:w w:val="99"/>
        <w:sz w:val="20"/>
        <w:szCs w:val="20"/>
        <w:lang w:val="en-US" w:eastAsia="en-US" w:bidi="ar-SA"/>
      </w:rPr>
    </w:lvl>
    <w:lvl w:ilvl="1" w:tplc="DA663EFE">
      <w:numFmt w:val="bullet"/>
      <w:lvlText w:val="•"/>
      <w:lvlJc w:val="left"/>
      <w:pPr>
        <w:ind w:left="1798" w:hanging="360"/>
      </w:pPr>
      <w:rPr>
        <w:rFonts w:hint="default"/>
        <w:lang w:val="en-US" w:eastAsia="en-US" w:bidi="ar-SA"/>
      </w:rPr>
    </w:lvl>
    <w:lvl w:ilvl="2" w:tplc="1D6865C2">
      <w:numFmt w:val="bullet"/>
      <w:lvlText w:val="•"/>
      <w:lvlJc w:val="left"/>
      <w:pPr>
        <w:ind w:left="2656" w:hanging="360"/>
      </w:pPr>
      <w:rPr>
        <w:rFonts w:hint="default"/>
        <w:lang w:val="en-US" w:eastAsia="en-US" w:bidi="ar-SA"/>
      </w:rPr>
    </w:lvl>
    <w:lvl w:ilvl="3" w:tplc="56627070">
      <w:numFmt w:val="bullet"/>
      <w:lvlText w:val="•"/>
      <w:lvlJc w:val="left"/>
      <w:pPr>
        <w:ind w:left="3514" w:hanging="360"/>
      </w:pPr>
      <w:rPr>
        <w:rFonts w:hint="default"/>
        <w:lang w:val="en-US" w:eastAsia="en-US" w:bidi="ar-SA"/>
      </w:rPr>
    </w:lvl>
    <w:lvl w:ilvl="4" w:tplc="D81413A0">
      <w:numFmt w:val="bullet"/>
      <w:lvlText w:val="•"/>
      <w:lvlJc w:val="left"/>
      <w:pPr>
        <w:ind w:left="4372" w:hanging="360"/>
      </w:pPr>
      <w:rPr>
        <w:rFonts w:hint="default"/>
        <w:lang w:val="en-US" w:eastAsia="en-US" w:bidi="ar-SA"/>
      </w:rPr>
    </w:lvl>
    <w:lvl w:ilvl="5" w:tplc="5E5C5272">
      <w:numFmt w:val="bullet"/>
      <w:lvlText w:val="•"/>
      <w:lvlJc w:val="left"/>
      <w:pPr>
        <w:ind w:left="5230" w:hanging="360"/>
      </w:pPr>
      <w:rPr>
        <w:rFonts w:hint="default"/>
        <w:lang w:val="en-US" w:eastAsia="en-US" w:bidi="ar-SA"/>
      </w:rPr>
    </w:lvl>
    <w:lvl w:ilvl="6" w:tplc="3558F784">
      <w:numFmt w:val="bullet"/>
      <w:lvlText w:val="•"/>
      <w:lvlJc w:val="left"/>
      <w:pPr>
        <w:ind w:left="6088" w:hanging="360"/>
      </w:pPr>
      <w:rPr>
        <w:rFonts w:hint="default"/>
        <w:lang w:val="en-US" w:eastAsia="en-US" w:bidi="ar-SA"/>
      </w:rPr>
    </w:lvl>
    <w:lvl w:ilvl="7" w:tplc="46D613CA">
      <w:numFmt w:val="bullet"/>
      <w:lvlText w:val="•"/>
      <w:lvlJc w:val="left"/>
      <w:pPr>
        <w:ind w:left="6946" w:hanging="360"/>
      </w:pPr>
      <w:rPr>
        <w:rFonts w:hint="default"/>
        <w:lang w:val="en-US" w:eastAsia="en-US" w:bidi="ar-SA"/>
      </w:rPr>
    </w:lvl>
    <w:lvl w:ilvl="8" w:tplc="9354A094">
      <w:numFmt w:val="bullet"/>
      <w:lvlText w:val="•"/>
      <w:lvlJc w:val="left"/>
      <w:pPr>
        <w:ind w:left="7804" w:hanging="360"/>
      </w:pPr>
      <w:rPr>
        <w:rFonts w:hint="default"/>
        <w:lang w:val="en-US" w:eastAsia="en-US" w:bidi="ar-SA"/>
      </w:rPr>
    </w:lvl>
  </w:abstractNum>
  <w:abstractNum w:abstractNumId="4" w15:restartNumberingAfterBreak="0">
    <w:nsid w:val="4B523DBC"/>
    <w:multiLevelType w:val="hybridMultilevel"/>
    <w:tmpl w:val="091CF6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A513838"/>
    <w:multiLevelType w:val="hybridMultilevel"/>
    <w:tmpl w:val="F82AE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bY0tzQwt7AwNzU1MzVS0lEKTi0uzszPAykwqgUALNvYeSwAAAA="/>
  </w:docVars>
  <w:rsids>
    <w:rsidRoot w:val="00407F43"/>
    <w:rsid w:val="000256A6"/>
    <w:rsid w:val="000359A0"/>
    <w:rsid w:val="001043B1"/>
    <w:rsid w:val="00141DB8"/>
    <w:rsid w:val="0017574E"/>
    <w:rsid w:val="00193833"/>
    <w:rsid w:val="001E440E"/>
    <w:rsid w:val="001E7849"/>
    <w:rsid w:val="001F28AB"/>
    <w:rsid w:val="00226D05"/>
    <w:rsid w:val="00233F1A"/>
    <w:rsid w:val="00254BEC"/>
    <w:rsid w:val="002769FA"/>
    <w:rsid w:val="002832DC"/>
    <w:rsid w:val="00285269"/>
    <w:rsid w:val="002861E9"/>
    <w:rsid w:val="00290AFC"/>
    <w:rsid w:val="002A1635"/>
    <w:rsid w:val="002A5A02"/>
    <w:rsid w:val="002C1DCE"/>
    <w:rsid w:val="002E3143"/>
    <w:rsid w:val="002F779D"/>
    <w:rsid w:val="003434A6"/>
    <w:rsid w:val="003716ED"/>
    <w:rsid w:val="003957E6"/>
    <w:rsid w:val="003A72D8"/>
    <w:rsid w:val="003B2EE1"/>
    <w:rsid w:val="003D1FFD"/>
    <w:rsid w:val="003E08DF"/>
    <w:rsid w:val="003E6D66"/>
    <w:rsid w:val="004076A6"/>
    <w:rsid w:val="00407F43"/>
    <w:rsid w:val="004171AD"/>
    <w:rsid w:val="00424D0E"/>
    <w:rsid w:val="00436A52"/>
    <w:rsid w:val="004547A0"/>
    <w:rsid w:val="004837BC"/>
    <w:rsid w:val="004A6796"/>
    <w:rsid w:val="004C031E"/>
    <w:rsid w:val="00571D62"/>
    <w:rsid w:val="00572DB7"/>
    <w:rsid w:val="005A061E"/>
    <w:rsid w:val="005C34CA"/>
    <w:rsid w:val="005D2683"/>
    <w:rsid w:val="00690A1C"/>
    <w:rsid w:val="00693C6D"/>
    <w:rsid w:val="006C1798"/>
    <w:rsid w:val="006F538F"/>
    <w:rsid w:val="007633DC"/>
    <w:rsid w:val="00783576"/>
    <w:rsid w:val="00797064"/>
    <w:rsid w:val="007C2DAC"/>
    <w:rsid w:val="007E71EF"/>
    <w:rsid w:val="007F787F"/>
    <w:rsid w:val="00844611"/>
    <w:rsid w:val="00851E4F"/>
    <w:rsid w:val="00853AEF"/>
    <w:rsid w:val="00877512"/>
    <w:rsid w:val="00892333"/>
    <w:rsid w:val="008A3BCF"/>
    <w:rsid w:val="0092392B"/>
    <w:rsid w:val="00963491"/>
    <w:rsid w:val="00967B78"/>
    <w:rsid w:val="0097104B"/>
    <w:rsid w:val="009B23CE"/>
    <w:rsid w:val="009D41FE"/>
    <w:rsid w:val="00A06D9A"/>
    <w:rsid w:val="00A12C86"/>
    <w:rsid w:val="00AA7B1F"/>
    <w:rsid w:val="00AB3568"/>
    <w:rsid w:val="00B0038C"/>
    <w:rsid w:val="00B248EF"/>
    <w:rsid w:val="00B55689"/>
    <w:rsid w:val="00B667F4"/>
    <w:rsid w:val="00BC08A8"/>
    <w:rsid w:val="00C07B0E"/>
    <w:rsid w:val="00CC2521"/>
    <w:rsid w:val="00CC2E03"/>
    <w:rsid w:val="00CD1F3D"/>
    <w:rsid w:val="00CE6C45"/>
    <w:rsid w:val="00D967A4"/>
    <w:rsid w:val="00E02413"/>
    <w:rsid w:val="00E24A6D"/>
    <w:rsid w:val="00E37BBC"/>
    <w:rsid w:val="00E400D6"/>
    <w:rsid w:val="00E45AE1"/>
    <w:rsid w:val="00E96D69"/>
    <w:rsid w:val="00EA60E2"/>
    <w:rsid w:val="00ED6B68"/>
    <w:rsid w:val="00F01A78"/>
    <w:rsid w:val="00F333F3"/>
    <w:rsid w:val="00F4464A"/>
    <w:rsid w:val="00F74E0B"/>
    <w:rsid w:val="00F83389"/>
    <w:rsid w:val="00FB5E78"/>
    <w:rsid w:val="00FF6E3D"/>
    <w:rsid w:val="00FF774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C78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4A6D"/>
  </w:style>
  <w:style w:type="paragraph" w:styleId="Heading1">
    <w:name w:val="heading 1"/>
    <w:basedOn w:val="Normal"/>
    <w:next w:val="Normal"/>
    <w:link w:val="Heading1Char"/>
    <w:qFormat/>
    <w:rsid w:val="00E24A6D"/>
    <w:pPr>
      <w:keepNext/>
      <w:outlineLvl w:val="0"/>
    </w:pPr>
    <w:rPr>
      <w:rFonts w:ascii="Times New Roman" w:eastAsia="Times New Roman" w:hAnsi="Times New Roman" w:cs="Times New Roman"/>
      <w:b/>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7F43"/>
    <w:rPr>
      <w:color w:val="0563C1" w:themeColor="hyperlink"/>
      <w:u w:val="single"/>
    </w:rPr>
  </w:style>
  <w:style w:type="character" w:customStyle="1" w:styleId="UnresolvedMention">
    <w:name w:val="Unresolved Mention"/>
    <w:basedOn w:val="DefaultParagraphFont"/>
    <w:uiPriority w:val="99"/>
    <w:semiHidden/>
    <w:unhideWhenUsed/>
    <w:rsid w:val="00407F43"/>
    <w:rPr>
      <w:color w:val="605E5C"/>
      <w:shd w:val="clear" w:color="auto" w:fill="E1DFDD"/>
    </w:rPr>
  </w:style>
  <w:style w:type="paragraph" w:styleId="ListParagraph">
    <w:name w:val="List Paragraph"/>
    <w:basedOn w:val="Normal"/>
    <w:uiPriority w:val="1"/>
    <w:qFormat/>
    <w:rsid w:val="002861E9"/>
    <w:pPr>
      <w:ind w:left="720"/>
      <w:contextualSpacing/>
    </w:pPr>
  </w:style>
  <w:style w:type="character" w:styleId="CommentReference">
    <w:name w:val="annotation reference"/>
    <w:basedOn w:val="DefaultParagraphFont"/>
    <w:uiPriority w:val="99"/>
    <w:unhideWhenUsed/>
    <w:rsid w:val="005D2683"/>
    <w:rPr>
      <w:sz w:val="16"/>
      <w:szCs w:val="16"/>
    </w:rPr>
  </w:style>
  <w:style w:type="paragraph" w:styleId="CommentText">
    <w:name w:val="annotation text"/>
    <w:basedOn w:val="Normal"/>
    <w:link w:val="CommentTextChar"/>
    <w:uiPriority w:val="99"/>
    <w:unhideWhenUsed/>
    <w:qFormat/>
    <w:rsid w:val="005D2683"/>
    <w:rPr>
      <w:sz w:val="20"/>
      <w:szCs w:val="20"/>
    </w:rPr>
  </w:style>
  <w:style w:type="character" w:customStyle="1" w:styleId="CommentTextChar">
    <w:name w:val="Comment Text Char"/>
    <w:basedOn w:val="DefaultParagraphFont"/>
    <w:link w:val="CommentText"/>
    <w:uiPriority w:val="99"/>
    <w:qFormat/>
    <w:rsid w:val="005D2683"/>
    <w:rPr>
      <w:sz w:val="20"/>
      <w:szCs w:val="20"/>
    </w:rPr>
  </w:style>
  <w:style w:type="paragraph" w:styleId="CommentSubject">
    <w:name w:val="annotation subject"/>
    <w:basedOn w:val="CommentText"/>
    <w:next w:val="CommentText"/>
    <w:link w:val="CommentSubjectChar"/>
    <w:uiPriority w:val="99"/>
    <w:semiHidden/>
    <w:unhideWhenUsed/>
    <w:rsid w:val="005D2683"/>
    <w:rPr>
      <w:b/>
      <w:bCs/>
    </w:rPr>
  </w:style>
  <w:style w:type="character" w:customStyle="1" w:styleId="CommentSubjectChar">
    <w:name w:val="Comment Subject Char"/>
    <w:basedOn w:val="CommentTextChar"/>
    <w:link w:val="CommentSubject"/>
    <w:uiPriority w:val="99"/>
    <w:semiHidden/>
    <w:rsid w:val="005D2683"/>
    <w:rPr>
      <w:b/>
      <w:bCs/>
      <w:sz w:val="20"/>
      <w:szCs w:val="20"/>
    </w:rPr>
  </w:style>
  <w:style w:type="paragraph" w:styleId="Header">
    <w:name w:val="header"/>
    <w:basedOn w:val="Normal"/>
    <w:link w:val="HeaderChar"/>
    <w:uiPriority w:val="99"/>
    <w:unhideWhenUsed/>
    <w:rsid w:val="00853AEF"/>
    <w:pPr>
      <w:tabs>
        <w:tab w:val="center" w:pos="4680"/>
        <w:tab w:val="right" w:pos="9360"/>
      </w:tabs>
    </w:pPr>
  </w:style>
  <w:style w:type="character" w:customStyle="1" w:styleId="HeaderChar">
    <w:name w:val="Header Char"/>
    <w:basedOn w:val="DefaultParagraphFont"/>
    <w:link w:val="Header"/>
    <w:uiPriority w:val="99"/>
    <w:rsid w:val="00853AEF"/>
  </w:style>
  <w:style w:type="paragraph" w:styleId="Footer">
    <w:name w:val="footer"/>
    <w:basedOn w:val="Normal"/>
    <w:link w:val="FooterChar"/>
    <w:uiPriority w:val="99"/>
    <w:unhideWhenUsed/>
    <w:rsid w:val="00853AEF"/>
    <w:pPr>
      <w:tabs>
        <w:tab w:val="center" w:pos="4680"/>
        <w:tab w:val="right" w:pos="9360"/>
      </w:tabs>
    </w:pPr>
  </w:style>
  <w:style w:type="character" w:customStyle="1" w:styleId="FooterChar">
    <w:name w:val="Footer Char"/>
    <w:basedOn w:val="DefaultParagraphFont"/>
    <w:link w:val="Footer"/>
    <w:uiPriority w:val="99"/>
    <w:rsid w:val="00853AEF"/>
  </w:style>
  <w:style w:type="paragraph" w:styleId="BodyText">
    <w:name w:val="Body Text"/>
    <w:basedOn w:val="Normal"/>
    <w:link w:val="BodyTextChar"/>
    <w:uiPriority w:val="1"/>
    <w:qFormat/>
    <w:rsid w:val="00E24A6D"/>
    <w:pPr>
      <w:widowControl w:val="0"/>
      <w:autoSpaceDE w:val="0"/>
      <w:autoSpaceDN w:val="0"/>
      <w:spacing w:before="10"/>
      <w:ind w:left="820"/>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E24A6D"/>
    <w:rPr>
      <w:rFonts w:ascii="Arial" w:eastAsia="Arial" w:hAnsi="Arial" w:cs="Arial"/>
      <w:kern w:val="0"/>
      <w:sz w:val="20"/>
      <w:szCs w:val="20"/>
      <w14:ligatures w14:val="none"/>
    </w:rPr>
  </w:style>
  <w:style w:type="paragraph" w:styleId="NormalWeb">
    <w:name w:val="Normal (Web)"/>
    <w:basedOn w:val="Normal"/>
    <w:uiPriority w:val="99"/>
    <w:unhideWhenUsed/>
    <w:rsid w:val="00E24A6D"/>
    <w:rPr>
      <w:rFonts w:ascii="Times New Roman" w:hAnsi="Times New Roman" w:cs="Times New Roman"/>
      <w:kern w:val="0"/>
      <w:sz w:val="24"/>
      <w:szCs w:val="24"/>
      <w14:ligatures w14:val="none"/>
    </w:rPr>
  </w:style>
  <w:style w:type="character" w:customStyle="1" w:styleId="normaltextrun">
    <w:name w:val="normaltextrun"/>
    <w:basedOn w:val="DefaultParagraphFont"/>
    <w:rsid w:val="00E24A6D"/>
  </w:style>
  <w:style w:type="paragraph" w:customStyle="1" w:styleId="paragraph">
    <w:name w:val="paragraph"/>
    <w:basedOn w:val="Normal"/>
    <w:rsid w:val="00E24A6D"/>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E24A6D"/>
  </w:style>
  <w:style w:type="character" w:customStyle="1" w:styleId="NoSpacingChar">
    <w:name w:val="No Spacing Char"/>
    <w:link w:val="NoSpacing"/>
    <w:uiPriority w:val="1"/>
    <w:locked/>
    <w:rsid w:val="00E24A6D"/>
    <w:rPr>
      <w:rFonts w:ascii="Calibri" w:hAnsi="Calibri"/>
    </w:rPr>
  </w:style>
  <w:style w:type="paragraph" w:styleId="NoSpacing">
    <w:name w:val="No Spacing"/>
    <w:link w:val="NoSpacingChar"/>
    <w:uiPriority w:val="1"/>
    <w:qFormat/>
    <w:rsid w:val="00E24A6D"/>
    <w:rPr>
      <w:rFonts w:ascii="Calibri" w:hAnsi="Calibri"/>
    </w:rPr>
  </w:style>
  <w:style w:type="paragraph" w:customStyle="1" w:styleId="WW-Default">
    <w:name w:val="WW-Default"/>
    <w:rsid w:val="00E24A6D"/>
    <w:pPr>
      <w:widowControl w:val="0"/>
      <w:suppressAutoHyphens/>
      <w:autoSpaceDE w:val="0"/>
    </w:pPr>
    <w:rPr>
      <w:rFonts w:ascii="Times New Roman" w:eastAsia="Times New Roman" w:hAnsi="Times New Roman" w:cs="Times New Roman"/>
      <w:color w:val="000000"/>
      <w:kern w:val="1"/>
      <w:sz w:val="24"/>
      <w:szCs w:val="24"/>
      <w:lang w:eastAsia="hi-IN" w:bidi="hi-IN"/>
      <w14:ligatures w14:val="none"/>
    </w:rPr>
  </w:style>
  <w:style w:type="paragraph" w:customStyle="1" w:styleId="EYbodybullet">
    <w:name w:val="EY body bullet"/>
    <w:rsid w:val="00E24A6D"/>
    <w:pPr>
      <w:numPr>
        <w:numId w:val="4"/>
      </w:numPr>
    </w:pPr>
    <w:rPr>
      <w:rFonts w:ascii="EYInterstate Light" w:eastAsia="Times New Roman" w:hAnsi="EYInterstate Light" w:cs="Times New Roman"/>
      <w:kern w:val="0"/>
      <w:sz w:val="20"/>
      <w:szCs w:val="18"/>
      <w14:ligatures w14:val="none"/>
    </w:rPr>
  </w:style>
  <w:style w:type="character" w:customStyle="1" w:styleId="Heading1Char">
    <w:name w:val="Heading 1 Char"/>
    <w:basedOn w:val="DefaultParagraphFont"/>
    <w:link w:val="Heading1"/>
    <w:rsid w:val="00E24A6D"/>
    <w:rPr>
      <w:rFonts w:ascii="Times New Roman" w:eastAsia="Times New Roman" w:hAnsi="Times New Roman" w:cs="Times New Roman"/>
      <w:b/>
      <w:kern w:val="0"/>
      <w:sz w:val="20"/>
      <w:szCs w:val="20"/>
      <w14:ligatures w14:val="none"/>
    </w:rPr>
  </w:style>
  <w:style w:type="character" w:styleId="FollowedHyperlink">
    <w:name w:val="FollowedHyperlink"/>
    <w:basedOn w:val="DefaultParagraphFont"/>
    <w:uiPriority w:val="99"/>
    <w:semiHidden/>
    <w:unhideWhenUsed/>
    <w:rsid w:val="00E37BB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eprasad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76229-35A7-4E6A-BE29-380C389A8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2695</Words>
  <Characters>15362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2024-02-10T21:10:00Z</dcterms:created>
  <dcterms:modified xsi:type="dcterms:W3CDTF">2024-12-27T21:57:00Z</dcterms:modified>
</cp:coreProperties>
</file>