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CED26E" w14:textId="550DCFD5" w:rsidR="003F61EB" w:rsidRDefault="003F61EB" w:rsidP="003F61EB">
      <w:pPr>
        <w:pStyle w:val="NoSpacing"/>
      </w:pPr>
      <w:r w:rsidRPr="00C7136C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8745CA" wp14:editId="0DEB0389">
                <wp:simplePos x="0" y="0"/>
                <wp:positionH relativeFrom="column">
                  <wp:posOffset>400685</wp:posOffset>
                </wp:positionH>
                <wp:positionV relativeFrom="paragraph">
                  <wp:posOffset>0</wp:posOffset>
                </wp:positionV>
                <wp:extent cx="6040120" cy="1404620"/>
                <wp:effectExtent l="0" t="0" r="1778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0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3BDB9" w14:textId="77777777" w:rsidR="00BD2789" w:rsidRDefault="00EF74AC" w:rsidP="00BD2789">
                            <w:pPr>
                              <w:jc w:val="center"/>
                              <w:rPr>
                                <w:b/>
                                <w:sz w:val="64"/>
                                <w:szCs w:val="56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"https://st2.depositphotos.com/5943796/11381/v/450/depositphotos_113814200-stock-illustration-initial-letter-gm-blue-swoosh.jpg"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750DF9" wp14:editId="35625C41">
                                  <wp:extent cx="966486" cy="391570"/>
                                  <wp:effectExtent l="0" t="0" r="0" b="2540"/>
                                  <wp:docPr id="1780508690" name="Picture 3" descr="Gm logo Vector Images | DepositPhot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m logo Vector Images | DepositPhoto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2469" t="34740" r="12317" b="3478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0686" cy="3973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  <w:p w14:paraId="633BFD57" w14:textId="405C6FA4" w:rsidR="003F61EB" w:rsidRPr="00BD2789" w:rsidRDefault="00BD2789" w:rsidP="00BD2789">
                            <w:pPr>
                              <w:jc w:val="center"/>
                              <w:rPr>
                                <w:b/>
                                <w:sz w:val="64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GRACE MUMBI</w:t>
                            </w:r>
                          </w:p>
                          <w:p w14:paraId="43369648" w14:textId="2A8626D9" w:rsidR="003F61EB" w:rsidRDefault="003F61EB" w:rsidP="0046098A">
                            <w:pPr>
                              <w:spacing w:line="227" w:lineRule="auto"/>
                              <w:ind w:left="0"/>
                              <w:jc w:val="center"/>
                              <w:rPr>
                                <w:rStyle w:val="Hyperlink"/>
                                <w:b/>
                                <w:u w:val="none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+</w:t>
                            </w:r>
                            <w:r w:rsidR="000D3A65">
                              <w:rPr>
                                <w:b/>
                                <w:color w:val="000000" w:themeColor="text1"/>
                              </w:rPr>
                              <w:t>45 91436321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    |     </w:t>
                            </w:r>
                            <w:hyperlink r:id="rId6" w:history="1">
                              <w:r w:rsidR="00B15DBB" w:rsidRPr="00B15DBB">
                                <w:rPr>
                                  <w:rStyle w:val="Hyperlink"/>
                                  <w:b/>
                                  <w:u w:val="none"/>
                                </w:rPr>
                                <w:t>mumbigracemm@gmail.com</w:t>
                              </w:r>
                            </w:hyperlink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    |     </w:t>
                            </w:r>
                            <w:hyperlink r:id="rId7" w:history="1">
                              <w:r w:rsidRPr="00A9516D">
                                <w:rPr>
                                  <w:rStyle w:val="Hyperlink"/>
                                  <w:b/>
                                  <w:u w:val="none"/>
                                </w:rPr>
                                <w:t>LinkedIn</w:t>
                              </w:r>
                            </w:hyperlink>
                          </w:p>
                          <w:p w14:paraId="6A44329E" w14:textId="77777777" w:rsidR="0046098A" w:rsidRDefault="0046098A" w:rsidP="0046098A">
                            <w:pPr>
                              <w:spacing w:line="227" w:lineRule="auto"/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8745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55pt;margin-top:0;width:475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UdyIgIAAEcEAAAOAAAAZHJzL2Uyb0RvYy54bWysU9tu2zAMfR+wfxD0vviCJG2NOEWXLsOA&#10;rhvQ7gNkWY6FSaImKbG7rx8lp2l2exmmB4EUqUPykFxdj1qRg3BegqlpMcspEYZDK82upl8et28u&#10;KfGBmZYpMKKmT8LT6/XrV6vBVqKEHlQrHEEQ46vB1rQPwVZZ5nkvNPMzsMKgsQOnWUDV7bLWsQHR&#10;tcrKPF9mA7jWOuDCe3y9nYx0nfC7TvDwqeu8CETVFHML6XbpbuKdrVes2jlme8mPabB/yEIzaTDo&#10;CeqWBUb2Tv4GpSV34KELMw46g66TXKQasJoi/6Wah55ZkWpBcrw90eT/Hyy/P3x2RLY1LYsLSgzT&#10;2KRHMQbyFkZSRn4G6yt0e7DoGEZ8xj6nWr29A/7VEwObnpmduHEOhl6wFvMr4s/s7OuE4yNIM3yE&#10;FsOwfYAENHZOR/KQDoLo2KenU29iKhwfl/k8L0o0cbQV83y+RCXGYNXzd+t8eC9AkyjU1GHzEzw7&#10;3PkwuT67xGgelGy3UqmkuF2zUY4cGA7KNp0j+k9uypChpleLcjEx8FeIPJ0/QWgZcOKV1DW9PDmx&#10;KvL2zrSYJqsCk2qSsTpljkRG7iYWw9iM6BjZbaB9QkodTJONm4hCD+47JQNOdU39tz1zghL1wWBb&#10;ror5PK5BUuaLi0ioO7c05xZmOELVNFAyiZuQVicRZm+wfVuZiH3J5JgrTmtqzXGz4jqc68nrZf/X&#10;PwAAAP//AwBQSwMEFAAGAAgAAAAhAJN+BzvcAAAACAEAAA8AAABkcnMvZG93bnJldi54bWxMj8tu&#10;wjAQRfeV+g/WVOoGFedRUBXioBaJVVcEujfxNImIx6ltIPx9h1W7HN2rM+eW68kO4oI+9I4UpPME&#10;BFLjTE+tgsN++/IGIkRNRg+OUMENA6yrx4dSF8ZdaYeXOraCIRQKraCLcSykDE2HVoe5G5E4+3be&#10;6sinb6Xx+spwO8gsSZbS6p74Q6dH3HTYnOqzVbD8qfPZ55eZ0e62/fCNXZjNYaHU89P0vgIRcYp/&#10;ZbjrszpU7HR0ZzJBDMzIU24q4EH3NElfcxBHBVmWZiCrUv4fUP0CAAD//wMAUEsBAi0AFAAGAAgA&#10;AAAhALaDOJL+AAAA4QEAABMAAAAAAAAAAAAAAAAAAAAAAFtDb250ZW50X1R5cGVzXS54bWxQSwEC&#10;LQAUAAYACAAAACEAOP0h/9YAAACUAQAACwAAAAAAAAAAAAAAAAAvAQAAX3JlbHMvLnJlbHNQSwEC&#10;LQAUAAYACAAAACEAkQlHciICAABHBAAADgAAAAAAAAAAAAAAAAAuAgAAZHJzL2Uyb0RvYy54bWxQ&#10;SwECLQAUAAYACAAAACEAk34HO9wAAAAIAQAADwAAAAAAAAAAAAAAAAB8BAAAZHJzL2Rvd25yZXYu&#10;eG1sUEsFBgAAAAAEAAQA8wAAAIUFAAAAAA==&#10;">
                <v:textbox style="mso-fit-shape-to-text:t">
                  <w:txbxContent>
                    <w:p w14:paraId="3533BDB9" w14:textId="77777777" w:rsidR="00BD2789" w:rsidRDefault="00EF74AC" w:rsidP="00BD2789">
                      <w:pPr>
                        <w:jc w:val="center"/>
                        <w:rPr>
                          <w:b/>
                          <w:sz w:val="64"/>
                          <w:szCs w:val="56"/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"https://st2.depositphotos.com/5943796/11381/v/450/depositphotos_113814200-stock-illustration-initial-letter-gm-blue-swoosh.jpg"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A750DF9" wp14:editId="35625C41">
                            <wp:extent cx="966486" cy="391570"/>
                            <wp:effectExtent l="0" t="0" r="0" b="2540"/>
                            <wp:docPr id="1780508690" name="Picture 3" descr="Gm logo Vector Images | DepositPhoto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m logo Vector Images | DepositPhoto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2469" t="34740" r="12317" b="3478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0686" cy="3973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  <w:p w14:paraId="633BFD57" w14:textId="405C6FA4" w:rsidR="003F61EB" w:rsidRPr="00BD2789" w:rsidRDefault="00BD2789" w:rsidP="00BD2789">
                      <w:pPr>
                        <w:jc w:val="center"/>
                        <w:rPr>
                          <w:b/>
                          <w:sz w:val="64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>GRACE MUMBI</w:t>
                      </w:r>
                    </w:p>
                    <w:p w14:paraId="43369648" w14:textId="2A8626D9" w:rsidR="003F61EB" w:rsidRDefault="003F61EB" w:rsidP="0046098A">
                      <w:pPr>
                        <w:spacing w:line="227" w:lineRule="auto"/>
                        <w:ind w:left="0"/>
                        <w:jc w:val="center"/>
                        <w:rPr>
                          <w:rStyle w:val="Hyperlink"/>
                          <w:b/>
                          <w:u w:val="none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+</w:t>
                      </w:r>
                      <w:r w:rsidR="000D3A65">
                        <w:rPr>
                          <w:b/>
                          <w:color w:val="000000" w:themeColor="text1"/>
                        </w:rPr>
                        <w:t>45 91436321</w:t>
                      </w:r>
                      <w:r>
                        <w:rPr>
                          <w:b/>
                          <w:color w:val="000000" w:themeColor="text1"/>
                        </w:rPr>
                        <w:t xml:space="preserve">     |     </w:t>
                      </w:r>
                      <w:hyperlink r:id="rId9" w:history="1">
                        <w:r w:rsidR="00B15DBB" w:rsidRPr="00B15DBB">
                          <w:rPr>
                            <w:rStyle w:val="Hyperlink"/>
                            <w:b/>
                            <w:u w:val="none"/>
                          </w:rPr>
                          <w:t>mumbigracemm@gmail.com</w:t>
                        </w:r>
                      </w:hyperlink>
                      <w:r>
                        <w:rPr>
                          <w:b/>
                          <w:color w:val="000000" w:themeColor="text1"/>
                        </w:rPr>
                        <w:t xml:space="preserve">     |     </w:t>
                      </w:r>
                      <w:hyperlink r:id="rId10" w:history="1">
                        <w:r w:rsidRPr="00A9516D">
                          <w:rPr>
                            <w:rStyle w:val="Hyperlink"/>
                            <w:b/>
                            <w:u w:val="none"/>
                          </w:rPr>
                          <w:t>LinkedIn</w:t>
                        </w:r>
                      </w:hyperlink>
                    </w:p>
                    <w:p w14:paraId="6A44329E" w14:textId="77777777" w:rsidR="0046098A" w:rsidRDefault="0046098A" w:rsidP="0046098A">
                      <w:pPr>
                        <w:spacing w:line="227" w:lineRule="auto"/>
                        <w:ind w:left="0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6BAE7D" w14:textId="77777777" w:rsidR="003F61EB" w:rsidRDefault="003F61EB" w:rsidP="003F61EB">
      <w:pPr>
        <w:pStyle w:val="NoSpacing"/>
        <w:jc w:val="center"/>
        <w:rPr>
          <w:rFonts w:ascii="Tw Cen MT" w:hAnsi="Tw Cen MT"/>
          <w:sz w:val="18"/>
          <w:szCs w:val="18"/>
        </w:rPr>
      </w:pPr>
    </w:p>
    <w:p w14:paraId="6A11B3CB" w14:textId="77777777" w:rsidR="003F61EB" w:rsidRDefault="003F61EB" w:rsidP="003F61EB">
      <w:pPr>
        <w:pStyle w:val="NoSpacing"/>
        <w:jc w:val="center"/>
        <w:rPr>
          <w:rFonts w:ascii="Tw Cen MT" w:hAnsi="Tw Cen MT"/>
          <w:sz w:val="18"/>
          <w:szCs w:val="18"/>
        </w:rPr>
      </w:pPr>
    </w:p>
    <w:p w14:paraId="442B7067" w14:textId="77777777" w:rsidR="003F61EB" w:rsidRDefault="003F61EB" w:rsidP="003F61EB">
      <w:pPr>
        <w:pStyle w:val="NoSpacing"/>
        <w:jc w:val="center"/>
        <w:rPr>
          <w:rFonts w:ascii="Tw Cen MT" w:hAnsi="Tw Cen MT"/>
          <w:sz w:val="18"/>
          <w:szCs w:val="18"/>
        </w:rPr>
      </w:pPr>
    </w:p>
    <w:p w14:paraId="5183EA58" w14:textId="77777777" w:rsidR="003F61EB" w:rsidRDefault="003F61EB" w:rsidP="003F61EB">
      <w:pPr>
        <w:pStyle w:val="NoSpacing"/>
        <w:jc w:val="center"/>
        <w:rPr>
          <w:rFonts w:ascii="Tw Cen MT" w:hAnsi="Tw Cen MT"/>
          <w:sz w:val="18"/>
          <w:szCs w:val="18"/>
        </w:rPr>
      </w:pPr>
    </w:p>
    <w:p w14:paraId="4CC22462" w14:textId="77777777" w:rsidR="003F61EB" w:rsidRDefault="003F61EB" w:rsidP="003F61EB">
      <w:pPr>
        <w:pStyle w:val="NoSpacing"/>
        <w:jc w:val="center"/>
        <w:rPr>
          <w:rFonts w:ascii="Tw Cen MT" w:hAnsi="Tw Cen MT"/>
          <w:sz w:val="18"/>
          <w:szCs w:val="18"/>
        </w:rPr>
      </w:pPr>
    </w:p>
    <w:p w14:paraId="4EFAAB74" w14:textId="77777777" w:rsidR="003F61EB" w:rsidRDefault="003F61EB" w:rsidP="003F61EB">
      <w:pPr>
        <w:pStyle w:val="NoSpacing"/>
        <w:jc w:val="center"/>
        <w:rPr>
          <w:rFonts w:ascii="Tw Cen MT" w:hAnsi="Tw Cen MT"/>
          <w:sz w:val="18"/>
          <w:szCs w:val="18"/>
        </w:rPr>
      </w:pPr>
    </w:p>
    <w:p w14:paraId="0190518B" w14:textId="77777777" w:rsidR="003F61EB" w:rsidRDefault="003F61EB" w:rsidP="003F61EB">
      <w:pPr>
        <w:pStyle w:val="NoSpacing"/>
        <w:jc w:val="center"/>
        <w:rPr>
          <w:rFonts w:ascii="Tw Cen MT" w:hAnsi="Tw Cen MT"/>
          <w:sz w:val="18"/>
          <w:szCs w:val="18"/>
        </w:rPr>
      </w:pPr>
    </w:p>
    <w:p w14:paraId="1894F127" w14:textId="77777777" w:rsidR="003F61EB" w:rsidRDefault="003F61EB" w:rsidP="003F61EB">
      <w:pPr>
        <w:pStyle w:val="NoSpacing"/>
        <w:jc w:val="center"/>
        <w:rPr>
          <w:rFonts w:ascii="Tw Cen MT" w:hAnsi="Tw Cen MT"/>
          <w:sz w:val="18"/>
          <w:szCs w:val="18"/>
        </w:rPr>
      </w:pPr>
    </w:p>
    <w:p w14:paraId="1E11EEE3" w14:textId="77777777" w:rsidR="00AF6786" w:rsidRDefault="00AF6786" w:rsidP="0031288C">
      <w:pPr>
        <w:pStyle w:val="NoSpacing"/>
        <w:rPr>
          <w:rFonts w:ascii="Tw Cen MT" w:hAnsi="Tw Cen MT"/>
          <w:sz w:val="18"/>
          <w:szCs w:val="18"/>
        </w:rPr>
      </w:pPr>
    </w:p>
    <w:p w14:paraId="54DE0B11" w14:textId="77777777" w:rsidR="00AF6786" w:rsidRDefault="00AF6786" w:rsidP="003F61EB">
      <w:pPr>
        <w:pStyle w:val="NoSpacing"/>
        <w:jc w:val="center"/>
        <w:rPr>
          <w:rFonts w:ascii="Tw Cen MT" w:hAnsi="Tw Cen MT"/>
          <w:sz w:val="18"/>
          <w:szCs w:val="18"/>
        </w:rPr>
      </w:pPr>
    </w:p>
    <w:p w14:paraId="07E0B2E1" w14:textId="08A4C804" w:rsidR="00EA232A" w:rsidRDefault="00642F34" w:rsidP="00414CD5">
      <w:pPr>
        <w:pStyle w:val="NoSpacing"/>
        <w:pBdr>
          <w:bottom w:val="single" w:sz="4" w:space="1" w:color="auto"/>
        </w:pBdr>
      </w:pPr>
      <w:r w:rsidRPr="00642F34">
        <w:rPr>
          <w:b/>
        </w:rPr>
        <w:t>Financial Controller | ERP &amp; Cloud Financial Analytics Specialist</w:t>
      </w:r>
      <w:r w:rsidR="00EA232A" w:rsidRPr="00EA232A">
        <w:rPr>
          <w:b/>
        </w:rPr>
        <w:t xml:space="preserve"> </w:t>
      </w:r>
      <w:r w:rsidR="00414CD5" w:rsidRPr="00414CD5">
        <w:rPr>
          <w:b/>
        </w:rPr>
        <w:t>| MBA</w:t>
      </w:r>
      <w:r>
        <w:rPr>
          <w:b/>
        </w:rPr>
        <w:t>,</w:t>
      </w:r>
      <w:r w:rsidRPr="00642F34">
        <w:rPr>
          <w:b/>
        </w:rPr>
        <w:t xml:space="preserve"> </w:t>
      </w:r>
      <w:r w:rsidRPr="00414CD5">
        <w:rPr>
          <w:b/>
        </w:rPr>
        <w:t>CPA</w:t>
      </w:r>
      <w:r w:rsidRPr="00414CD5">
        <w:rPr>
          <w:b/>
        </w:rPr>
        <w:noBreakHyphen/>
        <w:t xml:space="preserve">K </w:t>
      </w:r>
      <w:r w:rsidR="00414CD5" w:rsidRPr="00414CD5">
        <w:rPr>
          <w:b/>
        </w:rPr>
        <w:t>|15+</w:t>
      </w:r>
      <w:r w:rsidRPr="00414CD5">
        <w:rPr>
          <w:b/>
        </w:rPr>
        <w:t>Yrs, Bridging</w:t>
      </w:r>
      <w:r w:rsidR="00414CD5" w:rsidRPr="00414CD5">
        <w:rPr>
          <w:b/>
        </w:rPr>
        <w:t xml:space="preserve"> the gap between Finance &amp; Digital </w:t>
      </w:r>
      <w:r w:rsidRPr="00414CD5">
        <w:rPr>
          <w:b/>
        </w:rPr>
        <w:t>Transformation,</w:t>
      </w:r>
      <w:r w:rsidR="00414CD5" w:rsidRPr="00414CD5">
        <w:rPr>
          <w:b/>
        </w:rPr>
        <w:t xml:space="preserve"> Compliance &amp;Automation in Corporate &amp;Non-profit Sectors</w:t>
      </w:r>
      <w:r w:rsidR="00EA232A" w:rsidRPr="00EA232A">
        <w:rPr>
          <w:b/>
        </w:rPr>
        <w:t xml:space="preserve">  </w:t>
      </w:r>
    </w:p>
    <w:p w14:paraId="4760E3BD" w14:textId="77777777" w:rsidR="00EA232A" w:rsidRDefault="00EA232A" w:rsidP="00EA232A">
      <w:pPr>
        <w:spacing w:after="5" w:line="270" w:lineRule="auto"/>
        <w:ind w:left="-1" w:right="226" w:firstLine="4"/>
        <w:jc w:val="left"/>
        <w:rPr>
          <w:rFonts w:ascii="Calibri" w:eastAsia="Calibri" w:hAnsi="Calibri" w:cs="Calibri"/>
          <w:lang w:eastAsia="en-KE"/>
        </w:rPr>
      </w:pPr>
      <w:bookmarkStart w:id="0" w:name="_Hlk157768792"/>
    </w:p>
    <w:p w14:paraId="225B292C" w14:textId="77777777" w:rsidR="00875001" w:rsidRDefault="00875001" w:rsidP="00875001">
      <w:pPr>
        <w:spacing w:after="5" w:line="270" w:lineRule="auto"/>
        <w:ind w:left="-1" w:right="226" w:firstLine="4"/>
        <w:jc w:val="left"/>
        <w:rPr>
          <w:rFonts w:ascii="Calibri" w:eastAsia="Calibri" w:hAnsi="Calibri" w:cs="Calibri"/>
          <w:lang w:eastAsia="en-KE"/>
        </w:rPr>
      </w:pPr>
      <w:bookmarkStart w:id="1" w:name="_Hlk228523578"/>
      <w:r w:rsidRPr="00F803DC">
        <w:rPr>
          <w:rFonts w:ascii="Calibri" w:eastAsia="Calibri" w:hAnsi="Calibri" w:cs="Calibri"/>
          <w:lang w:eastAsia="en-KE"/>
        </w:rPr>
        <w:t>Senior Finance Professional with over 15 years of experience in financial controlling, statutory audit, and large-scale ERP transformations. A specialist in bridging the gap between technical accounting and strategic business operations, with a proven track record of migrating manual systems to automated, cloud-based ERP environments. Expert in multi-entity reconciliations, internal control design, and month-end optimization. Currently based in Denmark and available for interim assignments requiring a high level of data integrity, regulatory compliance, and process professionalization.</w:t>
      </w:r>
    </w:p>
    <w:p w14:paraId="2E28F8E0" w14:textId="77777777" w:rsidR="00875001" w:rsidRDefault="00875001" w:rsidP="00AE613C">
      <w:pPr>
        <w:spacing w:after="5" w:line="270" w:lineRule="auto"/>
        <w:ind w:left="-1" w:right="226" w:firstLine="4"/>
        <w:jc w:val="left"/>
        <w:rPr>
          <w:rFonts w:ascii="Calibri" w:eastAsia="Calibri" w:hAnsi="Calibri" w:cs="Calibri"/>
          <w:b/>
          <w:bCs/>
          <w:lang w:val="en-KE" w:eastAsia="en-KE"/>
        </w:rPr>
      </w:pPr>
    </w:p>
    <w:p w14:paraId="71145653" w14:textId="1E473E2D" w:rsidR="00AE613C" w:rsidRPr="00AE613C" w:rsidRDefault="00AE613C" w:rsidP="00AE613C">
      <w:pPr>
        <w:spacing w:after="5" w:line="270" w:lineRule="auto"/>
        <w:ind w:left="-1" w:right="226" w:firstLine="4"/>
        <w:jc w:val="left"/>
        <w:rPr>
          <w:rFonts w:ascii="Calibri" w:eastAsia="Calibri" w:hAnsi="Calibri" w:cs="Calibri"/>
          <w:b/>
          <w:bCs/>
          <w:lang w:val="en-KE" w:eastAsia="en-KE"/>
        </w:rPr>
      </w:pPr>
      <w:r w:rsidRPr="00AE613C">
        <w:rPr>
          <w:rFonts w:ascii="Calibri" w:eastAsia="Calibri" w:hAnsi="Calibri" w:cs="Calibri"/>
          <w:b/>
          <w:bCs/>
          <w:lang w:val="en-KE" w:eastAsia="en-KE"/>
        </w:rPr>
        <w:t>Key Competencies</w:t>
      </w:r>
    </w:p>
    <w:p w14:paraId="34409362" w14:textId="0C86E726" w:rsidR="00AE613C" w:rsidRPr="00AE613C" w:rsidRDefault="00AE613C" w:rsidP="00642F34">
      <w:pPr>
        <w:spacing w:after="5" w:line="270" w:lineRule="auto"/>
        <w:ind w:left="720" w:right="226" w:firstLine="0"/>
        <w:jc w:val="left"/>
        <w:rPr>
          <w:rFonts w:ascii="Calibri" w:eastAsia="Calibri" w:hAnsi="Calibri" w:cs="Calibri"/>
          <w:lang w:val="en-KE" w:eastAsia="en-KE"/>
        </w:rPr>
      </w:pPr>
    </w:p>
    <w:p w14:paraId="0AFE5940" w14:textId="73CB9BCD" w:rsidR="00642F34" w:rsidRDefault="00642F34" w:rsidP="00642F34">
      <w:pPr>
        <w:numPr>
          <w:ilvl w:val="0"/>
          <w:numId w:val="21"/>
        </w:numPr>
        <w:spacing w:after="5" w:line="270" w:lineRule="auto"/>
        <w:ind w:right="226"/>
        <w:jc w:val="left"/>
        <w:rPr>
          <w:rFonts w:ascii="Calibri" w:eastAsia="Calibri" w:hAnsi="Calibri" w:cs="Calibri"/>
          <w:lang w:val="en-KE" w:eastAsia="en-KE"/>
        </w:rPr>
      </w:pPr>
      <w:r w:rsidRPr="00642F34">
        <w:rPr>
          <w:rFonts w:ascii="Calibri" w:eastAsia="Calibri" w:hAnsi="Calibri" w:cs="Calibri"/>
          <w:b/>
          <w:lang w:val="en-KE" w:eastAsia="en-KE"/>
        </w:rPr>
        <w:t>Financial &amp; ERP Infrastructure</w:t>
      </w:r>
      <w:r w:rsidRPr="00642F34">
        <w:rPr>
          <w:rFonts w:ascii="Calibri" w:eastAsia="Calibri" w:hAnsi="Calibri" w:cs="Calibri"/>
          <w:lang w:val="en-KE" w:eastAsia="en-KE"/>
        </w:rPr>
        <w:t>: ERP</w:t>
      </w:r>
      <w:r>
        <w:rPr>
          <w:rFonts w:ascii="Calibri" w:eastAsia="Calibri" w:hAnsi="Calibri" w:cs="Calibri"/>
          <w:lang w:eastAsia="en-KE"/>
        </w:rPr>
        <w:t>-</w:t>
      </w:r>
      <w:r w:rsidRPr="00642F34">
        <w:rPr>
          <w:rFonts w:ascii="Calibri" w:eastAsia="Calibri" w:hAnsi="Calibri" w:cs="Calibri"/>
          <w:lang w:val="en-KE" w:eastAsia="en-KE"/>
        </w:rPr>
        <w:t>Next (Power User</w:t>
      </w:r>
      <w:r w:rsidR="009D0AAA" w:rsidRPr="00642F34">
        <w:rPr>
          <w:rFonts w:ascii="Calibri" w:eastAsia="Calibri" w:hAnsi="Calibri" w:cs="Calibri"/>
          <w:lang w:val="en-KE" w:eastAsia="en-KE"/>
        </w:rPr>
        <w:t>),</w:t>
      </w:r>
      <w:r w:rsidRPr="00642F34">
        <w:rPr>
          <w:rFonts w:ascii="Calibri" w:eastAsia="Calibri" w:hAnsi="Calibri" w:cs="Calibri"/>
          <w:lang w:val="en-KE" w:eastAsia="en-KE"/>
        </w:rPr>
        <w:t xml:space="preserve"> Accounts Payable (AP) </w:t>
      </w:r>
      <w:r w:rsidR="009D0AAA" w:rsidRPr="00642F34">
        <w:rPr>
          <w:rFonts w:ascii="Calibri" w:eastAsia="Calibri" w:hAnsi="Calibri" w:cs="Calibri"/>
          <w:lang w:val="en-KE" w:eastAsia="en-KE"/>
        </w:rPr>
        <w:t>Automation,</w:t>
      </w:r>
      <w:r w:rsidRPr="00642F34">
        <w:rPr>
          <w:rFonts w:ascii="Calibri" w:eastAsia="Calibri" w:hAnsi="Calibri" w:cs="Calibri"/>
          <w:lang w:val="en-KE" w:eastAsia="en-KE"/>
        </w:rPr>
        <w:t xml:space="preserve"> Multi-Campus/Multi-Entity </w:t>
      </w:r>
      <w:r w:rsidR="009D0AAA" w:rsidRPr="00642F34">
        <w:rPr>
          <w:rFonts w:ascii="Calibri" w:eastAsia="Calibri" w:hAnsi="Calibri" w:cs="Calibri"/>
          <w:lang w:val="en-KE" w:eastAsia="en-KE"/>
        </w:rPr>
        <w:t>Reconciliations,</w:t>
      </w:r>
      <w:r w:rsidRPr="00642F34">
        <w:rPr>
          <w:rFonts w:ascii="Calibri" w:eastAsia="Calibri" w:hAnsi="Calibri" w:cs="Calibri"/>
          <w:lang w:val="en-KE" w:eastAsia="en-KE"/>
        </w:rPr>
        <w:t xml:space="preserve"> Budget Variance Analysis.</w:t>
      </w:r>
    </w:p>
    <w:p w14:paraId="116478C4" w14:textId="2B037F45" w:rsidR="00642F34" w:rsidRPr="00642F34" w:rsidRDefault="00642F34" w:rsidP="00642F34">
      <w:pPr>
        <w:numPr>
          <w:ilvl w:val="0"/>
          <w:numId w:val="21"/>
        </w:numPr>
        <w:spacing w:after="5" w:line="270" w:lineRule="auto"/>
        <w:ind w:right="226"/>
        <w:jc w:val="left"/>
        <w:rPr>
          <w:rFonts w:ascii="Calibri" w:eastAsia="Calibri" w:hAnsi="Calibri" w:cs="Calibri"/>
          <w:lang w:val="en-KE" w:eastAsia="en-KE"/>
        </w:rPr>
      </w:pPr>
      <w:r w:rsidRPr="00AE613C">
        <w:rPr>
          <w:rFonts w:ascii="Calibri" w:eastAsia="Calibri" w:hAnsi="Calibri" w:cs="Calibri"/>
          <w:b/>
          <w:bCs/>
          <w:lang w:val="en-KE" w:eastAsia="en-KE"/>
        </w:rPr>
        <w:t>Compliance &amp; VAT:</w:t>
      </w:r>
      <w:r w:rsidRPr="00AE613C">
        <w:rPr>
          <w:rFonts w:ascii="Calibri" w:eastAsia="Calibri" w:hAnsi="Calibri" w:cs="Calibri"/>
          <w:lang w:val="en-KE" w:eastAsia="en-KE"/>
        </w:rPr>
        <w:t xml:space="preserve"> Deep understanding of statutory reporting and tax compliance; experienced in coordinating annual audits.</w:t>
      </w:r>
    </w:p>
    <w:p w14:paraId="279E5C46" w14:textId="12098C42" w:rsidR="00AE613C" w:rsidRDefault="00AE613C" w:rsidP="00AE613C">
      <w:pPr>
        <w:numPr>
          <w:ilvl w:val="0"/>
          <w:numId w:val="21"/>
        </w:numPr>
        <w:spacing w:after="5" w:line="270" w:lineRule="auto"/>
        <w:ind w:right="226"/>
        <w:jc w:val="left"/>
        <w:rPr>
          <w:rFonts w:ascii="Calibri" w:eastAsia="Calibri" w:hAnsi="Calibri" w:cs="Calibri"/>
          <w:lang w:val="en-KE" w:eastAsia="en-KE"/>
        </w:rPr>
      </w:pPr>
      <w:r w:rsidRPr="00AE613C">
        <w:rPr>
          <w:rFonts w:ascii="Calibri" w:eastAsia="Calibri" w:hAnsi="Calibri" w:cs="Calibri"/>
          <w:b/>
          <w:bCs/>
          <w:lang w:val="en-KE" w:eastAsia="en-KE"/>
        </w:rPr>
        <w:t>Internal Controls:</w:t>
      </w:r>
      <w:r w:rsidRPr="00AE613C">
        <w:rPr>
          <w:rFonts w:ascii="Calibri" w:eastAsia="Calibri" w:hAnsi="Calibri" w:cs="Calibri"/>
          <w:lang w:val="en-KE" w:eastAsia="en-KE"/>
        </w:rPr>
        <w:t xml:space="preserve"> Proven ability to design and document control frameworks to mitigate risk and ensure accuracy.</w:t>
      </w:r>
    </w:p>
    <w:p w14:paraId="76A35E0E" w14:textId="77777777" w:rsidR="00642F34" w:rsidRDefault="00642F34" w:rsidP="00AE613C">
      <w:pPr>
        <w:numPr>
          <w:ilvl w:val="0"/>
          <w:numId w:val="21"/>
        </w:numPr>
        <w:spacing w:after="5" w:line="270" w:lineRule="auto"/>
        <w:ind w:right="226"/>
        <w:jc w:val="left"/>
        <w:rPr>
          <w:rFonts w:ascii="Calibri" w:eastAsia="Calibri" w:hAnsi="Calibri" w:cs="Calibri"/>
          <w:lang w:val="en-KE" w:eastAsia="en-KE"/>
        </w:rPr>
      </w:pPr>
      <w:r w:rsidRPr="00642F34">
        <w:rPr>
          <w:rFonts w:ascii="Calibri" w:eastAsia="Calibri" w:hAnsi="Calibri" w:cs="Calibri"/>
          <w:b/>
          <w:lang w:val="en-KE" w:eastAsia="en-KE"/>
        </w:rPr>
        <w:t>Data Analytics &amp; Portfolio</w:t>
      </w:r>
      <w:r w:rsidRPr="00642F34">
        <w:rPr>
          <w:rFonts w:ascii="Calibri" w:eastAsia="Calibri" w:hAnsi="Calibri" w:cs="Calibri"/>
          <w:lang w:val="en-KE" w:eastAsia="en-KE"/>
        </w:rPr>
        <w:t xml:space="preserve">: Power BI (Advanced Dashboard Architecture, DAX Measure Engineering), SQL Data Querying, Git &amp; GitHub Version Control (Portfolio Available). </w:t>
      </w:r>
    </w:p>
    <w:p w14:paraId="2CBED992" w14:textId="77777777" w:rsidR="00642F34" w:rsidRDefault="00642F34" w:rsidP="00AE613C">
      <w:pPr>
        <w:numPr>
          <w:ilvl w:val="0"/>
          <w:numId w:val="21"/>
        </w:numPr>
        <w:spacing w:after="5" w:line="270" w:lineRule="auto"/>
        <w:ind w:right="226"/>
        <w:jc w:val="left"/>
        <w:rPr>
          <w:rFonts w:ascii="Calibri" w:eastAsia="Calibri" w:hAnsi="Calibri" w:cs="Calibri"/>
          <w:lang w:val="en-KE" w:eastAsia="en-KE"/>
        </w:rPr>
      </w:pPr>
      <w:r w:rsidRPr="00642F34">
        <w:rPr>
          <w:rFonts w:ascii="Calibri" w:eastAsia="Calibri" w:hAnsi="Calibri" w:cs="Calibri"/>
          <w:b/>
          <w:lang w:val="en-KE" w:eastAsia="en-KE"/>
        </w:rPr>
        <w:t xml:space="preserve"> Cloud Architecture</w:t>
      </w:r>
      <w:r w:rsidRPr="00642F34">
        <w:rPr>
          <w:rFonts w:ascii="Calibri" w:eastAsia="Calibri" w:hAnsi="Calibri" w:cs="Calibri"/>
          <w:lang w:val="en-KE" w:eastAsia="en-KE"/>
        </w:rPr>
        <w:t xml:space="preserve">: Microsoft Azure Fundamentals </w:t>
      </w:r>
    </w:p>
    <w:p w14:paraId="13567B06" w14:textId="2BBA65FE" w:rsidR="00642F34" w:rsidRPr="00AE613C" w:rsidRDefault="00642F34" w:rsidP="00AE613C">
      <w:pPr>
        <w:numPr>
          <w:ilvl w:val="0"/>
          <w:numId w:val="21"/>
        </w:numPr>
        <w:spacing w:after="5" w:line="270" w:lineRule="auto"/>
        <w:ind w:right="226"/>
        <w:jc w:val="left"/>
        <w:rPr>
          <w:rFonts w:ascii="Calibri" w:eastAsia="Calibri" w:hAnsi="Calibri" w:cs="Calibri"/>
          <w:lang w:val="en-KE" w:eastAsia="en-KE"/>
        </w:rPr>
      </w:pPr>
      <w:r w:rsidRPr="00642F34">
        <w:rPr>
          <w:rFonts w:ascii="Calibri" w:eastAsia="Calibri" w:hAnsi="Calibri" w:cs="Calibri"/>
          <w:b/>
          <w:lang w:val="en-KE" w:eastAsia="en-KE"/>
        </w:rPr>
        <w:t>Enterprise Roadmap</w:t>
      </w:r>
      <w:r w:rsidRPr="00642F34">
        <w:rPr>
          <w:rFonts w:ascii="Calibri" w:eastAsia="Calibri" w:hAnsi="Calibri" w:cs="Calibri"/>
          <w:lang w:val="en-KE" w:eastAsia="en-KE"/>
        </w:rPr>
        <w:t xml:space="preserve"> (In Progress): </w:t>
      </w:r>
      <w:r w:rsidR="009D0AAA" w:rsidRPr="009D0AAA">
        <w:rPr>
          <w:rFonts w:ascii="Calibri" w:eastAsia="Calibri" w:hAnsi="Calibri" w:cs="Calibri"/>
          <w:lang w:eastAsia="en-KE"/>
        </w:rPr>
        <w:t xml:space="preserve">Mastering Microsoft Dynamics 365 F&amp;O; expanding conceptual knowledge of corporate consolidation architectures </w:t>
      </w:r>
      <w:r w:rsidR="00602EC5">
        <w:rPr>
          <w:rFonts w:ascii="Calibri" w:eastAsia="Calibri" w:hAnsi="Calibri" w:cs="Calibri"/>
          <w:lang w:eastAsia="en-KE"/>
        </w:rPr>
        <w:t>.</w:t>
      </w:r>
      <w:bookmarkStart w:id="2" w:name="_GoBack"/>
      <w:bookmarkEnd w:id="2"/>
    </w:p>
    <w:p w14:paraId="2EA28FCA" w14:textId="33924A4B" w:rsidR="00AE613C" w:rsidRDefault="00AE613C" w:rsidP="00AE613C">
      <w:pPr>
        <w:spacing w:after="5" w:line="270" w:lineRule="auto"/>
        <w:ind w:left="0" w:right="226" w:firstLine="0"/>
        <w:jc w:val="left"/>
        <w:rPr>
          <w:rFonts w:ascii="Calibri" w:eastAsia="Calibri" w:hAnsi="Calibri" w:cs="Calibri"/>
          <w:lang w:val="en-KE" w:eastAsia="en-KE"/>
        </w:rPr>
      </w:pPr>
    </w:p>
    <w:p w14:paraId="0E38DB6B" w14:textId="77777777" w:rsidR="00AE613C" w:rsidRPr="00A448FA" w:rsidRDefault="00AE613C" w:rsidP="00AE613C">
      <w:pPr>
        <w:spacing w:after="5" w:line="270" w:lineRule="auto"/>
        <w:ind w:left="-1" w:right="226" w:firstLine="4"/>
        <w:jc w:val="left"/>
        <w:rPr>
          <w:rFonts w:ascii="Calibri" w:eastAsia="Calibri" w:hAnsi="Calibri" w:cs="Calibri"/>
          <w:lang w:val="en-KE" w:eastAsia="en-KE"/>
        </w:rPr>
      </w:pPr>
    </w:p>
    <w:bookmarkEnd w:id="1"/>
    <w:p w14:paraId="14133F09" w14:textId="112F2D3D" w:rsidR="003F61EB" w:rsidRPr="00F62E75" w:rsidRDefault="00DE5FF4" w:rsidP="003F61EB">
      <w:pPr>
        <w:pStyle w:val="NoSpacing"/>
        <w:rPr>
          <w:rFonts w:ascii="Tw Cen MT" w:hAnsi="Tw Cen MT"/>
        </w:rPr>
      </w:pPr>
      <w:r>
        <w:rPr>
          <w:rFonts w:ascii="Tw Cen MT" w:hAnsi="Tw Cen MT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9E73DF9" wp14:editId="545A5874">
                <wp:simplePos x="0" y="0"/>
                <wp:positionH relativeFrom="column">
                  <wp:posOffset>4385695</wp:posOffset>
                </wp:positionH>
                <wp:positionV relativeFrom="paragraph">
                  <wp:posOffset>96320</wp:posOffset>
                </wp:positionV>
                <wp:extent cx="23040" cy="27000"/>
                <wp:effectExtent l="38100" t="38100" r="34290" b="3048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0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A4F8C" id="Ink 5" o:spid="_x0000_s1026" type="#_x0000_t75" style="position:absolute;margin-left:345pt;margin-top:7.25pt;width:2.5pt;height: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KLvOFAQAAKgMAAA4AAABkcnMvZTJvRG9jLnhtbJxSQW7CMBC8V+of&#10;LN9LQoC2iggciipxKOXQPsB1bGI19kZrQ+D33SRQQquqEpdovRPPzux4Ot/bku0UegMu48NBzJly&#10;EnLjNhl/f3u+e+TMB+FyUYJTGT8oz+ez25tpXaUqgQLKXCEjEufTusp4EUKVRpGXhbLCD6BSjkAN&#10;aEWgI26iHEVN7LaMkji+j2rAvEKQynvqLjqQz1p+rZUMr1p7FViZ8fEoIXnhVCAVk5g6H1TcT2Ie&#10;zaYi3aCoCiOPksQViqwwjgR8Uy1EEGyL5heVNRLBgw4DCTYCrY1UrR9yNox/OFu6z8bVcCy3mEpw&#10;QbmwFhhOu2uBa0bYkjZQv0BO6YhtAH5kpPX8H0YnegFya0lPlwiqUgR6Dr4wlecMU5NnHJf58Kzf&#10;7Z7ODtZ49rXarZE1/084c8KSJPLNJk00J+ury7uEREfoL9a9RtvkQWLZPuOU+KH5tnGrfWCSmsko&#10;HhMgCUkeYnoVPd7u/mlKb/c0+iLl/rmR1Xvisy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OJI4y3gAAAAkBAAAPAAAAZHJzL2Rvd25yZXYueG1sTI/BTsMwEETvSPyDtUjc&#10;qN2IRjTEqQAJCr21RXB14yWJsNdR7DaBr2c5wXFnRrNvytXknTjhELtAGuYzBQKpDrajRsPr/vHq&#10;BkRMhqxxgVDDF0ZYVednpSlsGGmLp11qBJdQLIyGNqW+kDLWLXoTZ6FHYu8jDN4kPodG2sGMXO6d&#10;zJTKpTcd8YfW9PjQYv25O3oNL/P9+q0b18+bd+yz+vtp6/x9q/XlxXR3CyLhlP7C8IvP6FAx0yEc&#10;yUbhNORLxVsSG9cLEBzIlwsWDhoylYGsSvl/QfUDAAD//wMAUEsDBBQABgAIAAAAIQCio1bq2gEA&#10;AG8EAAAQAAAAZHJzL2luay9pbmsxLnhtbKRT246bMBB9r9R/sNyHvAQwl80FLdmnrlSpVVfdrdQ+&#10;sjABa8GObLMkf9/BgBO1qdSLhJE94zkz58z49u7YNuQVlOZSZDT0GSUgCllyUWX069O9t6FEm1yU&#10;eSMFZPQEmt7t3r655eKlbVL8E0QQeti1TUZrYw5pEPR97/exL1UVRIzFwQfx8ukj3U1RJey54AZT&#10;6tlUSGHgaAawlJcZLcyRufuI/Sg7VYBzDxZVnG8YlRdwL1WbG4dY50JAQ0TeYt3fKDGnA2445qlA&#10;UdJyJOxFfpisk837LRryY0Yvzh2WqLGSlgbXMb//J2ZgNUt/X/uDkgdQhsNZppHU5DiRYjxbfiNR&#10;BVo23aAtJa950yHlkDFs60QnDK4Q+hUPuf0d3kRmKuiy8snjmjiLaXgLOFrtwXXVaKxzMD8aZQcw&#10;YtGNF4ZeuH1i2zRepQnz2XozNGTON87NjPmsOl07vGd1nhDrcTxHbj0vTe1kQujoxul0qdK12Bp4&#10;VZt/DOaVkAoesFe6U+BAwgtiNqejeeXF2LEh07v5AvuMvrOPhtjI0WAFWCVknSwXbMFm0WzoLNmf&#10;4tjGfN7vNRgcKbpLViTeLhdejN+SeuEKV7z0Ei/5Kc25/7sfAAAA//8DAFBLAQItABQABgAIAAAA&#10;IQCbMyc3DAEAAC0CAAATAAAAAAAAAAAAAAAAAAAAAABbQ29udGVudF9UeXBlc10ueG1sUEsBAi0A&#10;FAAGAAgAAAAhADj9If/WAAAAlAEAAAsAAAAAAAAAAAAAAAAAPQEAAF9yZWxzLy5yZWxzUEsBAi0A&#10;FAAGAAgAAAAhAIvKLvOFAQAAKgMAAA4AAAAAAAAAAAAAAAAAPAIAAGRycy9lMm9Eb2MueG1sUEsB&#10;Ai0AFAAGAAgAAAAhAHkYvJ2/AAAAIQEAABkAAAAAAAAAAAAAAAAA7QMAAGRycy9fcmVscy9lMm9E&#10;b2MueG1sLnJlbHNQSwECLQAUAAYACAAAACEAjiSOMt4AAAAJAQAADwAAAAAAAAAAAAAAAADjBAAA&#10;ZHJzL2Rvd25yZXYueG1sUEsBAi0AFAAGAAgAAAAhAKKjVuraAQAAbwQAABAAAAAAAAAAAAAAAAAA&#10;7gUAAGRycy9pbmsvaW5rMS54bWxQSwUGAAAAAAYABgB4AQAA9gcAAAAA&#10;">
                <v:imagedata r:id="rId16" o:title=""/>
              </v:shape>
            </w:pict>
          </mc:Fallback>
        </mc:AlternateContent>
      </w:r>
    </w:p>
    <w:p w14:paraId="762E399B" w14:textId="77777777" w:rsidR="00A448FA" w:rsidRDefault="00A448FA" w:rsidP="00A448FA">
      <w:pPr>
        <w:pStyle w:val="NoSpacing"/>
        <w:pBdr>
          <w:bottom w:val="single" w:sz="6" w:space="1" w:color="auto"/>
        </w:pBdr>
        <w:rPr>
          <w:rFonts w:ascii="Tw Cen MT" w:eastAsia="Tw Cen MT" w:hAnsi="Tw Cen MT"/>
          <w:b/>
        </w:rPr>
      </w:pPr>
      <w:r>
        <w:rPr>
          <w:rFonts w:ascii="Tw Cen MT" w:eastAsia="Tw Cen MT" w:hAnsi="Tw Cen MT"/>
          <w:b/>
        </w:rPr>
        <w:t>RELEVANT PROFESSIONAL WORK EXPERIENCE</w:t>
      </w:r>
    </w:p>
    <w:p w14:paraId="6664DA3B" w14:textId="77777777" w:rsidR="00A448FA" w:rsidRDefault="00A448FA" w:rsidP="00A448FA">
      <w:pPr>
        <w:pStyle w:val="NoSpacing"/>
        <w:rPr>
          <w:rFonts w:ascii="Tw Cen MT" w:eastAsia="Tw Cen MT" w:hAnsi="Tw Cen MT"/>
        </w:rPr>
      </w:pPr>
    </w:p>
    <w:p w14:paraId="4614EB11" w14:textId="77777777" w:rsidR="00A448FA" w:rsidRDefault="00A448FA" w:rsidP="00A448FA">
      <w:pPr>
        <w:pStyle w:val="NoSpacing"/>
        <w:rPr>
          <w:rFonts w:ascii="Tw Cen MT" w:eastAsia="Tw Cen MT" w:hAnsi="Tw Cen MT"/>
        </w:rPr>
      </w:pPr>
    </w:p>
    <w:p w14:paraId="2B8AB8A7" w14:textId="77777777" w:rsidR="00A448FA" w:rsidRDefault="00A448FA" w:rsidP="00A448FA">
      <w:pPr>
        <w:pStyle w:val="NoSpacing"/>
        <w:rPr>
          <w:lang w:val="en-KE"/>
        </w:rPr>
      </w:pPr>
      <w:r w:rsidRPr="00D465F2">
        <w:rPr>
          <w:b/>
          <w:bCs/>
          <w:lang w:val="en-KE"/>
        </w:rPr>
        <w:t>Mamlaka Hill Chapel, Kenya | September 2011 – Present</w:t>
      </w:r>
      <w:r w:rsidRPr="00D465F2">
        <w:rPr>
          <w:lang w:val="en-KE"/>
        </w:rPr>
        <w:t xml:space="preserve"> </w:t>
      </w:r>
    </w:p>
    <w:p w14:paraId="03DAB178" w14:textId="77777777" w:rsidR="00A448FA" w:rsidRPr="00D465F2" w:rsidRDefault="00A448FA" w:rsidP="00A448FA">
      <w:pPr>
        <w:pStyle w:val="NoSpacing"/>
        <w:rPr>
          <w:lang w:val="en-KE"/>
        </w:rPr>
      </w:pPr>
      <w:r w:rsidRPr="00D465F2">
        <w:rPr>
          <w:b/>
          <w:bCs/>
          <w:lang w:val="en-KE"/>
        </w:rPr>
        <w:t>Finance Director</w:t>
      </w:r>
    </w:p>
    <w:p w14:paraId="7FFE74CB" w14:textId="77777777" w:rsidR="003F61EB" w:rsidRPr="00370462" w:rsidRDefault="003F61EB" w:rsidP="003F61EB">
      <w:pPr>
        <w:pStyle w:val="NoSpacing"/>
        <w:rPr>
          <w:b/>
        </w:rPr>
      </w:pPr>
    </w:p>
    <w:p w14:paraId="4B0B82FB" w14:textId="13ACC302" w:rsidR="00642F34" w:rsidRDefault="00BF515B" w:rsidP="00A448FA">
      <w:pPr>
        <w:numPr>
          <w:ilvl w:val="0"/>
          <w:numId w:val="1"/>
        </w:numPr>
        <w:spacing w:after="7" w:line="265" w:lineRule="auto"/>
        <w:ind w:right="226"/>
        <w:jc w:val="left"/>
        <w:rPr>
          <w:rStyle w:val="citation-123"/>
        </w:rPr>
      </w:pPr>
      <w:r>
        <w:rPr>
          <w:rStyle w:val="citation-123"/>
        </w:rPr>
        <w:t>Spearheaded digital transformation by migrating manual financial systems to a secure cloud-based ERP, automating ledger workflows and establishing real-time financial transparency across multiple legal entities</w:t>
      </w:r>
      <w:r w:rsidR="00642F34">
        <w:rPr>
          <w:rStyle w:val="citation-123"/>
        </w:rPr>
        <w:t>.</w:t>
      </w:r>
    </w:p>
    <w:p w14:paraId="6A0EB486" w14:textId="5A9A3E58" w:rsidR="00A448FA" w:rsidRDefault="00A448FA" w:rsidP="00A448FA">
      <w:pPr>
        <w:numPr>
          <w:ilvl w:val="0"/>
          <w:numId w:val="1"/>
        </w:numPr>
        <w:spacing w:after="7" w:line="265" w:lineRule="auto"/>
        <w:ind w:right="226"/>
        <w:jc w:val="left"/>
      </w:pPr>
      <w:r>
        <w:t xml:space="preserve">Directed the successful implementation of the ERP system, including process mapping, data migration, staff training, and system </w:t>
      </w:r>
      <w:r w:rsidR="00642F34">
        <w:t>optimization</w:t>
      </w:r>
      <w:r>
        <w:t>, which resulted in enhanced efficiency and improved reporting accuracy.</w:t>
      </w:r>
    </w:p>
    <w:p w14:paraId="51306720" w14:textId="18FA9779" w:rsidR="00A448FA" w:rsidRDefault="00A448FA" w:rsidP="00A448FA">
      <w:pPr>
        <w:numPr>
          <w:ilvl w:val="0"/>
          <w:numId w:val="1"/>
        </w:numPr>
        <w:spacing w:after="5" w:line="270" w:lineRule="auto"/>
        <w:ind w:right="226"/>
        <w:jc w:val="left"/>
      </w:pPr>
      <w:r>
        <w:t xml:space="preserve">Designed and delivered comprehensive financial training </w:t>
      </w:r>
      <w:proofErr w:type="spellStart"/>
      <w:r>
        <w:t>programmes</w:t>
      </w:r>
      <w:proofErr w:type="spellEnd"/>
      <w:r>
        <w:t xml:space="preserve"> for staff, fostering improved budget adherence and financial stewardship.</w:t>
      </w:r>
    </w:p>
    <w:p w14:paraId="6091AC16" w14:textId="421307E0" w:rsidR="00AE613C" w:rsidRDefault="00AE613C" w:rsidP="00A448FA">
      <w:pPr>
        <w:numPr>
          <w:ilvl w:val="0"/>
          <w:numId w:val="1"/>
        </w:numPr>
        <w:spacing w:after="5" w:line="270" w:lineRule="auto"/>
        <w:ind w:right="226"/>
        <w:jc w:val="left"/>
      </w:pPr>
      <w:r w:rsidRPr="00AE613C">
        <w:t>Collaborate</w:t>
      </w:r>
      <w:r w:rsidR="0054676E">
        <w:t>s</w:t>
      </w:r>
      <w:r w:rsidRPr="00AE613C">
        <w:t xml:space="preserve"> with external auditors to prepare documentation for internal control programs, ensuring compliance with local and international regulatory requirements.</w:t>
      </w:r>
    </w:p>
    <w:p w14:paraId="2AECC5AD" w14:textId="6C24D154" w:rsidR="00AE613C" w:rsidRDefault="00AE613C" w:rsidP="0054676E">
      <w:pPr>
        <w:numPr>
          <w:ilvl w:val="0"/>
          <w:numId w:val="1"/>
        </w:numPr>
        <w:spacing w:after="214" w:line="279" w:lineRule="auto"/>
        <w:ind w:right="226"/>
        <w:jc w:val="left"/>
      </w:pPr>
      <w:r>
        <w:t>Coordinate annual statutory audits, ensuring 100 percent compliance with regulatory standards.</w:t>
      </w:r>
    </w:p>
    <w:p w14:paraId="499BDA08" w14:textId="1BCD71F2" w:rsidR="00AE613C" w:rsidRDefault="00A448FA" w:rsidP="00AE613C">
      <w:pPr>
        <w:numPr>
          <w:ilvl w:val="0"/>
          <w:numId w:val="1"/>
        </w:numPr>
        <w:spacing w:after="32" w:line="270" w:lineRule="auto"/>
        <w:ind w:right="226"/>
        <w:jc w:val="left"/>
      </w:pPr>
      <w:r>
        <w:t xml:space="preserve">Strengthened compliance by instituting robust audit processes, </w:t>
      </w:r>
      <w:proofErr w:type="spellStart"/>
      <w:r>
        <w:t>minimising</w:t>
      </w:r>
      <w:proofErr w:type="spellEnd"/>
      <w:r>
        <w:t xml:space="preserve"> risks and ensuring adherence to best practices.</w:t>
      </w:r>
    </w:p>
    <w:p w14:paraId="05C0BE0C" w14:textId="1C736CF1" w:rsidR="00AE613C" w:rsidRDefault="00AE613C" w:rsidP="00AE613C">
      <w:pPr>
        <w:numPr>
          <w:ilvl w:val="0"/>
          <w:numId w:val="1"/>
        </w:numPr>
        <w:spacing w:after="32" w:line="270" w:lineRule="auto"/>
        <w:ind w:right="226"/>
        <w:jc w:val="left"/>
      </w:pPr>
      <w:r>
        <w:t xml:space="preserve">Multi-Entity Management: Manage complex multi-campus (multi-entity) reconciliations, ensuring intercompany balance </w:t>
      </w:r>
      <w:r w:rsidR="009D0AAA">
        <w:t>accuracy</w:t>
      </w:r>
      <w:r w:rsidR="00875001">
        <w:t>.</w:t>
      </w:r>
    </w:p>
    <w:p w14:paraId="3D272EFD" w14:textId="3A11E8E2" w:rsidR="00AE613C" w:rsidRDefault="00AE613C" w:rsidP="00AE613C">
      <w:pPr>
        <w:numPr>
          <w:ilvl w:val="0"/>
          <w:numId w:val="1"/>
        </w:numPr>
        <w:spacing w:after="32" w:line="270" w:lineRule="auto"/>
        <w:ind w:right="226"/>
        <w:jc w:val="left"/>
      </w:pPr>
      <w:r>
        <w:lastRenderedPageBreak/>
        <w:t>Process Improvement: Implemented automated workflows for Accounts Payable and approval routing, reducing month-end close cycle time by 20%.</w:t>
      </w:r>
    </w:p>
    <w:p w14:paraId="03E28AC2" w14:textId="4748CD3E" w:rsidR="00A448FA" w:rsidRDefault="00A448FA" w:rsidP="00A448FA">
      <w:pPr>
        <w:numPr>
          <w:ilvl w:val="0"/>
          <w:numId w:val="1"/>
        </w:numPr>
        <w:spacing w:after="214" w:line="279" w:lineRule="auto"/>
        <w:ind w:right="226"/>
        <w:jc w:val="left"/>
      </w:pPr>
      <w:r>
        <w:t xml:space="preserve">Streamlined cash flow management, </w:t>
      </w:r>
      <w:r w:rsidR="009D0AAA">
        <w:t>prioritizing</w:t>
      </w:r>
      <w:r>
        <w:t xml:space="preserve"> obligations to safeguard operational continuity. </w:t>
      </w:r>
    </w:p>
    <w:p w14:paraId="0F9796E8" w14:textId="77777777" w:rsidR="00D465F2" w:rsidRPr="00A448FA" w:rsidRDefault="00D465F2" w:rsidP="00A448FA">
      <w:pPr>
        <w:ind w:left="0" w:firstLine="0"/>
        <w:rPr>
          <w:lang w:val="en-KE"/>
        </w:rPr>
      </w:pPr>
    </w:p>
    <w:p w14:paraId="7E64F87C" w14:textId="77777777" w:rsidR="00A448FA" w:rsidRPr="00D465F2" w:rsidRDefault="00A448FA" w:rsidP="00A448FA">
      <w:pPr>
        <w:pStyle w:val="NoSpacing"/>
        <w:rPr>
          <w:lang w:val="en-KE"/>
        </w:rPr>
      </w:pPr>
      <w:proofErr w:type="spellStart"/>
      <w:r w:rsidRPr="00D465F2">
        <w:rPr>
          <w:b/>
          <w:bCs/>
          <w:lang w:val="en-KE"/>
        </w:rPr>
        <w:t>Signode</w:t>
      </w:r>
      <w:proofErr w:type="spellEnd"/>
      <w:r w:rsidRPr="00D465F2">
        <w:rPr>
          <w:b/>
          <w:bCs/>
          <w:lang w:val="en-KE"/>
        </w:rPr>
        <w:t xml:space="preserve"> Packaging Systems Ltd, Kenya | February 2009 – </w:t>
      </w:r>
      <w:r>
        <w:rPr>
          <w:b/>
          <w:bCs/>
        </w:rPr>
        <w:t xml:space="preserve">September </w:t>
      </w:r>
      <w:r w:rsidRPr="00D465F2">
        <w:rPr>
          <w:b/>
          <w:bCs/>
          <w:lang w:val="en-KE"/>
        </w:rPr>
        <w:t>2011</w:t>
      </w:r>
      <w:r w:rsidRPr="00D465F2">
        <w:rPr>
          <w:lang w:val="en-KE"/>
        </w:rPr>
        <w:t xml:space="preserve"> </w:t>
      </w:r>
      <w:r w:rsidRPr="00D465F2">
        <w:rPr>
          <w:b/>
          <w:bCs/>
          <w:lang w:val="en-KE"/>
        </w:rPr>
        <w:t>Accountant</w:t>
      </w:r>
    </w:p>
    <w:p w14:paraId="0B6DE57C" w14:textId="77777777" w:rsidR="00642F34" w:rsidRDefault="00AE613C" w:rsidP="00071AE5">
      <w:pPr>
        <w:numPr>
          <w:ilvl w:val="0"/>
          <w:numId w:val="14"/>
        </w:numPr>
        <w:spacing w:after="5" w:line="270" w:lineRule="auto"/>
        <w:ind w:right="226" w:hanging="228"/>
        <w:jc w:val="left"/>
      </w:pPr>
      <w:r w:rsidRPr="00642F34">
        <w:rPr>
          <w:b/>
          <w:bCs/>
          <w:lang w:val="en-KE"/>
        </w:rPr>
        <w:t>General Ledger &amp; Postings:</w:t>
      </w:r>
      <w:r w:rsidRPr="00642F34">
        <w:rPr>
          <w:lang w:val="en-KE"/>
        </w:rPr>
        <w:t xml:space="preserve"> </w:t>
      </w:r>
      <w:r w:rsidR="00642F34" w:rsidRPr="00642F34">
        <w:t>Owned full-cycle bookkeeping and balance sheet integrity for a high-volume manufacturing entity, achieving 100% data posting accuracy between subsidiary and general ledger</w:t>
      </w:r>
    </w:p>
    <w:p w14:paraId="34EAB60B" w14:textId="0AE19716" w:rsidR="00AE613C" w:rsidRDefault="00AE613C" w:rsidP="00071AE5">
      <w:pPr>
        <w:numPr>
          <w:ilvl w:val="0"/>
          <w:numId w:val="14"/>
        </w:numPr>
        <w:spacing w:after="5" w:line="270" w:lineRule="auto"/>
        <w:ind w:right="226" w:hanging="228"/>
        <w:jc w:val="left"/>
      </w:pPr>
      <w:r w:rsidRPr="00642F34">
        <w:rPr>
          <w:b/>
          <w:bCs/>
          <w:lang w:val="en-KE"/>
        </w:rPr>
        <w:t>Month-End Close:</w:t>
      </w:r>
      <w:r w:rsidRPr="00642F34">
        <w:rPr>
          <w:lang w:val="en-KE"/>
        </w:rPr>
        <w:t xml:space="preserve"> Owned the month-end closing process, including the preparation of accruals, prepayments, and comprehensive financial statements for management review.</w:t>
      </w:r>
    </w:p>
    <w:p w14:paraId="6DAE53F7" w14:textId="751531D1" w:rsidR="00AE613C" w:rsidRDefault="00AE613C" w:rsidP="00AE613C">
      <w:pPr>
        <w:numPr>
          <w:ilvl w:val="0"/>
          <w:numId w:val="14"/>
        </w:numPr>
        <w:spacing w:after="5" w:line="270" w:lineRule="auto"/>
        <w:ind w:right="226" w:hanging="228"/>
        <w:jc w:val="left"/>
      </w:pPr>
      <w:r w:rsidRPr="00AE613C">
        <w:rPr>
          <w:b/>
          <w:bCs/>
          <w:lang w:val="en-KE"/>
        </w:rPr>
        <w:t>Variance Analysis:</w:t>
      </w:r>
      <w:r w:rsidRPr="00AE613C">
        <w:rPr>
          <w:lang w:val="en-KE"/>
        </w:rPr>
        <w:t xml:space="preserve"> Performed monthly variance analysis against budgets, identifying cost-saving opportunities and providing actionable insights to department heads.</w:t>
      </w:r>
    </w:p>
    <w:p w14:paraId="21532103" w14:textId="49251ADB" w:rsidR="00AE613C" w:rsidRPr="00AE613C" w:rsidRDefault="00AE613C" w:rsidP="00AE613C">
      <w:pPr>
        <w:numPr>
          <w:ilvl w:val="0"/>
          <w:numId w:val="14"/>
        </w:numPr>
        <w:spacing w:after="5" w:line="270" w:lineRule="auto"/>
        <w:ind w:right="226" w:hanging="228"/>
        <w:jc w:val="left"/>
      </w:pPr>
      <w:r w:rsidRPr="00AE613C">
        <w:rPr>
          <w:b/>
          <w:bCs/>
          <w:lang w:val="en-KE"/>
        </w:rPr>
        <w:t>Inventory &amp; Control:</w:t>
      </w:r>
      <w:r w:rsidRPr="00AE613C">
        <w:rPr>
          <w:lang w:val="en-KE"/>
        </w:rPr>
        <w:t xml:space="preserve"> Developed and maintained inventory control procedures and internal controls, strengthening the integrity of the balance sheet.</w:t>
      </w:r>
    </w:p>
    <w:p w14:paraId="518C54A1" w14:textId="77777777" w:rsidR="00D465F2" w:rsidRPr="00D465F2" w:rsidRDefault="00D465F2" w:rsidP="00AE613C">
      <w:pPr>
        <w:pStyle w:val="NoSpacing"/>
        <w:rPr>
          <w:lang w:val="en-KE"/>
        </w:rPr>
      </w:pPr>
    </w:p>
    <w:p w14:paraId="432356FF" w14:textId="77777777" w:rsidR="00D465F2" w:rsidRPr="00D465F2" w:rsidRDefault="00D465F2" w:rsidP="00D465F2">
      <w:pPr>
        <w:pStyle w:val="NoSpacing"/>
        <w:rPr>
          <w:lang w:val="en-KE"/>
        </w:rPr>
      </w:pPr>
      <w:proofErr w:type="spellStart"/>
      <w:r w:rsidRPr="00D465F2">
        <w:rPr>
          <w:b/>
          <w:bCs/>
          <w:lang w:val="en-KE"/>
        </w:rPr>
        <w:t>Forvis</w:t>
      </w:r>
      <w:proofErr w:type="spellEnd"/>
      <w:r w:rsidRPr="00D465F2">
        <w:rPr>
          <w:b/>
          <w:bCs/>
          <w:lang w:val="en-KE"/>
        </w:rPr>
        <w:t xml:space="preserve"> Mazars, Kenya | December 2006 – June 2008</w:t>
      </w:r>
      <w:r w:rsidRPr="00D465F2">
        <w:rPr>
          <w:lang w:val="en-KE"/>
        </w:rPr>
        <w:t xml:space="preserve"> </w:t>
      </w:r>
      <w:r w:rsidRPr="00D465F2">
        <w:rPr>
          <w:b/>
          <w:bCs/>
          <w:lang w:val="en-KE"/>
        </w:rPr>
        <w:t>Auditor</w:t>
      </w:r>
    </w:p>
    <w:p w14:paraId="151372E9" w14:textId="01C4E91A" w:rsidR="00A448FA" w:rsidRDefault="00A448FA" w:rsidP="00A448FA">
      <w:pPr>
        <w:numPr>
          <w:ilvl w:val="0"/>
          <w:numId w:val="14"/>
        </w:numPr>
        <w:spacing w:after="5" w:line="270" w:lineRule="auto"/>
        <w:ind w:right="226" w:hanging="228"/>
        <w:jc w:val="left"/>
      </w:pPr>
      <w:r>
        <w:t>Executed audits and advised clients on financial compliance and internal controls.</w:t>
      </w:r>
    </w:p>
    <w:p w14:paraId="7A2F3317" w14:textId="77777777" w:rsidR="00A448FA" w:rsidRDefault="00A448FA" w:rsidP="00A448FA">
      <w:pPr>
        <w:spacing w:after="5" w:line="270" w:lineRule="auto"/>
        <w:ind w:right="226"/>
        <w:jc w:val="left"/>
      </w:pPr>
    </w:p>
    <w:p w14:paraId="262C1562" w14:textId="7FC7FB18" w:rsidR="00A448FA" w:rsidRDefault="00A448FA" w:rsidP="00A448FA">
      <w:pPr>
        <w:numPr>
          <w:ilvl w:val="0"/>
          <w:numId w:val="14"/>
        </w:numPr>
        <w:spacing w:after="5" w:line="270" w:lineRule="auto"/>
        <w:ind w:right="226" w:hanging="228"/>
        <w:jc w:val="left"/>
      </w:pPr>
      <w:r>
        <w:t xml:space="preserve">Identified and recommended improvements in client internal control systems, thereby strengthening </w:t>
      </w:r>
      <w:proofErr w:type="spellStart"/>
      <w:r>
        <w:t>accountabilitv</w:t>
      </w:r>
      <w:proofErr w:type="spellEnd"/>
      <w:r>
        <w:t>.</w:t>
      </w:r>
    </w:p>
    <w:p w14:paraId="21E15417" w14:textId="77777777" w:rsidR="00A448FA" w:rsidRDefault="00A448FA" w:rsidP="00A448FA">
      <w:pPr>
        <w:pStyle w:val="ListParagraph"/>
      </w:pPr>
    </w:p>
    <w:p w14:paraId="78FDE4F3" w14:textId="77777777" w:rsidR="00A448FA" w:rsidRDefault="00A448FA" w:rsidP="00196904">
      <w:pPr>
        <w:spacing w:after="5" w:line="270" w:lineRule="auto"/>
        <w:ind w:left="0" w:right="226" w:firstLine="0"/>
        <w:jc w:val="left"/>
      </w:pPr>
    </w:p>
    <w:p w14:paraId="043D280C" w14:textId="77777777" w:rsidR="00A448FA" w:rsidRDefault="00A448FA" w:rsidP="00A448FA">
      <w:pPr>
        <w:numPr>
          <w:ilvl w:val="0"/>
          <w:numId w:val="14"/>
        </w:numPr>
        <w:spacing w:after="50" w:line="270" w:lineRule="auto"/>
        <w:ind w:right="226" w:hanging="228"/>
        <w:jc w:val="left"/>
      </w:pPr>
      <w:r>
        <w:t>Verified assets and monitored stock-taking procedures to maintain transparency.</w:t>
      </w:r>
    </w:p>
    <w:p w14:paraId="1AEE6CF8" w14:textId="77777777" w:rsidR="00D465F2" w:rsidRPr="00D465F2" w:rsidRDefault="00D465F2" w:rsidP="00D465F2">
      <w:pPr>
        <w:pStyle w:val="NoSpacing"/>
        <w:ind w:left="720"/>
        <w:rPr>
          <w:lang w:val="en-KE"/>
        </w:rPr>
      </w:pPr>
    </w:p>
    <w:p w14:paraId="7CD47C68" w14:textId="77777777" w:rsidR="000D17F5" w:rsidRDefault="000D17F5" w:rsidP="000D17F5">
      <w:pPr>
        <w:pStyle w:val="NoSpacing"/>
        <w:ind w:left="720"/>
        <w:rPr>
          <w:lang w:val="en-KE"/>
        </w:rPr>
      </w:pPr>
    </w:p>
    <w:p w14:paraId="216A2E4F" w14:textId="77777777" w:rsidR="00D465F2" w:rsidRPr="00D465F2" w:rsidRDefault="00D465F2" w:rsidP="00D465F2">
      <w:pPr>
        <w:pStyle w:val="NoSpacing"/>
        <w:ind w:left="720"/>
        <w:rPr>
          <w:lang w:val="en-KE"/>
        </w:rPr>
      </w:pPr>
    </w:p>
    <w:p w14:paraId="5D68CB0E" w14:textId="77777777" w:rsidR="00D465F2" w:rsidRPr="00D465F2" w:rsidRDefault="00D465F2" w:rsidP="00D465F2">
      <w:pPr>
        <w:pStyle w:val="NoSpacing"/>
        <w:rPr>
          <w:b/>
          <w:bCs/>
          <w:lang w:val="en-KE"/>
        </w:rPr>
      </w:pPr>
      <w:r w:rsidRPr="00D465F2">
        <w:rPr>
          <w:b/>
          <w:bCs/>
          <w:lang w:val="en-KE"/>
        </w:rPr>
        <w:t>EDUCATION &amp; CERTIFICATIONS</w:t>
      </w:r>
    </w:p>
    <w:p w14:paraId="1842C8B5" w14:textId="77777777" w:rsidR="00D465F2" w:rsidRPr="00D465F2" w:rsidRDefault="00D465F2" w:rsidP="00D465F2">
      <w:pPr>
        <w:pStyle w:val="NoSpacing"/>
        <w:numPr>
          <w:ilvl w:val="0"/>
          <w:numId w:val="12"/>
        </w:numPr>
        <w:rPr>
          <w:lang w:val="en-KE"/>
        </w:rPr>
      </w:pPr>
      <w:r w:rsidRPr="00D465F2">
        <w:rPr>
          <w:b/>
          <w:bCs/>
          <w:lang w:val="en-KE"/>
        </w:rPr>
        <w:t>MBA</w:t>
      </w:r>
      <w:r w:rsidRPr="00D465F2">
        <w:rPr>
          <w:lang w:val="en-KE"/>
        </w:rPr>
        <w:t xml:space="preserve"> | United States International University – Africa | 2025 </w:t>
      </w:r>
    </w:p>
    <w:p w14:paraId="551A7B74" w14:textId="77777777" w:rsidR="00D465F2" w:rsidRPr="00D465F2" w:rsidRDefault="00D465F2" w:rsidP="00D465F2">
      <w:pPr>
        <w:pStyle w:val="NoSpacing"/>
        <w:numPr>
          <w:ilvl w:val="0"/>
          <w:numId w:val="12"/>
        </w:numPr>
        <w:rPr>
          <w:lang w:val="en-KE"/>
        </w:rPr>
      </w:pPr>
      <w:r w:rsidRPr="00D465F2">
        <w:rPr>
          <w:b/>
          <w:bCs/>
          <w:lang w:val="en-KE"/>
        </w:rPr>
        <w:t>Certified Public Accountant of Kenya (CPA-K)</w:t>
      </w:r>
      <w:r w:rsidRPr="00D465F2">
        <w:rPr>
          <w:lang w:val="en-KE"/>
        </w:rPr>
        <w:t xml:space="preserve"> | 2006 </w:t>
      </w:r>
    </w:p>
    <w:p w14:paraId="73FEF7B7" w14:textId="77777777" w:rsidR="00D465F2" w:rsidRPr="00D465F2" w:rsidRDefault="00D465F2" w:rsidP="00D465F2">
      <w:pPr>
        <w:pStyle w:val="NoSpacing"/>
        <w:numPr>
          <w:ilvl w:val="0"/>
          <w:numId w:val="12"/>
        </w:numPr>
        <w:rPr>
          <w:lang w:val="en-KE"/>
        </w:rPr>
      </w:pPr>
      <w:r w:rsidRPr="00D465F2">
        <w:rPr>
          <w:b/>
          <w:bCs/>
          <w:lang w:val="en-KE"/>
        </w:rPr>
        <w:t>BA Economics &amp; Sociology</w:t>
      </w:r>
      <w:r w:rsidRPr="00D465F2">
        <w:rPr>
          <w:lang w:val="en-KE"/>
        </w:rPr>
        <w:t xml:space="preserve"> | University of Nairobi | 2005 </w:t>
      </w:r>
    </w:p>
    <w:p w14:paraId="17721ADF" w14:textId="50542F03" w:rsidR="00D465F2" w:rsidRDefault="00D465F2" w:rsidP="00D465F2">
      <w:pPr>
        <w:pStyle w:val="NoSpacing"/>
        <w:numPr>
          <w:ilvl w:val="0"/>
          <w:numId w:val="12"/>
        </w:numPr>
        <w:rPr>
          <w:lang w:val="en-KE"/>
        </w:rPr>
      </w:pPr>
      <w:r w:rsidRPr="00D465F2">
        <w:rPr>
          <w:b/>
          <w:bCs/>
          <w:lang w:val="en-KE"/>
        </w:rPr>
        <w:t>Technical Skills:</w:t>
      </w:r>
      <w:r w:rsidRPr="00D465F2">
        <w:rPr>
          <w:lang w:val="en-KE"/>
        </w:rPr>
        <w:t xml:space="preserve"> Advanced Excel, Power BI</w:t>
      </w:r>
      <w:r w:rsidR="00C06986">
        <w:t>,</w:t>
      </w:r>
      <w:r w:rsidR="00C06986" w:rsidRPr="00C06986">
        <w:rPr>
          <w:rFonts w:ascii="Calibri" w:eastAsia="Calibri" w:hAnsi="Calibri" w:cs="Calibri"/>
          <w:lang w:eastAsia="en-KE"/>
        </w:rPr>
        <w:t xml:space="preserve"> </w:t>
      </w:r>
      <w:r w:rsidR="00C06986" w:rsidRPr="009D0AAA">
        <w:rPr>
          <w:rFonts w:ascii="Calibri" w:eastAsia="Calibri" w:hAnsi="Calibri" w:cs="Calibri"/>
          <w:lang w:eastAsia="en-KE"/>
        </w:rPr>
        <w:t>Microsoft Dynamics 365</w:t>
      </w:r>
      <w:r w:rsidR="00C06986" w:rsidRPr="00D465F2">
        <w:rPr>
          <w:lang w:val="en-KE"/>
        </w:rPr>
        <w:t>(Ongoing)</w:t>
      </w:r>
      <w:r w:rsidR="00C06986">
        <w:t>,</w:t>
      </w:r>
      <w:r w:rsidR="00C06986" w:rsidRPr="009D0AAA">
        <w:rPr>
          <w:rFonts w:ascii="Calibri" w:eastAsia="Calibri" w:hAnsi="Calibri" w:cs="Calibri"/>
          <w:lang w:eastAsia="en-KE"/>
        </w:rPr>
        <w:t xml:space="preserve"> </w:t>
      </w:r>
      <w:r w:rsidRPr="00D465F2">
        <w:rPr>
          <w:lang w:val="en-KE"/>
        </w:rPr>
        <w:t xml:space="preserve"> (SQL (Ongoing).</w:t>
      </w:r>
    </w:p>
    <w:p w14:paraId="0997D07B" w14:textId="2025A247" w:rsidR="00A448FA" w:rsidRDefault="00A448FA" w:rsidP="00A448FA">
      <w:pPr>
        <w:pStyle w:val="NoSpacing"/>
        <w:rPr>
          <w:lang w:val="en-KE"/>
        </w:rPr>
      </w:pPr>
    </w:p>
    <w:p w14:paraId="5ECF3BFB" w14:textId="561692CC" w:rsidR="00A448FA" w:rsidRDefault="00A448FA" w:rsidP="00A448FA">
      <w:pPr>
        <w:pStyle w:val="NoSpacing"/>
        <w:rPr>
          <w:lang w:val="en-KE"/>
        </w:rPr>
      </w:pPr>
    </w:p>
    <w:tbl>
      <w:tblPr>
        <w:tblW w:w="7363" w:type="dxa"/>
        <w:tblInd w:w="436" w:type="dxa"/>
        <w:tblCellMar>
          <w:left w:w="0" w:type="dxa"/>
          <w:bottom w:w="414" w:type="dxa"/>
          <w:right w:w="115" w:type="dxa"/>
        </w:tblCellMar>
        <w:tblLook w:val="04A0" w:firstRow="1" w:lastRow="0" w:firstColumn="1" w:lastColumn="0" w:noHBand="0" w:noVBand="1"/>
      </w:tblPr>
      <w:tblGrid>
        <w:gridCol w:w="3770"/>
        <w:gridCol w:w="3593"/>
      </w:tblGrid>
      <w:tr w:rsidR="00A448FA" w:rsidRPr="00A448FA" w14:paraId="082D08B7" w14:textId="77777777" w:rsidTr="0054676E">
        <w:trPr>
          <w:trHeight w:val="908"/>
        </w:trPr>
        <w:tc>
          <w:tcPr>
            <w:tcW w:w="377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E58FB8C" w14:textId="4A2E6B0E" w:rsidR="00A448FA" w:rsidRPr="00A448FA" w:rsidRDefault="00A448FA" w:rsidP="0054676E">
            <w:pPr>
              <w:spacing w:after="160"/>
              <w:ind w:left="0" w:right="0" w:firstLine="0"/>
              <w:jc w:val="left"/>
              <w:rPr>
                <w:lang w:val="en-KE"/>
              </w:rPr>
            </w:pPr>
          </w:p>
        </w:tc>
        <w:tc>
          <w:tcPr>
            <w:tcW w:w="359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A0F4DEC" w14:textId="7CF383D5" w:rsidR="00A448FA" w:rsidRPr="00A448FA" w:rsidRDefault="00A448FA" w:rsidP="00196904">
            <w:pPr>
              <w:pStyle w:val="NoSpacing"/>
              <w:rPr>
                <w:lang w:val="en-KE"/>
              </w:rPr>
            </w:pPr>
          </w:p>
        </w:tc>
      </w:tr>
    </w:tbl>
    <w:p w14:paraId="3B0A72CD" w14:textId="1AE30262" w:rsidR="00A448FA" w:rsidRDefault="00A448FA" w:rsidP="00A448FA">
      <w:pPr>
        <w:pStyle w:val="NoSpacing"/>
        <w:rPr>
          <w:lang w:val="en-KE"/>
        </w:rPr>
      </w:pPr>
    </w:p>
    <w:p w14:paraId="11DF3043" w14:textId="3A4B38D5" w:rsidR="00A448FA" w:rsidRDefault="00A448FA" w:rsidP="00A448FA">
      <w:pPr>
        <w:pStyle w:val="NoSpacing"/>
        <w:rPr>
          <w:lang w:val="en-KE"/>
        </w:rPr>
      </w:pPr>
    </w:p>
    <w:p w14:paraId="72D00995" w14:textId="77777777" w:rsidR="00A448FA" w:rsidRPr="00D465F2" w:rsidRDefault="00A448FA" w:rsidP="00A448FA">
      <w:pPr>
        <w:pStyle w:val="NoSpacing"/>
        <w:rPr>
          <w:lang w:val="en-KE"/>
        </w:rPr>
      </w:pPr>
    </w:p>
    <w:p w14:paraId="0F7DAC5D" w14:textId="77777777" w:rsidR="00D465F2" w:rsidRPr="00D465F2" w:rsidRDefault="00D465F2" w:rsidP="00D465F2">
      <w:pPr>
        <w:pStyle w:val="NoSpacing"/>
        <w:rPr>
          <w:b/>
          <w:bCs/>
          <w:lang w:val="en-KE"/>
        </w:rPr>
      </w:pPr>
      <w:r w:rsidRPr="00D465F2">
        <w:rPr>
          <w:b/>
          <w:bCs/>
          <w:lang w:val="en-KE"/>
        </w:rPr>
        <w:t>LANGUAGES</w:t>
      </w:r>
    </w:p>
    <w:p w14:paraId="634A2CF9" w14:textId="77777777" w:rsidR="00D465F2" w:rsidRPr="00D465F2" w:rsidRDefault="00D465F2" w:rsidP="00D465F2">
      <w:pPr>
        <w:pStyle w:val="NoSpacing"/>
        <w:numPr>
          <w:ilvl w:val="0"/>
          <w:numId w:val="13"/>
        </w:numPr>
        <w:rPr>
          <w:lang w:val="en-KE"/>
        </w:rPr>
      </w:pPr>
      <w:r w:rsidRPr="00D465F2">
        <w:rPr>
          <w:b/>
          <w:bCs/>
          <w:lang w:val="en-KE"/>
        </w:rPr>
        <w:t>English:</w:t>
      </w:r>
      <w:r w:rsidRPr="00D465F2">
        <w:rPr>
          <w:lang w:val="en-KE"/>
        </w:rPr>
        <w:t xml:space="preserve"> Fluent </w:t>
      </w:r>
    </w:p>
    <w:p w14:paraId="2FAC2759" w14:textId="0D55F9D7" w:rsidR="00D465F2" w:rsidRPr="00D465F2" w:rsidRDefault="00D465F2" w:rsidP="00D465F2">
      <w:pPr>
        <w:pStyle w:val="NoSpacing"/>
        <w:numPr>
          <w:ilvl w:val="0"/>
          <w:numId w:val="13"/>
        </w:numPr>
        <w:rPr>
          <w:lang w:val="en-KE"/>
        </w:rPr>
      </w:pPr>
      <w:r w:rsidRPr="00D465F2">
        <w:rPr>
          <w:b/>
          <w:bCs/>
          <w:lang w:val="en-KE"/>
        </w:rPr>
        <w:t>Danish:</w:t>
      </w:r>
      <w:r w:rsidRPr="00D465F2">
        <w:rPr>
          <w:lang w:val="en-KE"/>
        </w:rPr>
        <w:t xml:space="preserve"> Basic</w:t>
      </w:r>
      <w:r>
        <w:t xml:space="preserve"> [</w:t>
      </w:r>
      <w:r w:rsidRPr="00D465F2">
        <w:rPr>
          <w:lang w:val="en-KE"/>
        </w:rPr>
        <w:t xml:space="preserve"> Actively Learning]</w:t>
      </w:r>
    </w:p>
    <w:p w14:paraId="7A6E4178" w14:textId="130F8BCB" w:rsidR="00D465F2" w:rsidRPr="00D465F2" w:rsidRDefault="00D465F2" w:rsidP="00D465F2">
      <w:pPr>
        <w:pStyle w:val="NoSpacing"/>
        <w:numPr>
          <w:ilvl w:val="0"/>
          <w:numId w:val="13"/>
        </w:numPr>
        <w:rPr>
          <w:lang w:val="en-KE"/>
        </w:rPr>
      </w:pPr>
      <w:r w:rsidRPr="00D465F2">
        <w:rPr>
          <w:b/>
          <w:bCs/>
          <w:lang w:val="en-KE"/>
        </w:rPr>
        <w:t>Swahili:</w:t>
      </w:r>
      <w:r w:rsidRPr="00D465F2">
        <w:rPr>
          <w:lang w:val="en-KE"/>
        </w:rPr>
        <w:t xml:space="preserve"> Fluent</w:t>
      </w:r>
    </w:p>
    <w:p w14:paraId="4504556D" w14:textId="77777777" w:rsidR="00D465F2" w:rsidRDefault="00D465F2" w:rsidP="003F61EB">
      <w:pPr>
        <w:pStyle w:val="NoSpacing"/>
        <w:rPr>
          <w:rFonts w:ascii="Tw Cen MT" w:eastAsia="Tw Cen MT" w:hAnsi="Tw Cen MT"/>
        </w:rPr>
      </w:pPr>
    </w:p>
    <w:bookmarkEnd w:id="0"/>
    <w:p w14:paraId="5D792D4D" w14:textId="77777777" w:rsidR="003F61EB" w:rsidRDefault="003F61EB" w:rsidP="003F61EB">
      <w:pPr>
        <w:pStyle w:val="NoSpacing"/>
        <w:pBdr>
          <w:bottom w:val="single" w:sz="6" w:space="1" w:color="auto"/>
        </w:pBdr>
        <w:rPr>
          <w:rFonts w:ascii="Tw Cen MT" w:hAnsi="Tw Cen MT"/>
          <w:b/>
        </w:rPr>
      </w:pPr>
      <w:r w:rsidRPr="00370462">
        <w:rPr>
          <w:rFonts w:ascii="Tw Cen MT" w:hAnsi="Tw Cen MT"/>
          <w:b/>
        </w:rPr>
        <w:t>REFEREES</w:t>
      </w:r>
    </w:p>
    <w:p w14:paraId="0CCBC68E" w14:textId="77777777" w:rsidR="003F61EB" w:rsidRDefault="003F61EB" w:rsidP="003F61EB">
      <w:pPr>
        <w:pStyle w:val="NoSpacing"/>
        <w:rPr>
          <w:rFonts w:ascii="Tw Cen MT" w:hAnsi="Tw Cen MT"/>
        </w:rPr>
      </w:pPr>
    </w:p>
    <w:p w14:paraId="668391EA" w14:textId="570BF82D" w:rsidR="00F60BDC" w:rsidRDefault="00D72C1C" w:rsidP="00D72C1C">
      <w:pPr>
        <w:ind w:left="0" w:firstLine="0"/>
        <w:jc w:val="left"/>
      </w:pPr>
      <w:r>
        <w:t>To be furnished upon request.</w:t>
      </w:r>
    </w:p>
    <w:sectPr w:rsidR="00F60BDC" w:rsidSect="003F61EB">
      <w:pgSz w:w="11906" w:h="16838"/>
      <w:pgMar w:top="567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A4976"/>
    <w:multiLevelType w:val="hybridMultilevel"/>
    <w:tmpl w:val="D2C8E90E"/>
    <w:lvl w:ilvl="0" w:tplc="721AD7E8">
      <w:start w:val="1"/>
      <w:numFmt w:val="bullet"/>
      <w:lvlText w:val="•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B43262">
      <w:start w:val="1"/>
      <w:numFmt w:val="bullet"/>
      <w:lvlText w:val="o"/>
      <w:lvlJc w:val="left"/>
      <w:pPr>
        <w:ind w:left="1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9AEC1E">
      <w:start w:val="1"/>
      <w:numFmt w:val="bullet"/>
      <w:lvlText w:val="▪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BC1A4A">
      <w:start w:val="1"/>
      <w:numFmt w:val="bullet"/>
      <w:lvlText w:val="•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7687FE">
      <w:start w:val="1"/>
      <w:numFmt w:val="bullet"/>
      <w:lvlText w:val="o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10A746">
      <w:start w:val="1"/>
      <w:numFmt w:val="bullet"/>
      <w:lvlText w:val="▪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60DA36">
      <w:start w:val="1"/>
      <w:numFmt w:val="bullet"/>
      <w:lvlText w:val="•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C4CBFC">
      <w:start w:val="1"/>
      <w:numFmt w:val="bullet"/>
      <w:lvlText w:val="o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A80380">
      <w:start w:val="1"/>
      <w:numFmt w:val="bullet"/>
      <w:lvlText w:val="▪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B2518C"/>
    <w:multiLevelType w:val="hybridMultilevel"/>
    <w:tmpl w:val="7BBEA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23876"/>
    <w:multiLevelType w:val="multilevel"/>
    <w:tmpl w:val="6BD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91DCD"/>
    <w:multiLevelType w:val="multilevel"/>
    <w:tmpl w:val="E080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000D7"/>
    <w:multiLevelType w:val="hybridMultilevel"/>
    <w:tmpl w:val="D3F4C8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05CBD"/>
    <w:multiLevelType w:val="hybridMultilevel"/>
    <w:tmpl w:val="30301B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26123"/>
    <w:multiLevelType w:val="hybridMultilevel"/>
    <w:tmpl w:val="860045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A6A54"/>
    <w:multiLevelType w:val="hybridMultilevel"/>
    <w:tmpl w:val="E780D9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41118"/>
    <w:multiLevelType w:val="multilevel"/>
    <w:tmpl w:val="D064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42834"/>
    <w:multiLevelType w:val="multilevel"/>
    <w:tmpl w:val="14B0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7563D"/>
    <w:multiLevelType w:val="hybridMultilevel"/>
    <w:tmpl w:val="66F8D1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D048E"/>
    <w:multiLevelType w:val="hybridMultilevel"/>
    <w:tmpl w:val="FA10C4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8182D"/>
    <w:multiLevelType w:val="hybridMultilevel"/>
    <w:tmpl w:val="4CE0B30A"/>
    <w:lvl w:ilvl="0" w:tplc="FEE07DC2">
      <w:start w:val="1"/>
      <w:numFmt w:val="bullet"/>
      <w:lvlText w:val="•"/>
      <w:lvlJc w:val="left"/>
      <w:pPr>
        <w:ind w:left="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C2A858">
      <w:start w:val="1"/>
      <w:numFmt w:val="bullet"/>
      <w:lvlText w:val="o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90E586">
      <w:start w:val="1"/>
      <w:numFmt w:val="bullet"/>
      <w:lvlText w:val="▪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2E0DFA">
      <w:start w:val="1"/>
      <w:numFmt w:val="bullet"/>
      <w:lvlText w:val="•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24370E">
      <w:start w:val="1"/>
      <w:numFmt w:val="bullet"/>
      <w:lvlText w:val="o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CE4916">
      <w:start w:val="1"/>
      <w:numFmt w:val="bullet"/>
      <w:lvlText w:val="▪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B470F8">
      <w:start w:val="1"/>
      <w:numFmt w:val="bullet"/>
      <w:lvlText w:val="•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41DCE">
      <w:start w:val="1"/>
      <w:numFmt w:val="bullet"/>
      <w:lvlText w:val="o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AE041C">
      <w:start w:val="1"/>
      <w:numFmt w:val="bullet"/>
      <w:lvlText w:val="▪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B94F34"/>
    <w:multiLevelType w:val="hybridMultilevel"/>
    <w:tmpl w:val="67AA7F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6E5653"/>
    <w:multiLevelType w:val="multilevel"/>
    <w:tmpl w:val="E54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14385"/>
    <w:multiLevelType w:val="hybridMultilevel"/>
    <w:tmpl w:val="32FEC1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E7F0A"/>
    <w:multiLevelType w:val="hybridMultilevel"/>
    <w:tmpl w:val="F698C0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D3156"/>
    <w:multiLevelType w:val="hybridMultilevel"/>
    <w:tmpl w:val="C62E77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9739A7"/>
    <w:multiLevelType w:val="hybridMultilevel"/>
    <w:tmpl w:val="03506370"/>
    <w:lvl w:ilvl="0" w:tplc="27F2B952">
      <w:start w:val="1"/>
      <w:numFmt w:val="bullet"/>
      <w:lvlText w:val="•"/>
      <w:lvlJc w:val="left"/>
      <w:pPr>
        <w:ind w:left="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1AEB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0E7B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7C03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0287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128B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0FB7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48D6C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FCB3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47F7E25"/>
    <w:multiLevelType w:val="hybridMultilevel"/>
    <w:tmpl w:val="71321C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1B56AF"/>
    <w:multiLevelType w:val="multilevel"/>
    <w:tmpl w:val="71B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10"/>
  </w:num>
  <w:num w:numId="4">
    <w:abstractNumId w:val="4"/>
  </w:num>
  <w:num w:numId="5">
    <w:abstractNumId w:val="5"/>
  </w:num>
  <w:num w:numId="6">
    <w:abstractNumId w:val="19"/>
  </w:num>
  <w:num w:numId="7">
    <w:abstractNumId w:val="11"/>
  </w:num>
  <w:num w:numId="8">
    <w:abstractNumId w:val="1"/>
  </w:num>
  <w:num w:numId="9">
    <w:abstractNumId w:val="9"/>
  </w:num>
  <w:num w:numId="10">
    <w:abstractNumId w:val="8"/>
  </w:num>
  <w:num w:numId="11">
    <w:abstractNumId w:val="14"/>
  </w:num>
  <w:num w:numId="12">
    <w:abstractNumId w:val="3"/>
  </w:num>
  <w:num w:numId="13">
    <w:abstractNumId w:val="20"/>
  </w:num>
  <w:num w:numId="14">
    <w:abstractNumId w:val="0"/>
  </w:num>
  <w:num w:numId="15">
    <w:abstractNumId w:val="12"/>
  </w:num>
  <w:num w:numId="16">
    <w:abstractNumId w:val="18"/>
  </w:num>
  <w:num w:numId="17">
    <w:abstractNumId w:val="16"/>
  </w:num>
  <w:num w:numId="18">
    <w:abstractNumId w:val="13"/>
  </w:num>
  <w:num w:numId="19">
    <w:abstractNumId w:val="15"/>
  </w:num>
  <w:num w:numId="20">
    <w:abstractNumId w:val="7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EB"/>
    <w:rsid w:val="00015748"/>
    <w:rsid w:val="00030291"/>
    <w:rsid w:val="00030FBD"/>
    <w:rsid w:val="00040D9F"/>
    <w:rsid w:val="000622FE"/>
    <w:rsid w:val="00095221"/>
    <w:rsid w:val="000A2917"/>
    <w:rsid w:val="000A4F5A"/>
    <w:rsid w:val="000C49CA"/>
    <w:rsid w:val="000D17F5"/>
    <w:rsid w:val="000D3A65"/>
    <w:rsid w:val="000D53DE"/>
    <w:rsid w:val="000E41BF"/>
    <w:rsid w:val="000E5DC3"/>
    <w:rsid w:val="001110DD"/>
    <w:rsid w:val="00115F52"/>
    <w:rsid w:val="0012363D"/>
    <w:rsid w:val="00143797"/>
    <w:rsid w:val="00145733"/>
    <w:rsid w:val="0015444F"/>
    <w:rsid w:val="001923B6"/>
    <w:rsid w:val="001964CF"/>
    <w:rsid w:val="00196904"/>
    <w:rsid w:val="001A10CD"/>
    <w:rsid w:val="001C60CE"/>
    <w:rsid w:val="002440AD"/>
    <w:rsid w:val="00294233"/>
    <w:rsid w:val="002A5D6C"/>
    <w:rsid w:val="002D76E7"/>
    <w:rsid w:val="002F3A08"/>
    <w:rsid w:val="0031288C"/>
    <w:rsid w:val="00331520"/>
    <w:rsid w:val="003425B4"/>
    <w:rsid w:val="00347632"/>
    <w:rsid w:val="0035291B"/>
    <w:rsid w:val="00377F7C"/>
    <w:rsid w:val="003C0CCC"/>
    <w:rsid w:val="003C1CAB"/>
    <w:rsid w:val="003C4607"/>
    <w:rsid w:val="003F61EB"/>
    <w:rsid w:val="00411D60"/>
    <w:rsid w:val="00414CD5"/>
    <w:rsid w:val="00420924"/>
    <w:rsid w:val="00430768"/>
    <w:rsid w:val="00442FF7"/>
    <w:rsid w:val="0046098A"/>
    <w:rsid w:val="004615F2"/>
    <w:rsid w:val="00463022"/>
    <w:rsid w:val="00486E35"/>
    <w:rsid w:val="0048760A"/>
    <w:rsid w:val="004A7E73"/>
    <w:rsid w:val="004B0145"/>
    <w:rsid w:val="004E32F3"/>
    <w:rsid w:val="004E61AC"/>
    <w:rsid w:val="00513AC0"/>
    <w:rsid w:val="00514BC8"/>
    <w:rsid w:val="00522ADF"/>
    <w:rsid w:val="0054676E"/>
    <w:rsid w:val="00551728"/>
    <w:rsid w:val="00570859"/>
    <w:rsid w:val="00573063"/>
    <w:rsid w:val="0059095A"/>
    <w:rsid w:val="005F5B71"/>
    <w:rsid w:val="00602EC5"/>
    <w:rsid w:val="00636271"/>
    <w:rsid w:val="00636F67"/>
    <w:rsid w:val="00642F34"/>
    <w:rsid w:val="00666449"/>
    <w:rsid w:val="00675708"/>
    <w:rsid w:val="00685B7B"/>
    <w:rsid w:val="006C3504"/>
    <w:rsid w:val="007259C9"/>
    <w:rsid w:val="00733900"/>
    <w:rsid w:val="00780B7F"/>
    <w:rsid w:val="00790BC4"/>
    <w:rsid w:val="007A0015"/>
    <w:rsid w:val="007E2AE3"/>
    <w:rsid w:val="007F0209"/>
    <w:rsid w:val="00836C1C"/>
    <w:rsid w:val="00871B2E"/>
    <w:rsid w:val="00875001"/>
    <w:rsid w:val="008A3C12"/>
    <w:rsid w:val="008A6F79"/>
    <w:rsid w:val="008C236D"/>
    <w:rsid w:val="008F0D1B"/>
    <w:rsid w:val="00901A6B"/>
    <w:rsid w:val="00914D01"/>
    <w:rsid w:val="009156D8"/>
    <w:rsid w:val="00920916"/>
    <w:rsid w:val="00931735"/>
    <w:rsid w:val="00975969"/>
    <w:rsid w:val="009771B3"/>
    <w:rsid w:val="00980287"/>
    <w:rsid w:val="00985AEE"/>
    <w:rsid w:val="009C59CC"/>
    <w:rsid w:val="009D0AAA"/>
    <w:rsid w:val="009F2D2A"/>
    <w:rsid w:val="009F42DC"/>
    <w:rsid w:val="00A04825"/>
    <w:rsid w:val="00A1767D"/>
    <w:rsid w:val="00A17AE8"/>
    <w:rsid w:val="00A250D2"/>
    <w:rsid w:val="00A33198"/>
    <w:rsid w:val="00A40934"/>
    <w:rsid w:val="00A448FA"/>
    <w:rsid w:val="00A57E7C"/>
    <w:rsid w:val="00AB4B5E"/>
    <w:rsid w:val="00AC1D00"/>
    <w:rsid w:val="00AD5B7F"/>
    <w:rsid w:val="00AE502F"/>
    <w:rsid w:val="00AE5D18"/>
    <w:rsid w:val="00AE613C"/>
    <w:rsid w:val="00AF6786"/>
    <w:rsid w:val="00B1040C"/>
    <w:rsid w:val="00B15670"/>
    <w:rsid w:val="00B15DBB"/>
    <w:rsid w:val="00B47E8B"/>
    <w:rsid w:val="00B52179"/>
    <w:rsid w:val="00BB02CA"/>
    <w:rsid w:val="00BC7F77"/>
    <w:rsid w:val="00BD2789"/>
    <w:rsid w:val="00BF4AE8"/>
    <w:rsid w:val="00BF515B"/>
    <w:rsid w:val="00C06986"/>
    <w:rsid w:val="00C342AA"/>
    <w:rsid w:val="00C53F60"/>
    <w:rsid w:val="00C54E74"/>
    <w:rsid w:val="00C962C5"/>
    <w:rsid w:val="00CF671B"/>
    <w:rsid w:val="00D26B3D"/>
    <w:rsid w:val="00D33197"/>
    <w:rsid w:val="00D45882"/>
    <w:rsid w:val="00D465F2"/>
    <w:rsid w:val="00D717BB"/>
    <w:rsid w:val="00D72C1C"/>
    <w:rsid w:val="00D80CA4"/>
    <w:rsid w:val="00DA64CC"/>
    <w:rsid w:val="00DA7C08"/>
    <w:rsid w:val="00DD7674"/>
    <w:rsid w:val="00DE25A8"/>
    <w:rsid w:val="00DE5FF4"/>
    <w:rsid w:val="00E01AA0"/>
    <w:rsid w:val="00E17BD1"/>
    <w:rsid w:val="00E2045C"/>
    <w:rsid w:val="00E24381"/>
    <w:rsid w:val="00E31204"/>
    <w:rsid w:val="00E42D5C"/>
    <w:rsid w:val="00E53C82"/>
    <w:rsid w:val="00E62C81"/>
    <w:rsid w:val="00E95328"/>
    <w:rsid w:val="00E95B5C"/>
    <w:rsid w:val="00EA232A"/>
    <w:rsid w:val="00EB20A7"/>
    <w:rsid w:val="00EE636C"/>
    <w:rsid w:val="00EF74AC"/>
    <w:rsid w:val="00F05988"/>
    <w:rsid w:val="00F323EC"/>
    <w:rsid w:val="00F33779"/>
    <w:rsid w:val="00F5534D"/>
    <w:rsid w:val="00F60BDC"/>
    <w:rsid w:val="00F71CDA"/>
    <w:rsid w:val="00F803DC"/>
    <w:rsid w:val="00F911F3"/>
    <w:rsid w:val="00F946D9"/>
    <w:rsid w:val="00FC0541"/>
    <w:rsid w:val="00FC0718"/>
    <w:rsid w:val="00FC7A32"/>
    <w:rsid w:val="00FE5F2B"/>
    <w:rsid w:val="00FF1806"/>
    <w:rsid w:val="00FF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C361"/>
  <w15:chartTrackingRefBased/>
  <w15:docId w15:val="{76DF6B76-06F2-45A2-A954-B9056863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61EB"/>
    <w:pPr>
      <w:spacing w:after="3"/>
      <w:ind w:left="389" w:right="395" w:hanging="10"/>
      <w:jc w:val="both"/>
    </w:pPr>
    <w:rPr>
      <w:rFonts w:ascii="Tw Cen MT" w:eastAsia="Tw Cen MT" w:hAnsi="Tw Cen MT" w:cs="Tw Cen MT"/>
      <w:color w:val="000000"/>
      <w:kern w:val="0"/>
      <w:lang w:val="en-US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A448FA"/>
    <w:pPr>
      <w:keepNext/>
      <w:keepLines/>
      <w:spacing w:after="72"/>
      <w:ind w:left="10" w:hanging="10"/>
      <w:outlineLvl w:val="0"/>
    </w:pPr>
    <w:rPr>
      <w:rFonts w:ascii="Calibri" w:eastAsia="Calibri" w:hAnsi="Calibri" w:cs="Calibri"/>
      <w:color w:val="000000"/>
      <w:kern w:val="0"/>
      <w:sz w:val="26"/>
      <w:lang w:eastAsia="en-KE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1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61EB"/>
    <w:pPr>
      <w:spacing w:after="0" w:line="240" w:lineRule="auto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F61E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F61E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C1D0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D0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65F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48FA"/>
    <w:rPr>
      <w:rFonts w:ascii="Calibri" w:eastAsia="Calibri" w:hAnsi="Calibri" w:cs="Calibri"/>
      <w:color w:val="000000"/>
      <w:kern w:val="0"/>
      <w:sz w:val="26"/>
      <w:lang w:val="en-KE" w:eastAsia="en-KE"/>
      <w14:ligatures w14:val="none"/>
    </w:rPr>
  </w:style>
  <w:style w:type="table" w:customStyle="1" w:styleId="TableGrid0">
    <w:name w:val="TableGrid"/>
    <w:rsid w:val="00A448FA"/>
    <w:pPr>
      <w:spacing w:after="0" w:line="240" w:lineRule="auto"/>
    </w:pPr>
    <w:rPr>
      <w:rFonts w:eastAsiaTheme="minorEastAsia"/>
      <w:kern w:val="0"/>
      <w:lang w:eastAsia="en-K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48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8FA"/>
    <w:rPr>
      <w:rFonts w:ascii="Segoe UI" w:eastAsia="Tw Cen MT" w:hAnsi="Segoe UI" w:cs="Segoe UI"/>
      <w:color w:val="000000"/>
      <w:kern w:val="0"/>
      <w:sz w:val="18"/>
      <w:szCs w:val="1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13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citation-123">
    <w:name w:val="citation-123"/>
    <w:basedOn w:val="DefaultParagraphFont"/>
    <w:rsid w:val="00BF5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race-muchiri-5b9598293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mailto:mumbigracemm@gmail.com" TargetMode="External"/><Relationship Id="rId11" Type="http://schemas.openxmlformats.org/officeDocument/2006/relationships/customXml" Target="ink/ink1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grace-muchiri-5b959829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umbigracemm@gmail.co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9T09:36:40.07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64 74,'0'0</inkml:trace>
  <inkml:trace contextRef="#ctx0" brushRef="#br0" timeOffset="1">46 39,'-3'-3,"-16"-13,-4-4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GRACE M NJOROGE</cp:lastModifiedBy>
  <cp:revision>7</cp:revision>
  <cp:lastPrinted>2024-06-05T19:11:00Z</cp:lastPrinted>
  <dcterms:created xsi:type="dcterms:W3CDTF">2026-05-27T07:55:00Z</dcterms:created>
  <dcterms:modified xsi:type="dcterms:W3CDTF">2026-06-03T15:02:00Z</dcterms:modified>
</cp:coreProperties>
</file>