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w:t>
      </w:r>
      <w:r>
        <w:t xml:space="preserve"> </w:t>
      </w:r>
      <w:r>
        <w:t xml:space="preserve">Utilisation</w:t>
      </w:r>
      <w:r>
        <w:t xml:space="preserve"> </w:t>
      </w:r>
      <w:r>
        <w:t xml:space="preserve">in</w:t>
      </w:r>
      <w:r>
        <w:t xml:space="preserve"> </w:t>
      </w:r>
      <w:r>
        <w:t xml:space="preserve">General</w:t>
      </w:r>
      <w:r>
        <w:t xml:space="preserve"> </w:t>
      </w:r>
      <w:r>
        <w:t xml:space="preserve">&amp;</w:t>
      </w:r>
      <w:r>
        <w:t xml:space="preserve"> </w:t>
      </w:r>
      <w:r>
        <w:t xml:space="preserve">Colorectal</w:t>
      </w:r>
      <w:r>
        <w:t xml:space="preserve"> </w:t>
      </w:r>
      <w:r>
        <w:t xml:space="preserve">Surgery</w:t>
      </w:r>
    </w:p>
    <w:p>
      <w:pPr>
        <w:pStyle w:val="Author"/>
      </w:pPr>
      <w:r>
        <w:t xml:space="preserve">Mumin</w:t>
      </w:r>
      <w:r>
        <w:t xml:space="preserve"> </w:t>
      </w:r>
      <w:r>
        <w:t xml:space="preserve">Mohamed,</w:t>
      </w:r>
      <w:r>
        <w:t xml:space="preserve"> </w:t>
      </w:r>
      <w:r>
        <w:t xml:space="preserve">Mahmoud</w:t>
      </w:r>
      <w:r>
        <w:t xml:space="preserve"> </w:t>
      </w:r>
      <w:r>
        <w:t xml:space="preserve">Ali,</w:t>
      </w:r>
      <w:r>
        <w:t xml:space="preserve"> </w:t>
      </w:r>
      <w:r>
        <w:t xml:space="preserve">Milind</w:t>
      </w:r>
      <w:r>
        <w:t xml:space="preserve"> </w:t>
      </w:r>
      <w:r>
        <w:t xml:space="preserve">Rao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comparison-across-clinics-and-between-pilgrim-and-peripheral-sites"/>
      <w:r>
        <w:t xml:space="preserve">A comparison across clinics and between pilgrim and peripheral sites</w:t>
      </w:r>
      <w:bookmarkEnd w:id="20"/>
    </w:p>
    <w:p>
      <w:r>
        <w:pict>
          <v:rect style="width:0;height:1.5pt" o:hralign="center" o:hrstd="t" o:hr="t"/>
        </w:pict>
      </w:r>
    </w:p>
    <w:p>
      <w:pPr>
        <w:pStyle w:val="FirstParagraph"/>
      </w:pPr>
      <w:r>
        <w:t xml:space="preserve">The aim of this project is to audit our use of general surgery and colorectal surgery clinics. We acquired our clinic attendance data from hospital information services. We further analysed this data to assess our utilization and DNAs</w:t>
      </w:r>
    </w:p>
    <w:p>
      <w:r>
        <w:pict>
          <v:rect style="width:0;height:1.5pt" o:hralign="center" o:hrstd="t" o:hr="t"/>
        </w:pict>
      </w:r>
    </w:p>
    <w:p>
      <w:pPr>
        <w:pStyle w:val="Heading2"/>
      </w:pPr>
      <w:bookmarkStart w:id="21" w:name="the-data"/>
      <w:r>
        <w:t xml:space="preserve">The Data</w:t>
      </w:r>
      <w:bookmarkEnd w:id="21"/>
    </w:p>
    <w:p>
      <w:pPr>
        <w:pStyle w:val="FirstParagraph"/>
      </w:pPr>
      <w:r>
        <w:t xml:space="preserve">With a preliminary view we can see that our</w:t>
      </w:r>
      <w:r>
        <w:t xml:space="preserve"> </w:t>
      </w:r>
      <w:r>
        <w:t xml:space="preserve">Pilgrim Median Booking Rate</w:t>
      </w:r>
      <w:r>
        <w:t xml:space="preserve">:91.7% is marginally higher than our</w:t>
      </w:r>
      <w:r>
        <w:t xml:space="preserve"> </w:t>
      </w:r>
      <w:r>
        <w:t xml:space="preserve">Peripheral Median Booking Rate</w:t>
      </w:r>
      <w:r>
        <w:t xml:space="preserve">:89.5%. Difference in median was found to be statistically significant at p-value of</w:t>
      </w:r>
      <w:r>
        <w:t xml:space="preserve"> </w:t>
      </w:r>
      <w:r>
        <w:rPr>
          <w:i/>
        </w:rPr>
        <w:t xml:space="preserve">0.023</w:t>
      </w:r>
      <w:r>
        <w:t xml:space="preserve">.</w:t>
      </w:r>
      <w:r>
        <w:br w:type="textWrapping"/>
      </w:r>
      <w:r>
        <w:t xml:space="preserve">Similarly our</w:t>
      </w:r>
      <w:r>
        <w:t xml:space="preserve"> </w:t>
      </w:r>
      <w:r>
        <w:t xml:space="preserve">Pilgrim Median Utilizaton Rate</w:t>
      </w:r>
      <w:r>
        <w:t xml:space="preserve">:83.3% is marginally higher than our</w:t>
      </w:r>
      <w:r>
        <w:t xml:space="preserve"> </w:t>
      </w:r>
      <w:r>
        <w:t xml:space="preserve">Peripheral Median Utilization Rate</w:t>
      </w:r>
      <w:r>
        <w:t xml:space="preserve">:79.2%. Difference in median was found to be statistically significant at p-value of</w:t>
      </w:r>
      <w:r>
        <w:t xml:space="preserve"> </w:t>
      </w:r>
      <w:r>
        <w:rPr>
          <w:i/>
        </w:rPr>
        <w:t xml:space="preserve">0.011</w:t>
      </w:r>
      <w:r>
        <w:t xml:space="preserve"> </w:t>
      </w:r>
      <w:r>
        <w:drawing>
          <wp:inline>
            <wp:extent cx="4583458" cy="2750075"/>
            <wp:effectExtent b="0" l="0" r="0" t="0"/>
            <wp:docPr descr="" title="" id="1" name="Picture"/>
            <a:graphic>
              <a:graphicData uri="http://schemas.openxmlformats.org/drawingml/2006/picture">
                <pic:pic>
                  <pic:nvPicPr>
                    <pic:cNvPr descr="LF2_files/figure-docx/unnamed-chunk-3-1.png" id="0" name="Picture"/>
                    <pic:cNvPicPr>
                      <a:picLocks noChangeArrowheads="1" noChangeAspect="1"/>
                    </pic:cNvPicPr>
                  </pic:nvPicPr>
                  <pic:blipFill>
                    <a:blip r:embed="rId22"/>
                    <a:stretch>
                      <a:fillRect/>
                    </a:stretch>
                  </pic:blipFill>
                  <pic:spPr bwMode="auto">
                    <a:xfrm>
                      <a:off x="0" y="0"/>
                      <a:ext cx="4583458" cy="2750075"/>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LF2_files/figure-docx/unnamed-chunk-4-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4"/>
      </w:pPr>
      <w:bookmarkStart w:id="24" w:name="table-1-total-number-of-one-and-two-man-clinics-per-month-for-pilgrim-and-peripheral-sites"/>
      <w:r>
        <w:t xml:space="preserve">Table 1: Total number of One and Two Man Clinics Per Month for Pilgrim and Peripheral Sites</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OneVsTwo</w:t>
            </w:r>
          </w:p>
        </w:tc>
        <w:tc>
          <w:tcPr>
            <w:tcBorders>
              <w:bottom w:val="single"/>
            </w:tcBorders>
            <w:vAlign w:val="bottom"/>
          </w:tcPr>
          <w:p>
            <w:pPr>
              <w:pStyle w:val="Compact"/>
              <w:jc w:val="left"/>
            </w:pPr>
            <w:r>
              <w:t xml:space="preserve">PvP</w:t>
            </w:r>
          </w:p>
        </w:tc>
        <w:tc>
          <w:tcPr>
            <w:tcBorders>
              <w:bottom w:val="single"/>
            </w:tcBorders>
            <w:vAlign w:val="bottom"/>
          </w:tcPr>
          <w:p>
            <w:pPr>
              <w:pStyle w:val="Compact"/>
              <w:jc w:val="right"/>
            </w:pPr>
            <w:r>
              <w:t xml:space="preserve">count</w:t>
            </w:r>
          </w:p>
        </w:tc>
      </w:tr>
      <w:tr>
        <w:tc>
          <w:p>
            <w:pPr>
              <w:pStyle w:val="Compact"/>
              <w:jc w:val="left"/>
            </w:pPr>
            <w:r>
              <w:t xml:space="preserve">Aug</w:t>
            </w:r>
          </w:p>
        </w:tc>
        <w:tc>
          <w:p>
            <w:pPr>
              <w:pStyle w:val="Compact"/>
              <w:jc w:val="left"/>
            </w:pPr>
            <w:r>
              <w:t xml:space="preserve">One Man</w:t>
            </w:r>
          </w:p>
        </w:tc>
        <w:tc>
          <w:p>
            <w:pPr>
              <w:pStyle w:val="Compact"/>
              <w:jc w:val="left"/>
            </w:pPr>
            <w:r>
              <w:t xml:space="preserve">Peripheral</w:t>
            </w:r>
          </w:p>
        </w:tc>
        <w:tc>
          <w:p>
            <w:pPr>
              <w:pStyle w:val="Compact"/>
              <w:jc w:val="right"/>
            </w:pPr>
            <w:r>
              <w:t xml:space="preserve">2</w:t>
            </w:r>
          </w:p>
        </w:tc>
      </w:tr>
      <w:tr>
        <w:tc>
          <w:p>
            <w:pPr>
              <w:pStyle w:val="Compact"/>
              <w:jc w:val="left"/>
            </w:pPr>
            <w:r>
              <w:t xml:space="preserve">Aug</w:t>
            </w:r>
          </w:p>
        </w:tc>
        <w:tc>
          <w:p>
            <w:pPr>
              <w:pStyle w:val="Compact"/>
              <w:jc w:val="left"/>
            </w:pPr>
            <w:r>
              <w:t xml:space="preserve">One Man</w:t>
            </w:r>
          </w:p>
        </w:tc>
        <w:tc>
          <w:p>
            <w:pPr>
              <w:pStyle w:val="Compact"/>
              <w:jc w:val="left"/>
            </w:pPr>
            <w:r>
              <w:t xml:space="preserve">Pilgrim</w:t>
            </w:r>
          </w:p>
        </w:tc>
        <w:tc>
          <w:p>
            <w:pPr>
              <w:pStyle w:val="Compact"/>
              <w:jc w:val="right"/>
            </w:pPr>
            <w:r>
              <w:t xml:space="preserve">13</w:t>
            </w:r>
          </w:p>
        </w:tc>
      </w:tr>
      <w:tr>
        <w:tc>
          <w:p>
            <w:pPr>
              <w:pStyle w:val="Compact"/>
              <w:jc w:val="left"/>
            </w:pPr>
            <w:r>
              <w:t xml:space="preserve">Sep</w:t>
            </w:r>
          </w:p>
        </w:tc>
        <w:tc>
          <w:p>
            <w:pPr>
              <w:pStyle w:val="Compact"/>
              <w:jc w:val="left"/>
            </w:pPr>
            <w:r>
              <w:t xml:space="preserve">One Man</w:t>
            </w:r>
          </w:p>
        </w:tc>
        <w:tc>
          <w:p>
            <w:pPr>
              <w:pStyle w:val="Compact"/>
              <w:jc w:val="left"/>
            </w:pPr>
            <w:r>
              <w:t xml:space="preserve">Peripheral</w:t>
            </w:r>
          </w:p>
        </w:tc>
        <w:tc>
          <w:p>
            <w:pPr>
              <w:pStyle w:val="Compact"/>
              <w:jc w:val="right"/>
            </w:pPr>
            <w:r>
              <w:t xml:space="preserve">1</w:t>
            </w:r>
          </w:p>
        </w:tc>
      </w:tr>
      <w:tr>
        <w:tc>
          <w:p>
            <w:pPr>
              <w:pStyle w:val="Compact"/>
              <w:jc w:val="left"/>
            </w:pPr>
            <w:r>
              <w:t xml:space="preserve">Sep</w:t>
            </w:r>
          </w:p>
        </w:tc>
        <w:tc>
          <w:p>
            <w:pPr>
              <w:pStyle w:val="Compact"/>
              <w:jc w:val="left"/>
            </w:pPr>
            <w:r>
              <w:t xml:space="preserve">One Man</w:t>
            </w:r>
          </w:p>
        </w:tc>
        <w:tc>
          <w:p>
            <w:pPr>
              <w:pStyle w:val="Compact"/>
              <w:jc w:val="left"/>
            </w:pPr>
            <w:r>
              <w:t xml:space="preserve">Pilgrim</w:t>
            </w:r>
          </w:p>
        </w:tc>
        <w:tc>
          <w:p>
            <w:pPr>
              <w:pStyle w:val="Compact"/>
              <w:jc w:val="right"/>
            </w:pPr>
            <w:r>
              <w:t xml:space="preserve">13</w:t>
            </w:r>
          </w:p>
        </w:tc>
      </w:tr>
      <w:tr>
        <w:tc>
          <w:p>
            <w:pPr>
              <w:pStyle w:val="Compact"/>
              <w:jc w:val="left"/>
            </w:pPr>
            <w:r>
              <w:t xml:space="preserve">Oct</w:t>
            </w:r>
          </w:p>
        </w:tc>
        <w:tc>
          <w:p>
            <w:pPr>
              <w:pStyle w:val="Compact"/>
              <w:jc w:val="left"/>
            </w:pPr>
            <w:r>
              <w:t xml:space="preserve">One Man</w:t>
            </w:r>
          </w:p>
        </w:tc>
        <w:tc>
          <w:p>
            <w:pPr>
              <w:pStyle w:val="Compact"/>
              <w:jc w:val="left"/>
            </w:pPr>
            <w:r>
              <w:t xml:space="preserve">Peripheral</w:t>
            </w:r>
          </w:p>
        </w:tc>
        <w:tc>
          <w:p>
            <w:pPr>
              <w:pStyle w:val="Compact"/>
              <w:jc w:val="right"/>
            </w:pPr>
            <w:r>
              <w:t xml:space="preserve">3</w:t>
            </w:r>
          </w:p>
        </w:tc>
      </w:tr>
      <w:tr>
        <w:tc>
          <w:p>
            <w:pPr>
              <w:pStyle w:val="Compact"/>
              <w:jc w:val="left"/>
            </w:pPr>
            <w:r>
              <w:t xml:space="preserve">Oct</w:t>
            </w:r>
          </w:p>
        </w:tc>
        <w:tc>
          <w:p>
            <w:pPr>
              <w:pStyle w:val="Compact"/>
              <w:jc w:val="left"/>
            </w:pPr>
            <w:r>
              <w:t xml:space="preserve">One Man</w:t>
            </w:r>
          </w:p>
        </w:tc>
        <w:tc>
          <w:p>
            <w:pPr>
              <w:pStyle w:val="Compact"/>
              <w:jc w:val="left"/>
            </w:pPr>
            <w:r>
              <w:t xml:space="preserve">Pilgrim</w:t>
            </w:r>
          </w:p>
        </w:tc>
        <w:tc>
          <w:p>
            <w:pPr>
              <w:pStyle w:val="Compact"/>
              <w:jc w:val="right"/>
            </w:pPr>
            <w:r>
              <w:t xml:space="preserve">17</w:t>
            </w:r>
          </w:p>
        </w:tc>
      </w:tr>
      <w:tr>
        <w:tc>
          <w:p>
            <w:pPr>
              <w:pStyle w:val="Compact"/>
              <w:jc w:val="left"/>
            </w:pPr>
            <w:r>
              <w:t xml:space="preserve">Nov</w:t>
            </w:r>
          </w:p>
        </w:tc>
        <w:tc>
          <w:p>
            <w:pPr>
              <w:pStyle w:val="Compact"/>
              <w:jc w:val="left"/>
            </w:pPr>
            <w:r>
              <w:t xml:space="preserve">One Man</w:t>
            </w:r>
          </w:p>
        </w:tc>
        <w:tc>
          <w:p>
            <w:pPr>
              <w:pStyle w:val="Compact"/>
              <w:jc w:val="left"/>
            </w:pPr>
            <w:r>
              <w:t xml:space="preserve">Peripheral</w:t>
            </w:r>
          </w:p>
        </w:tc>
        <w:tc>
          <w:p>
            <w:pPr>
              <w:pStyle w:val="Compact"/>
              <w:jc w:val="right"/>
            </w:pPr>
            <w:r>
              <w:t xml:space="preserve">6</w:t>
            </w:r>
          </w:p>
        </w:tc>
      </w:tr>
      <w:tr>
        <w:tc>
          <w:p>
            <w:pPr>
              <w:pStyle w:val="Compact"/>
              <w:jc w:val="left"/>
            </w:pPr>
            <w:r>
              <w:t xml:space="preserve">Nov</w:t>
            </w:r>
          </w:p>
        </w:tc>
        <w:tc>
          <w:p>
            <w:pPr>
              <w:pStyle w:val="Compact"/>
              <w:jc w:val="left"/>
            </w:pPr>
            <w:r>
              <w:t xml:space="preserve">One Man</w:t>
            </w:r>
          </w:p>
        </w:tc>
        <w:tc>
          <w:p>
            <w:pPr>
              <w:pStyle w:val="Compact"/>
              <w:jc w:val="left"/>
            </w:pPr>
            <w:r>
              <w:t xml:space="preserve">Pilgrim</w:t>
            </w:r>
          </w:p>
        </w:tc>
        <w:tc>
          <w:p>
            <w:pPr>
              <w:pStyle w:val="Compact"/>
              <w:jc w:val="right"/>
            </w:pPr>
            <w:r>
              <w:t xml:space="preserve">20</w:t>
            </w:r>
          </w:p>
        </w:tc>
      </w:tr>
      <w:tr>
        <w:tc>
          <w:p>
            <w:pPr>
              <w:pStyle w:val="Compact"/>
              <w:jc w:val="left"/>
            </w:pPr>
            <w:r>
              <w:t xml:space="preserve">Dec</w:t>
            </w:r>
          </w:p>
        </w:tc>
        <w:tc>
          <w:p>
            <w:pPr>
              <w:pStyle w:val="Compact"/>
              <w:jc w:val="left"/>
            </w:pPr>
            <w:r>
              <w:t xml:space="preserve">One Man</w:t>
            </w:r>
          </w:p>
        </w:tc>
        <w:tc>
          <w:p>
            <w:pPr>
              <w:pStyle w:val="Compact"/>
              <w:jc w:val="left"/>
            </w:pPr>
            <w:r>
              <w:t xml:space="preserve">Peripheral</w:t>
            </w:r>
          </w:p>
        </w:tc>
        <w:tc>
          <w:p>
            <w:pPr>
              <w:pStyle w:val="Compact"/>
              <w:jc w:val="right"/>
            </w:pPr>
            <w:r>
              <w:t xml:space="preserve">5</w:t>
            </w:r>
          </w:p>
        </w:tc>
      </w:tr>
      <w:tr>
        <w:tc>
          <w:p>
            <w:pPr>
              <w:pStyle w:val="Compact"/>
              <w:jc w:val="left"/>
            </w:pPr>
            <w:r>
              <w:t xml:space="preserve">Dec</w:t>
            </w:r>
          </w:p>
        </w:tc>
        <w:tc>
          <w:p>
            <w:pPr>
              <w:pStyle w:val="Compact"/>
              <w:jc w:val="left"/>
            </w:pPr>
            <w:r>
              <w:t xml:space="preserve">One Man</w:t>
            </w:r>
          </w:p>
        </w:tc>
        <w:tc>
          <w:p>
            <w:pPr>
              <w:pStyle w:val="Compact"/>
              <w:jc w:val="left"/>
            </w:pPr>
            <w:r>
              <w:t xml:space="preserve">Pilgrim</w:t>
            </w:r>
          </w:p>
        </w:tc>
        <w:tc>
          <w:p>
            <w:pPr>
              <w:pStyle w:val="Compact"/>
              <w:jc w:val="right"/>
            </w:pPr>
            <w:r>
              <w:t xml:space="preserve">13</w:t>
            </w:r>
          </w:p>
        </w:tc>
      </w:tr>
      <w:tr>
        <w:tc>
          <w:p>
            <w:pPr>
              <w:pStyle w:val="Compact"/>
              <w:jc w:val="left"/>
            </w:pPr>
            <w:r>
              <w:t xml:space="preserve">Jan</w:t>
            </w:r>
          </w:p>
        </w:tc>
        <w:tc>
          <w:p>
            <w:pPr>
              <w:pStyle w:val="Compact"/>
              <w:jc w:val="left"/>
            </w:pPr>
            <w:r>
              <w:t xml:space="preserve">One Man</w:t>
            </w:r>
          </w:p>
        </w:tc>
        <w:tc>
          <w:p>
            <w:pPr>
              <w:pStyle w:val="Compact"/>
              <w:jc w:val="left"/>
            </w:pPr>
            <w:r>
              <w:t xml:space="preserve">Peripheral</w:t>
            </w:r>
          </w:p>
        </w:tc>
        <w:tc>
          <w:p>
            <w:pPr>
              <w:pStyle w:val="Compact"/>
              <w:jc w:val="right"/>
            </w:pPr>
            <w:r>
              <w:t xml:space="preserve">2</w:t>
            </w:r>
          </w:p>
        </w:tc>
      </w:tr>
      <w:tr>
        <w:tc>
          <w:p>
            <w:pPr>
              <w:pStyle w:val="Compact"/>
              <w:jc w:val="left"/>
            </w:pPr>
            <w:r>
              <w:t xml:space="preserve">Jan</w:t>
            </w:r>
          </w:p>
        </w:tc>
        <w:tc>
          <w:p>
            <w:pPr>
              <w:pStyle w:val="Compact"/>
              <w:jc w:val="left"/>
            </w:pPr>
            <w:r>
              <w:t xml:space="preserve">One Man</w:t>
            </w:r>
          </w:p>
        </w:tc>
        <w:tc>
          <w:p>
            <w:pPr>
              <w:pStyle w:val="Compact"/>
              <w:jc w:val="left"/>
            </w:pPr>
            <w:r>
              <w:t xml:space="preserve">Pilgrim</w:t>
            </w:r>
          </w:p>
        </w:tc>
        <w:tc>
          <w:p>
            <w:pPr>
              <w:pStyle w:val="Compact"/>
              <w:jc w:val="right"/>
            </w:pPr>
            <w:r>
              <w:t xml:space="preserve">18</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OneVsTwo</w:t>
            </w:r>
          </w:p>
        </w:tc>
        <w:tc>
          <w:tcPr>
            <w:tcBorders>
              <w:bottom w:val="single"/>
            </w:tcBorders>
            <w:vAlign w:val="bottom"/>
          </w:tcPr>
          <w:p>
            <w:pPr>
              <w:pStyle w:val="Compact"/>
              <w:jc w:val="left"/>
            </w:pPr>
            <w:r>
              <w:t xml:space="preserve">PvP</w:t>
            </w:r>
          </w:p>
        </w:tc>
        <w:tc>
          <w:tcPr>
            <w:tcBorders>
              <w:bottom w:val="single"/>
            </w:tcBorders>
            <w:vAlign w:val="bottom"/>
          </w:tcPr>
          <w:p>
            <w:pPr>
              <w:pStyle w:val="Compact"/>
              <w:jc w:val="right"/>
            </w:pPr>
            <w:r>
              <w:t xml:space="preserve">count</w:t>
            </w:r>
          </w:p>
        </w:tc>
      </w:tr>
      <w:tr>
        <w:tc>
          <w:p>
            <w:pPr>
              <w:pStyle w:val="Compact"/>
              <w:jc w:val="left"/>
            </w:pPr>
            <w:r>
              <w:t xml:space="preserve">Aug</w:t>
            </w:r>
          </w:p>
        </w:tc>
        <w:tc>
          <w:p>
            <w:pPr>
              <w:pStyle w:val="Compact"/>
              <w:jc w:val="left"/>
            </w:pPr>
            <w:r>
              <w:t xml:space="preserve">Two Man</w:t>
            </w:r>
          </w:p>
        </w:tc>
        <w:tc>
          <w:p>
            <w:pPr>
              <w:pStyle w:val="Compact"/>
              <w:jc w:val="left"/>
            </w:pPr>
            <w:r>
              <w:t xml:space="preserve">Peripheral</w:t>
            </w:r>
          </w:p>
        </w:tc>
        <w:tc>
          <w:p>
            <w:pPr>
              <w:pStyle w:val="Compact"/>
              <w:jc w:val="right"/>
            </w:pPr>
            <w:r>
              <w:t xml:space="preserve">2</w:t>
            </w:r>
          </w:p>
        </w:tc>
      </w:tr>
      <w:tr>
        <w:tc>
          <w:p>
            <w:pPr>
              <w:pStyle w:val="Compact"/>
              <w:jc w:val="left"/>
            </w:pPr>
            <w:r>
              <w:t xml:space="preserve">Aug</w:t>
            </w:r>
          </w:p>
        </w:tc>
        <w:tc>
          <w:p>
            <w:pPr>
              <w:pStyle w:val="Compact"/>
              <w:jc w:val="left"/>
            </w:pPr>
            <w:r>
              <w:t xml:space="preserve">Two Man</w:t>
            </w:r>
          </w:p>
        </w:tc>
        <w:tc>
          <w:p>
            <w:pPr>
              <w:pStyle w:val="Compact"/>
              <w:jc w:val="left"/>
            </w:pPr>
            <w:r>
              <w:t xml:space="preserve">Pilgrim</w:t>
            </w:r>
          </w:p>
        </w:tc>
        <w:tc>
          <w:p>
            <w:pPr>
              <w:pStyle w:val="Compact"/>
              <w:jc w:val="right"/>
            </w:pPr>
            <w:r>
              <w:t xml:space="preserve">14</w:t>
            </w:r>
          </w:p>
        </w:tc>
      </w:tr>
      <w:tr>
        <w:tc>
          <w:p>
            <w:pPr>
              <w:pStyle w:val="Compact"/>
              <w:jc w:val="left"/>
            </w:pPr>
            <w:r>
              <w:t xml:space="preserve">Sep</w:t>
            </w:r>
          </w:p>
        </w:tc>
        <w:tc>
          <w:p>
            <w:pPr>
              <w:pStyle w:val="Compact"/>
              <w:jc w:val="left"/>
            </w:pPr>
            <w:r>
              <w:t xml:space="preserve">Two Man</w:t>
            </w:r>
          </w:p>
        </w:tc>
        <w:tc>
          <w:p>
            <w:pPr>
              <w:pStyle w:val="Compact"/>
              <w:jc w:val="left"/>
            </w:pPr>
            <w:r>
              <w:t xml:space="preserve">Peripheral</w:t>
            </w:r>
          </w:p>
        </w:tc>
        <w:tc>
          <w:p>
            <w:pPr>
              <w:pStyle w:val="Compact"/>
              <w:jc w:val="right"/>
            </w:pPr>
            <w:r>
              <w:t xml:space="preserve">4</w:t>
            </w:r>
          </w:p>
        </w:tc>
      </w:tr>
      <w:tr>
        <w:tc>
          <w:p>
            <w:pPr>
              <w:pStyle w:val="Compact"/>
              <w:jc w:val="left"/>
            </w:pPr>
            <w:r>
              <w:t xml:space="preserve">Sep</w:t>
            </w:r>
          </w:p>
        </w:tc>
        <w:tc>
          <w:p>
            <w:pPr>
              <w:pStyle w:val="Compact"/>
              <w:jc w:val="left"/>
            </w:pPr>
            <w:r>
              <w:t xml:space="preserve">Two Man</w:t>
            </w:r>
          </w:p>
        </w:tc>
        <w:tc>
          <w:p>
            <w:pPr>
              <w:pStyle w:val="Compact"/>
              <w:jc w:val="left"/>
            </w:pPr>
            <w:r>
              <w:t xml:space="preserve">Pilgrim</w:t>
            </w:r>
          </w:p>
        </w:tc>
        <w:tc>
          <w:p>
            <w:pPr>
              <w:pStyle w:val="Compact"/>
              <w:jc w:val="right"/>
            </w:pPr>
            <w:r>
              <w:t xml:space="preserve">9</w:t>
            </w:r>
          </w:p>
        </w:tc>
      </w:tr>
      <w:tr>
        <w:tc>
          <w:p>
            <w:pPr>
              <w:pStyle w:val="Compact"/>
              <w:jc w:val="left"/>
            </w:pPr>
            <w:r>
              <w:t xml:space="preserve">Oct</w:t>
            </w:r>
          </w:p>
        </w:tc>
        <w:tc>
          <w:p>
            <w:pPr>
              <w:pStyle w:val="Compact"/>
              <w:jc w:val="left"/>
            </w:pPr>
            <w:r>
              <w:t xml:space="preserve">Two Man</w:t>
            </w:r>
          </w:p>
        </w:tc>
        <w:tc>
          <w:p>
            <w:pPr>
              <w:pStyle w:val="Compact"/>
              <w:jc w:val="left"/>
            </w:pPr>
            <w:r>
              <w:t xml:space="preserve">Peripheral</w:t>
            </w:r>
          </w:p>
        </w:tc>
        <w:tc>
          <w:p>
            <w:pPr>
              <w:pStyle w:val="Compact"/>
              <w:jc w:val="right"/>
            </w:pPr>
            <w:r>
              <w:t xml:space="preserve">2</w:t>
            </w:r>
          </w:p>
        </w:tc>
      </w:tr>
      <w:tr>
        <w:tc>
          <w:p>
            <w:pPr>
              <w:pStyle w:val="Compact"/>
              <w:jc w:val="left"/>
            </w:pPr>
            <w:r>
              <w:t xml:space="preserve">Oct</w:t>
            </w:r>
          </w:p>
        </w:tc>
        <w:tc>
          <w:p>
            <w:pPr>
              <w:pStyle w:val="Compact"/>
              <w:jc w:val="left"/>
            </w:pPr>
            <w:r>
              <w:t xml:space="preserve">Two Man</w:t>
            </w:r>
          </w:p>
        </w:tc>
        <w:tc>
          <w:p>
            <w:pPr>
              <w:pStyle w:val="Compact"/>
              <w:jc w:val="left"/>
            </w:pPr>
            <w:r>
              <w:t xml:space="preserve">Pilgrim</w:t>
            </w:r>
          </w:p>
        </w:tc>
        <w:tc>
          <w:p>
            <w:pPr>
              <w:pStyle w:val="Compact"/>
              <w:jc w:val="right"/>
            </w:pPr>
            <w:r>
              <w:t xml:space="preserve">17</w:t>
            </w:r>
          </w:p>
        </w:tc>
      </w:tr>
      <w:tr>
        <w:tc>
          <w:p>
            <w:pPr>
              <w:pStyle w:val="Compact"/>
              <w:jc w:val="left"/>
            </w:pPr>
            <w:r>
              <w:t xml:space="preserve">Nov</w:t>
            </w:r>
          </w:p>
        </w:tc>
        <w:tc>
          <w:p>
            <w:pPr>
              <w:pStyle w:val="Compact"/>
              <w:jc w:val="left"/>
            </w:pPr>
            <w:r>
              <w:t xml:space="preserve">Two Man</w:t>
            </w:r>
          </w:p>
        </w:tc>
        <w:tc>
          <w:p>
            <w:pPr>
              <w:pStyle w:val="Compact"/>
              <w:jc w:val="left"/>
            </w:pPr>
            <w:r>
              <w:t xml:space="preserve">Pilgrim</w:t>
            </w:r>
          </w:p>
        </w:tc>
        <w:tc>
          <w:p>
            <w:pPr>
              <w:pStyle w:val="Compact"/>
              <w:jc w:val="right"/>
            </w:pPr>
            <w:r>
              <w:t xml:space="preserve">10</w:t>
            </w:r>
          </w:p>
        </w:tc>
      </w:tr>
      <w:tr>
        <w:tc>
          <w:p>
            <w:pPr>
              <w:pStyle w:val="Compact"/>
              <w:jc w:val="left"/>
            </w:pPr>
            <w:r>
              <w:t xml:space="preserve">Dec</w:t>
            </w:r>
          </w:p>
        </w:tc>
        <w:tc>
          <w:p>
            <w:pPr>
              <w:pStyle w:val="Compact"/>
              <w:jc w:val="left"/>
            </w:pPr>
            <w:r>
              <w:t xml:space="preserve">Two Man</w:t>
            </w:r>
          </w:p>
        </w:tc>
        <w:tc>
          <w:p>
            <w:pPr>
              <w:pStyle w:val="Compact"/>
              <w:jc w:val="left"/>
            </w:pPr>
            <w:r>
              <w:t xml:space="preserve">Peripheral</w:t>
            </w:r>
          </w:p>
        </w:tc>
        <w:tc>
          <w:p>
            <w:pPr>
              <w:pStyle w:val="Compact"/>
              <w:jc w:val="right"/>
            </w:pPr>
            <w:r>
              <w:t xml:space="preserve">2</w:t>
            </w:r>
          </w:p>
        </w:tc>
      </w:tr>
      <w:tr>
        <w:tc>
          <w:p>
            <w:pPr>
              <w:pStyle w:val="Compact"/>
              <w:jc w:val="left"/>
            </w:pPr>
            <w:r>
              <w:t xml:space="preserve">Dec</w:t>
            </w:r>
          </w:p>
        </w:tc>
        <w:tc>
          <w:p>
            <w:pPr>
              <w:pStyle w:val="Compact"/>
              <w:jc w:val="left"/>
            </w:pPr>
            <w:r>
              <w:t xml:space="preserve">Two Man</w:t>
            </w:r>
          </w:p>
        </w:tc>
        <w:tc>
          <w:p>
            <w:pPr>
              <w:pStyle w:val="Compact"/>
              <w:jc w:val="left"/>
            </w:pPr>
            <w:r>
              <w:t xml:space="preserve">Pilgrim</w:t>
            </w:r>
          </w:p>
        </w:tc>
        <w:tc>
          <w:p>
            <w:pPr>
              <w:pStyle w:val="Compact"/>
              <w:jc w:val="right"/>
            </w:pPr>
            <w:r>
              <w:t xml:space="preserve">10</w:t>
            </w:r>
          </w:p>
        </w:tc>
      </w:tr>
      <w:tr>
        <w:tc>
          <w:p>
            <w:pPr>
              <w:pStyle w:val="Compact"/>
              <w:jc w:val="left"/>
            </w:pPr>
            <w:r>
              <w:t xml:space="preserve">Jan</w:t>
            </w:r>
          </w:p>
        </w:tc>
        <w:tc>
          <w:p>
            <w:pPr>
              <w:pStyle w:val="Compact"/>
              <w:jc w:val="left"/>
            </w:pPr>
            <w:r>
              <w:t xml:space="preserve">Two Man</w:t>
            </w:r>
          </w:p>
        </w:tc>
        <w:tc>
          <w:p>
            <w:pPr>
              <w:pStyle w:val="Compact"/>
              <w:jc w:val="left"/>
            </w:pPr>
            <w:r>
              <w:t xml:space="preserve">Peripheral</w:t>
            </w:r>
          </w:p>
        </w:tc>
        <w:tc>
          <w:p>
            <w:pPr>
              <w:pStyle w:val="Compact"/>
              <w:jc w:val="right"/>
            </w:pPr>
            <w:r>
              <w:t xml:space="preserve">2</w:t>
            </w:r>
          </w:p>
        </w:tc>
      </w:tr>
      <w:tr>
        <w:tc>
          <w:p>
            <w:pPr>
              <w:pStyle w:val="Compact"/>
              <w:jc w:val="left"/>
            </w:pPr>
            <w:r>
              <w:t xml:space="preserve">Jan</w:t>
            </w:r>
          </w:p>
        </w:tc>
        <w:tc>
          <w:p>
            <w:pPr>
              <w:pStyle w:val="Compact"/>
              <w:jc w:val="left"/>
            </w:pPr>
            <w:r>
              <w:t xml:space="preserve">Two Man</w:t>
            </w:r>
          </w:p>
        </w:tc>
        <w:tc>
          <w:p>
            <w:pPr>
              <w:pStyle w:val="Compact"/>
              <w:jc w:val="left"/>
            </w:pPr>
            <w:r>
              <w:t xml:space="preserve">Pilgrim</w:t>
            </w:r>
          </w:p>
        </w:tc>
        <w:tc>
          <w:p>
            <w:pPr>
              <w:pStyle w:val="Compact"/>
              <w:jc w:val="right"/>
            </w:pPr>
            <w:r>
              <w:t xml:space="preserve">11</w:t>
            </w:r>
          </w:p>
        </w:tc>
      </w:tr>
      <w:tr>
        <w:tc>
          <w:p>
            <w:pPr>
              <w:pStyle w:val="Compact"/>
              <w:jc w:val="left"/>
            </w:pPr>
            <w:r>
              <w:t xml:space="preserve">\</w:t>
            </w:r>
          </w:p>
        </w:tc>
        <w:tc>
          <w:p>
            <w:pPr>
              <w:pStyle w:val="Compact"/>
            </w:pPr>
          </w:p>
        </w:tc>
        <w:tc>
          <w:p>
            <w:pPr>
              <w:pStyle w:val="Compact"/>
            </w:pPr>
          </w:p>
        </w:tc>
        <w:tc>
          <w:p>
            <w:pPr>
              <w:pStyle w:val="Compact"/>
            </w:pPr>
          </w:p>
        </w:tc>
      </w:tr>
    </w:tbl>
    <w:p>
      <w:pPr>
        <w:pStyle w:val="Heading2"/>
      </w:pPr>
      <w:bookmarkStart w:id="25" w:name="further-breakdown"/>
      <w:r>
        <w:t xml:space="preserve">Further Breakdown</w:t>
      </w:r>
      <w:bookmarkEnd w:id="25"/>
    </w:p>
    <w:p>
      <w:pPr>
        <w:pStyle w:val="FirstParagraph"/>
      </w:pPr>
      <w:r>
        <w:t xml:space="preserve">The following graphs demonstrate per clinic data.</w:t>
      </w:r>
      <w:r>
        <w:t xml:space="preserve"> </w:t>
      </w:r>
      <w:r>
        <w:rPr>
          <w:b/>
        </w:rPr>
        <w:t xml:space="preserve">Black Shapes</w:t>
      </w:r>
      <w:r>
        <w:t xml:space="preserve"> </w:t>
      </w:r>
      <w:r>
        <w:t xml:space="preserve">demonstrate booking rate while</w:t>
      </w:r>
      <w:r>
        <w:t xml:space="preserve"> </w:t>
      </w:r>
      <w:r>
        <w:rPr>
          <w:b/>
        </w:rPr>
        <w:t xml:space="preserve">Red Shapes</w:t>
      </w:r>
      <w:r>
        <w:t xml:space="preserve"> </w:t>
      </w:r>
      <w:r>
        <w:t xml:space="preserve">demonstrate utilization rates. These are monthly rates ie the actual figure is an average of clinics used per month.</w:t>
      </w:r>
      <w:r>
        <w:t xml:space="preserve"> </w:t>
      </w:r>
      <w:r>
        <w:rPr>
          <w:b/>
        </w:rPr>
        <w:t xml:space="preserve">Booking rate</w:t>
      </w:r>
      <w:r>
        <w:t xml:space="preserve"> </w:t>
      </w:r>
      <w:r>
        <w:t xml:space="preserve">is</w:t>
      </w:r>
    </w:p>
    <w:p>
      <w:pPr>
        <w:pStyle w:val="BodyText"/>
      </w:pPr>
      <m:oMathPara>
        <m:oMathParaPr>
          <m:jc m:val="center"/>
        </m:oMathParaPr>
        <m:oMath>
          <m:f>
            <m:fPr>
              <m:type m:val="bar"/>
            </m:fPr>
            <m:num>
              <m:r>
                <m:t>i</m:t>
              </m:r>
              <m:r>
                <m:t>n</m:t>
              </m:r>
              <m:r>
                <m:t>i</m:t>
              </m:r>
              <m:r>
                <m:t>t</m:t>
              </m:r>
              <m:r>
                <m:t>i</m:t>
              </m:r>
              <m:r>
                <m:t>a</m:t>
              </m:r>
              <m:r>
                <m:t>l</m:t>
              </m:r>
              <m:r>
                <m:t> </m:t>
              </m:r>
              <m:r>
                <m:t>b</m:t>
              </m:r>
              <m:r>
                <m:t>o</m:t>
              </m:r>
              <m:r>
                <m:t>o</m:t>
              </m:r>
              <m:r>
                <m:t>k</m:t>
              </m:r>
              <m:r>
                <m:t>e</m:t>
              </m:r>
              <m:r>
                <m:t>d</m:t>
              </m:r>
              <m:r>
                <m:t>s</m:t>
              </m:r>
              <m:r>
                <m:t>l</m:t>
              </m:r>
              <m:r>
                <m:t>o</m:t>
              </m:r>
              <m:r>
                <m:t>t</m:t>
              </m:r>
              <m:r>
                <m:t>s</m:t>
              </m:r>
            </m:num>
            <m:den>
              <m:r>
                <m:t>t</m:t>
              </m:r>
              <m:r>
                <m:t>o</m:t>
              </m:r>
              <m:r>
                <m:t>t</m:t>
              </m:r>
              <m:r>
                <m:t>a</m:t>
              </m:r>
              <m:r>
                <m:t>l</m:t>
              </m:r>
              <m:r>
                <m:t> </m:t>
              </m:r>
              <m:r>
                <m:t>a</m:t>
              </m:r>
              <m:r>
                <m:t>v</m:t>
              </m:r>
              <m:r>
                <m:t>a</m:t>
              </m:r>
              <m:r>
                <m:t>i</m:t>
              </m:r>
              <m:r>
                <m:t>l</m:t>
              </m:r>
              <m:r>
                <m:t>a</m:t>
              </m:r>
              <m:r>
                <m:t>b</m:t>
              </m:r>
              <m:r>
                <m:t>l</m:t>
              </m:r>
              <m:r>
                <m:t>e</m:t>
              </m:r>
              <m:r>
                <m:t> </m:t>
              </m:r>
              <m:r>
                <m:t>s</m:t>
              </m:r>
              <m:r>
                <m:t>l</m:t>
              </m:r>
              <m:r>
                <m:t>o</m:t>
              </m:r>
              <m:r>
                <m:t>t</m:t>
              </m:r>
              <m:r>
                <m:t>s</m:t>
              </m:r>
            </m:den>
          </m:f>
        </m:oMath>
      </m:oMathPara>
    </w:p>
    <w:p>
      <w:pPr>
        <w:pStyle w:val="FirstParagraph"/>
      </w:pPr>
      <w:r>
        <w:t xml:space="preserve">while</w:t>
      </w:r>
      <w:r>
        <w:t xml:space="preserve"> </w:t>
      </w:r>
      <w:r>
        <w:rPr>
          <w:b/>
        </w:rPr>
        <w:t xml:space="preserve">Utilization Rate</w:t>
      </w:r>
      <w:r>
        <w:t xml:space="preserve"> </w:t>
      </w:r>
      <w:r>
        <w:t xml:space="preserve">is</w:t>
      </w:r>
    </w:p>
    <w:p>
      <w:pPr>
        <w:pStyle w:val="BodyText"/>
      </w:pPr>
      <m:oMathPara>
        <m:oMathParaPr>
          <m:jc m:val="center"/>
        </m:oMathParaPr>
        <m:oMath>
          <m:f>
            <m:fPr>
              <m:type m:val="bar"/>
            </m:fPr>
            <m:num>
              <m:r>
                <m:t>a</m:t>
              </m:r>
              <m:r>
                <m:t>t</m:t>
              </m:r>
              <m:r>
                <m:t>t</m:t>
              </m:r>
              <m:r>
                <m:t>e</m:t>
              </m:r>
              <m:r>
                <m:t>n</m:t>
              </m:r>
              <m:r>
                <m:t>d</m:t>
              </m:r>
              <m:r>
                <m:t>e</m:t>
              </m:r>
              <m:r>
                <m:t>d</m:t>
              </m:r>
              <m:r>
                <m:t> </m:t>
              </m:r>
              <m:r>
                <m:t>c</m:t>
              </m:r>
              <m:r>
                <m:t>l</m:t>
              </m:r>
              <m:r>
                <m:t>i</m:t>
              </m:r>
              <m:r>
                <m:t>n</m:t>
              </m:r>
              <m:r>
                <m:t>i</m:t>
              </m:r>
              <m:r>
                <m:t>c</m:t>
              </m:r>
              <m:r>
                <m:t> </m:t>
              </m:r>
              <m:r>
                <m:t>s</m:t>
              </m:r>
              <m:r>
                <m:t>l</m:t>
              </m:r>
              <m:r>
                <m:t>o</m:t>
              </m:r>
              <m:r>
                <m:t>t</m:t>
              </m:r>
              <m:r>
                <m:t>s</m:t>
              </m:r>
            </m:num>
            <m:den>
              <m:r>
                <m:t>b</m:t>
              </m:r>
              <m:r>
                <m:t>o</m:t>
              </m:r>
              <m:r>
                <m:t>o</m:t>
              </m:r>
              <m:r>
                <m:t>k</m:t>
              </m:r>
              <m:r>
                <m:t>e</m:t>
              </m:r>
              <m:r>
                <m:t>d</m:t>
              </m:r>
              <m:r>
                <m:t> </m:t>
              </m:r>
              <m:r>
                <m:t>s</m:t>
              </m:r>
              <m:r>
                <m:t>l</m:t>
              </m:r>
              <m:r>
                <m:t>o</m:t>
              </m:r>
              <m:r>
                <m:t>t</m:t>
              </m:r>
              <m:r>
                <m:t>s</m:t>
              </m:r>
            </m:den>
          </m:f>
        </m:oMath>
      </m:oMathPara>
    </w:p>
    <w:p>
      <w:pPr>
        <w:pStyle w:val="Heading3"/>
      </w:pPr>
      <w:bookmarkStart w:id="26" w:name="graph-1-booking-and-utilization-rate-per-month-for-one-man-clinics"/>
      <w:r>
        <w:t xml:space="preserve">Graph 1 Booking and Utilization rate per month for One Man clinics</w:t>
      </w:r>
      <w:bookmarkEnd w:id="26"/>
    </w:p>
    <w:p>
      <w:pPr>
        <w:pStyle w:val="FirstParagraph"/>
      </w:pPr>
      <w:r>
        <w:drawing>
          <wp:inline>
            <wp:extent cx="5334000" cy="5334000"/>
            <wp:effectExtent b="0" l="0" r="0" t="0"/>
            <wp:docPr descr="" title="" id="1" name="Picture"/>
            <a:graphic>
              <a:graphicData uri="http://schemas.openxmlformats.org/drawingml/2006/picture">
                <pic:pic>
                  <pic:nvPicPr>
                    <pic:cNvPr descr="LF2_files/figure-docx/unnamed-chunk-6-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Graph 2 Booking and Utilization Rates per month for Two Man clinics</w:t>
      </w:r>
      <w:r>
        <w:t xml:space="preserve"> </w:t>
      </w:r>
      <w:r>
        <w:drawing>
          <wp:inline>
            <wp:extent cx="5334000" cy="5334000"/>
            <wp:effectExtent b="0" l="0" r="0" t="0"/>
            <wp:docPr descr="" title="" id="1" name="Picture"/>
            <a:graphic>
              <a:graphicData uri="http://schemas.openxmlformats.org/drawingml/2006/picture">
                <pic:pic>
                  <pic:nvPicPr>
                    <pic:cNvPr descr="LF2_files/figure-docx/unnamed-chunk-7-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Graph 3 Utilization and Booking Rate per month across Peripheral vs Pilgrim clinics</w:t>
      </w:r>
      <w:r>
        <w:t xml:space="preserve"> </w:t>
      </w:r>
      <w:r>
        <w:drawing>
          <wp:inline>
            <wp:extent cx="5334000" cy="5334000"/>
            <wp:effectExtent b="0" l="0" r="0" t="0"/>
            <wp:docPr descr="" title="" id="1" name="Picture"/>
            <a:graphic>
              <a:graphicData uri="http://schemas.openxmlformats.org/drawingml/2006/picture">
                <pic:pic>
                  <pic:nvPicPr>
                    <pic:cNvPr descr="LF2_files/figure-docx/unnamed-chunk-8-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Graph 4 Utilization and Booking Rate per month across Peripheral vs Pilgrim clinics</w:t>
      </w:r>
      <w:r>
        <w:t xml:space="preserve"> </w:t>
      </w:r>
      <w:r>
        <w:drawing>
          <wp:inline>
            <wp:extent cx="5334000" cy="5334000"/>
            <wp:effectExtent b="0" l="0" r="0" t="0"/>
            <wp:docPr descr="" title="" id="1" name="Picture"/>
            <a:graphic>
              <a:graphicData uri="http://schemas.openxmlformats.org/drawingml/2006/picture">
                <pic:pic>
                  <pic:nvPicPr>
                    <pic:cNvPr descr="LF2_files/figure-docx/unnamed-chunk-9-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w:t>
      </w:r>
      <w:r>
        <w:t xml:space="preserve"> </w:t>
      </w:r>
      <w:r>
        <w:t xml:space="preserve">## Discussion</w:t>
      </w:r>
    </w:p>
    <w:p>
      <w:pPr>
        <w:pStyle w:val="BodyText"/>
      </w:pPr>
      <w:r>
        <w:t xml:space="preserve">Initially it seems that the differences although statistically significant were small. However when consulting the last 3 charts it seems evident that a notable number of our clinics were underbooked at 80% booking rate(which translates to 2 clinic slots for 1-man-clinics and about 3 clinic slots for 2-man-clinics). Although those numbers warrant attention their statistical significance is not easily demonstrated due to the small sample sizes(As shown on table 1). If we were to assume their significance the next question we need to answer is</w:t>
      </w:r>
      <w:r>
        <w:t xml:space="preserve"> </w:t>
      </w:r>
      <w:r>
        <w:rPr>
          <w:i/>
        </w:rPr>
        <w:t xml:space="preserve">why?</w:t>
      </w:r>
      <w:r>
        <w:t xml:space="preserve">.</w:t>
      </w:r>
    </w:p>
    <w:p>
      <w:pPr>
        <w:pStyle w:val="Compact"/>
        <w:numPr>
          <w:numId w:val="1001"/>
          <w:ilvl w:val="0"/>
        </w:numPr>
      </w:pPr>
      <w:r>
        <w:t xml:space="preserve">Why are our</w:t>
      </w:r>
      <w:r>
        <w:t xml:space="preserve"> </w:t>
      </w:r>
      <w:r>
        <w:rPr>
          <w:b/>
        </w:rPr>
        <w:t xml:space="preserve">Booking rates</w:t>
      </w:r>
      <w:r>
        <w:t xml:space="preserve"> </w:t>
      </w:r>
      <w:r>
        <w:t xml:space="preserve">occasionally/frequently falling below our arbitrary 80%?</w:t>
      </w:r>
    </w:p>
    <w:p>
      <w:pPr>
        <w:pStyle w:val="Compact"/>
        <w:numPr>
          <w:numId w:val="1001"/>
          <w:ilvl w:val="0"/>
        </w:numPr>
      </w:pPr>
      <w:r>
        <w:t xml:space="preserve">Why are we having low</w:t>
      </w:r>
      <w:r>
        <w:t xml:space="preserve"> </w:t>
      </w:r>
      <w:r>
        <w:rPr>
          <w:b/>
        </w:rPr>
        <w:t xml:space="preserve">Utilization Rate</w:t>
      </w:r>
      <w:r>
        <w:t xml:space="preserve">? Is it something we need to capitalize on?</w:t>
      </w:r>
    </w:p>
    <w:p>
      <w:pPr>
        <w:pStyle w:val="FirstParagraph"/>
      </w:pPr>
      <w:r>
        <w:t xml:space="preserve">And Finally the next pertinent question is do we that small of a population to explain our underutilization?</w:t>
      </w:r>
      <w:r>
        <w:br w:type="textWrapping"/>
      </w:r>
      <w:r>
        <w:t xml:space="preserve">***</w:t>
      </w:r>
    </w:p>
    <w:p>
      <w:pPr>
        <w:pStyle w:val="Heading2"/>
      </w:pPr>
      <w:bookmarkStart w:id="31" w:name="recommendations"/>
      <w:r>
        <w:t xml:space="preserve">Recommendations</w:t>
      </w:r>
      <w:bookmarkEnd w:id="3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 Utilisation in General &amp; Colorectal Surgery</dc:title>
  <dc:creator>Mumin Mohamed, Mahmoud Ali, Milind Rao</dc:creator>
  <cp:keywords/>
  <dcterms:created xsi:type="dcterms:W3CDTF">2020-06-07T04:09:13Z</dcterms:created>
  <dcterms:modified xsi:type="dcterms:W3CDTF">2020-06-07T04:09:13Z</dcterms:modified>
</cp:coreProperties>
</file>