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E7C3" w14:textId="77777777" w:rsidR="001D3C38" w:rsidRPr="001531B4" w:rsidRDefault="001D3C38" w:rsidP="001D3C38">
      <w:pPr>
        <w:jc w:val="center"/>
        <w:rPr>
          <w:b/>
          <w:bCs/>
          <w:sz w:val="28"/>
          <w:szCs w:val="28"/>
        </w:rPr>
      </w:pPr>
      <w:r w:rsidRPr="001531B4">
        <w:rPr>
          <w:b/>
          <w:bCs/>
          <w:sz w:val="28"/>
          <w:szCs w:val="28"/>
        </w:rPr>
        <w:t>Electromagnetic Braking</w:t>
      </w:r>
    </w:p>
    <w:p w14:paraId="14556059" w14:textId="77777777" w:rsidR="00E955C1" w:rsidRDefault="001D3C38" w:rsidP="00E955C1">
      <w:pPr>
        <w:jc w:val="center"/>
        <w:rPr>
          <w:b/>
          <w:bCs/>
          <w:sz w:val="28"/>
          <w:szCs w:val="28"/>
        </w:rPr>
      </w:pPr>
      <w:r w:rsidRPr="001531B4">
        <w:rPr>
          <w:b/>
          <w:bCs/>
          <w:sz w:val="28"/>
          <w:szCs w:val="28"/>
        </w:rPr>
        <w:t xml:space="preserve">HW </w:t>
      </w:r>
      <w:r w:rsidR="00A70CE3">
        <w:rPr>
          <w:b/>
          <w:bCs/>
          <w:sz w:val="28"/>
          <w:szCs w:val="28"/>
        </w:rPr>
        <w:t>6</w:t>
      </w:r>
    </w:p>
    <w:p w14:paraId="1E78F0CC" w14:textId="7D2F6F50" w:rsidR="00E955C1" w:rsidRPr="00E955C1" w:rsidRDefault="00E955C1" w:rsidP="00E955C1">
      <w:pPr>
        <w:rPr>
          <w:b/>
          <w:bCs/>
          <w:sz w:val="28"/>
          <w:szCs w:val="28"/>
        </w:rPr>
      </w:pPr>
      <w:r w:rsidRPr="00E955C1">
        <w:rPr>
          <w:b/>
          <w:bCs/>
          <w:sz w:val="28"/>
          <w:szCs w:val="28"/>
        </w:rPr>
        <w:t>Introduction</w:t>
      </w:r>
    </w:p>
    <w:p w14:paraId="24896D71" w14:textId="1AA91E75" w:rsidR="001D3C38" w:rsidRDefault="001D3C38" w:rsidP="00AE463C">
      <w:pPr>
        <w:jc w:val="both"/>
        <w:rPr>
          <w:sz w:val="24"/>
          <w:szCs w:val="24"/>
        </w:rPr>
      </w:pPr>
      <w:r w:rsidRPr="00E955C1">
        <w:rPr>
          <w:sz w:val="24"/>
          <w:szCs w:val="24"/>
        </w:rPr>
        <w:t xml:space="preserve">Most of the braking systems that are in use today utilize the principles of friction to reduce the rotatory motion of a system. This type of braking system works by </w:t>
      </w:r>
      <w:proofErr w:type="gramStart"/>
      <w:r w:rsidRPr="00E955C1">
        <w:rPr>
          <w:sz w:val="24"/>
          <w:szCs w:val="24"/>
        </w:rPr>
        <w:t>making contact with</w:t>
      </w:r>
      <w:proofErr w:type="gramEnd"/>
      <w:r w:rsidRPr="00E955C1">
        <w:rPr>
          <w:sz w:val="24"/>
          <w:szCs w:val="24"/>
        </w:rPr>
        <w:t xml:space="preserve"> the object to apply brake on it which converts the kinetic energy to heat energy. But, In the long run this reduces the efficiency of the brake due to result of wear and tear that occurs every time the brake is in contact with the object. In order to replace this, an electromagnetic brake is introduced which works by application of a brake without any contact. This helps in providing a better long-term efficiency. It works by the principle of generation of eddy currents which induces a magnetic field that acts as a drag on the rotatory motion.</w:t>
      </w:r>
    </w:p>
    <w:p w14:paraId="1E9C2353" w14:textId="60C5D02A" w:rsidR="00B44BD7" w:rsidRDefault="00B44BD7" w:rsidP="00B44BD7">
      <w:pPr>
        <w:ind w:firstLine="720"/>
        <w:jc w:val="both"/>
        <w:rPr>
          <w:sz w:val="24"/>
          <w:szCs w:val="24"/>
        </w:rPr>
      </w:pPr>
      <w:r>
        <w:rPr>
          <w:sz w:val="24"/>
          <w:szCs w:val="24"/>
        </w:rPr>
        <w:t xml:space="preserve">The EM brake is used in many of the modern-day braking systems such as in Roller coasters, Elevators and Railway systems. The </w:t>
      </w:r>
      <w:r>
        <w:rPr>
          <w:sz w:val="24"/>
          <w:szCs w:val="24"/>
        </w:rPr>
        <w:t>R</w:t>
      </w:r>
      <w:r>
        <w:rPr>
          <w:sz w:val="24"/>
          <w:szCs w:val="24"/>
        </w:rPr>
        <w:t>oller coaster systems use it as an emergency brake to stop the trains on the track at the end of the rides</w:t>
      </w:r>
      <w:r w:rsidRPr="00AE463C">
        <w:rPr>
          <w:rFonts w:cstheme="minorHAnsi"/>
          <w:color w:val="000000" w:themeColor="text1"/>
          <w:sz w:val="24"/>
          <w:szCs w:val="24"/>
        </w:rPr>
        <w:t>.</w:t>
      </w:r>
      <w:r w:rsidRPr="00AE463C">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Few</w:t>
      </w:r>
      <w:r w:rsidRPr="00AE463C">
        <w:rPr>
          <w:rFonts w:cstheme="minorHAnsi"/>
          <w:color w:val="000000" w:themeColor="text1"/>
          <w:sz w:val="24"/>
          <w:szCs w:val="24"/>
          <w:shd w:val="clear" w:color="auto" w:fill="FFFFFF"/>
        </w:rPr>
        <w:t> </w:t>
      </w:r>
      <w:hyperlink r:id="rId6" w:tooltip="Roller coaster" w:history="1">
        <w:r w:rsidRPr="00AE463C">
          <w:rPr>
            <w:rStyle w:val="Hyperlink"/>
            <w:rFonts w:cstheme="minorHAnsi"/>
            <w:color w:val="000000" w:themeColor="text1"/>
            <w:sz w:val="24"/>
            <w:szCs w:val="24"/>
            <w:u w:val="none"/>
            <w:shd w:val="clear" w:color="auto" w:fill="FFFFFF"/>
          </w:rPr>
          <w:t>roller coasters</w:t>
        </w:r>
      </w:hyperlink>
      <w:r>
        <w:rPr>
          <w:rFonts w:cstheme="minorHAnsi"/>
          <w:color w:val="000000" w:themeColor="text1"/>
          <w:sz w:val="24"/>
          <w:szCs w:val="24"/>
          <w:shd w:val="clear" w:color="auto" w:fill="FFFFFF"/>
        </w:rPr>
        <w:t xml:space="preserve"> utilize the permanent magnets instead of electromagnets,</w:t>
      </w:r>
      <w:r w:rsidRPr="00AE463C">
        <w:rPr>
          <w:rFonts w:cstheme="minorHAnsi"/>
          <w:color w:val="000000" w:themeColor="text1"/>
          <w:sz w:val="24"/>
          <w:szCs w:val="24"/>
          <w:shd w:val="clear" w:color="auto" w:fill="FFFFFF"/>
        </w:rPr>
        <w:t xml:space="preserve"> in order to avoid the risk posed by potential </w:t>
      </w:r>
      <w:hyperlink r:id="rId7" w:tooltip="Power outage" w:history="1">
        <w:r w:rsidRPr="00AE463C">
          <w:rPr>
            <w:rStyle w:val="Hyperlink"/>
            <w:rFonts w:cstheme="minorHAnsi"/>
            <w:color w:val="000000" w:themeColor="text1"/>
            <w:sz w:val="24"/>
            <w:szCs w:val="24"/>
            <w:u w:val="none"/>
            <w:shd w:val="clear" w:color="auto" w:fill="FFFFFF"/>
          </w:rPr>
          <w:t>power outages</w:t>
        </w:r>
      </w:hyperlink>
      <w:r w:rsidRPr="00AE463C">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w:t>
      </w:r>
      <w:r w:rsidRPr="00AE463C">
        <w:rPr>
          <w:rFonts w:cstheme="minorHAnsi"/>
          <w:color w:val="000000" w:themeColor="text1"/>
          <w:sz w:val="24"/>
          <w:szCs w:val="24"/>
          <w:shd w:val="clear" w:color="auto" w:fill="FFFFFF"/>
        </w:rPr>
        <w:t xml:space="preserve">thus not requiring any power supply, however, </w:t>
      </w:r>
      <w:r>
        <w:rPr>
          <w:rFonts w:cstheme="minorHAnsi"/>
          <w:color w:val="000000" w:themeColor="text1"/>
          <w:sz w:val="24"/>
          <w:szCs w:val="24"/>
          <w:shd w:val="clear" w:color="auto" w:fill="FFFFFF"/>
        </w:rPr>
        <w:t>loses</w:t>
      </w:r>
      <w:r w:rsidRPr="00AE463C">
        <w:rPr>
          <w:rFonts w:cstheme="minorHAnsi"/>
          <w:color w:val="000000" w:themeColor="text1"/>
          <w:sz w:val="24"/>
          <w:szCs w:val="24"/>
          <w:shd w:val="clear" w:color="auto" w:fill="FFFFFF"/>
        </w:rPr>
        <w:t xml:space="preserve"> the possibility to adjust the braking strength as easily as with electromagnets.</w:t>
      </w:r>
    </w:p>
    <w:p w14:paraId="650226EC" w14:textId="47E58620" w:rsidR="00B44BD7" w:rsidRPr="00B44BD7" w:rsidRDefault="00B44BD7" w:rsidP="00AE463C">
      <w:pPr>
        <w:jc w:val="both"/>
        <w:rPr>
          <w:b/>
          <w:bCs/>
          <w:sz w:val="26"/>
          <w:szCs w:val="26"/>
        </w:rPr>
      </w:pPr>
      <w:r w:rsidRPr="00B44BD7">
        <w:rPr>
          <w:b/>
          <w:bCs/>
          <w:sz w:val="26"/>
          <w:szCs w:val="26"/>
        </w:rPr>
        <w:t>Working Principle:</w:t>
      </w:r>
    </w:p>
    <w:p w14:paraId="47384352" w14:textId="56B5AE48" w:rsidR="001D3C38" w:rsidRDefault="001D3C38" w:rsidP="00AE463C">
      <w:pPr>
        <w:ind w:firstLine="720"/>
        <w:jc w:val="both"/>
        <w:rPr>
          <w:sz w:val="24"/>
          <w:szCs w:val="24"/>
        </w:rPr>
      </w:pPr>
      <w:r>
        <w:rPr>
          <w:sz w:val="24"/>
          <w:szCs w:val="24"/>
        </w:rPr>
        <w:t>The eddy brake contains a power supply, Electromagnet and an axle. The power supply is used to generate voltage or current into the Electromagnet. The Electromagnet is a device which generates a magnetic field (H) when a current is passed through it. The Electric field (E), induced due to change in magnetic flux and motional effects, along with the magnetic field induces eddy currents into the rotating objects when it is passed through it</w:t>
      </w:r>
      <w:r w:rsidR="00532ABE">
        <w:rPr>
          <w:sz w:val="24"/>
          <w:szCs w:val="24"/>
        </w:rPr>
        <w:t xml:space="preserve"> </w:t>
      </w:r>
      <w:r w:rsidR="00532ABE" w:rsidRPr="00532ABE">
        <w:rPr>
          <w:b/>
          <w:bCs/>
          <w:sz w:val="24"/>
          <w:szCs w:val="24"/>
        </w:rPr>
        <w:t>[Sivasubramanian R, 2019]</w:t>
      </w:r>
      <w:r>
        <w:rPr>
          <w:sz w:val="24"/>
          <w:szCs w:val="24"/>
        </w:rPr>
        <w:t>.</w:t>
      </w:r>
    </w:p>
    <w:p w14:paraId="711E1FBB" w14:textId="7545A9AC" w:rsidR="00AE463C" w:rsidRDefault="00100E49" w:rsidP="00AE463C">
      <w:pPr>
        <w:ind w:firstLine="720"/>
        <w:jc w:val="both"/>
        <w:rPr>
          <w:sz w:val="24"/>
          <w:szCs w:val="24"/>
        </w:rPr>
      </w:pPr>
      <w:r>
        <w:rPr>
          <w:b/>
          <w:bCs/>
          <w:noProof/>
        </w:rPr>
        <w:drawing>
          <wp:anchor distT="0" distB="0" distL="114300" distR="114300" simplePos="0" relativeHeight="251662336" behindDoc="0" locked="0" layoutInCell="1" allowOverlap="1" wp14:anchorId="27B53593" wp14:editId="47E31AF0">
            <wp:simplePos x="0" y="0"/>
            <wp:positionH relativeFrom="margin">
              <wp:align>center</wp:align>
            </wp:positionH>
            <wp:positionV relativeFrom="margin">
              <wp:posOffset>5454650</wp:posOffset>
            </wp:positionV>
            <wp:extent cx="2653030" cy="1790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ing.png"/>
                    <pic:cNvPicPr/>
                  </pic:nvPicPr>
                  <pic:blipFill>
                    <a:blip r:embed="rId8">
                      <a:extLst>
                        <a:ext uri="{28A0092B-C50C-407E-A947-70E740481C1C}">
                          <a14:useLocalDpi xmlns:a14="http://schemas.microsoft.com/office/drawing/2010/main" val="0"/>
                        </a:ext>
                      </a:extLst>
                    </a:blip>
                    <a:stretch>
                      <a:fillRect/>
                    </a:stretch>
                  </pic:blipFill>
                  <pic:spPr>
                    <a:xfrm>
                      <a:off x="0" y="0"/>
                      <a:ext cx="2653030" cy="1790700"/>
                    </a:xfrm>
                    <a:prstGeom prst="rect">
                      <a:avLst/>
                    </a:prstGeom>
                  </pic:spPr>
                </pic:pic>
              </a:graphicData>
            </a:graphic>
            <wp14:sizeRelH relativeFrom="margin">
              <wp14:pctWidth>0</wp14:pctWidth>
            </wp14:sizeRelH>
            <wp14:sizeRelV relativeFrom="margin">
              <wp14:pctHeight>0</wp14:pctHeight>
            </wp14:sizeRelV>
          </wp:anchor>
        </w:drawing>
      </w:r>
    </w:p>
    <w:p w14:paraId="3CAEC953" w14:textId="683DE43F" w:rsidR="00AE463C" w:rsidRDefault="00AE463C" w:rsidP="00AE463C">
      <w:pPr>
        <w:ind w:firstLine="720"/>
        <w:jc w:val="both"/>
        <w:rPr>
          <w:sz w:val="24"/>
          <w:szCs w:val="24"/>
        </w:rPr>
      </w:pPr>
    </w:p>
    <w:p w14:paraId="599FE60A" w14:textId="77777777" w:rsidR="00AE463C" w:rsidRDefault="00AE463C" w:rsidP="00AE463C">
      <w:pPr>
        <w:ind w:firstLine="720"/>
        <w:jc w:val="both"/>
        <w:rPr>
          <w:sz w:val="24"/>
          <w:szCs w:val="24"/>
        </w:rPr>
      </w:pPr>
    </w:p>
    <w:p w14:paraId="19E71076" w14:textId="77777777" w:rsidR="00AE463C" w:rsidRDefault="00AE463C" w:rsidP="00AE463C">
      <w:pPr>
        <w:ind w:firstLine="720"/>
        <w:jc w:val="both"/>
        <w:rPr>
          <w:sz w:val="24"/>
          <w:szCs w:val="24"/>
        </w:rPr>
      </w:pPr>
    </w:p>
    <w:p w14:paraId="5897215A" w14:textId="77777777" w:rsidR="00AE463C" w:rsidRDefault="00AE463C" w:rsidP="00AE463C">
      <w:pPr>
        <w:ind w:firstLine="720"/>
        <w:jc w:val="both"/>
        <w:rPr>
          <w:sz w:val="24"/>
          <w:szCs w:val="24"/>
        </w:rPr>
      </w:pPr>
    </w:p>
    <w:p w14:paraId="1CB069A0" w14:textId="2CE65B96" w:rsidR="00AE463C" w:rsidRDefault="00AE463C" w:rsidP="00AE463C">
      <w:pPr>
        <w:ind w:firstLine="720"/>
        <w:jc w:val="both"/>
        <w:rPr>
          <w:sz w:val="24"/>
          <w:szCs w:val="24"/>
        </w:rPr>
      </w:pPr>
    </w:p>
    <w:p w14:paraId="1D58C0D2" w14:textId="407D95BD" w:rsidR="00B44BD7" w:rsidRDefault="00A727CD" w:rsidP="00AE463C">
      <w:pPr>
        <w:ind w:firstLine="720"/>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43E1E775" wp14:editId="78C53465">
                <wp:simplePos x="0" y="0"/>
                <wp:positionH relativeFrom="margin">
                  <wp:align>center</wp:align>
                </wp:positionH>
                <wp:positionV relativeFrom="paragraph">
                  <wp:posOffset>239395</wp:posOffset>
                </wp:positionV>
                <wp:extent cx="3670300" cy="438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670300" cy="438150"/>
                        </a:xfrm>
                        <a:prstGeom prst="rect">
                          <a:avLst/>
                        </a:prstGeom>
                        <a:noFill/>
                        <a:ln w="6350">
                          <a:noFill/>
                        </a:ln>
                      </wps:spPr>
                      <wps:txbx>
                        <w:txbxContent>
                          <w:p w14:paraId="4FEE7228" w14:textId="32D3F4D3" w:rsidR="00A727CD" w:rsidRPr="00A727CD" w:rsidRDefault="00A727CD">
                            <w:pPr>
                              <w:rPr>
                                <w:b/>
                                <w:bCs/>
                              </w:rPr>
                            </w:pPr>
                            <w:r w:rsidRPr="00A727CD">
                              <w:rPr>
                                <w:b/>
                                <w:bCs/>
                              </w:rPr>
                              <w:t>Fig 1</w:t>
                            </w:r>
                            <w:r w:rsidR="00BB3FB1">
                              <w:rPr>
                                <w:b/>
                                <w:bCs/>
                              </w:rPr>
                              <w:t>.</w:t>
                            </w:r>
                            <w:r w:rsidRPr="00A727CD">
                              <w:rPr>
                                <w:b/>
                                <w:bCs/>
                              </w:rPr>
                              <w:t xml:space="preserve"> Formation of Eddy currents (I) on a rotating disc (D) due to magnetic fields(B)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E1E775" id="_x0000_t202" coordsize="21600,21600" o:spt="202" path="m,l,21600r21600,l21600,xe">
                <v:stroke joinstyle="miter"/>
                <v:path gradientshapeok="t" o:connecttype="rect"/>
              </v:shapetype>
              <v:shape id="Text Box 7" o:spid="_x0000_s1026" type="#_x0000_t202" style="position:absolute;left:0;text-align:left;margin-left:0;margin-top:18.85pt;width:289pt;height:34.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" filled="f" stroked="f" strokeweight=".5pt">
                <v:textbox>
                  <w:txbxContent>
                    <w:p w14:paraId="4FEE7228" w14:textId="32D3F4D3" w:rsidR="00A727CD" w:rsidRPr="00A727CD" w:rsidRDefault="00A727CD">
                      <w:pPr>
                        <w:rPr>
                          <w:b/>
                          <w:bCs/>
                        </w:rPr>
                      </w:pPr>
                      <w:r w:rsidRPr="00A727CD">
                        <w:rPr>
                          <w:b/>
                          <w:bCs/>
                        </w:rPr>
                        <w:t>Fig 1</w:t>
                      </w:r>
                      <w:r w:rsidR="00BB3FB1">
                        <w:rPr>
                          <w:b/>
                          <w:bCs/>
                        </w:rPr>
                        <w:t>.</w:t>
                      </w:r>
                      <w:r w:rsidRPr="00A727CD">
                        <w:rPr>
                          <w:b/>
                          <w:bCs/>
                        </w:rPr>
                        <w:t xml:space="preserve"> Formation of Eddy currents (I) on a rotating disc (D) due to magnetic fields(B)</w:t>
                      </w:r>
                    </w:p>
                  </w:txbxContent>
                </v:textbox>
                <w10:wrap anchorx="margin"/>
              </v:shape>
            </w:pict>
          </mc:Fallback>
        </mc:AlternateContent>
      </w:r>
    </w:p>
    <w:p w14:paraId="317FA1EF" w14:textId="77777777" w:rsidR="00B44BD7" w:rsidRDefault="00B44BD7" w:rsidP="00E955C1">
      <w:pPr>
        <w:rPr>
          <w:b/>
          <w:bCs/>
          <w:sz w:val="26"/>
          <w:szCs w:val="26"/>
        </w:rPr>
      </w:pPr>
    </w:p>
    <w:p w14:paraId="676B013C" w14:textId="77777777" w:rsidR="00B44BD7" w:rsidRDefault="00B44BD7" w:rsidP="00E955C1">
      <w:pPr>
        <w:rPr>
          <w:b/>
          <w:bCs/>
          <w:sz w:val="26"/>
          <w:szCs w:val="26"/>
        </w:rPr>
      </w:pPr>
    </w:p>
    <w:p w14:paraId="46D9A297" w14:textId="08740EDE" w:rsidR="00070D01" w:rsidRPr="00E955C1" w:rsidRDefault="00070D01" w:rsidP="00E955C1">
      <w:pPr>
        <w:rPr>
          <w:b/>
          <w:bCs/>
          <w:sz w:val="24"/>
          <w:szCs w:val="24"/>
        </w:rPr>
      </w:pPr>
      <w:r w:rsidRPr="00E955C1">
        <w:rPr>
          <w:b/>
          <w:bCs/>
          <w:sz w:val="26"/>
          <w:szCs w:val="26"/>
        </w:rPr>
        <w:lastRenderedPageBreak/>
        <w:t>Analysis of the Torque generated against the rotational motion</w:t>
      </w:r>
      <w:r w:rsidRPr="00E955C1">
        <w:rPr>
          <w:b/>
          <w:bCs/>
          <w:sz w:val="24"/>
          <w:szCs w:val="24"/>
        </w:rPr>
        <w:t xml:space="preserve"> </w:t>
      </w:r>
      <w:r w:rsidR="00532ABE" w:rsidRPr="00E955C1">
        <w:rPr>
          <w:b/>
          <w:bCs/>
          <w:sz w:val="24"/>
          <w:szCs w:val="24"/>
        </w:rPr>
        <w:t>[</w:t>
      </w:r>
      <w:r w:rsidRPr="00E955C1">
        <w:rPr>
          <w:b/>
          <w:bCs/>
          <w:sz w:val="24"/>
          <w:szCs w:val="24"/>
        </w:rPr>
        <w:t xml:space="preserve">K. </w:t>
      </w:r>
      <w:proofErr w:type="spellStart"/>
      <w:r w:rsidRPr="00E955C1">
        <w:rPr>
          <w:b/>
          <w:bCs/>
          <w:sz w:val="24"/>
          <w:szCs w:val="24"/>
        </w:rPr>
        <w:t>Karakoc</w:t>
      </w:r>
      <w:proofErr w:type="spellEnd"/>
      <w:r w:rsidRPr="00E955C1">
        <w:rPr>
          <w:b/>
          <w:bCs/>
          <w:sz w:val="24"/>
          <w:szCs w:val="24"/>
        </w:rPr>
        <w:t>, 2015</w:t>
      </w:r>
      <w:r w:rsidR="00532ABE" w:rsidRPr="00E955C1">
        <w:rPr>
          <w:b/>
          <w:bCs/>
          <w:sz w:val="24"/>
          <w:szCs w:val="24"/>
        </w:rPr>
        <w:t>]</w:t>
      </w:r>
    </w:p>
    <w:p w14:paraId="6B2F8CF4" w14:textId="33450EE0" w:rsidR="00070D01" w:rsidRDefault="001D3C38" w:rsidP="00532ABE">
      <w:pPr>
        <w:ind w:firstLine="720"/>
        <w:jc w:val="both"/>
        <w:rPr>
          <w:sz w:val="24"/>
          <w:szCs w:val="24"/>
        </w:rPr>
      </w:pPr>
      <w:r>
        <w:rPr>
          <w:sz w:val="24"/>
          <w:szCs w:val="24"/>
        </w:rPr>
        <w:t>We can use the Maxwell’s equation and Lorentz force to calculate the fields generated by the electromagnet and the Eddy current generated on the rotating object.</w:t>
      </w:r>
    </w:p>
    <w:p w14:paraId="0CAFDE1F" w14:textId="3EEA7465" w:rsidR="00070D01" w:rsidRDefault="00070D01" w:rsidP="00532ABE">
      <w:pPr>
        <w:ind w:firstLine="720"/>
        <w:jc w:val="both"/>
        <w:rPr>
          <w:sz w:val="24"/>
          <w:szCs w:val="24"/>
        </w:rPr>
      </w:pPr>
      <w:r>
        <w:rPr>
          <w:sz w:val="24"/>
          <w:szCs w:val="24"/>
        </w:rPr>
        <w:t>The Lorentz force is given as</w:t>
      </w:r>
    </w:p>
    <w:p w14:paraId="2BD8E4F7" w14:textId="1BD48697" w:rsidR="00070D01" w:rsidRDefault="00070D01" w:rsidP="00070D01">
      <w:pPr>
        <w:ind w:left="3600" w:firstLine="720"/>
        <w:rPr>
          <w:b/>
          <w:bCs/>
        </w:rPr>
      </w:pPr>
      <w:r w:rsidRPr="009F38C4">
        <w:rPr>
          <w:b/>
          <w:bCs/>
        </w:rPr>
        <w:t xml:space="preserve">F = q (E + v x </w:t>
      </w:r>
      <w:proofErr w:type="gramStart"/>
      <w:r w:rsidRPr="009F38C4">
        <w:rPr>
          <w:b/>
          <w:bCs/>
        </w:rPr>
        <w:t>B)</w:t>
      </w:r>
      <w:r w:rsidR="00015BD2">
        <w:rPr>
          <w:b/>
          <w:bCs/>
        </w:rPr>
        <w:t xml:space="preserve">   </w:t>
      </w:r>
      <w:proofErr w:type="gramEnd"/>
      <w:r w:rsidR="00015BD2">
        <w:rPr>
          <w:b/>
          <w:bCs/>
        </w:rPr>
        <w:t xml:space="preserve">                                                          ( 1 )</w:t>
      </w:r>
    </w:p>
    <w:p w14:paraId="1F325878" w14:textId="56DED7E1" w:rsidR="00070D01" w:rsidRDefault="00895232" w:rsidP="00532ABE">
      <w:pPr>
        <w:jc w:val="both"/>
        <w:rPr>
          <w:rFonts w:eastAsiaTheme="minorEastAsia"/>
        </w:rPr>
      </w:pPr>
      <w:r>
        <w:t xml:space="preserve">where </w:t>
      </w:r>
      <w:r w:rsidRPr="00CA7D37">
        <w:rPr>
          <w:b/>
          <w:bCs/>
        </w:rPr>
        <w:t xml:space="preserve">B = </w:t>
      </w:r>
      <m:oMath>
        <m:r>
          <m:rPr>
            <m:sty m:val="bi"/>
          </m:rPr>
          <w:rPr>
            <w:rFonts w:ascii="Cambria Math" w:hAnsi="Cambria Math"/>
          </w:rPr>
          <m:t>μ</m:t>
        </m:r>
      </m:oMath>
      <w:r w:rsidRPr="00CA7D37">
        <w:rPr>
          <w:b/>
          <w:bCs/>
        </w:rPr>
        <w:t xml:space="preserve">H </w:t>
      </w:r>
      <w:r w:rsidRPr="00CA7D37">
        <w:t>and</w:t>
      </w:r>
      <w:r w:rsidRPr="00CA7D37">
        <w:rPr>
          <w:b/>
          <w:bCs/>
        </w:rPr>
        <w:t xml:space="preserve"> D = </w:t>
      </w:r>
      <m:oMath>
        <m:r>
          <m:rPr>
            <m:sty m:val="bi"/>
          </m:rPr>
          <w:rPr>
            <w:rFonts w:ascii="Cambria Math" w:hAnsi="Cambria Math"/>
          </w:rPr>
          <m:t>ϵ</m:t>
        </m:r>
      </m:oMath>
      <w:r w:rsidRPr="00CA7D37">
        <w:rPr>
          <w:rFonts w:eastAsiaTheme="minorEastAsia"/>
          <w:b/>
          <w:bCs/>
        </w:rPr>
        <w:t>E</w:t>
      </w:r>
      <w:r>
        <w:rPr>
          <w:rFonts w:eastAsiaTheme="minorEastAsia"/>
        </w:rPr>
        <w:t xml:space="preserve"> are the Magnetic flux and Electric flux densities respectively, </w:t>
      </w:r>
      <w:r w:rsidRPr="00CA7D37">
        <w:rPr>
          <w:rFonts w:eastAsiaTheme="minorEastAsia"/>
          <w:b/>
          <w:bCs/>
        </w:rPr>
        <w:t>v</w:t>
      </w:r>
      <w:r>
        <w:rPr>
          <w:rFonts w:eastAsiaTheme="minorEastAsia"/>
        </w:rPr>
        <w:t xml:space="preserve"> is the linear velocity of the conductor, </w:t>
      </w:r>
      <w:r w:rsidRPr="00CA7D37">
        <w:rPr>
          <w:rFonts w:eastAsiaTheme="minorEastAsia"/>
          <w:b/>
          <w:bCs/>
        </w:rPr>
        <w:t>F</w:t>
      </w:r>
      <w:r>
        <w:rPr>
          <w:rFonts w:eastAsiaTheme="minorEastAsia"/>
        </w:rPr>
        <w:t xml:space="preserve"> is the Lorentz force, </w:t>
      </w:r>
      <w:r w:rsidRPr="00CA7D37">
        <w:rPr>
          <w:rFonts w:eastAsiaTheme="minorEastAsia"/>
          <w:b/>
          <w:bCs/>
        </w:rPr>
        <w:t>q</w:t>
      </w:r>
      <w:r>
        <w:rPr>
          <w:rFonts w:eastAsiaTheme="minorEastAsia"/>
        </w:rPr>
        <w:t xml:space="preserve"> is the electric charge of the particle, </w:t>
      </w:r>
      <m:oMath>
        <m:r>
          <w:rPr>
            <w:rFonts w:ascii="Cambria Math" w:eastAsiaTheme="minorEastAsia" w:hAnsi="Cambria Math"/>
          </w:rPr>
          <m:t>μ</m:t>
        </m:r>
      </m:oMath>
      <w:r>
        <w:t xml:space="preserve"> is the permeability of the medium and </w:t>
      </w:r>
      <m:oMath>
        <m:r>
          <m:rPr>
            <m:sty m:val="bi"/>
          </m:rPr>
          <w:rPr>
            <w:rFonts w:ascii="Cambria Math" w:hAnsi="Cambria Math"/>
          </w:rPr>
          <m:t>ϵ</m:t>
        </m:r>
      </m:oMath>
      <w:r>
        <w:rPr>
          <w:rFonts w:eastAsiaTheme="minorEastAsia"/>
        </w:rPr>
        <w:t xml:space="preserve"> is the permittivity of the medium.</w:t>
      </w:r>
    </w:p>
    <w:p w14:paraId="506AD079" w14:textId="0DB3CA15" w:rsidR="00895232" w:rsidRPr="00F62362" w:rsidRDefault="00895232" w:rsidP="00532ABE">
      <w:pPr>
        <w:jc w:val="both"/>
        <w:rPr>
          <w:sz w:val="24"/>
          <w:szCs w:val="24"/>
        </w:rPr>
      </w:pPr>
      <w:r w:rsidRPr="00F62362">
        <w:rPr>
          <w:sz w:val="24"/>
          <w:szCs w:val="24"/>
        </w:rPr>
        <w:t>Using this the eddy current density induced on the object is given by</w:t>
      </w:r>
    </w:p>
    <w:p w14:paraId="6B4603FD" w14:textId="254BB42D" w:rsidR="00895232" w:rsidRDefault="00895232" w:rsidP="00895232">
      <w:pPr>
        <w:ind w:left="3600" w:firstLine="720"/>
        <w:rPr>
          <w:b/>
          <w:bCs/>
        </w:rPr>
      </w:pPr>
      <w:r w:rsidRPr="009F38C4">
        <w:rPr>
          <w:b/>
          <w:bCs/>
        </w:rPr>
        <w:t xml:space="preserve">J = </w:t>
      </w:r>
      <w:r w:rsidRPr="009F38C4">
        <w:rPr>
          <w:rFonts w:cstheme="minorHAnsi"/>
          <w:b/>
          <w:bCs/>
        </w:rPr>
        <w:t>σ</w:t>
      </w:r>
      <w:r w:rsidRPr="009F38C4">
        <w:rPr>
          <w:b/>
          <w:bCs/>
        </w:rPr>
        <w:t xml:space="preserve"> (E + v x </w:t>
      </w:r>
      <w:proofErr w:type="gramStart"/>
      <w:r w:rsidRPr="009F38C4">
        <w:rPr>
          <w:b/>
          <w:bCs/>
        </w:rPr>
        <w:t>B)</w:t>
      </w:r>
      <w:r>
        <w:rPr>
          <w:b/>
          <w:bCs/>
        </w:rPr>
        <w:t xml:space="preserve">  </w:t>
      </w:r>
      <w:r w:rsidR="00015BD2">
        <w:rPr>
          <w:b/>
          <w:bCs/>
        </w:rPr>
        <w:t xml:space="preserve"> </w:t>
      </w:r>
      <w:proofErr w:type="gramEnd"/>
      <w:r w:rsidR="00015BD2">
        <w:rPr>
          <w:b/>
          <w:bCs/>
        </w:rPr>
        <w:t xml:space="preserve">                                                          ( 2 )</w:t>
      </w:r>
      <w:r>
        <w:rPr>
          <w:b/>
          <w:bCs/>
        </w:rPr>
        <w:t xml:space="preserve">                  </w:t>
      </w:r>
    </w:p>
    <w:p w14:paraId="1B471D21" w14:textId="7F939A5A" w:rsidR="00895232" w:rsidRPr="00F62362" w:rsidRDefault="00895232" w:rsidP="00895232">
      <w:pPr>
        <w:rPr>
          <w:sz w:val="24"/>
          <w:szCs w:val="24"/>
        </w:rPr>
      </w:pPr>
      <w:r w:rsidRPr="00F62362">
        <w:rPr>
          <w:sz w:val="24"/>
          <w:szCs w:val="24"/>
        </w:rPr>
        <w:t>The magnetic field and Electric field can be expressed in terms of the potential by the relation</w:t>
      </w:r>
    </w:p>
    <w:p w14:paraId="1235361C" w14:textId="403C46A4" w:rsidR="00895232" w:rsidRPr="00CA7D37" w:rsidRDefault="00895232" w:rsidP="00895232">
      <w:pPr>
        <w:ind w:left="3600" w:firstLine="720"/>
        <w:rPr>
          <w:rFonts w:eastAsiaTheme="minorEastAsia"/>
          <w:b/>
          <w:bCs/>
        </w:rPr>
      </w:pPr>
      <w:r w:rsidRPr="00CA7D37">
        <w:rPr>
          <w:rFonts w:eastAsiaTheme="minorEastAsia"/>
          <w:b/>
          <w:bCs/>
        </w:rPr>
        <w:t xml:space="preserve">   </w:t>
      </w:r>
      <m:oMath>
        <m:r>
          <m:rPr>
            <m:sty m:val="b"/>
          </m:rPr>
          <w:rPr>
            <w:rFonts w:ascii="Cambria Math" w:hAnsi="Cambria Math"/>
          </w:rPr>
          <m:t>∇</m:t>
        </m:r>
        <m:r>
          <m:rPr>
            <m:sty m:val="bi"/>
          </m:rPr>
          <w:rPr>
            <w:rFonts w:ascii="Cambria Math" w:hAnsi="Cambria Math"/>
          </w:rPr>
          <m:t xml:space="preserve"> </m:t>
        </m:r>
      </m:oMath>
      <w:r w:rsidRPr="00CA7D37">
        <w:rPr>
          <w:rFonts w:eastAsiaTheme="minorEastAsia"/>
          <w:b/>
          <w:bCs/>
        </w:rPr>
        <w:t>x A = B</w:t>
      </w:r>
      <w:r w:rsidR="00015BD2">
        <w:rPr>
          <w:rFonts w:eastAsiaTheme="minorEastAsia"/>
          <w:b/>
          <w:bCs/>
        </w:rPr>
        <w:t xml:space="preserve"> </w:t>
      </w:r>
      <w:r w:rsidR="00015BD2">
        <w:rPr>
          <w:b/>
          <w:bCs/>
        </w:rPr>
        <w:t xml:space="preserve">                                                                 </w:t>
      </w:r>
      <w:proofErr w:type="gramStart"/>
      <w:r w:rsidR="00015BD2">
        <w:rPr>
          <w:b/>
          <w:bCs/>
        </w:rPr>
        <w:t xml:space="preserve">   (</w:t>
      </w:r>
      <w:proofErr w:type="gramEnd"/>
      <w:r w:rsidR="00015BD2">
        <w:rPr>
          <w:b/>
          <w:bCs/>
        </w:rPr>
        <w:t xml:space="preserve"> 3 )</w:t>
      </w:r>
    </w:p>
    <w:p w14:paraId="4D92FED5" w14:textId="6ABB9069" w:rsidR="00895232" w:rsidRPr="009F38C4" w:rsidRDefault="00895232" w:rsidP="00895232">
      <w:pPr>
        <w:ind w:left="3600"/>
        <w:rPr>
          <w:b/>
          <w:bCs/>
        </w:rPr>
      </w:pPr>
      <w:r w:rsidRPr="00CA7D37">
        <w:rPr>
          <w:rFonts w:eastAsiaTheme="minorEastAsia"/>
          <w:b/>
          <w:bCs/>
        </w:rPr>
        <w:t xml:space="preserve">           E = </w:t>
      </w:r>
      <m:oMath>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oMath>
      <w:r w:rsidR="00015BD2">
        <w:rPr>
          <w:rFonts w:eastAsiaTheme="minorEastAsia"/>
          <w:b/>
          <w:bCs/>
        </w:rPr>
        <w:t xml:space="preserve"> </w:t>
      </w:r>
      <w:r w:rsidR="00015BD2">
        <w:rPr>
          <w:b/>
          <w:bCs/>
        </w:rPr>
        <w:t xml:space="preserve">                                                              </w:t>
      </w:r>
      <w:proofErr w:type="gramStart"/>
      <w:r w:rsidR="00015BD2">
        <w:rPr>
          <w:b/>
          <w:bCs/>
        </w:rPr>
        <w:t xml:space="preserve">   (</w:t>
      </w:r>
      <w:proofErr w:type="gramEnd"/>
      <w:r w:rsidR="00015BD2">
        <w:rPr>
          <w:b/>
          <w:bCs/>
        </w:rPr>
        <w:t xml:space="preserve"> 4 )</w:t>
      </w:r>
    </w:p>
    <w:p w14:paraId="78E913F4" w14:textId="3370C2F5" w:rsidR="00895232" w:rsidRPr="00F62362" w:rsidRDefault="00895232" w:rsidP="00895232">
      <w:pPr>
        <w:rPr>
          <w:sz w:val="24"/>
          <w:szCs w:val="24"/>
        </w:rPr>
      </w:pPr>
      <w:r w:rsidRPr="00F62362">
        <w:rPr>
          <w:rFonts w:eastAsiaTheme="minorEastAsia"/>
          <w:sz w:val="24"/>
          <w:szCs w:val="24"/>
        </w:rPr>
        <w:t xml:space="preserve">where </w:t>
      </w:r>
      <w:r w:rsidRPr="00F62362">
        <w:rPr>
          <w:rFonts w:eastAsiaTheme="minorEastAsia"/>
          <w:b/>
          <w:bCs/>
          <w:sz w:val="24"/>
          <w:szCs w:val="24"/>
        </w:rPr>
        <w:t xml:space="preserve">A </w:t>
      </w:r>
      <w:r w:rsidRPr="00F62362">
        <w:rPr>
          <w:rFonts w:eastAsiaTheme="minorEastAsia"/>
          <w:sz w:val="24"/>
          <w:szCs w:val="24"/>
        </w:rPr>
        <w:t xml:space="preserve">is the magnetic vector potential and </w:t>
      </w:r>
      <m:oMath>
        <m:r>
          <m:rPr>
            <m:sty m:val="bi"/>
          </m:rPr>
          <w:rPr>
            <w:rFonts w:ascii="Cambria Math" w:eastAsiaTheme="minorEastAsia" w:hAnsi="Cambria Math"/>
            <w:sz w:val="24"/>
            <w:szCs w:val="24"/>
          </w:rPr>
          <m:t>ψ</m:t>
        </m:r>
      </m:oMath>
      <w:r w:rsidRPr="00F62362">
        <w:rPr>
          <w:rFonts w:eastAsiaTheme="minorEastAsia"/>
          <w:sz w:val="24"/>
          <w:szCs w:val="24"/>
        </w:rPr>
        <w:t xml:space="preserve"> is the Electric Scalar Potential</w:t>
      </w:r>
    </w:p>
    <w:p w14:paraId="20AF6DF4" w14:textId="540A37C2" w:rsidR="00895232" w:rsidRPr="00F62362" w:rsidRDefault="00895232" w:rsidP="00895232">
      <w:pPr>
        <w:rPr>
          <w:sz w:val="24"/>
          <w:szCs w:val="24"/>
        </w:rPr>
      </w:pPr>
      <w:r w:rsidRPr="00F62362">
        <w:rPr>
          <w:sz w:val="24"/>
          <w:szCs w:val="24"/>
        </w:rPr>
        <w:t>Now, the Maxwell’s equations are given as</w:t>
      </w:r>
    </w:p>
    <w:p w14:paraId="0519FC4A" w14:textId="511D077F" w:rsidR="00895232" w:rsidRPr="00CA7D37" w:rsidRDefault="00895232" w:rsidP="00895232">
      <w:pPr>
        <w:ind w:left="2880" w:firstLine="720"/>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rPr>
        <w:t xml:space="preserve"> x H = J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e>
        </m:d>
      </m:oMath>
      <w:r w:rsidR="00015BD2">
        <w:rPr>
          <w:b/>
          <w:bCs/>
        </w:rPr>
        <w:t xml:space="preserve">                                                            </w:t>
      </w:r>
      <w:proofErr w:type="gramStart"/>
      <w:r w:rsidR="00015BD2">
        <w:rPr>
          <w:b/>
          <w:bCs/>
        </w:rPr>
        <w:t xml:space="preserve">   (</w:t>
      </w:r>
      <w:proofErr w:type="gramEnd"/>
      <w:r w:rsidR="00015BD2">
        <w:rPr>
          <w:b/>
          <w:bCs/>
        </w:rPr>
        <w:t xml:space="preserve"> 5 )</w:t>
      </w:r>
    </w:p>
    <w:p w14:paraId="50F063C5" w14:textId="57A5BCA3" w:rsidR="00895232" w:rsidRPr="00CA7D37" w:rsidRDefault="00015BD2" w:rsidP="00015BD2">
      <w:pPr>
        <w:ind w:left="2880" w:firstLine="720"/>
        <w:rPr>
          <w:b/>
          <w:bCs/>
        </w:rPr>
      </w:pPr>
      <w:r>
        <w:rPr>
          <w:rFonts w:eastAsiaTheme="minorEastAsia"/>
          <w:b/>
        </w:rPr>
        <w:t xml:space="preserve">                  </w:t>
      </w:r>
      <m:oMath>
        <m:r>
          <m:rPr>
            <m:sty m:val="bi"/>
          </m:rPr>
          <w:rPr>
            <w:rFonts w:ascii="Cambria Math" w:eastAsiaTheme="minorEastAsia" w:hAnsi="Cambria Math"/>
          </w:rPr>
          <m:t xml:space="preserve"> </m:t>
        </m:r>
        <m:r>
          <m:rPr>
            <m:sty m:val="b"/>
          </m:rPr>
          <w:rPr>
            <w:rFonts w:ascii="Cambria Math" w:hAnsi="Cambria Math"/>
          </w:rPr>
          <m:t xml:space="preserve">∇ </m:t>
        </m:r>
        <m:r>
          <m:rPr>
            <m:sty m:val="bi"/>
          </m:rPr>
          <w:rPr>
            <w:rFonts w:ascii="Cambria Math" w:hAnsi="Cambria Math"/>
          </w:rPr>
          <m:t>. D</m:t>
        </m:r>
        <m:r>
          <m:rPr>
            <m:sty m:val="bi"/>
          </m:rPr>
          <w:rPr>
            <w:rFonts w:ascii="Cambria Math" w:eastAsiaTheme="minorEastAsia" w:hAnsi="Cambria Math"/>
          </w:rPr>
          <m:t>=ρ</m:t>
        </m:r>
      </m:oMath>
      <w:r>
        <w:rPr>
          <w:b/>
          <w:bCs/>
        </w:rPr>
        <w:t xml:space="preserve">                                                                  </w:t>
      </w:r>
      <w:proofErr w:type="gramStart"/>
      <w:r>
        <w:rPr>
          <w:b/>
          <w:bCs/>
        </w:rPr>
        <w:t>( 6</w:t>
      </w:r>
      <w:proofErr w:type="gramEnd"/>
      <w:r>
        <w:rPr>
          <w:b/>
          <w:bCs/>
        </w:rPr>
        <w:t xml:space="preserve"> )</w:t>
      </w:r>
    </w:p>
    <w:p w14:paraId="313061F2" w14:textId="2721CBB8" w:rsidR="00895232" w:rsidRPr="00F62362" w:rsidRDefault="00895232" w:rsidP="00895232">
      <w:pPr>
        <w:jc w:val="both"/>
        <w:rPr>
          <w:sz w:val="24"/>
          <w:szCs w:val="24"/>
        </w:rPr>
      </w:pPr>
      <w:r w:rsidRPr="00F62362">
        <w:rPr>
          <w:sz w:val="24"/>
          <w:szCs w:val="24"/>
        </w:rPr>
        <w:t>By substituting the above relevant relations in the above Maxwell’s equations, we get</w:t>
      </w:r>
    </w:p>
    <w:p w14:paraId="282A518A" w14:textId="05976EFA" w:rsidR="00895232" w:rsidRPr="00CA7D37" w:rsidRDefault="00015BD2" w:rsidP="00015BD2">
      <w:pPr>
        <w:ind w:firstLine="720"/>
        <w:jc w:val="both"/>
        <w:rPr>
          <w:rFonts w:eastAsiaTheme="minorEastAsia"/>
          <w:b/>
          <w:bCs/>
        </w:rPr>
      </w:pPr>
      <w:r>
        <w:rPr>
          <w:rFonts w:eastAsiaTheme="minorEastAsia"/>
          <w:b/>
        </w:rPr>
        <w:t xml:space="preserve">         </w:t>
      </w:r>
      <w:r>
        <w:rPr>
          <w:rFonts w:eastAsiaTheme="minorEastAsia"/>
          <w:b/>
        </w:rPr>
        <w:tab/>
      </w:r>
      <w:r>
        <w:rPr>
          <w:rFonts w:eastAsiaTheme="minorEastAsia"/>
          <w:b/>
        </w:rPr>
        <w:tab/>
        <w:t xml:space="preserve">    </w:t>
      </w:r>
      <m:oMath>
        <m:r>
          <m:rPr>
            <m:sty m:val="b"/>
          </m:rPr>
          <w:rPr>
            <w:rFonts w:ascii="Cambria Math" w:eastAsiaTheme="minorEastAsia" w:hAnsi="Cambria Math"/>
          </w:rPr>
          <m:t>∇</m:t>
        </m:r>
        <m:r>
          <m:rPr>
            <m:sty m:val="bi"/>
          </m:rPr>
          <w:rPr>
            <w:rFonts w:ascii="Cambria Math" w:eastAsiaTheme="minorEastAsia" w:hAnsi="Cambria Math"/>
          </w:rPr>
          <m:t>×</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r>
          <m:rPr>
            <m:sty m:val="bi"/>
          </m:rPr>
          <w:rPr>
            <w:rFonts w:ascii="Cambria Math" w:eastAsiaTheme="minorEastAsia" w:hAnsi="Cambria Math"/>
          </w:rPr>
          <m:t>=μσ</m:t>
        </m:r>
        <m:d>
          <m:dPr>
            <m:ctrlPr>
              <w:rPr>
                <w:rFonts w:ascii="Cambria Math" w:eastAsiaTheme="minorEastAsia" w:hAnsi="Cambria Math"/>
                <w:b/>
                <w:bCs/>
                <w:i/>
              </w:rPr>
            </m:ctrlPr>
          </m:dPr>
          <m:e>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+v×</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e>
        </m:d>
        <m:r>
          <m:rPr>
            <m:sty m:val="bi"/>
          </m:rPr>
          <w:rPr>
            <w:rFonts w:ascii="Cambria Math" w:eastAsiaTheme="minorEastAsia" w:hAnsi="Cambria Math"/>
          </w:rPr>
          <m:t>+μ</m:t>
        </m:r>
        <m:f>
          <m:fPr>
            <m:ctrlPr>
              <w:rPr>
                <w:rFonts w:ascii="Cambria Math" w:hAnsi="Cambria Math"/>
                <w:b/>
                <w:bCs/>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 xml:space="preserve"> </m:t>
        </m:r>
      </m:oMath>
      <w:r>
        <w:rPr>
          <w:b/>
          <w:bCs/>
        </w:rPr>
        <w:t xml:space="preserve">                          </w:t>
      </w:r>
      <w:proofErr w:type="gramStart"/>
      <w:r>
        <w:rPr>
          <w:b/>
          <w:bCs/>
        </w:rPr>
        <w:t>( 7</w:t>
      </w:r>
      <w:proofErr w:type="gramEnd"/>
      <w:r>
        <w:rPr>
          <w:b/>
          <w:bCs/>
        </w:rPr>
        <w:t xml:space="preserve"> )</w:t>
      </w:r>
    </w:p>
    <w:p w14:paraId="7A86DFB0" w14:textId="3135AEF2" w:rsidR="00895232" w:rsidRPr="00CA7D37" w:rsidRDefault="00895232" w:rsidP="00895232">
      <w:pPr>
        <w:ind w:left="2160" w:firstLine="720"/>
        <w:jc w:val="both"/>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vertAlign w:val="superscript"/>
        </w:rPr>
        <w:t>2</w:t>
      </w:r>
      <m:oMath>
        <m:r>
          <m:rPr>
            <m:sty m:val="bi"/>
          </m:rPr>
          <w:rPr>
            <w:rFonts w:ascii="Cambria Math" w:eastAsiaTheme="minorEastAsia" w:hAnsi="Cambria Math"/>
          </w:rPr>
          <m:t>ψ</m:t>
        </m:r>
      </m:oMath>
      <w:r w:rsidRPr="00CA7D37">
        <w:rPr>
          <w:rFonts w:eastAsiaTheme="minorEastAsia"/>
          <w:b/>
          <w:bCs/>
        </w:rPr>
        <w:t xml:space="preserve">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hAnsi="Cambria Math" w:cs="Cambria Math"/>
                  </w:rPr>
                  <m:t>∇</m:t>
                </m:r>
                <m:r>
                  <m:rPr>
                    <m:sty m:val="b"/>
                  </m:rPr>
                  <w:rPr>
                    <w:rFonts w:ascii="Cambria Math" w:hAnsi="Cambria Math"/>
                  </w:rPr>
                  <m:t xml:space="preserve"> </m:t>
                </m:r>
                <m:r>
                  <m:rPr>
                    <m:sty m:val="b"/>
                  </m:rPr>
                  <w:rPr>
                    <w:rFonts w:ascii="Cambria Math" w:hAnsi="Cambria Math" w:cs="Calibri"/>
                  </w:rPr>
                  <m:t>·</m:t>
                </m:r>
                <m:r>
                  <m:rPr>
                    <m:sty m:val="b"/>
                  </m:rPr>
                  <w:rPr>
                    <w:rFonts w:ascii="Cambria Math" w:hAnsi="Cambria Math"/>
                  </w:rPr>
                  <m:t xml:space="preserve"> A</m:t>
                </m:r>
              </m:num>
              <m:den>
                <m:r>
                  <m:rPr>
                    <m:sty m:val="b"/>
                  </m:rPr>
                  <w:rPr>
                    <w:rFonts w:ascii="Cambria Math" w:hAnsi="Cambria Math"/>
                  </w:rPr>
                  <m:t>∂t</m:t>
                </m:r>
              </m:den>
            </m:f>
          </m:e>
        </m:d>
      </m:oMath>
      <w:r w:rsidRPr="00CA7D37">
        <w:rPr>
          <w:rFonts w:eastAsiaTheme="minorEastAsia"/>
          <w:b/>
          <w:bCs/>
        </w:rPr>
        <w:t xml:space="preserve"> =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r>
          <m:rPr>
            <m:sty m:val="bi"/>
          </m:rPr>
          <w:rPr>
            <w:rFonts w:ascii="Cambria Math" w:eastAsiaTheme="minorEastAsia" w:hAnsi="Cambria Math"/>
          </w:rPr>
          <m:t xml:space="preserve"> </m:t>
        </m:r>
      </m:oMath>
      <w:r w:rsidR="00015BD2">
        <w:rPr>
          <w:b/>
          <w:bCs/>
        </w:rPr>
        <w:t xml:space="preserve">                                                       </w:t>
      </w:r>
      <w:proofErr w:type="gramStart"/>
      <w:r w:rsidR="00015BD2">
        <w:rPr>
          <w:b/>
          <w:bCs/>
        </w:rPr>
        <w:t xml:space="preserve">   (</w:t>
      </w:r>
      <w:proofErr w:type="gramEnd"/>
      <w:r w:rsidR="00015BD2">
        <w:rPr>
          <w:b/>
          <w:bCs/>
        </w:rPr>
        <w:t xml:space="preserve"> 8 )</w:t>
      </w:r>
    </w:p>
    <w:p w14:paraId="5C1C7103" w14:textId="6A63F9D7" w:rsidR="00895232" w:rsidRPr="00F62362" w:rsidRDefault="00C3463C" w:rsidP="00532ABE">
      <w:pPr>
        <w:jc w:val="both"/>
        <w:rPr>
          <w:sz w:val="24"/>
          <w:szCs w:val="24"/>
        </w:rPr>
      </w:pPr>
      <w:r w:rsidRPr="00F62362">
        <w:rPr>
          <w:sz w:val="24"/>
          <w:szCs w:val="24"/>
        </w:rPr>
        <w:t>To solve the above equations a few assumptions are made as follows:</w:t>
      </w:r>
    </w:p>
    <w:p w14:paraId="18749FAC" w14:textId="23B025BF" w:rsidR="00C3463C" w:rsidRDefault="00C3463C" w:rsidP="00532ABE">
      <w:pPr>
        <w:pStyle w:val="ListParagraph"/>
        <w:numPr>
          <w:ilvl w:val="0"/>
          <w:numId w:val="1"/>
        </w:numPr>
        <w:jc w:val="both"/>
      </w:pPr>
      <w:r w:rsidRPr="00F62362">
        <w:rPr>
          <w:sz w:val="24"/>
          <w:szCs w:val="24"/>
        </w:rPr>
        <w:t>The magnetic flux density is a uniformly distributed sinusoidal field with magnitude B</w:t>
      </w:r>
      <w:r w:rsidRPr="00F62362">
        <w:rPr>
          <w:sz w:val="24"/>
          <w:szCs w:val="24"/>
          <w:vertAlign w:val="subscript"/>
        </w:rPr>
        <w:t>0</w:t>
      </w:r>
      <w:r w:rsidRPr="00F62362">
        <w:rPr>
          <w:sz w:val="24"/>
          <w:szCs w:val="24"/>
        </w:rPr>
        <w:t xml:space="preserve"> and is applied perpendicular to the surface of the conductor</w:t>
      </w:r>
    </w:p>
    <w:p w14:paraId="37A4C8CF" w14:textId="131AD5BA" w:rsidR="00C3463C" w:rsidRPr="00C3463C" w:rsidRDefault="00015BD2" w:rsidP="00532ABE">
      <w:pPr>
        <w:pStyle w:val="ListParagraph"/>
        <w:ind w:left="3600" w:firstLine="720"/>
        <w:jc w:val="both"/>
      </w:pPr>
      <m:oMath>
        <m:r>
          <m:rPr>
            <m:sty m:val="bi"/>
          </m:rPr>
          <w:rPr>
            <w:rFonts w:ascii="Cambria Math" w:hAnsi="Cambria Math"/>
          </w:rPr>
          <m:t>B</m:t>
        </m:r>
        <m:r>
          <w:rPr>
            <w:rFonts w:ascii="Cambria Math" w:hAnsi="Cambria Math"/>
          </w:rPr>
          <m:t>=B</m:t>
        </m:r>
      </m:oMath>
      <w:r w:rsidR="00C3463C">
        <w:rPr>
          <w:rFonts w:eastAsiaTheme="minorEastAsia"/>
          <w:vertAlign w:val="subscript"/>
        </w:rPr>
        <w:t>0</w:t>
      </w:r>
      <w:r w:rsidR="005455C8">
        <w:rPr>
          <w:rFonts w:eastAsiaTheme="minorEastAsia"/>
        </w:rPr>
        <w:t>sin (</w:t>
      </w:r>
      <m:oMath>
        <m:r>
          <w:rPr>
            <w:rFonts w:ascii="Cambria Math" w:eastAsiaTheme="minorEastAsia" w:hAnsi="Cambria Math"/>
          </w:rPr>
          <m:t>ωt</m:t>
        </m:r>
      </m:oMath>
      <w:r w:rsidR="00C3463C">
        <w:rPr>
          <w:rFonts w:eastAsiaTheme="minorEastAsia"/>
        </w:rPr>
        <w:t xml:space="preserve">) </w:t>
      </w:r>
      <w:r w:rsidR="00C3463C" w:rsidRPr="00015BD2">
        <w:rPr>
          <w:rFonts w:eastAsiaTheme="minorEastAsia"/>
          <w:b/>
          <w:bCs/>
        </w:rPr>
        <w:t>k</w:t>
      </w:r>
      <w:r>
        <w:rPr>
          <w:b/>
          <w:bCs/>
        </w:rPr>
        <w:t xml:space="preserve">                                                       </w:t>
      </w:r>
      <w:proofErr w:type="gramStart"/>
      <w:r>
        <w:rPr>
          <w:b/>
          <w:bCs/>
        </w:rPr>
        <w:t xml:space="preserve">   (</w:t>
      </w:r>
      <w:proofErr w:type="gramEnd"/>
      <w:r>
        <w:rPr>
          <w:b/>
          <w:bCs/>
        </w:rPr>
        <w:t xml:space="preserve"> 9 )</w:t>
      </w:r>
    </w:p>
    <w:p w14:paraId="72A76225" w14:textId="00E3DD54" w:rsidR="00C3463C" w:rsidRPr="00F62362" w:rsidRDefault="00C3463C" w:rsidP="00532ABE">
      <w:pPr>
        <w:pStyle w:val="ListParagraph"/>
        <w:numPr>
          <w:ilvl w:val="0"/>
          <w:numId w:val="1"/>
        </w:numPr>
        <w:jc w:val="both"/>
        <w:rPr>
          <w:sz w:val="24"/>
          <w:szCs w:val="24"/>
        </w:rPr>
      </w:pPr>
      <w:r w:rsidRPr="00F62362">
        <w:rPr>
          <w:sz w:val="24"/>
          <w:szCs w:val="24"/>
        </w:rPr>
        <w:t xml:space="preserve">The conductor is made of Aluminum, thus the electric </w:t>
      </w:r>
      <w:r w:rsidR="005455C8" w:rsidRPr="00F62362">
        <w:rPr>
          <w:sz w:val="24"/>
          <w:szCs w:val="24"/>
        </w:rPr>
        <w:t>permittivity (</w:t>
      </w:r>
      <m:oMath>
        <m:r>
          <w:rPr>
            <w:rFonts w:ascii="Cambria Math" w:hAnsi="Cambria Math"/>
            <w:sz w:val="24"/>
            <w:szCs w:val="24"/>
          </w:rPr>
          <m:t>ϵ</m:t>
        </m:r>
      </m:oMath>
      <w:r w:rsidRPr="00F62362">
        <w:rPr>
          <w:sz w:val="24"/>
          <w:szCs w:val="24"/>
        </w:rPr>
        <w:t>) and magnetic permeability (</w:t>
      </w:r>
      <m:oMath>
        <m:r>
          <w:rPr>
            <w:rFonts w:ascii="Cambria Math" w:hAnsi="Cambria Math"/>
            <w:sz w:val="24"/>
            <w:szCs w:val="24"/>
          </w:rPr>
          <m:t>μ</m:t>
        </m:r>
      </m:oMath>
      <w:r w:rsidRPr="00F62362">
        <w:rPr>
          <w:sz w:val="24"/>
          <w:szCs w:val="24"/>
        </w:rPr>
        <w:t>) is are assumed to be equal to that of free space.</w:t>
      </w:r>
    </w:p>
    <w:p w14:paraId="73342B4D" w14:textId="41A7C0BE" w:rsidR="00C3463C" w:rsidRPr="00F62362" w:rsidRDefault="00C3463C" w:rsidP="00532ABE">
      <w:pPr>
        <w:pStyle w:val="ListParagraph"/>
        <w:numPr>
          <w:ilvl w:val="0"/>
          <w:numId w:val="1"/>
        </w:numPr>
        <w:jc w:val="both"/>
        <w:rPr>
          <w:sz w:val="24"/>
          <w:szCs w:val="24"/>
        </w:rPr>
      </w:pPr>
      <w:r w:rsidRPr="00F62362">
        <w:rPr>
          <w:sz w:val="24"/>
          <w:szCs w:val="24"/>
        </w:rPr>
        <w:t>Since the magnetic field follows a sine curve the electric field will be a cosine curve and the magnetic potential is represented as a sine curve</w:t>
      </w:r>
      <w:r w:rsidR="00F62362">
        <w:rPr>
          <w:sz w:val="24"/>
          <w:szCs w:val="24"/>
        </w:rPr>
        <w:t>.</w:t>
      </w:r>
    </w:p>
    <w:p w14:paraId="23407F0E" w14:textId="5B9A0FF0" w:rsidR="00015BD2" w:rsidRPr="00F62362" w:rsidRDefault="00015BD2" w:rsidP="00532ABE">
      <w:pPr>
        <w:pStyle w:val="ListParagraph"/>
        <w:numPr>
          <w:ilvl w:val="0"/>
          <w:numId w:val="1"/>
        </w:numPr>
        <w:jc w:val="both"/>
        <w:rPr>
          <w:sz w:val="24"/>
          <w:szCs w:val="24"/>
        </w:rPr>
      </w:pPr>
      <w:r w:rsidRPr="00F62362">
        <w:rPr>
          <w:sz w:val="24"/>
          <w:szCs w:val="24"/>
        </w:rPr>
        <w:t>Displacement currents are assumed to be negligible at low frequencies</w:t>
      </w:r>
      <w:r w:rsidR="00F62362">
        <w:rPr>
          <w:sz w:val="24"/>
          <w:szCs w:val="24"/>
        </w:rPr>
        <w:t>.</w:t>
      </w:r>
    </w:p>
    <w:p w14:paraId="20971E05" w14:textId="5FC8B873" w:rsidR="00015BD2" w:rsidRPr="00F62362" w:rsidRDefault="00015BD2" w:rsidP="00532ABE">
      <w:pPr>
        <w:pStyle w:val="ListParagraph"/>
        <w:numPr>
          <w:ilvl w:val="0"/>
          <w:numId w:val="1"/>
        </w:numPr>
        <w:jc w:val="both"/>
        <w:rPr>
          <w:sz w:val="24"/>
          <w:szCs w:val="24"/>
        </w:rPr>
      </w:pPr>
      <w:r w:rsidRPr="00F62362">
        <w:rPr>
          <w:sz w:val="24"/>
          <w:szCs w:val="24"/>
        </w:rPr>
        <w:lastRenderedPageBreak/>
        <w:t>Coulombs gauge condition (</w:t>
      </w:r>
      <m:oMath>
        <m:r>
          <m:rPr>
            <m:sty m:val="p"/>
          </m:rPr>
          <w:rPr>
            <w:rFonts w:ascii="Cambria Math" w:hAnsi="Cambria Math"/>
            <w:sz w:val="24"/>
            <w:szCs w:val="24"/>
          </w:rPr>
          <m:t xml:space="preserve">∇ </m:t>
        </m:r>
        <m:r>
          <w:rPr>
            <w:rFonts w:ascii="Cambria Math" w:hAnsi="Cambria Math"/>
            <w:sz w:val="24"/>
            <w:szCs w:val="24"/>
          </w:rPr>
          <m:t>. A=0</m:t>
        </m:r>
      </m:oMath>
      <w:r w:rsidRPr="00F62362">
        <w:rPr>
          <w:sz w:val="24"/>
          <w:szCs w:val="24"/>
        </w:rPr>
        <w:t>) is adopted to obtain unique potentials as a solution to the above equations</w:t>
      </w:r>
    </w:p>
    <w:p w14:paraId="3259104F" w14:textId="7F7FB7ED" w:rsidR="00015BD2" w:rsidRPr="00F62362" w:rsidRDefault="00015BD2" w:rsidP="00532ABE">
      <w:pPr>
        <w:pStyle w:val="ListParagraph"/>
        <w:numPr>
          <w:ilvl w:val="0"/>
          <w:numId w:val="1"/>
        </w:numPr>
        <w:jc w:val="both"/>
        <w:rPr>
          <w:sz w:val="24"/>
          <w:szCs w:val="24"/>
        </w:rPr>
      </w:pPr>
      <w:r w:rsidRPr="00F62362">
        <w:rPr>
          <w:sz w:val="24"/>
          <w:szCs w:val="24"/>
        </w:rPr>
        <w:t>It is assumed that the current penetrates through the whole thickness(d) of the conductor which can simplify the problem to 2 dimensions. So, the Eq (2) can be revised as follows</w:t>
      </w:r>
    </w:p>
    <w:p w14:paraId="6DD05F02" w14:textId="40625F00" w:rsidR="00B44BD7" w:rsidRPr="00F62362" w:rsidRDefault="00015BD2" w:rsidP="00F62362">
      <w:pPr>
        <w:pStyle w:val="ListParagraph"/>
        <w:ind w:left="3600" w:firstLine="720"/>
        <w:rPr>
          <w:b/>
          <w:bCs/>
        </w:rPr>
      </w:pPr>
      <w:r w:rsidRPr="00015BD2">
        <w:rPr>
          <w:b/>
          <w:bCs/>
        </w:rPr>
        <w:t xml:space="preserve">J = </w:t>
      </w:r>
      <w:proofErr w:type="spellStart"/>
      <w:r w:rsidRPr="00015BD2">
        <w:rPr>
          <w:rFonts w:cstheme="minorHAnsi"/>
          <w:b/>
          <w:bCs/>
        </w:rPr>
        <w:t>σ</w:t>
      </w:r>
      <w:r>
        <w:rPr>
          <w:rFonts w:cstheme="minorHAnsi"/>
          <w:b/>
          <w:bCs/>
        </w:rPr>
        <w:t>d</w:t>
      </w:r>
      <w:proofErr w:type="spellEnd"/>
      <w:r w:rsidRPr="00015BD2">
        <w:rPr>
          <w:b/>
          <w:bCs/>
        </w:rPr>
        <w:t xml:space="preserve"> (E + v x </w:t>
      </w:r>
      <w:proofErr w:type="gramStart"/>
      <w:r w:rsidRPr="00015BD2">
        <w:rPr>
          <w:b/>
          <w:bCs/>
        </w:rPr>
        <w:t>B)</w:t>
      </w:r>
      <w:r>
        <w:rPr>
          <w:b/>
          <w:bCs/>
        </w:rPr>
        <w:t xml:space="preserve">   </w:t>
      </w:r>
      <w:proofErr w:type="gramEnd"/>
      <w:r>
        <w:rPr>
          <w:b/>
          <w:bCs/>
        </w:rPr>
        <w:t xml:space="preserve">                                                       ( 10 )</w:t>
      </w:r>
    </w:p>
    <w:p w14:paraId="535D07AF" w14:textId="58B333A0" w:rsidR="00015BD2" w:rsidRPr="00F62362" w:rsidRDefault="00015BD2" w:rsidP="00015BD2">
      <w:pPr>
        <w:rPr>
          <w:sz w:val="24"/>
          <w:szCs w:val="24"/>
        </w:rPr>
      </w:pPr>
      <w:r w:rsidRPr="00F62362">
        <w:rPr>
          <w:sz w:val="24"/>
          <w:szCs w:val="24"/>
        </w:rPr>
        <w:t>The equations (7) &amp; (8) can be simplified using these above assumptions as</w:t>
      </w:r>
    </w:p>
    <w:p w14:paraId="5042955F" w14:textId="6543CB97" w:rsidR="00015BD2" w:rsidRPr="00532ABE" w:rsidRDefault="00532ABE" w:rsidP="00F153FC">
      <w:pPr>
        <w:ind w:left="2880" w:firstLine="720"/>
        <w:rPr>
          <w:rFonts w:eastAsiaTheme="minorEastAsia"/>
          <w:b/>
          <w:bCs/>
        </w:rPr>
      </w:pPr>
      <m:oMath>
        <m:r>
          <m:rPr>
            <m:sty m:val="b"/>
          </m:rPr>
          <w:rPr>
            <w:rFonts w:ascii="Cambria Math" w:hAnsi="Cambria Math"/>
          </w:rPr>
          <m:t>∇</m:t>
        </m:r>
      </m:oMath>
      <w:r w:rsidR="00F153FC" w:rsidRPr="00532ABE">
        <w:rPr>
          <w:rFonts w:eastAsiaTheme="minorEastAsia"/>
          <w:b/>
          <w:bCs/>
          <w:vertAlign w:val="superscript"/>
        </w:rPr>
        <w:t>2</w:t>
      </w:r>
      <w:r w:rsidR="00F153FC" w:rsidRPr="00532ABE">
        <w:rPr>
          <w:rFonts w:eastAsiaTheme="minorEastAsia"/>
          <w:b/>
          <w:bCs/>
        </w:rPr>
        <w:t xml:space="preserve"> A = </w:t>
      </w:r>
      <m:oMath>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 xml:space="preserve">ψ+ </m:t>
        </m:r>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eastAsiaTheme="minorEastAsia" w:hAnsi="Cambria Math"/>
          </w:rPr>
          <m:t>-(v×B))</m:t>
        </m:r>
      </m:oMath>
      <w:r w:rsidR="005455C8" w:rsidRPr="00532ABE">
        <w:rPr>
          <w:b/>
          <w:bCs/>
        </w:rPr>
        <w:t xml:space="preserve">                               </w:t>
      </w:r>
      <w:r w:rsidRPr="00532ABE">
        <w:rPr>
          <w:b/>
          <w:bCs/>
        </w:rPr>
        <w:t xml:space="preserve">        </w:t>
      </w:r>
      <w:proofErr w:type="gramStart"/>
      <w:r w:rsidR="005455C8" w:rsidRPr="00532ABE">
        <w:rPr>
          <w:b/>
          <w:bCs/>
        </w:rPr>
        <w:t xml:space="preserve"> </w:t>
      </w:r>
      <w:r w:rsidRPr="00532ABE">
        <w:rPr>
          <w:b/>
          <w:bCs/>
        </w:rPr>
        <w:t xml:space="preserve"> </w:t>
      </w:r>
      <w:r w:rsidR="005455C8" w:rsidRPr="00532ABE">
        <w:rPr>
          <w:b/>
          <w:bCs/>
        </w:rPr>
        <w:t xml:space="preserve"> (</w:t>
      </w:r>
      <w:proofErr w:type="gramEnd"/>
      <w:r w:rsidR="005455C8" w:rsidRPr="00532ABE">
        <w:rPr>
          <w:b/>
          <w:bCs/>
        </w:rPr>
        <w:t xml:space="preserve"> 11 )</w:t>
      </w:r>
    </w:p>
    <w:p w14:paraId="25EA7BDD" w14:textId="128E7FF0" w:rsidR="00F153FC" w:rsidRDefault="00532ABE" w:rsidP="00F153FC">
      <w:pPr>
        <w:ind w:left="3600" w:firstLine="720"/>
        <w:rPr>
          <w:rFonts w:eastAsiaTheme="minorEastAsia"/>
        </w:rPr>
      </w:pPr>
      <m:oMath>
        <m:r>
          <m:rPr>
            <m:sty m:val="b"/>
          </m:rPr>
          <w:rPr>
            <w:rFonts w:ascii="Cambria Math" w:hAnsi="Cambria Math"/>
          </w:rPr>
          <m:t>∇</m:t>
        </m:r>
      </m:oMath>
      <w:r w:rsidR="00F153FC" w:rsidRPr="00532ABE">
        <w:rPr>
          <w:rFonts w:eastAsiaTheme="minorEastAsia"/>
          <w:b/>
          <w:bCs/>
          <w:vertAlign w:val="superscript"/>
        </w:rPr>
        <w:t>2</w:t>
      </w:r>
      <m:oMath>
        <m:r>
          <m:rPr>
            <m:sty m:val="bi"/>
          </m:rPr>
          <w:rPr>
            <w:rFonts w:ascii="Cambria Math" w:eastAsiaTheme="minorEastAsia" w:hAnsi="Cambria Math"/>
            <w:vertAlign w:val="superscript"/>
          </w:rPr>
          <m:t>ψ</m:t>
        </m:r>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oMath>
      <w:r w:rsidR="005455C8" w:rsidRPr="00532ABE">
        <w:rPr>
          <w:b/>
          <w:bCs/>
        </w:rPr>
        <w:t xml:space="preserve">                                </w:t>
      </w:r>
      <w:r w:rsidRPr="00532ABE">
        <w:rPr>
          <w:b/>
          <w:bCs/>
        </w:rPr>
        <w:t xml:space="preserve">                                 </w:t>
      </w:r>
      <w:proofErr w:type="gramStart"/>
      <w:r w:rsidRPr="00532ABE">
        <w:rPr>
          <w:b/>
          <w:bCs/>
        </w:rPr>
        <w:t xml:space="preserve">  </w:t>
      </w:r>
      <w:r w:rsidR="005455C8" w:rsidRPr="00532ABE">
        <w:rPr>
          <w:b/>
          <w:bCs/>
        </w:rPr>
        <w:t xml:space="preserve"> </w:t>
      </w:r>
      <w:r w:rsidR="005455C8">
        <w:rPr>
          <w:b/>
          <w:bCs/>
        </w:rPr>
        <w:t>(</w:t>
      </w:r>
      <w:proofErr w:type="gramEnd"/>
      <w:r w:rsidR="005455C8">
        <w:rPr>
          <w:b/>
          <w:bCs/>
        </w:rPr>
        <w:t xml:space="preserve"> 12 )</w:t>
      </w:r>
    </w:p>
    <w:p w14:paraId="12E1829B" w14:textId="18E3DD1F" w:rsidR="002F5180" w:rsidRPr="00F62362" w:rsidRDefault="002F5180" w:rsidP="002F5180">
      <w:pPr>
        <w:rPr>
          <w:rFonts w:eastAsiaTheme="minorEastAsia"/>
          <w:sz w:val="24"/>
          <w:szCs w:val="24"/>
        </w:rPr>
      </w:pPr>
      <w:r w:rsidRPr="00F62362">
        <w:rPr>
          <w:rFonts w:eastAsiaTheme="minorEastAsia"/>
          <w:sz w:val="24"/>
          <w:szCs w:val="24"/>
        </w:rPr>
        <w:t>Rearranging the terms in Eq (11), we get</w:t>
      </w:r>
    </w:p>
    <w:p w14:paraId="78A6BB96" w14:textId="0D7C9A6D" w:rsidR="002F5180" w:rsidRDefault="00532ABE" w:rsidP="002F5180">
      <w:pPr>
        <w:ind w:left="2880" w:firstLine="720"/>
        <w:rPr>
          <w:rFonts w:eastAsiaTheme="minorEastAsia"/>
        </w:rPr>
      </w:pPr>
      <m:oMath>
        <m:r>
          <m:rPr>
            <m:sty m:val="b"/>
          </m:rPr>
          <w:rPr>
            <w:rFonts w:ascii="Cambria Math" w:hAnsi="Cambria Math"/>
          </w:rPr>
          <m:t>∇</m:t>
        </m:r>
      </m:oMath>
      <w:r w:rsidR="002F5180" w:rsidRPr="00532ABE">
        <w:rPr>
          <w:rFonts w:eastAsiaTheme="minorEastAsia"/>
          <w:b/>
          <w:bCs/>
          <w:vertAlign w:val="superscript"/>
        </w:rPr>
        <w:t>2</w:t>
      </w:r>
      <m:oMath>
        <m:r>
          <m:rPr>
            <m:sty m:val="bi"/>
          </m:rPr>
          <w:rPr>
            <w:rFonts w:ascii="Cambria Math" w:eastAsiaTheme="minorEastAsia" w:hAnsi="Cambria Math"/>
            <w:vertAlign w:val="superscript"/>
          </w:rPr>
          <m:t>A-</m:t>
        </m:r>
        <m:r>
          <m:rPr>
            <m:sty m:val="bi"/>
          </m:rPr>
          <w:rPr>
            <w:rFonts w:ascii="Cambria Math" w:eastAsiaTheme="minorEastAsia" w:hAnsi="Cambria Math"/>
          </w:rPr>
          <m:t>μσd</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e>
        </m:d>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ψ-v×B)</m:t>
        </m:r>
      </m:oMath>
      <w:r w:rsidR="005455C8">
        <w:rPr>
          <w:b/>
          <w:bCs/>
        </w:rPr>
        <w:t xml:space="preserve">                               </w:t>
      </w:r>
      <w:proofErr w:type="gramStart"/>
      <w:r w:rsidR="005455C8">
        <w:rPr>
          <w:b/>
          <w:bCs/>
        </w:rPr>
        <w:t xml:space="preserve"> </w:t>
      </w:r>
      <w:r>
        <w:rPr>
          <w:b/>
          <w:bCs/>
        </w:rPr>
        <w:t xml:space="preserve"> </w:t>
      </w:r>
      <w:r w:rsidR="005455C8">
        <w:rPr>
          <w:b/>
          <w:bCs/>
        </w:rPr>
        <w:t xml:space="preserve"> (</w:t>
      </w:r>
      <w:proofErr w:type="gramEnd"/>
      <w:r w:rsidR="005455C8">
        <w:rPr>
          <w:b/>
          <w:bCs/>
        </w:rPr>
        <w:t xml:space="preserve"> 13 )</w:t>
      </w:r>
    </w:p>
    <w:p w14:paraId="371A56BA" w14:textId="3AB06411" w:rsidR="002F5180" w:rsidRDefault="002F5180" w:rsidP="002F5180">
      <w:pPr>
        <w:rPr>
          <w:rFonts w:eastAsiaTheme="minorEastAsia"/>
        </w:rPr>
      </w:pPr>
      <w:r w:rsidRPr="00F62362">
        <w:rPr>
          <w:rFonts w:eastAsiaTheme="minorEastAsia"/>
          <w:sz w:val="24"/>
          <w:szCs w:val="24"/>
        </w:rPr>
        <w:t>The time derivative of the magnetic vector potential can be calculated and is expressed as shown below</w:t>
      </w:r>
      <w:r>
        <w:rPr>
          <w:rFonts w:eastAsiaTheme="minorEastAsia"/>
        </w:rPr>
        <w:t>:</w:t>
      </w:r>
    </w:p>
    <w:p w14:paraId="177A6E07" w14:textId="70E9E997" w:rsidR="00AE463C" w:rsidRDefault="00F62362" w:rsidP="00B44BD7">
      <w:pPr>
        <w:ind w:firstLine="720"/>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ωAcos(ωt)</m:t>
              </m:r>
            </m:num>
            <m:den>
              <m:r>
                <m:rPr>
                  <m:sty m:val="p"/>
                </m:rPr>
                <w:rPr>
                  <w:rFonts w:ascii="Cambria Math" w:hAnsi="Cambria Math"/>
                </w:rPr>
                <m:t>sin⁡</m:t>
              </m:r>
              <m:r>
                <w:rPr>
                  <w:rFonts w:ascii="Cambria Math" w:hAnsi="Cambria Math"/>
                </w:rPr>
                <m:t>(ωt)</m:t>
              </m:r>
            </m:den>
          </m:f>
        </m:oMath>
      </m:oMathPara>
    </w:p>
    <w:p w14:paraId="5C61394C" w14:textId="2A72F6FF" w:rsidR="002F5180" w:rsidRPr="00F62362" w:rsidRDefault="002F5180" w:rsidP="002F5180">
      <w:pPr>
        <w:rPr>
          <w:rFonts w:eastAsiaTheme="minorEastAsia"/>
        </w:rPr>
      </w:pPr>
      <w:r w:rsidRPr="00F62362">
        <w:rPr>
          <w:rFonts w:eastAsiaTheme="minorEastAsia"/>
        </w:rPr>
        <w:t xml:space="preserve">Substituting </w:t>
      </w:r>
      <w:r w:rsidR="005455C8" w:rsidRPr="00F62362">
        <w:rPr>
          <w:rFonts w:eastAsiaTheme="minorEastAsia"/>
        </w:rPr>
        <w:t>the above equation</w:t>
      </w:r>
      <w:r w:rsidRPr="00F62362">
        <w:rPr>
          <w:rFonts w:eastAsiaTheme="minorEastAsia"/>
        </w:rPr>
        <w:t xml:space="preserve"> in (13) gives an </w:t>
      </w:r>
      <w:r w:rsidR="00532ABE" w:rsidRPr="00F62362">
        <w:rPr>
          <w:rFonts w:eastAsiaTheme="minorEastAsia"/>
        </w:rPr>
        <w:t>inhomogeneous</w:t>
      </w:r>
      <w:r w:rsidRPr="00F62362">
        <w:rPr>
          <w:rFonts w:eastAsiaTheme="minorEastAsia"/>
        </w:rPr>
        <w:t xml:space="preserve"> Helmholtz Equation as shown below</w:t>
      </w:r>
    </w:p>
    <w:p w14:paraId="6FAF6FED" w14:textId="1ACC1279" w:rsidR="00E955C1" w:rsidRPr="00AE463C" w:rsidRDefault="002F5180" w:rsidP="00AE463C">
      <w:pPr>
        <w:ind w:left="2880" w:firstLine="720"/>
        <w:rPr>
          <w:rFonts w:eastAsiaTheme="minorEastAsia"/>
          <w:vertAlign w:val="superscript"/>
        </w:rPr>
      </w:pPr>
      <w:r>
        <w:rPr>
          <w:rFonts w:eastAsiaTheme="minorEastAsia"/>
        </w:rPr>
        <w:t xml:space="preserve">            </w:t>
      </w:r>
      <m:oMath>
        <m:r>
          <m:rPr>
            <m:sty m:val="b"/>
          </m:rPr>
          <w:rPr>
            <w:rFonts w:ascii="Cambria Math" w:hAnsi="Cambria Math"/>
          </w:rPr>
          <m:t>∇</m:t>
        </m:r>
      </m:oMath>
      <w:r w:rsidRPr="00532ABE">
        <w:rPr>
          <w:rFonts w:eastAsiaTheme="minorEastAsia"/>
          <w:b/>
          <w:bCs/>
          <w:vertAlign w:val="superscript"/>
        </w:rPr>
        <w:t>2</w:t>
      </w:r>
      <m:oMath>
        <m:r>
          <m:rPr>
            <m:sty m:val="bi"/>
          </m:rPr>
          <w:rPr>
            <w:rFonts w:ascii="Cambria Math" w:eastAsiaTheme="minorEastAsia" w:hAnsi="Cambria Math"/>
            <w:vertAlign w:val="superscript"/>
          </w:rPr>
          <m:t>A+λA=-ϕ</m:t>
        </m:r>
      </m:oMath>
      <w:r w:rsidR="005455C8" w:rsidRPr="00532ABE">
        <w:rPr>
          <w:b/>
          <w:bCs/>
        </w:rPr>
        <w:t xml:space="preserve">                            </w:t>
      </w:r>
      <w:r w:rsidR="00532ABE" w:rsidRPr="00532ABE">
        <w:rPr>
          <w:b/>
          <w:bCs/>
        </w:rPr>
        <w:t xml:space="preserve">                               </w:t>
      </w:r>
      <w:proofErr w:type="gramStart"/>
      <w:r w:rsidR="00532ABE" w:rsidRPr="00532ABE">
        <w:rPr>
          <w:b/>
          <w:bCs/>
        </w:rPr>
        <w:t xml:space="preserve"> </w:t>
      </w:r>
      <w:r w:rsidR="005455C8" w:rsidRPr="00532ABE">
        <w:rPr>
          <w:b/>
          <w:bCs/>
        </w:rPr>
        <w:t xml:space="preserve">  </w:t>
      </w:r>
      <w:r w:rsidR="005455C8">
        <w:rPr>
          <w:b/>
          <w:bCs/>
        </w:rPr>
        <w:t>(</w:t>
      </w:r>
      <w:proofErr w:type="gramEnd"/>
      <w:r w:rsidR="005455C8">
        <w:rPr>
          <w:b/>
          <w:bCs/>
        </w:rPr>
        <w:t xml:space="preserve"> 14 )</w:t>
      </w:r>
    </w:p>
    <w:p w14:paraId="5FF7ED95" w14:textId="66730A02" w:rsidR="00532ABE" w:rsidRPr="00F62362" w:rsidRDefault="00532ABE" w:rsidP="00F62362">
      <w:pPr>
        <w:rPr>
          <w:rFonts w:eastAsiaTheme="minorEastAsia"/>
        </w:rPr>
      </w:pPr>
      <w:r>
        <w:rPr>
          <w:sz w:val="24"/>
          <w:szCs w:val="24"/>
        </w:rPr>
        <w:t>W</w:t>
      </w:r>
      <w:r w:rsidR="005455C8">
        <w:rPr>
          <w:sz w:val="24"/>
          <w:szCs w:val="24"/>
        </w:rPr>
        <w:t>here</w:t>
      </w:r>
      <w:r>
        <w:rPr>
          <w:sz w:val="24"/>
          <w:szCs w:val="24"/>
        </w:rPr>
        <w:t xml:space="preserve">      </w:t>
      </w:r>
      <w:r w:rsidR="005455C8">
        <w:rPr>
          <w:sz w:val="24"/>
          <w:szCs w:val="24"/>
        </w:rPr>
        <w:t xml:space="preserve"> λ</w:t>
      </w:r>
      <m:oMath>
        <m:r>
          <w:rPr>
            <w:rFonts w:ascii="Cambria Math" w:hAnsi="Cambria Math"/>
            <w:sz w:val="24"/>
            <w:szCs w:val="24"/>
          </w:rPr>
          <m:t>=-μσd</m:t>
        </m:r>
        <m:f>
          <m:fPr>
            <m:ctrlPr>
              <w:rPr>
                <w:rFonts w:ascii="Cambria Math" w:hAnsi="Cambria Math"/>
                <w:i/>
              </w:rPr>
            </m:ctrlPr>
          </m:fPr>
          <m:num>
            <m:r>
              <w:rPr>
                <w:rFonts w:ascii="Cambria Math" w:hAnsi="Cambria Math"/>
              </w:rPr>
              <m:t>ωcos(ωt)</m:t>
            </m:r>
          </m:num>
          <m:den>
            <m:r>
              <m:rPr>
                <m:sty m:val="p"/>
              </m:rPr>
              <w:rPr>
                <w:rFonts w:ascii="Cambria Math" w:hAnsi="Cambria Math"/>
              </w:rPr>
              <m:t>sin⁡</m:t>
            </m:r>
            <m:r>
              <w:rPr>
                <w:rFonts w:ascii="Cambria Math" w:hAnsi="Cambria Math"/>
              </w:rPr>
              <m:t>(ωt)</m:t>
            </m:r>
          </m:den>
        </m:f>
      </m:oMath>
      <w:r w:rsidR="005455C8">
        <w:rPr>
          <w:rFonts w:eastAsiaTheme="minorEastAsia"/>
        </w:rPr>
        <w:t xml:space="preserve">  </w:t>
      </w:r>
      <w:r>
        <w:rPr>
          <w:rFonts w:eastAsiaTheme="minorEastAsia"/>
        </w:rPr>
        <w:t>,</w:t>
      </w:r>
      <w:r w:rsidR="00F62362">
        <w:rPr>
          <w:rFonts w:eastAsiaTheme="minorEastAsia"/>
        </w:rPr>
        <w:br/>
      </w:r>
      <m:oMathPara>
        <m:oMathParaPr>
          <m:jc m:val="left"/>
        </m:oMathParaPr>
        <m:oMath>
          <m:r>
            <w:rPr>
              <w:rFonts w:ascii="Cambria Math" w:eastAsiaTheme="minorEastAsia" w:hAnsi="Cambria Math"/>
              <w:vertAlign w:val="superscript"/>
            </w:rPr>
            <m:t>ϕ=μσd(-</m:t>
          </m:r>
          <m:r>
            <m:rPr>
              <m:sty m:val="p"/>
            </m:rPr>
            <w:rPr>
              <w:rFonts w:ascii="Cambria Math" w:eastAsiaTheme="minorEastAsia" w:hAnsi="Cambria Math"/>
              <w:vertAlign w:val="superscript"/>
            </w:rPr>
            <m:t>∇</m:t>
          </m:r>
          <m:r>
            <w:rPr>
              <w:rFonts w:ascii="Cambria Math" w:eastAsiaTheme="minorEastAsia" w:hAnsi="Cambria Math"/>
              <w:vertAlign w:val="superscript"/>
            </w:rPr>
            <m:t>ψ +v×B</m:t>
          </m:r>
          <m:r>
            <w:rPr>
              <w:rFonts w:ascii="Cambria Math" w:eastAsiaTheme="minorEastAsia" w:hAnsi="Cambria Math"/>
              <w:vertAlign w:val="superscript"/>
            </w:rPr>
            <m:t>)</m:t>
          </m:r>
        </m:oMath>
      </m:oMathPara>
    </w:p>
    <w:p w14:paraId="316687A8" w14:textId="7EE2DAFC" w:rsidR="005455C8" w:rsidRPr="00F62362" w:rsidRDefault="005455C8" w:rsidP="00532ABE">
      <w:pPr>
        <w:jc w:val="both"/>
        <w:rPr>
          <w:rFonts w:eastAsiaTheme="minorEastAsia"/>
          <w:sz w:val="24"/>
          <w:szCs w:val="24"/>
        </w:rPr>
      </w:pPr>
      <w:r w:rsidRPr="00F62362">
        <w:rPr>
          <w:rFonts w:eastAsiaTheme="minorEastAsia"/>
          <w:sz w:val="24"/>
          <w:szCs w:val="24"/>
        </w:rPr>
        <w:t xml:space="preserve">The Eq (14) which can be solved to obtain a solution of A by using the boundary conditions for the given problem. Once we get the </w:t>
      </w:r>
      <w:r w:rsidR="00532ABE" w:rsidRPr="00F62362">
        <w:rPr>
          <w:rFonts w:eastAsiaTheme="minorEastAsia"/>
          <w:sz w:val="24"/>
          <w:szCs w:val="24"/>
        </w:rPr>
        <w:t>Magnetic</w:t>
      </w:r>
      <w:r w:rsidRPr="00F62362">
        <w:rPr>
          <w:rFonts w:eastAsiaTheme="minorEastAsia"/>
          <w:sz w:val="24"/>
          <w:szCs w:val="24"/>
        </w:rPr>
        <w:t xml:space="preserve"> vector </w:t>
      </w:r>
      <w:r w:rsidR="00532ABE" w:rsidRPr="00F62362">
        <w:rPr>
          <w:rFonts w:eastAsiaTheme="minorEastAsia"/>
          <w:sz w:val="24"/>
          <w:szCs w:val="24"/>
        </w:rPr>
        <w:t>potential,</w:t>
      </w:r>
      <w:r w:rsidRPr="00F62362">
        <w:rPr>
          <w:rFonts w:eastAsiaTheme="minorEastAsia"/>
          <w:sz w:val="24"/>
          <w:szCs w:val="24"/>
        </w:rPr>
        <w:t xml:space="preserve"> we can calculate the Eddy current density from the Maxwell-Ampere law as shown below</w:t>
      </w:r>
    </w:p>
    <w:p w14:paraId="3CDAA98A" w14:textId="08B66A4F" w:rsidR="005455C8" w:rsidRPr="005455C8" w:rsidRDefault="00532ABE" w:rsidP="00532ABE">
      <w:pPr>
        <w:jc w:val="both"/>
        <w:rPr>
          <w:sz w:val="24"/>
          <w:szCs w:val="24"/>
        </w:rPr>
      </w:pPr>
      <m:oMathPara>
        <m:oMath>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×A))</m:t>
          </m:r>
        </m:oMath>
      </m:oMathPara>
    </w:p>
    <w:p w14:paraId="547B6E44" w14:textId="30EE7503" w:rsidR="001D3C38" w:rsidRPr="003D4DF0" w:rsidRDefault="001D3C38" w:rsidP="00532ABE">
      <w:pPr>
        <w:ind w:firstLine="720"/>
        <w:jc w:val="both"/>
        <w:rPr>
          <w:sz w:val="24"/>
          <w:szCs w:val="24"/>
        </w:rPr>
      </w:pPr>
      <w:r w:rsidRPr="003D4DF0">
        <w:rPr>
          <w:sz w:val="24"/>
          <w:szCs w:val="24"/>
        </w:rPr>
        <w:t xml:space="preserve"> </w:t>
      </w:r>
      <w:r>
        <w:rPr>
          <w:sz w:val="24"/>
          <w:szCs w:val="24"/>
        </w:rPr>
        <w:t>W</w:t>
      </w:r>
      <w:r w:rsidRPr="003D4DF0">
        <w:rPr>
          <w:sz w:val="24"/>
          <w:szCs w:val="24"/>
        </w:rPr>
        <w:t xml:space="preserve">e can use </w:t>
      </w:r>
      <w:r>
        <w:rPr>
          <w:sz w:val="24"/>
          <w:szCs w:val="24"/>
        </w:rPr>
        <w:t>th</w:t>
      </w:r>
      <w:r w:rsidR="00532ABE">
        <w:rPr>
          <w:sz w:val="24"/>
          <w:szCs w:val="24"/>
        </w:rPr>
        <w:t>e above equation, Eq (15),</w:t>
      </w:r>
      <w:r w:rsidRPr="003D4DF0">
        <w:rPr>
          <w:sz w:val="24"/>
          <w:szCs w:val="24"/>
        </w:rPr>
        <w:t xml:space="preserve"> to obtain the torque imparted by the eddy current and the fields by the relation</w:t>
      </w:r>
    </w:p>
    <w:p w14:paraId="1E41F980" w14:textId="2DCBBCA9" w:rsidR="001D3C38" w:rsidRPr="003D4DF0" w:rsidRDefault="001D3C38" w:rsidP="00532ABE">
      <w:pPr>
        <w:ind w:left="2880" w:firstLine="720"/>
        <w:jc w:val="both"/>
        <w:rPr>
          <w:b/>
          <w:bCs/>
          <w:sz w:val="24"/>
          <w:szCs w:val="24"/>
        </w:rPr>
      </w:pPr>
      <w:r w:rsidRPr="003D4DF0">
        <w:rPr>
          <w:b/>
          <w:bCs/>
          <w:sz w:val="24"/>
          <w:szCs w:val="24"/>
        </w:rPr>
        <w:t>T</w:t>
      </w:r>
      <w:r w:rsidRPr="003D4DF0">
        <w:rPr>
          <w:b/>
          <w:bCs/>
          <w:sz w:val="24"/>
          <w:szCs w:val="24"/>
          <w:vertAlign w:val="subscript"/>
        </w:rPr>
        <w:t>b</w:t>
      </w:r>
      <w:r w:rsidRPr="003D4DF0">
        <w:rPr>
          <w:b/>
          <w:bCs/>
          <w:sz w:val="24"/>
          <w:szCs w:val="24"/>
        </w:rPr>
        <w:t xml:space="preserve"> = </w:t>
      </w:r>
      <m:oMath>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J×B</m:t>
                </m:r>
              </m:e>
            </m:d>
            <m:r>
              <m:rPr>
                <m:sty m:val="bi"/>
              </m:rPr>
              <w:rPr>
                <w:rFonts w:ascii="Cambria Math" w:hAnsi="Cambria Math"/>
                <w:sz w:val="24"/>
                <w:szCs w:val="24"/>
              </w:rPr>
              <m:t>dS</m:t>
            </m:r>
          </m:e>
        </m:nary>
      </m:oMath>
      <w:r w:rsidRPr="003D4DF0">
        <w:rPr>
          <w:b/>
          <w:bCs/>
          <w:sz w:val="24"/>
          <w:szCs w:val="24"/>
        </w:rPr>
        <w:t xml:space="preserve"> </w:t>
      </w:r>
      <w:r w:rsidR="00E44155">
        <w:rPr>
          <w:b/>
          <w:bCs/>
          <w:sz w:val="24"/>
          <w:szCs w:val="24"/>
        </w:rPr>
        <w:t xml:space="preserve">                                                  </w:t>
      </w:r>
      <w:proofErr w:type="gramStart"/>
      <w:r w:rsidR="00E44155">
        <w:rPr>
          <w:b/>
          <w:bCs/>
          <w:sz w:val="24"/>
          <w:szCs w:val="24"/>
        </w:rPr>
        <w:t xml:space="preserve">   (</w:t>
      </w:r>
      <w:proofErr w:type="gramEnd"/>
      <w:r w:rsidR="00E44155">
        <w:rPr>
          <w:b/>
          <w:bCs/>
          <w:sz w:val="24"/>
          <w:szCs w:val="24"/>
        </w:rPr>
        <w:t xml:space="preserve"> 15 )</w:t>
      </w:r>
    </w:p>
    <w:p w14:paraId="640D7253" w14:textId="5B94B536" w:rsidR="001D3C38" w:rsidRDefault="001D3C38" w:rsidP="00532ABE">
      <w:pPr>
        <w:jc w:val="both"/>
        <w:rPr>
          <w:sz w:val="24"/>
          <w:szCs w:val="24"/>
        </w:rPr>
      </w:pPr>
      <w:r w:rsidRPr="003D4DF0">
        <w:rPr>
          <w:sz w:val="24"/>
          <w:szCs w:val="24"/>
        </w:rPr>
        <w:t>This torque acts as a braking force which creates a drag around the axle that is connected to the rotating object</w:t>
      </w:r>
      <w:r>
        <w:rPr>
          <w:sz w:val="24"/>
          <w:szCs w:val="24"/>
        </w:rPr>
        <w:t xml:space="preserve"> such as a disk, </w:t>
      </w:r>
      <w:r w:rsidRPr="003D4DF0">
        <w:rPr>
          <w:sz w:val="24"/>
          <w:szCs w:val="24"/>
        </w:rPr>
        <w:t>thereby reducing its rotational velocity.</w:t>
      </w:r>
    </w:p>
    <w:p w14:paraId="55339EF4" w14:textId="77777777" w:rsidR="00A727CD" w:rsidRDefault="00A727CD" w:rsidP="00532ABE">
      <w:pPr>
        <w:jc w:val="both"/>
        <w:rPr>
          <w:b/>
          <w:bCs/>
          <w:sz w:val="26"/>
          <w:szCs w:val="26"/>
        </w:rPr>
      </w:pPr>
    </w:p>
    <w:p w14:paraId="0D2C2A26" w14:textId="77777777" w:rsidR="00A727CD" w:rsidRDefault="00A727CD" w:rsidP="00532ABE">
      <w:pPr>
        <w:jc w:val="both"/>
        <w:rPr>
          <w:b/>
          <w:bCs/>
          <w:sz w:val="26"/>
          <w:szCs w:val="26"/>
        </w:rPr>
      </w:pPr>
      <w:bookmarkStart w:id="0" w:name="_GoBack"/>
      <w:bookmarkEnd w:id="0"/>
    </w:p>
    <w:p w14:paraId="79F7841C" w14:textId="15FC5A98" w:rsidR="00F32B9A" w:rsidRPr="00AE463C" w:rsidRDefault="00F32B9A" w:rsidP="00532ABE">
      <w:pPr>
        <w:jc w:val="both"/>
        <w:rPr>
          <w:b/>
          <w:bCs/>
          <w:sz w:val="26"/>
          <w:szCs w:val="26"/>
        </w:rPr>
      </w:pPr>
      <w:r w:rsidRPr="00AE463C">
        <w:rPr>
          <w:b/>
          <w:bCs/>
          <w:sz w:val="26"/>
          <w:szCs w:val="26"/>
        </w:rPr>
        <w:lastRenderedPageBreak/>
        <w:t xml:space="preserve">Analysis of brake performance on different metals (M.Z. </w:t>
      </w:r>
      <w:proofErr w:type="spellStart"/>
      <w:r w:rsidRPr="00AE463C">
        <w:rPr>
          <w:b/>
          <w:bCs/>
          <w:sz w:val="26"/>
          <w:szCs w:val="26"/>
        </w:rPr>
        <w:t>Baharom</w:t>
      </w:r>
      <w:proofErr w:type="spellEnd"/>
      <w:r w:rsidRPr="00AE463C">
        <w:rPr>
          <w:b/>
          <w:bCs/>
          <w:sz w:val="26"/>
          <w:szCs w:val="26"/>
        </w:rPr>
        <w:t>, 2007):</w:t>
      </w:r>
    </w:p>
    <w:p w14:paraId="14D88E8E" w14:textId="7FE819C6" w:rsidR="00F32B9A" w:rsidRDefault="001D3C38" w:rsidP="00532ABE">
      <w:pPr>
        <w:ind w:firstLine="720"/>
        <w:jc w:val="both"/>
        <w:rPr>
          <w:sz w:val="24"/>
          <w:szCs w:val="24"/>
        </w:rPr>
      </w:pPr>
      <w:r>
        <w:rPr>
          <w:sz w:val="24"/>
          <w:szCs w:val="24"/>
        </w:rPr>
        <w:t>We can graph a plot between the torque imparted and the current supplied to the electromagnet and the speed vs time characteristics to have a better understanding of how each parameter is affected during this process. By comparing the results of these graphs for each type of material that can be used for the rotating objects, we can find out the best material for the rotating object that can be used an efficient electromagnetic braking</w:t>
      </w:r>
      <w:r w:rsidR="00F32B9A">
        <w:rPr>
          <w:sz w:val="24"/>
          <w:szCs w:val="24"/>
        </w:rPr>
        <w:t xml:space="preserve"> </w:t>
      </w:r>
    </w:p>
    <w:p w14:paraId="532645CE" w14:textId="0631CEFF" w:rsidR="00B44BD7" w:rsidRDefault="00A727CD" w:rsidP="00532ABE">
      <w:pPr>
        <w:ind w:firstLine="720"/>
        <w:jc w:val="both"/>
        <w:rPr>
          <w:sz w:val="24"/>
          <w:szCs w:val="24"/>
        </w:rPr>
      </w:pPr>
      <w:r>
        <w:rPr>
          <w:noProof/>
          <w:sz w:val="24"/>
          <w:szCs w:val="24"/>
        </w:rPr>
        <w:drawing>
          <wp:anchor distT="0" distB="0" distL="114300" distR="114300" simplePos="0" relativeHeight="251658240" behindDoc="0" locked="0" layoutInCell="1" allowOverlap="1" wp14:anchorId="0F4B5245" wp14:editId="3FDECF19">
            <wp:simplePos x="0" y="0"/>
            <wp:positionH relativeFrom="margin">
              <wp:align>center</wp:align>
            </wp:positionH>
            <wp:positionV relativeFrom="margin">
              <wp:posOffset>1428750</wp:posOffset>
            </wp:positionV>
            <wp:extent cx="2546067" cy="210820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 v cur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6067" cy="2108200"/>
                    </a:xfrm>
                    <a:prstGeom prst="rect">
                      <a:avLst/>
                    </a:prstGeom>
                  </pic:spPr>
                </pic:pic>
              </a:graphicData>
            </a:graphic>
          </wp:anchor>
        </w:drawing>
      </w:r>
    </w:p>
    <w:p w14:paraId="201A89DE" w14:textId="38A24B24" w:rsidR="00B44BD7" w:rsidRDefault="00B44BD7" w:rsidP="00532ABE">
      <w:pPr>
        <w:ind w:firstLine="720"/>
        <w:jc w:val="both"/>
        <w:rPr>
          <w:sz w:val="24"/>
          <w:szCs w:val="24"/>
        </w:rPr>
      </w:pPr>
    </w:p>
    <w:p w14:paraId="34612F26" w14:textId="102244E2" w:rsidR="00F32B9A" w:rsidRDefault="00F32B9A" w:rsidP="00532ABE">
      <w:pPr>
        <w:ind w:firstLine="720"/>
        <w:jc w:val="both"/>
        <w:rPr>
          <w:sz w:val="24"/>
          <w:szCs w:val="24"/>
        </w:rPr>
      </w:pPr>
    </w:p>
    <w:p w14:paraId="1E49425F" w14:textId="23944BFA" w:rsidR="00F32B9A" w:rsidRDefault="00F32B9A" w:rsidP="00532ABE">
      <w:pPr>
        <w:ind w:firstLine="720"/>
        <w:jc w:val="both"/>
        <w:rPr>
          <w:sz w:val="24"/>
          <w:szCs w:val="24"/>
        </w:rPr>
      </w:pPr>
    </w:p>
    <w:p w14:paraId="11802062" w14:textId="3052C14E" w:rsidR="00F32B9A" w:rsidRDefault="00F32B9A" w:rsidP="00532ABE">
      <w:pPr>
        <w:ind w:firstLine="720"/>
        <w:jc w:val="both"/>
        <w:rPr>
          <w:sz w:val="24"/>
          <w:szCs w:val="24"/>
        </w:rPr>
      </w:pPr>
    </w:p>
    <w:p w14:paraId="3B5257E7" w14:textId="24F4792D" w:rsidR="00F32B9A" w:rsidRDefault="00F32B9A" w:rsidP="00532ABE">
      <w:pPr>
        <w:ind w:firstLine="720"/>
        <w:jc w:val="both"/>
        <w:rPr>
          <w:sz w:val="24"/>
          <w:szCs w:val="24"/>
        </w:rPr>
      </w:pPr>
    </w:p>
    <w:p w14:paraId="4C1083E0" w14:textId="2392379A" w:rsidR="00F32B9A" w:rsidRDefault="00F32B9A" w:rsidP="00532ABE">
      <w:pPr>
        <w:ind w:firstLine="720"/>
        <w:jc w:val="both"/>
        <w:rPr>
          <w:sz w:val="24"/>
          <w:szCs w:val="24"/>
        </w:rPr>
      </w:pPr>
    </w:p>
    <w:p w14:paraId="05B58754" w14:textId="65EB6C4C" w:rsidR="00F32B9A" w:rsidRDefault="00F32B9A" w:rsidP="00532ABE">
      <w:pPr>
        <w:ind w:firstLine="7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0BC5BDCB" wp14:editId="1BAD1343">
                <wp:simplePos x="0" y="0"/>
                <wp:positionH relativeFrom="margin">
                  <wp:align>center</wp:align>
                </wp:positionH>
                <wp:positionV relativeFrom="paragraph">
                  <wp:posOffset>8890</wp:posOffset>
                </wp:positionV>
                <wp:extent cx="3003550" cy="3365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003550" cy="336550"/>
                        </a:xfrm>
                        <a:prstGeom prst="rect">
                          <a:avLst/>
                        </a:prstGeom>
                        <a:noFill/>
                        <a:ln w="6350">
                          <a:noFill/>
                        </a:ln>
                      </wps:spPr>
                      <wps:txbx>
                        <w:txbxContent>
                          <w:p w14:paraId="5EC20DF7" w14:textId="6F0A8BC7" w:rsidR="00F32B9A" w:rsidRPr="00BB3FB1" w:rsidRDefault="00F32B9A">
                            <w:pPr>
                              <w:rPr>
                                <w:b/>
                                <w:bCs/>
                              </w:rPr>
                            </w:pPr>
                            <w:r w:rsidRPr="00BB3FB1">
                              <w:rPr>
                                <w:b/>
                                <w:bCs/>
                              </w:rPr>
                              <w:t xml:space="preserve">Fig </w:t>
                            </w:r>
                            <w:r w:rsidR="00BB3FB1" w:rsidRPr="00BB3FB1">
                              <w:rPr>
                                <w:b/>
                                <w:bCs/>
                              </w:rPr>
                              <w:t>2.</w:t>
                            </w:r>
                            <w:r w:rsidRPr="00BB3FB1">
                              <w:rPr>
                                <w:b/>
                                <w:bCs/>
                              </w:rPr>
                              <w:t xml:space="preserve"> Speed vs current for different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BDCB" id="Text Box 2" o:spid="_x0000_s1027" type="#_x0000_t202" style="position:absolute;left:0;text-align:left;margin-left:0;margin-top:.7pt;width:236.5pt;height:2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" filled="f" stroked="f" strokeweight=".5pt">
                <v:textbox>
                  <w:txbxContent>
                    <w:p w14:paraId="5EC20DF7" w14:textId="6F0A8BC7" w:rsidR="00F32B9A" w:rsidRPr="00BB3FB1" w:rsidRDefault="00F32B9A">
                      <w:pPr>
                        <w:rPr>
                          <w:b/>
                          <w:bCs/>
                        </w:rPr>
                      </w:pPr>
                      <w:r w:rsidRPr="00BB3FB1">
                        <w:rPr>
                          <w:b/>
                          <w:bCs/>
                        </w:rPr>
                        <w:t xml:space="preserve">Fig </w:t>
                      </w:r>
                      <w:r w:rsidR="00BB3FB1" w:rsidRPr="00BB3FB1">
                        <w:rPr>
                          <w:b/>
                          <w:bCs/>
                        </w:rPr>
                        <w:t>2.</w:t>
                      </w:r>
                      <w:r w:rsidRPr="00BB3FB1">
                        <w:rPr>
                          <w:b/>
                          <w:bCs/>
                        </w:rPr>
                        <w:t xml:space="preserve"> Speed vs current for different materials</w:t>
                      </w:r>
                    </w:p>
                  </w:txbxContent>
                </v:textbox>
                <w10:wrap anchorx="margin"/>
              </v:shape>
            </w:pict>
          </mc:Fallback>
        </mc:AlternateContent>
      </w:r>
    </w:p>
    <w:p w14:paraId="3D85905E" w14:textId="5F2601A7" w:rsidR="00D7648B" w:rsidRPr="00BB3FB1" w:rsidRDefault="00F32B9A" w:rsidP="00532ABE">
      <w:pPr>
        <w:jc w:val="both"/>
        <w:rPr>
          <w:sz w:val="24"/>
          <w:szCs w:val="24"/>
        </w:rPr>
      </w:pPr>
      <w:r>
        <w:rPr>
          <w:sz w:val="24"/>
          <w:szCs w:val="24"/>
        </w:rPr>
        <w:t>Based on the values obtained in the graph, aluminum is shown to be the best material when compared with copper and zinc</w:t>
      </w:r>
      <w:r w:rsidR="00A824E1">
        <w:rPr>
          <w:sz w:val="24"/>
          <w:szCs w:val="24"/>
        </w:rPr>
        <w:t>, for braking purposes</w:t>
      </w:r>
      <w:r>
        <w:rPr>
          <w:sz w:val="24"/>
          <w:szCs w:val="24"/>
        </w:rPr>
        <w:t>. This performance can be further improved by using aluminum alloys such as AL6061</w:t>
      </w:r>
      <w:r w:rsidR="00A824E1">
        <w:rPr>
          <w:sz w:val="24"/>
          <w:szCs w:val="24"/>
        </w:rPr>
        <w:t xml:space="preserve">. Thicker disks will generate more torque, as seen in </w:t>
      </w:r>
      <w:r w:rsidR="00AE463C">
        <w:rPr>
          <w:sz w:val="24"/>
          <w:szCs w:val="24"/>
        </w:rPr>
        <w:t xml:space="preserve">      </w:t>
      </w:r>
      <w:r w:rsidR="00A824E1">
        <w:rPr>
          <w:sz w:val="24"/>
          <w:szCs w:val="24"/>
        </w:rPr>
        <w:t>Eq (10), by inducing higher Eddy current density which will oppose the objects rotational torque in order to reduce the velocity of the object</w:t>
      </w:r>
      <w:r w:rsidR="00A824E1" w:rsidRPr="00BB3FB1">
        <w:rPr>
          <w:sz w:val="24"/>
          <w:szCs w:val="24"/>
        </w:rPr>
        <w:t>.</w:t>
      </w:r>
      <w:r w:rsidR="00BB3FB1" w:rsidRPr="00BB3FB1">
        <w:rPr>
          <w:sz w:val="24"/>
          <w:szCs w:val="24"/>
        </w:rPr>
        <w:t xml:space="preserve"> </w:t>
      </w:r>
      <w:r w:rsidR="00BB3FB1" w:rsidRPr="00BB3FB1">
        <w:rPr>
          <w:sz w:val="24"/>
          <w:szCs w:val="24"/>
        </w:rPr>
        <w:t>Materials with higher electrical conductivity will generate high torque agains</w:t>
      </w:r>
      <w:r w:rsidR="00BB3FB1">
        <w:rPr>
          <w:sz w:val="24"/>
          <w:szCs w:val="24"/>
        </w:rPr>
        <w:t>t</w:t>
      </w:r>
      <w:r w:rsidR="00BB3FB1" w:rsidRPr="00BB3FB1">
        <w:rPr>
          <w:sz w:val="24"/>
          <w:szCs w:val="24"/>
        </w:rPr>
        <w:t xml:space="preserve"> the motor torque itself in order to stop the disc.</w:t>
      </w:r>
    </w:p>
    <w:p w14:paraId="1560C2D5" w14:textId="77777777" w:rsidR="00A727CD" w:rsidRDefault="00A727CD" w:rsidP="00532ABE">
      <w:pPr>
        <w:jc w:val="both"/>
        <w:rPr>
          <w:b/>
          <w:bCs/>
          <w:sz w:val="26"/>
          <w:szCs w:val="26"/>
        </w:rPr>
      </w:pPr>
    </w:p>
    <w:p w14:paraId="4E640A68" w14:textId="3A48C956" w:rsidR="00D7648B" w:rsidRPr="00773BD4" w:rsidRDefault="00D7648B" w:rsidP="00532ABE">
      <w:pPr>
        <w:jc w:val="both"/>
        <w:rPr>
          <w:b/>
          <w:bCs/>
          <w:sz w:val="26"/>
          <w:szCs w:val="26"/>
        </w:rPr>
      </w:pPr>
      <w:r w:rsidRPr="00773BD4">
        <w:rPr>
          <w:b/>
          <w:bCs/>
          <w:sz w:val="26"/>
          <w:szCs w:val="26"/>
        </w:rPr>
        <w:t>Application of EM braking in Roller Coasters:</w:t>
      </w:r>
    </w:p>
    <w:p w14:paraId="46EEA829" w14:textId="24F08D68" w:rsidR="00E44155" w:rsidRDefault="000C5C86" w:rsidP="000C5C86">
      <w:pPr>
        <w:jc w:val="both"/>
        <w:rPr>
          <w:rFonts w:cstheme="minorHAnsi"/>
          <w:color w:val="222222"/>
          <w:sz w:val="24"/>
          <w:szCs w:val="24"/>
          <w:shd w:val="clear" w:color="auto" w:fill="FFFFFF"/>
        </w:rPr>
      </w:pPr>
      <w:r>
        <w:rPr>
          <w:sz w:val="24"/>
          <w:szCs w:val="24"/>
        </w:rPr>
        <w:t>The roller coaster utilizes the energy conversion as the train moves around the loops and curves of the track. This energy conversion is also utilized for braking purposes in the</w:t>
      </w:r>
      <w:r w:rsidR="00E44155">
        <w:rPr>
          <w:sz w:val="24"/>
          <w:szCs w:val="24"/>
        </w:rPr>
        <w:t xml:space="preserve"> roller</w:t>
      </w:r>
      <w:r>
        <w:rPr>
          <w:sz w:val="24"/>
          <w:szCs w:val="24"/>
        </w:rPr>
        <w:t xml:space="preserve"> coasters.</w:t>
      </w:r>
      <w:r w:rsidR="00245F41" w:rsidRPr="00245F41">
        <w:rPr>
          <w:sz w:val="24"/>
          <w:szCs w:val="24"/>
        </w:rPr>
        <w:t xml:space="preserve"> At the end of the ride, the train must be slowed down and brought to a stop in the station</w:t>
      </w:r>
      <w:r w:rsidR="00D02E2B" w:rsidRPr="00245F41">
        <w:rPr>
          <w:rFonts w:cstheme="minorHAnsi"/>
          <w:sz w:val="24"/>
          <w:szCs w:val="24"/>
        </w:rPr>
        <w:t>.</w:t>
      </w:r>
      <w:r w:rsidR="00D02E2B">
        <w:rPr>
          <w:rFonts w:cstheme="minorHAnsi"/>
          <w:sz w:val="24"/>
          <w:szCs w:val="24"/>
        </w:rPr>
        <w:t xml:space="preserve"> There are two types of Eddy current brakes, linear and disk type.</w:t>
      </w:r>
      <w:r w:rsidR="00245F41" w:rsidRPr="00245F41">
        <w:rPr>
          <w:sz w:val="24"/>
          <w:szCs w:val="24"/>
        </w:rPr>
        <w:t xml:space="preserve"> </w:t>
      </w:r>
      <w:r w:rsidR="00665270" w:rsidRPr="00245F41">
        <w:rPr>
          <w:rFonts w:cstheme="minorHAnsi"/>
          <w:sz w:val="24"/>
          <w:szCs w:val="24"/>
        </w:rPr>
        <w:t xml:space="preserve">A linear type of Eddy current brake is used in </w:t>
      </w:r>
      <w:r w:rsidR="00245F41" w:rsidRPr="00245F41">
        <w:rPr>
          <w:rFonts w:cstheme="minorHAnsi"/>
          <w:sz w:val="24"/>
          <w:szCs w:val="24"/>
        </w:rPr>
        <w:t>the roller coaster systems as a braking device</w:t>
      </w:r>
      <w:r w:rsidR="00D02E2B">
        <w:rPr>
          <w:rFonts w:cstheme="minorHAnsi"/>
          <w:sz w:val="24"/>
          <w:szCs w:val="24"/>
        </w:rPr>
        <w:t>.</w:t>
      </w:r>
      <w:r w:rsidR="00D02E2B" w:rsidRPr="00D02E2B">
        <w:rPr>
          <w:rFonts w:cstheme="minorHAnsi"/>
          <w:color w:val="222222"/>
          <w:sz w:val="24"/>
          <w:szCs w:val="24"/>
          <w:shd w:val="clear" w:color="auto" w:fill="FFFFFF"/>
        </w:rPr>
        <w:t xml:space="preserve"> </w:t>
      </w:r>
      <w:r w:rsidR="00D02E2B">
        <w:rPr>
          <w:rFonts w:cstheme="minorHAnsi"/>
          <w:color w:val="222222"/>
          <w:sz w:val="24"/>
          <w:szCs w:val="24"/>
          <w:shd w:val="clear" w:color="auto" w:fill="FFFFFF"/>
        </w:rPr>
        <w:t>This type of Eddy current brake does not dissipate as much of heat as the other types of Eddy current brakes as the rotating object passes be only once during the braking process</w:t>
      </w:r>
      <w:r w:rsidR="00D02E2B">
        <w:rPr>
          <w:rFonts w:cstheme="minorHAnsi"/>
          <w:color w:val="222222"/>
          <w:sz w:val="24"/>
          <w:szCs w:val="24"/>
          <w:shd w:val="clear" w:color="auto" w:fill="FFFFFF"/>
        </w:rPr>
        <w:t>.</w:t>
      </w:r>
      <w:r w:rsidR="00245F41" w:rsidRPr="00245F41">
        <w:rPr>
          <w:rFonts w:cstheme="minorHAnsi"/>
          <w:color w:val="222222"/>
          <w:sz w:val="24"/>
          <w:szCs w:val="24"/>
          <w:shd w:val="clear" w:color="auto" w:fill="FFFFFF"/>
        </w:rPr>
        <w:t xml:space="preserve"> The simplest linear, eddy-current brakes have two components, one of which is stationary while the other moves past it in a straight line.</w:t>
      </w:r>
    </w:p>
    <w:p w14:paraId="3D7611CC" w14:textId="75E5D98B" w:rsidR="00E44155" w:rsidRDefault="00E44155" w:rsidP="000C5C86">
      <w:pPr>
        <w:ind w:firstLine="720"/>
        <w:jc w:val="both"/>
        <w:rPr>
          <w:rFonts w:cstheme="minorHAnsi"/>
          <w:sz w:val="24"/>
          <w:szCs w:val="24"/>
        </w:rPr>
      </w:pPr>
    </w:p>
    <w:p w14:paraId="088C4345" w14:textId="2D8CC9F4" w:rsidR="00E44155" w:rsidRDefault="00E44155" w:rsidP="000C5C86">
      <w:pPr>
        <w:ind w:firstLine="720"/>
        <w:jc w:val="both"/>
        <w:rPr>
          <w:rFonts w:cstheme="minorHAnsi"/>
          <w:sz w:val="24"/>
          <w:szCs w:val="24"/>
        </w:rPr>
      </w:pPr>
    </w:p>
    <w:p w14:paraId="1F575A60" w14:textId="7EB41F9B" w:rsidR="00E44155" w:rsidRDefault="00E44155" w:rsidP="000C5C86">
      <w:pPr>
        <w:ind w:firstLine="720"/>
        <w:jc w:val="both"/>
        <w:rPr>
          <w:rFonts w:cstheme="minorHAnsi"/>
          <w:sz w:val="24"/>
          <w:szCs w:val="24"/>
        </w:rPr>
      </w:pPr>
    </w:p>
    <w:p w14:paraId="20CD84FE" w14:textId="4AC97F04" w:rsidR="00A727CD" w:rsidRDefault="00BB3FB1" w:rsidP="000C5C86">
      <w:pPr>
        <w:ind w:firstLine="720"/>
        <w:jc w:val="both"/>
        <w:rPr>
          <w:rFonts w:cstheme="minorHAnsi"/>
          <w:sz w:val="24"/>
          <w:szCs w:val="24"/>
        </w:rPr>
      </w:pPr>
      <w:r>
        <w:rPr>
          <w:rFonts w:cstheme="minorHAnsi"/>
          <w:noProof/>
          <w:color w:val="222222"/>
          <w:sz w:val="24"/>
          <w:szCs w:val="24"/>
          <w:shd w:val="clear" w:color="auto" w:fill="FFFFFF"/>
        </w:rPr>
        <w:drawing>
          <wp:anchor distT="0" distB="0" distL="114300" distR="114300" simplePos="0" relativeHeight="251660288" behindDoc="0" locked="0" layoutInCell="1" allowOverlap="1" wp14:anchorId="21440089" wp14:editId="49A4B5A5">
            <wp:simplePos x="0" y="0"/>
            <wp:positionH relativeFrom="margin">
              <wp:align>center</wp:align>
            </wp:positionH>
            <wp:positionV relativeFrom="margin">
              <wp:posOffset>311150</wp:posOffset>
            </wp:positionV>
            <wp:extent cx="2330450" cy="2330450"/>
            <wp:effectExtent l="0" t="0" r="0" b="0"/>
            <wp:wrapSquare wrapText="bothSides"/>
            <wp:docPr id="3" name="Picture 3" descr="A train on a steel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ler-Coaster-Magnets.jpg"/>
                    <pic:cNvPicPr/>
                  </pic:nvPicPr>
                  <pic:blipFill>
                    <a:blip r:embed="rId10">
                      <a:extLst>
                        <a:ext uri="{28A0092B-C50C-407E-A947-70E740481C1C}">
                          <a14:useLocalDpi xmlns:a14="http://schemas.microsoft.com/office/drawing/2010/main" val="0"/>
                        </a:ext>
                      </a:extLst>
                    </a:blip>
                    <a:stretch>
                      <a:fillRect/>
                    </a:stretch>
                  </pic:blipFill>
                  <pic:spPr>
                    <a:xfrm>
                      <a:off x="0" y="0"/>
                      <a:ext cx="2330450" cy="2330450"/>
                    </a:xfrm>
                    <a:prstGeom prst="rect">
                      <a:avLst/>
                    </a:prstGeom>
                  </pic:spPr>
                </pic:pic>
              </a:graphicData>
            </a:graphic>
            <wp14:sizeRelH relativeFrom="margin">
              <wp14:pctWidth>0</wp14:pctWidth>
            </wp14:sizeRelH>
            <wp14:sizeRelV relativeFrom="margin">
              <wp14:pctHeight>0</wp14:pctHeight>
            </wp14:sizeRelV>
          </wp:anchor>
        </w:drawing>
      </w:r>
    </w:p>
    <w:p w14:paraId="00DDEA14" w14:textId="5C69A082" w:rsidR="00A727CD" w:rsidRDefault="00A727CD" w:rsidP="000C5C86">
      <w:pPr>
        <w:ind w:firstLine="720"/>
        <w:jc w:val="both"/>
        <w:rPr>
          <w:rFonts w:cstheme="minorHAnsi"/>
          <w:sz w:val="24"/>
          <w:szCs w:val="24"/>
        </w:rPr>
      </w:pPr>
    </w:p>
    <w:p w14:paraId="5B3F919D" w14:textId="30C2190A" w:rsidR="00A727CD" w:rsidRDefault="00A727CD" w:rsidP="000C5C86">
      <w:pPr>
        <w:ind w:firstLine="720"/>
        <w:jc w:val="both"/>
        <w:rPr>
          <w:rFonts w:cstheme="minorHAnsi"/>
          <w:sz w:val="24"/>
          <w:szCs w:val="24"/>
        </w:rPr>
      </w:pPr>
    </w:p>
    <w:p w14:paraId="214768C8" w14:textId="4B8B7375" w:rsidR="00A727CD" w:rsidRDefault="00A727CD" w:rsidP="000C5C86">
      <w:pPr>
        <w:ind w:firstLine="720"/>
        <w:jc w:val="both"/>
        <w:rPr>
          <w:rFonts w:cstheme="minorHAnsi"/>
          <w:sz w:val="24"/>
          <w:szCs w:val="24"/>
        </w:rPr>
      </w:pPr>
    </w:p>
    <w:p w14:paraId="3FD92F30" w14:textId="09F41C8F" w:rsidR="00A727CD" w:rsidRDefault="00A727CD" w:rsidP="000C5C86">
      <w:pPr>
        <w:ind w:firstLine="720"/>
        <w:jc w:val="both"/>
        <w:rPr>
          <w:rFonts w:cstheme="minorHAnsi"/>
          <w:sz w:val="24"/>
          <w:szCs w:val="24"/>
        </w:rPr>
      </w:pPr>
    </w:p>
    <w:p w14:paraId="74F83E70" w14:textId="77777777" w:rsidR="00A727CD" w:rsidRDefault="00A727CD" w:rsidP="000C5C86">
      <w:pPr>
        <w:ind w:firstLine="720"/>
        <w:jc w:val="both"/>
        <w:rPr>
          <w:rFonts w:cstheme="minorHAnsi"/>
          <w:sz w:val="24"/>
          <w:szCs w:val="24"/>
        </w:rPr>
      </w:pPr>
    </w:p>
    <w:p w14:paraId="3C2B091B" w14:textId="765C377C" w:rsidR="00E44155" w:rsidRDefault="00E44155" w:rsidP="000C5C86">
      <w:pPr>
        <w:ind w:firstLine="720"/>
        <w:jc w:val="both"/>
        <w:rPr>
          <w:rFonts w:cstheme="minorHAnsi"/>
          <w:sz w:val="24"/>
          <w:szCs w:val="24"/>
        </w:rPr>
      </w:pPr>
    </w:p>
    <w:p w14:paraId="29351C54" w14:textId="39D3FD1C" w:rsidR="00E44155" w:rsidRDefault="00E44155" w:rsidP="000C5C86">
      <w:pPr>
        <w:ind w:firstLine="720"/>
        <w:jc w:val="both"/>
        <w:rPr>
          <w:rFonts w:cstheme="minorHAnsi"/>
          <w:sz w:val="24"/>
          <w:szCs w:val="24"/>
        </w:rPr>
      </w:pPr>
    </w:p>
    <w:p w14:paraId="418A08DD" w14:textId="14A1DDF0" w:rsidR="00A727CD" w:rsidRDefault="00A727CD" w:rsidP="00A727CD">
      <w:pPr>
        <w:ind w:firstLine="720"/>
        <w:jc w:val="both"/>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976374F" wp14:editId="3A223E72">
                <wp:simplePos x="0" y="0"/>
                <wp:positionH relativeFrom="margin">
                  <wp:align>center</wp:align>
                </wp:positionH>
                <wp:positionV relativeFrom="paragraph">
                  <wp:posOffset>7620</wp:posOffset>
                </wp:positionV>
                <wp:extent cx="351155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11550" cy="342900"/>
                        </a:xfrm>
                        <a:prstGeom prst="rect">
                          <a:avLst/>
                        </a:prstGeom>
                        <a:noFill/>
                        <a:ln w="6350">
                          <a:noFill/>
                        </a:ln>
                      </wps:spPr>
                      <wps:txbx>
                        <w:txbxContent>
                          <w:p w14:paraId="5D6B2406" w14:textId="7CF2C515" w:rsidR="00E44155" w:rsidRPr="00773BD4" w:rsidRDefault="00773BD4">
                            <w:pPr>
                              <w:rPr>
                                <w:b/>
                                <w:bCs/>
                              </w:rPr>
                            </w:pPr>
                            <w:r w:rsidRPr="00773BD4">
                              <w:rPr>
                                <w:b/>
                                <w:bCs/>
                              </w:rPr>
                              <w:t xml:space="preserve">Fig </w:t>
                            </w:r>
                            <w:r w:rsidR="00100E49">
                              <w:rPr>
                                <w:b/>
                                <w:bCs/>
                              </w:rPr>
                              <w:t>3.</w:t>
                            </w:r>
                            <w:r>
                              <w:rPr>
                                <w:b/>
                                <w:bCs/>
                              </w:rPr>
                              <w:t xml:space="preserve"> </w:t>
                            </w:r>
                            <w:r w:rsidR="00E44155" w:rsidRPr="00773BD4">
                              <w:rPr>
                                <w:b/>
                                <w:bCs/>
                              </w:rPr>
                              <w:t>EM Braking used on the track of a Roller Coaster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374F" id="Text Box 4" o:spid="_x0000_s1028" type="#_x0000_t202" style="position:absolute;left:0;text-align:left;margin-left:0;margin-top:.6pt;width:276.5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" filled="f" stroked="f" strokeweight=".5pt">
                <v:textbox>
                  <w:txbxContent>
                    <w:p w14:paraId="5D6B2406" w14:textId="7CF2C515" w:rsidR="00E44155" w:rsidRPr="00773BD4" w:rsidRDefault="00773BD4">
                      <w:pPr>
                        <w:rPr>
                          <w:b/>
                          <w:bCs/>
                        </w:rPr>
                      </w:pPr>
                      <w:r w:rsidRPr="00773BD4">
                        <w:rPr>
                          <w:b/>
                          <w:bCs/>
                        </w:rPr>
                        <w:t xml:space="preserve">Fig </w:t>
                      </w:r>
                      <w:r w:rsidR="00100E49">
                        <w:rPr>
                          <w:b/>
                          <w:bCs/>
                        </w:rPr>
                        <w:t>3.</w:t>
                      </w:r>
                      <w:r>
                        <w:rPr>
                          <w:b/>
                          <w:bCs/>
                        </w:rPr>
                        <w:t xml:space="preserve"> </w:t>
                      </w:r>
                      <w:r w:rsidR="00E44155" w:rsidRPr="00773BD4">
                        <w:rPr>
                          <w:b/>
                          <w:bCs/>
                        </w:rPr>
                        <w:t>EM Braking used on the track of a Roller Coaster</w:t>
                      </w:r>
                    </w:p>
                  </w:txbxContent>
                </v:textbox>
                <w10:wrap anchorx="margin"/>
              </v:shape>
            </w:pict>
          </mc:Fallback>
        </mc:AlternateContent>
      </w:r>
    </w:p>
    <w:p w14:paraId="0FC6F32D" w14:textId="0D925315" w:rsidR="00E44155" w:rsidRDefault="00245F41" w:rsidP="00773BD4">
      <w:pPr>
        <w:spacing w:line="276" w:lineRule="auto"/>
        <w:ind w:firstLine="720"/>
        <w:jc w:val="both"/>
        <w:rPr>
          <w:sz w:val="24"/>
          <w:szCs w:val="24"/>
        </w:rPr>
      </w:pPr>
      <w:r>
        <w:rPr>
          <w:rFonts w:cstheme="minorHAnsi"/>
          <w:sz w:val="24"/>
          <w:szCs w:val="24"/>
        </w:rPr>
        <w:t>The EM brake used in the roller coaster</w:t>
      </w:r>
      <w:r w:rsidRPr="00245F41">
        <w:rPr>
          <w:rFonts w:cstheme="minorHAnsi"/>
          <w:sz w:val="24"/>
          <w:szCs w:val="24"/>
        </w:rPr>
        <w:t xml:space="preserve"> uses the track itself as a</w:t>
      </w:r>
      <w:r w:rsidR="000C5C86">
        <w:rPr>
          <w:rFonts w:cstheme="minorHAnsi"/>
          <w:sz w:val="24"/>
          <w:szCs w:val="24"/>
        </w:rPr>
        <w:t xml:space="preserve"> static</w:t>
      </w:r>
      <w:r w:rsidRPr="00245F41">
        <w:rPr>
          <w:rFonts w:cstheme="minorHAnsi"/>
          <w:sz w:val="24"/>
          <w:szCs w:val="24"/>
        </w:rPr>
        <w:t xml:space="preserve"> part of the </w:t>
      </w:r>
      <w:r>
        <w:rPr>
          <w:rFonts w:cstheme="minorHAnsi"/>
          <w:sz w:val="24"/>
          <w:szCs w:val="24"/>
        </w:rPr>
        <w:t>braking</w:t>
      </w:r>
      <w:r w:rsidRPr="00245F41">
        <w:rPr>
          <w:rFonts w:cstheme="minorHAnsi"/>
          <w:sz w:val="24"/>
          <w:szCs w:val="24"/>
        </w:rPr>
        <w:t xml:space="preserve"> system</w:t>
      </w:r>
      <w:r>
        <w:rPr>
          <w:rFonts w:cstheme="minorHAnsi"/>
          <w:sz w:val="24"/>
          <w:szCs w:val="24"/>
        </w:rPr>
        <w:t>. In this, few Electromagnets are mounted at the end of the track, which produce eddy currents in pieces of the metal mounted on the side of the cars as they pass by them</w:t>
      </w:r>
      <w:r w:rsidR="000C5C86">
        <w:rPr>
          <w:rFonts w:cstheme="minorHAnsi"/>
          <w:sz w:val="24"/>
          <w:szCs w:val="24"/>
        </w:rPr>
        <w:t xml:space="preserve"> according the relation given by Eq</w:t>
      </w:r>
      <w:r w:rsidR="00E44155">
        <w:rPr>
          <w:rFonts w:cstheme="minorHAnsi"/>
          <w:sz w:val="24"/>
          <w:szCs w:val="24"/>
        </w:rPr>
        <w:t xml:space="preserve"> </w:t>
      </w:r>
      <w:r w:rsidR="000C5C86">
        <w:rPr>
          <w:rFonts w:cstheme="minorHAnsi"/>
          <w:sz w:val="24"/>
          <w:szCs w:val="24"/>
        </w:rPr>
        <w:t>(</w:t>
      </w:r>
      <w:r w:rsidR="00E44155">
        <w:rPr>
          <w:rFonts w:cstheme="minorHAnsi"/>
          <w:sz w:val="24"/>
          <w:szCs w:val="24"/>
        </w:rPr>
        <w:t>10</w:t>
      </w:r>
      <w:r w:rsidR="000C5C86">
        <w:rPr>
          <w:rFonts w:cstheme="minorHAnsi"/>
          <w:sz w:val="24"/>
          <w:szCs w:val="24"/>
        </w:rPr>
        <w:t>)</w:t>
      </w:r>
      <w:r>
        <w:rPr>
          <w:rFonts w:cstheme="minorHAnsi"/>
          <w:sz w:val="24"/>
          <w:szCs w:val="24"/>
        </w:rPr>
        <w:t xml:space="preserve">. The usage of </w:t>
      </w:r>
      <w:r w:rsidR="000C5C86">
        <w:rPr>
          <w:rFonts w:cstheme="minorHAnsi"/>
          <w:sz w:val="24"/>
          <w:szCs w:val="24"/>
        </w:rPr>
        <w:t>Electromagnet</w:t>
      </w:r>
      <w:r>
        <w:rPr>
          <w:rFonts w:cstheme="minorHAnsi"/>
          <w:sz w:val="24"/>
          <w:szCs w:val="24"/>
        </w:rPr>
        <w:t xml:space="preserve"> instead of a permanent magnet allows the braking force to be varied. The kinetic energy of the moving vehicle is converted to heat energy by the eddy current flowing through rail, which leads to warming of </w:t>
      </w:r>
      <w:r w:rsidRPr="000C5C86">
        <w:rPr>
          <w:rFonts w:cstheme="minorHAnsi"/>
          <w:sz w:val="24"/>
          <w:szCs w:val="24"/>
        </w:rPr>
        <w:t>the rail</w:t>
      </w:r>
      <w:r w:rsidR="000C5C86" w:rsidRPr="000C5C86">
        <w:rPr>
          <w:rFonts w:cstheme="minorHAnsi"/>
          <w:sz w:val="24"/>
          <w:szCs w:val="24"/>
        </w:rPr>
        <w:t>.</w:t>
      </w:r>
      <w:r w:rsidR="00E44155">
        <w:rPr>
          <w:rFonts w:cstheme="minorHAnsi"/>
          <w:sz w:val="24"/>
          <w:szCs w:val="24"/>
        </w:rPr>
        <w:t xml:space="preserve"> This is done by generating a braking torque due to Eddy current on the wheels of the trains, according to</w:t>
      </w:r>
      <w:r w:rsidR="00A70CE3">
        <w:rPr>
          <w:rFonts w:cstheme="minorHAnsi"/>
          <w:sz w:val="24"/>
          <w:szCs w:val="24"/>
        </w:rPr>
        <w:t xml:space="preserve"> </w:t>
      </w:r>
      <w:r w:rsidR="00E44155">
        <w:rPr>
          <w:rFonts w:cstheme="minorHAnsi"/>
          <w:sz w:val="24"/>
          <w:szCs w:val="24"/>
        </w:rPr>
        <w:t>Eq (15).</w:t>
      </w:r>
      <w:r w:rsidR="000C5C86" w:rsidRPr="000C5C86">
        <w:rPr>
          <w:rFonts w:cstheme="minorHAnsi"/>
          <w:sz w:val="24"/>
          <w:szCs w:val="24"/>
        </w:rPr>
        <w:t xml:space="preserve"> </w:t>
      </w:r>
      <w:r w:rsidR="000C5C86" w:rsidRPr="000C5C86">
        <w:rPr>
          <w:rFonts w:cstheme="minorHAnsi"/>
          <w:color w:val="222222"/>
          <w:sz w:val="24"/>
          <w:szCs w:val="24"/>
          <w:shd w:val="clear" w:color="auto" w:fill="FFFFFF"/>
        </w:rPr>
        <w:t xml:space="preserve">The eddy current brake does not have any mechanical contact with the </w:t>
      </w:r>
      <w:r w:rsidR="00E44155" w:rsidRPr="000C5C86">
        <w:rPr>
          <w:rFonts w:cstheme="minorHAnsi"/>
          <w:color w:val="222222"/>
          <w:sz w:val="24"/>
          <w:szCs w:val="24"/>
          <w:shd w:val="clear" w:color="auto" w:fill="FFFFFF"/>
        </w:rPr>
        <w:t>rail;</w:t>
      </w:r>
      <w:r w:rsidR="000C5C86" w:rsidRPr="000C5C86">
        <w:rPr>
          <w:rFonts w:cstheme="minorHAnsi"/>
          <w:color w:val="222222"/>
          <w:sz w:val="24"/>
          <w:szCs w:val="24"/>
          <w:shd w:val="clear" w:color="auto" w:fill="FFFFFF"/>
        </w:rPr>
        <w:t xml:space="preserve"> </w:t>
      </w:r>
      <w:r w:rsidR="00E44155">
        <w:rPr>
          <w:rFonts w:cstheme="minorHAnsi"/>
          <w:color w:val="222222"/>
          <w:sz w:val="24"/>
          <w:szCs w:val="24"/>
          <w:shd w:val="clear" w:color="auto" w:fill="FFFFFF"/>
        </w:rPr>
        <w:t>thus, no wear and noise are created during the braking</w:t>
      </w:r>
      <w:r w:rsidR="000C5C86">
        <w:rPr>
          <w:rFonts w:cstheme="minorHAnsi"/>
          <w:color w:val="222222"/>
          <w:sz w:val="24"/>
          <w:szCs w:val="24"/>
          <w:shd w:val="clear" w:color="auto" w:fill="FFFFFF"/>
        </w:rPr>
        <w:t>.</w:t>
      </w:r>
      <w:r w:rsidR="000C5C86" w:rsidRPr="000C5C86">
        <w:rPr>
          <w:sz w:val="24"/>
          <w:szCs w:val="24"/>
        </w:rPr>
        <w:t xml:space="preserve"> </w:t>
      </w:r>
      <w:r w:rsidR="000C5C86" w:rsidRPr="00245F41">
        <w:rPr>
          <w:sz w:val="24"/>
          <w:szCs w:val="24"/>
        </w:rPr>
        <w:t>The faster the train, the stronger the currents induced, and the stronger</w:t>
      </w:r>
      <w:r w:rsidR="00E44155">
        <w:rPr>
          <w:sz w:val="24"/>
          <w:szCs w:val="24"/>
        </w:rPr>
        <w:t xml:space="preserve"> is</w:t>
      </w:r>
      <w:r w:rsidR="000C5C86" w:rsidRPr="00245F41">
        <w:rPr>
          <w:sz w:val="24"/>
          <w:szCs w:val="24"/>
        </w:rPr>
        <w:t xml:space="preserve"> the braking force</w:t>
      </w:r>
      <w:r w:rsidR="00E44155">
        <w:rPr>
          <w:sz w:val="24"/>
          <w:szCs w:val="24"/>
        </w:rPr>
        <w:t xml:space="preserve"> applied on the wheels due to the torque</w:t>
      </w:r>
      <w:r w:rsidR="00773BD4">
        <w:rPr>
          <w:sz w:val="24"/>
          <w:szCs w:val="24"/>
        </w:rPr>
        <w:t>.</w:t>
      </w:r>
    </w:p>
    <w:p w14:paraId="5FCA5765" w14:textId="2F714FBF" w:rsidR="00773BD4" w:rsidRPr="00AE463C" w:rsidRDefault="00773BD4" w:rsidP="00AE463C">
      <w:pPr>
        <w:spacing w:line="276" w:lineRule="auto"/>
        <w:ind w:firstLine="720"/>
        <w:jc w:val="both"/>
        <w:rPr>
          <w:rFonts w:cstheme="minorHAnsi"/>
          <w:sz w:val="24"/>
          <w:szCs w:val="24"/>
        </w:rPr>
      </w:pPr>
      <w:r>
        <w:rPr>
          <w:rFonts w:ascii="Arial" w:hAnsi="Arial" w:cs="Arial"/>
          <w:color w:val="222222"/>
          <w:sz w:val="27"/>
          <w:szCs w:val="27"/>
          <w:shd w:val="clear" w:color="auto" w:fill="FFFFFF"/>
        </w:rPr>
        <w:t> </w:t>
      </w:r>
      <w:r w:rsidRPr="00773BD4">
        <w:rPr>
          <w:rFonts w:cstheme="minorHAnsi"/>
          <w:color w:val="222222"/>
          <w:sz w:val="24"/>
          <w:szCs w:val="24"/>
          <w:shd w:val="clear" w:color="auto" w:fill="FFFFFF"/>
        </w:rPr>
        <w:t xml:space="preserve">The </w:t>
      </w:r>
      <w:r w:rsidR="00A70CE3">
        <w:rPr>
          <w:rFonts w:cstheme="minorHAnsi"/>
          <w:color w:val="222222"/>
          <w:sz w:val="24"/>
          <w:szCs w:val="24"/>
          <w:shd w:val="clear" w:color="auto" w:fill="FFFFFF"/>
        </w:rPr>
        <w:t>train</w:t>
      </w:r>
      <w:r w:rsidRPr="00773BD4">
        <w:rPr>
          <w:rFonts w:cstheme="minorHAnsi"/>
          <w:color w:val="222222"/>
          <w:sz w:val="24"/>
          <w:szCs w:val="24"/>
          <w:shd w:val="clear" w:color="auto" w:fill="FFFFFF"/>
        </w:rPr>
        <w:t xml:space="preserve"> move freely along the track until they reach the very end of the ride, where the magnets meet the metal and the brakes kick in.</w:t>
      </w:r>
      <w:r>
        <w:rPr>
          <w:rFonts w:cstheme="minorHAnsi"/>
          <w:color w:val="222222"/>
          <w:sz w:val="24"/>
          <w:szCs w:val="24"/>
          <w:shd w:val="clear" w:color="auto" w:fill="FFFFFF"/>
        </w:rPr>
        <w:t xml:space="preserve"> </w:t>
      </w:r>
      <w:r w:rsidR="00A70CE3">
        <w:rPr>
          <w:rFonts w:cstheme="minorHAnsi"/>
          <w:color w:val="222222"/>
          <w:sz w:val="24"/>
          <w:szCs w:val="24"/>
          <w:shd w:val="clear" w:color="auto" w:fill="FFFFFF"/>
        </w:rPr>
        <w:t>This kind of braking is also used as an emergency brake at high speeds for other applications.</w:t>
      </w:r>
    </w:p>
    <w:p w14:paraId="1227F22C" w14:textId="357DDEA7" w:rsidR="00A727CD" w:rsidRPr="00A727CD" w:rsidRDefault="00A727CD" w:rsidP="00532ABE">
      <w:pPr>
        <w:jc w:val="both"/>
        <w:rPr>
          <w:b/>
          <w:bCs/>
          <w:sz w:val="26"/>
          <w:szCs w:val="26"/>
        </w:rPr>
      </w:pPr>
      <w:r w:rsidRPr="00A727CD">
        <w:rPr>
          <w:b/>
          <w:bCs/>
          <w:sz w:val="26"/>
          <w:szCs w:val="26"/>
        </w:rPr>
        <w:t>Conclusion:</w:t>
      </w:r>
    </w:p>
    <w:p w14:paraId="3E6F6341" w14:textId="631FF871" w:rsidR="001D3C38" w:rsidRDefault="001D3C38" w:rsidP="00532ABE">
      <w:pPr>
        <w:jc w:val="both"/>
        <w:rPr>
          <w:sz w:val="24"/>
          <w:szCs w:val="24"/>
        </w:rPr>
      </w:pPr>
      <w:r>
        <w:rPr>
          <w:sz w:val="24"/>
          <w:szCs w:val="24"/>
        </w:rPr>
        <w:t xml:space="preserve">In the recent years, this system of braking is regarded as one of the ideal braking approaches since it is quiet, frictionless, requires less maintenance and can be used an emergency brake. This is currently used in </w:t>
      </w:r>
      <w:r w:rsidR="00BB3FB1">
        <w:rPr>
          <w:sz w:val="24"/>
          <w:szCs w:val="24"/>
        </w:rPr>
        <w:t>roller coaster</w:t>
      </w:r>
      <w:r>
        <w:rPr>
          <w:sz w:val="24"/>
          <w:szCs w:val="24"/>
        </w:rPr>
        <w:t xml:space="preserve"> rides, to regulate the speed of the rides, as they require a secure braking system for safety of everyone on board. Similarly, they can also be used in high speed trains and industry purposes. The only problem with this type of braking is that it slows down the rotational speed but doesn’t effectively stop them. So, to overcome this problem, a friction break is often used in conjunction with this break to create a near perfect braking system.</w:t>
      </w:r>
    </w:p>
    <w:p w14:paraId="263AD6A2" w14:textId="77777777" w:rsidR="00A727CD" w:rsidRDefault="00A727CD" w:rsidP="001D3C38">
      <w:pPr>
        <w:rPr>
          <w:sz w:val="24"/>
          <w:szCs w:val="24"/>
        </w:rPr>
      </w:pPr>
    </w:p>
    <w:p w14:paraId="6CCFB839" w14:textId="77777777" w:rsidR="001D3C38" w:rsidRDefault="001D3C38" w:rsidP="001D3C38">
      <w:pPr>
        <w:jc w:val="center"/>
        <w:rPr>
          <w:b/>
          <w:bCs/>
          <w:sz w:val="28"/>
          <w:szCs w:val="28"/>
        </w:rPr>
      </w:pPr>
      <w:r w:rsidRPr="001531B4">
        <w:rPr>
          <w:b/>
          <w:bCs/>
          <w:sz w:val="28"/>
          <w:szCs w:val="28"/>
        </w:rPr>
        <w:lastRenderedPageBreak/>
        <w:t>References</w:t>
      </w:r>
    </w:p>
    <w:p w14:paraId="77DB4B14" w14:textId="77777777" w:rsidR="001D3C38" w:rsidRPr="00D61BA4" w:rsidRDefault="001D3C38" w:rsidP="001D3C38">
      <w:r>
        <w:rPr>
          <w:sz w:val="24"/>
          <w:szCs w:val="24"/>
        </w:rPr>
        <w:t>[1]</w:t>
      </w:r>
      <w:r w:rsidRPr="004F64A4">
        <w:t xml:space="preserve"> </w:t>
      </w:r>
      <w:r>
        <w:t xml:space="preserve">K. </w:t>
      </w:r>
      <w:proofErr w:type="spellStart"/>
      <w:r>
        <w:t>Karakoc</w:t>
      </w:r>
      <w:proofErr w:type="spellEnd"/>
      <w:r>
        <w:t xml:space="preserve"> et al., Analytical modeling of eddy current brakes with the application of time varying magnetic fields, Applied Mathematical Modelling (2015).</w:t>
      </w:r>
    </w:p>
    <w:p w14:paraId="32DC3F85" w14:textId="339A0192" w:rsidR="001D3C38" w:rsidRDefault="001D3C38" w:rsidP="001D3C38">
      <w:r>
        <w:t xml:space="preserve">[2] M.Z. </w:t>
      </w:r>
      <w:proofErr w:type="spellStart"/>
      <w:r>
        <w:t>Baharom</w:t>
      </w:r>
      <w:proofErr w:type="spellEnd"/>
      <w:r>
        <w:t xml:space="preserve">, M.Z. </w:t>
      </w:r>
      <w:proofErr w:type="spellStart"/>
      <w:r>
        <w:t>Nuawi</w:t>
      </w:r>
      <w:proofErr w:type="spellEnd"/>
      <w:r>
        <w:t xml:space="preserve">, G. </w:t>
      </w:r>
      <w:proofErr w:type="spellStart"/>
      <w:r>
        <w:t>Priyandoko</w:t>
      </w:r>
      <w:proofErr w:type="spellEnd"/>
      <w:r>
        <w:t>, S.M. Harris, ’Electromagnetic Braking System using Eddy current for brake disc of Al6061 and AI7075’,</w:t>
      </w:r>
      <w:r w:rsidRPr="00D61BA4">
        <w:t xml:space="preserve"> </w:t>
      </w:r>
      <w:r>
        <w:t>International Review of Mechanical Engineering.</w:t>
      </w:r>
    </w:p>
    <w:p w14:paraId="467D9188" w14:textId="63C26498" w:rsidR="001D3C38" w:rsidRDefault="001D3C38" w:rsidP="001D3C38">
      <w:r>
        <w:t>[3]</w:t>
      </w:r>
      <w:r w:rsidRPr="001E4B3F">
        <w:rPr>
          <w:rFonts w:cstheme="minorHAnsi"/>
          <w:color w:val="000000" w:themeColor="text1"/>
        </w:rPr>
        <w:t xml:space="preserve"> </w:t>
      </w:r>
      <w:hyperlink r:id="rId11" w:tgtFrame="_blank" w:history="1">
        <w:r w:rsidRPr="001E4B3F">
          <w:rPr>
            <w:rStyle w:val="Hyperlink"/>
            <w:rFonts w:cstheme="minorHAnsi"/>
            <w:color w:val="000000" w:themeColor="text1"/>
            <w:u w:val="none"/>
            <w:shd w:val="clear" w:color="auto" w:fill="FFFFFF"/>
          </w:rPr>
          <w:t>Eddy-current braking: a long road to success</w:t>
        </w:r>
      </w:hyperlink>
      <w:r w:rsidRPr="001E4B3F">
        <w:rPr>
          <w:rFonts w:cstheme="minorHAnsi"/>
          <w:color w:val="000000" w:themeColor="text1"/>
          <w:shd w:val="clear" w:color="auto" w:fill="FFFFFF"/>
        </w:rPr>
        <w:t xml:space="preserve"> by Jennifer </w:t>
      </w:r>
      <w:proofErr w:type="spellStart"/>
      <w:r w:rsidRPr="001E4B3F">
        <w:rPr>
          <w:rFonts w:cstheme="minorHAnsi"/>
          <w:color w:val="000000" w:themeColor="text1"/>
          <w:shd w:val="clear" w:color="auto" w:fill="FFFFFF"/>
        </w:rPr>
        <w:t>Schykowski</w:t>
      </w:r>
      <w:proofErr w:type="spellEnd"/>
      <w:r w:rsidRPr="001E4B3F">
        <w:rPr>
          <w:rFonts w:cstheme="minorHAnsi"/>
          <w:color w:val="000000" w:themeColor="text1"/>
          <w:shd w:val="clear" w:color="auto" w:fill="FFFFFF"/>
        </w:rPr>
        <w:t>. Railway Gazette, 2 June 2008.</w:t>
      </w:r>
    </w:p>
    <w:p w14:paraId="5A44DB6E" w14:textId="4ED94964" w:rsidR="001D3C38" w:rsidRPr="001723C4" w:rsidRDefault="001D3C38" w:rsidP="001D3C38">
      <w:pPr>
        <w:rPr>
          <w:rFonts w:cstheme="minorHAnsi"/>
        </w:rPr>
      </w:pPr>
      <w:r>
        <w:t xml:space="preserve">[4] Sivasubramanian R, Siva </w:t>
      </w:r>
      <w:proofErr w:type="spellStart"/>
      <w:r>
        <w:t>sundar</w:t>
      </w:r>
      <w:proofErr w:type="spellEnd"/>
      <w:r>
        <w:t xml:space="preserve"> S, </w:t>
      </w:r>
      <w:proofErr w:type="spellStart"/>
      <w:r>
        <w:t>Umakhesan</w:t>
      </w:r>
      <w:proofErr w:type="spellEnd"/>
      <w:r>
        <w:t xml:space="preserve"> A, </w:t>
      </w:r>
      <w:proofErr w:type="spellStart"/>
      <w:r>
        <w:t>Rajavel</w:t>
      </w:r>
      <w:proofErr w:type="spellEnd"/>
      <w:r>
        <w:t xml:space="preserve"> M, Saravanan M, ‘</w:t>
      </w:r>
      <w:r w:rsidRPr="001531B4">
        <w:t xml:space="preserve">Design and Development of Electromagnetic </w:t>
      </w:r>
      <w:r w:rsidRPr="001723C4">
        <w:rPr>
          <w:rFonts w:cstheme="minorHAnsi"/>
        </w:rPr>
        <w:t>Braking System’, International Journal of Innovative Technology and Exploring Engineering (IJITEE), Volume-8 Issue-4S, February 2019.</w:t>
      </w:r>
    </w:p>
    <w:p w14:paraId="00E161FD" w14:textId="6554F721" w:rsidR="00D02E2B" w:rsidRPr="001723C4" w:rsidRDefault="00D02E2B" w:rsidP="001D3C38">
      <w:pPr>
        <w:rPr>
          <w:rFonts w:cstheme="minorHAnsi"/>
        </w:rPr>
      </w:pPr>
      <w:r w:rsidRPr="001723C4">
        <w:rPr>
          <w:rFonts w:cstheme="minorHAnsi"/>
        </w:rPr>
        <w:t xml:space="preserve">[5] </w:t>
      </w:r>
      <w:r w:rsidRPr="001723C4">
        <w:rPr>
          <w:rFonts w:cstheme="minorHAnsi"/>
        </w:rPr>
        <w:t xml:space="preserve">Smit Patel, Meet Patel, Anand Patel, Chetan </w:t>
      </w:r>
      <w:proofErr w:type="spellStart"/>
      <w:r w:rsidRPr="001723C4">
        <w:rPr>
          <w:rFonts w:cstheme="minorHAnsi"/>
        </w:rPr>
        <w:t>Sanghani</w:t>
      </w:r>
      <w:proofErr w:type="spellEnd"/>
      <w:r w:rsidRPr="001723C4">
        <w:rPr>
          <w:rFonts w:cstheme="minorHAnsi"/>
        </w:rPr>
        <w:t>, ‘Development of the Electro-Magnetic Brake’, IJIRST –International Journal for Innovative Research in Science &amp; Technology| Volume 1 | Issue 12 | May 2015.</w:t>
      </w:r>
    </w:p>
    <w:p w14:paraId="2777ED22" w14:textId="77777777" w:rsidR="001723C4" w:rsidRPr="001723C4" w:rsidRDefault="00D02E2B" w:rsidP="001723C4">
      <w:pPr>
        <w:rPr>
          <w:rFonts w:cstheme="minorHAnsi"/>
          <w:color w:val="000000" w:themeColor="text1"/>
        </w:rPr>
      </w:pPr>
      <w:r w:rsidRPr="001723C4">
        <w:rPr>
          <w:rFonts w:cstheme="minorHAnsi"/>
        </w:rPr>
        <w:t xml:space="preserve">[6] </w:t>
      </w:r>
      <w:r w:rsidRPr="001723C4">
        <w:rPr>
          <w:rFonts w:cstheme="minorHAnsi"/>
        </w:rPr>
        <w:t xml:space="preserve">Ann-Marie </w:t>
      </w:r>
      <w:proofErr w:type="spellStart"/>
      <w:r w:rsidRPr="001723C4">
        <w:rPr>
          <w:rFonts w:cstheme="minorHAnsi"/>
        </w:rPr>
        <w:t>Pendrill</w:t>
      </w:r>
      <w:proofErr w:type="spellEnd"/>
      <w:r w:rsidRPr="001723C4">
        <w:rPr>
          <w:rFonts w:cstheme="minorHAnsi"/>
        </w:rPr>
        <w:t xml:space="preserve">, </w:t>
      </w:r>
      <w:r w:rsidRPr="001723C4">
        <w:rPr>
          <w:rFonts w:cstheme="minorHAnsi"/>
        </w:rPr>
        <w:t xml:space="preserve">Magnus </w:t>
      </w:r>
      <w:proofErr w:type="spellStart"/>
      <w:r w:rsidRPr="001723C4">
        <w:rPr>
          <w:rFonts w:cstheme="minorHAnsi"/>
        </w:rPr>
        <w:t>Karlsteen</w:t>
      </w:r>
      <w:proofErr w:type="spellEnd"/>
      <w:r w:rsidRPr="001723C4">
        <w:rPr>
          <w:rFonts w:cstheme="minorHAnsi"/>
        </w:rPr>
        <w:t xml:space="preserve">, </w:t>
      </w:r>
      <w:r w:rsidRPr="001723C4">
        <w:rPr>
          <w:rFonts w:cstheme="minorHAnsi"/>
        </w:rPr>
        <w:t xml:space="preserve">Henrik </w:t>
      </w:r>
      <w:proofErr w:type="spellStart"/>
      <w:r w:rsidRPr="001723C4">
        <w:rPr>
          <w:rFonts w:cstheme="minorHAnsi"/>
        </w:rPr>
        <w:t>R</w:t>
      </w:r>
      <w:r w:rsidRPr="001723C4">
        <w:rPr>
          <w:rFonts w:cstheme="minorHAnsi"/>
          <w:color w:val="222222"/>
          <w:shd w:val="clear" w:color="auto" w:fill="FFFFFF"/>
        </w:rPr>
        <w:t>ö</w:t>
      </w:r>
      <w:r w:rsidRPr="001723C4">
        <w:rPr>
          <w:rFonts w:cstheme="minorHAnsi"/>
        </w:rPr>
        <w:t>djeg</w:t>
      </w:r>
      <w:r w:rsidRPr="001723C4">
        <w:rPr>
          <w:rFonts w:cstheme="minorHAnsi"/>
          <w:color w:val="222222"/>
          <w:shd w:val="clear" w:color="auto" w:fill="FFFFFF"/>
        </w:rPr>
        <w:t>ȧ</w:t>
      </w:r>
      <w:r w:rsidRPr="001723C4">
        <w:rPr>
          <w:rFonts w:cstheme="minorHAnsi"/>
        </w:rPr>
        <w:t>rd</w:t>
      </w:r>
      <w:proofErr w:type="spellEnd"/>
      <w:r w:rsidRPr="001723C4">
        <w:rPr>
          <w:rFonts w:cstheme="minorHAnsi"/>
        </w:rPr>
        <w:t>, ‘</w:t>
      </w:r>
      <w:r w:rsidRPr="001723C4">
        <w:rPr>
          <w:rFonts w:cstheme="minorHAnsi"/>
        </w:rPr>
        <w:t xml:space="preserve">Stopping </w:t>
      </w:r>
      <w:r w:rsidRPr="001723C4">
        <w:rPr>
          <w:rFonts w:cstheme="minorHAnsi"/>
          <w:color w:val="000000" w:themeColor="text1"/>
        </w:rPr>
        <w:t>a Roller Coaster Train</w:t>
      </w:r>
      <w:r w:rsidRPr="001723C4">
        <w:rPr>
          <w:rFonts w:cstheme="minorHAnsi"/>
          <w:color w:val="000000" w:themeColor="text1"/>
        </w:rPr>
        <w:t>’.</w:t>
      </w:r>
    </w:p>
    <w:p w14:paraId="694D372E" w14:textId="23DD251F" w:rsidR="003214B7" w:rsidRPr="001723C4" w:rsidRDefault="00D02E2B" w:rsidP="001723C4">
      <w:pPr>
        <w:rPr>
          <w:rFonts w:cstheme="minorHAnsi"/>
          <w:color w:val="000000" w:themeColor="text1"/>
        </w:rPr>
      </w:pPr>
      <w:r w:rsidRPr="001723C4">
        <w:rPr>
          <w:rFonts w:cstheme="minorHAnsi"/>
          <w:color w:val="000000" w:themeColor="text1"/>
        </w:rPr>
        <w:t xml:space="preserve">[7] </w:t>
      </w:r>
      <w:hyperlink r:id="rId12" w:history="1">
        <w:r w:rsidR="001723C4" w:rsidRPr="001723C4">
          <w:rPr>
            <w:rStyle w:val="nova-v-person-inline-itemfullname"/>
            <w:rFonts w:cstheme="minorHAnsi"/>
            <w:color w:val="000000" w:themeColor="text1"/>
            <w:bdr w:val="none" w:sz="0" w:space="0" w:color="auto" w:frame="1"/>
          </w:rPr>
          <w:t>H</w:t>
        </w:r>
        <w:r w:rsidR="001723C4" w:rsidRPr="001723C4">
          <w:rPr>
            <w:rStyle w:val="nova-v-person-inline-itemfullname"/>
            <w:rFonts w:cstheme="minorHAnsi"/>
            <w:color w:val="000000" w:themeColor="text1"/>
            <w:bdr w:val="none" w:sz="0" w:space="0" w:color="auto" w:frame="1"/>
          </w:rPr>
          <w:t>.</w:t>
        </w:r>
        <w:r w:rsidR="001723C4" w:rsidRPr="001723C4">
          <w:rPr>
            <w:rStyle w:val="nova-v-person-inline-itemfullname"/>
            <w:rFonts w:cstheme="minorHAnsi"/>
            <w:color w:val="000000" w:themeColor="text1"/>
            <w:bdr w:val="none" w:sz="0" w:space="0" w:color="auto" w:frame="1"/>
          </w:rPr>
          <w:t xml:space="preserve">D. </w:t>
        </w:r>
        <w:proofErr w:type="spellStart"/>
        <w:r w:rsidR="001723C4" w:rsidRPr="001723C4">
          <w:rPr>
            <w:rStyle w:val="nova-v-person-inline-itemfullname"/>
            <w:rFonts w:cstheme="minorHAnsi"/>
            <w:color w:val="000000" w:themeColor="text1"/>
            <w:bdr w:val="none" w:sz="0" w:space="0" w:color="auto" w:frame="1"/>
          </w:rPr>
          <w:t>Wiederick</w:t>
        </w:r>
        <w:proofErr w:type="spellEnd"/>
      </w:hyperlink>
      <w:r w:rsidR="001723C4" w:rsidRPr="001723C4">
        <w:rPr>
          <w:rFonts w:cstheme="minorHAnsi"/>
          <w:color w:val="000000" w:themeColor="text1"/>
        </w:rPr>
        <w:t xml:space="preserve">, </w:t>
      </w:r>
      <w:hyperlink r:id="rId13" w:history="1">
        <w:r w:rsidR="001723C4" w:rsidRPr="001723C4">
          <w:rPr>
            <w:rStyle w:val="nova-v-person-inline-itemfullname"/>
            <w:rFonts w:cstheme="minorHAnsi"/>
            <w:color w:val="000000" w:themeColor="text1"/>
            <w:bdr w:val="none" w:sz="0" w:space="0" w:color="auto" w:frame="1"/>
          </w:rPr>
          <w:t>N</w:t>
        </w:r>
        <w:r w:rsidR="001723C4" w:rsidRPr="001723C4">
          <w:rPr>
            <w:rStyle w:val="nova-v-person-inline-itemfullname"/>
            <w:rFonts w:cstheme="minorHAnsi"/>
            <w:color w:val="000000" w:themeColor="text1"/>
            <w:bdr w:val="none" w:sz="0" w:space="0" w:color="auto" w:frame="1"/>
          </w:rPr>
          <w:t>.</w:t>
        </w:r>
        <w:r w:rsidR="001723C4" w:rsidRPr="001723C4">
          <w:rPr>
            <w:rStyle w:val="nova-v-person-inline-itemfullname"/>
            <w:rFonts w:cstheme="minorHAnsi"/>
            <w:color w:val="000000" w:themeColor="text1"/>
            <w:bdr w:val="none" w:sz="0" w:space="0" w:color="auto" w:frame="1"/>
          </w:rPr>
          <w:t xml:space="preserve"> Gauthier</w:t>
        </w:r>
      </w:hyperlink>
      <w:r w:rsidR="001723C4" w:rsidRPr="001723C4">
        <w:rPr>
          <w:rFonts w:cstheme="minorHAnsi"/>
          <w:color w:val="000000" w:themeColor="text1"/>
        </w:rPr>
        <w:t xml:space="preserve">, </w:t>
      </w:r>
      <w:hyperlink r:id="rId14" w:history="1">
        <w:r w:rsidR="001723C4" w:rsidRPr="001723C4">
          <w:rPr>
            <w:rStyle w:val="nova-v-person-inline-itemfullname"/>
            <w:rFonts w:cstheme="minorHAnsi"/>
            <w:color w:val="000000" w:themeColor="text1"/>
            <w:bdr w:val="none" w:sz="0" w:space="0" w:color="auto" w:frame="1"/>
          </w:rPr>
          <w:t>D</w:t>
        </w:r>
        <w:r w:rsidR="001723C4" w:rsidRPr="001723C4">
          <w:rPr>
            <w:rStyle w:val="nova-v-person-inline-itemfullname"/>
            <w:rFonts w:cstheme="minorHAnsi"/>
            <w:color w:val="000000" w:themeColor="text1"/>
            <w:bdr w:val="none" w:sz="0" w:space="0" w:color="auto" w:frame="1"/>
          </w:rPr>
          <w:t>.</w:t>
        </w:r>
        <w:r w:rsidR="001723C4" w:rsidRPr="001723C4">
          <w:rPr>
            <w:rStyle w:val="nova-v-person-inline-itemfullname"/>
            <w:rFonts w:cstheme="minorHAnsi"/>
            <w:color w:val="000000" w:themeColor="text1"/>
            <w:bdr w:val="none" w:sz="0" w:space="0" w:color="auto" w:frame="1"/>
          </w:rPr>
          <w:t>A. Campbell</w:t>
        </w:r>
      </w:hyperlink>
      <w:r w:rsidR="001723C4" w:rsidRPr="001723C4">
        <w:rPr>
          <w:rFonts w:cstheme="minorHAnsi"/>
          <w:color w:val="000000" w:themeColor="text1"/>
        </w:rPr>
        <w:t xml:space="preserve">, </w:t>
      </w:r>
      <w:hyperlink r:id="rId15" w:history="1">
        <w:r w:rsidR="001723C4" w:rsidRPr="001723C4">
          <w:rPr>
            <w:rStyle w:val="nova-v-person-inline-itemfullname"/>
            <w:rFonts w:cstheme="minorHAnsi"/>
            <w:color w:val="000000" w:themeColor="text1"/>
            <w:bdr w:val="none" w:sz="0" w:space="0" w:color="auto" w:frame="1"/>
          </w:rPr>
          <w:t>P</w:t>
        </w:r>
        <w:r w:rsidR="001723C4" w:rsidRPr="001723C4">
          <w:rPr>
            <w:rStyle w:val="nova-v-person-inline-itemfullname"/>
            <w:rFonts w:cstheme="minorHAnsi"/>
            <w:color w:val="000000" w:themeColor="text1"/>
            <w:bdr w:val="none" w:sz="0" w:space="0" w:color="auto" w:frame="1"/>
          </w:rPr>
          <w:t>.</w:t>
        </w:r>
        <w:r w:rsidR="001723C4" w:rsidRPr="001723C4">
          <w:rPr>
            <w:rStyle w:val="nova-v-person-inline-itemfullname"/>
            <w:rFonts w:cstheme="minorHAnsi"/>
            <w:color w:val="000000" w:themeColor="text1"/>
            <w:bdr w:val="none" w:sz="0" w:space="0" w:color="auto" w:frame="1"/>
          </w:rPr>
          <w:t xml:space="preserve"> Rochon</w:t>
        </w:r>
      </w:hyperlink>
      <w:r w:rsidR="001723C4" w:rsidRPr="001723C4">
        <w:rPr>
          <w:rFonts w:cstheme="minorHAnsi"/>
          <w:color w:val="000000" w:themeColor="text1"/>
        </w:rPr>
        <w:t>, ‘</w:t>
      </w:r>
      <w:r w:rsidR="001723C4" w:rsidRPr="001723C4">
        <w:rPr>
          <w:rFonts w:cstheme="minorHAnsi"/>
          <w:color w:val="000000" w:themeColor="text1"/>
        </w:rPr>
        <w:t>Magnetic braking: Simple theory and experiment</w:t>
      </w:r>
      <w:r w:rsidR="001723C4" w:rsidRPr="001723C4">
        <w:rPr>
          <w:rFonts w:cstheme="minorHAnsi"/>
          <w:color w:val="000000" w:themeColor="text1"/>
        </w:rPr>
        <w:t>’, Am</w:t>
      </w:r>
      <w:r w:rsidR="001723C4">
        <w:rPr>
          <w:rFonts w:cstheme="minorHAnsi"/>
          <w:color w:val="000000" w:themeColor="text1"/>
        </w:rPr>
        <w:t>erican</w:t>
      </w:r>
      <w:r w:rsidR="001723C4" w:rsidRPr="001723C4">
        <w:rPr>
          <w:rFonts w:cstheme="minorHAnsi"/>
          <w:color w:val="000000" w:themeColor="text1"/>
        </w:rPr>
        <w:t xml:space="preserve"> J</w:t>
      </w:r>
      <w:r w:rsidR="001723C4">
        <w:rPr>
          <w:rFonts w:cstheme="minorHAnsi"/>
          <w:color w:val="000000" w:themeColor="text1"/>
        </w:rPr>
        <w:t>ournal of</w:t>
      </w:r>
      <w:r w:rsidR="001723C4" w:rsidRPr="001723C4">
        <w:rPr>
          <w:rFonts w:cstheme="minorHAnsi"/>
          <w:color w:val="000000" w:themeColor="text1"/>
        </w:rPr>
        <w:t xml:space="preserve"> Phys</w:t>
      </w:r>
      <w:r w:rsidR="001723C4">
        <w:rPr>
          <w:rFonts w:cstheme="minorHAnsi"/>
          <w:color w:val="000000" w:themeColor="text1"/>
        </w:rPr>
        <w:t>ics</w:t>
      </w:r>
      <w:r w:rsidR="001723C4" w:rsidRPr="001723C4">
        <w:rPr>
          <w:rFonts w:cstheme="minorHAnsi"/>
          <w:color w:val="000000" w:themeColor="text1"/>
        </w:rPr>
        <w:t>, Vol 55, No. 6, June 1987.</w:t>
      </w:r>
    </w:p>
    <w:sectPr w:rsidR="003214B7" w:rsidRPr="0017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2DDF"/>
    <w:multiLevelType w:val="multilevel"/>
    <w:tmpl w:val="05D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E4688"/>
    <w:multiLevelType w:val="hybridMultilevel"/>
    <w:tmpl w:val="5550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7432C"/>
    <w:multiLevelType w:val="hybridMultilevel"/>
    <w:tmpl w:val="C3D2C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50C57"/>
    <w:multiLevelType w:val="hybridMultilevel"/>
    <w:tmpl w:val="254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E4981"/>
    <w:multiLevelType w:val="hybridMultilevel"/>
    <w:tmpl w:val="F464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51174"/>
    <w:multiLevelType w:val="multilevel"/>
    <w:tmpl w:val="67D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83007"/>
    <w:multiLevelType w:val="multilevel"/>
    <w:tmpl w:val="5F6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07923"/>
    <w:multiLevelType w:val="multilevel"/>
    <w:tmpl w:val="23F0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38"/>
    <w:rsid w:val="00015BD2"/>
    <w:rsid w:val="00070D01"/>
    <w:rsid w:val="000C5C86"/>
    <w:rsid w:val="00100E49"/>
    <w:rsid w:val="001723C4"/>
    <w:rsid w:val="001D3C38"/>
    <w:rsid w:val="00245F41"/>
    <w:rsid w:val="002727D0"/>
    <w:rsid w:val="002F5180"/>
    <w:rsid w:val="00532ABE"/>
    <w:rsid w:val="005455C8"/>
    <w:rsid w:val="00646584"/>
    <w:rsid w:val="00665270"/>
    <w:rsid w:val="00773BD4"/>
    <w:rsid w:val="00895232"/>
    <w:rsid w:val="00A70CE3"/>
    <w:rsid w:val="00A727CD"/>
    <w:rsid w:val="00A824E1"/>
    <w:rsid w:val="00AE463C"/>
    <w:rsid w:val="00B44BD7"/>
    <w:rsid w:val="00B708F6"/>
    <w:rsid w:val="00BB3FB1"/>
    <w:rsid w:val="00C3463C"/>
    <w:rsid w:val="00D02E2B"/>
    <w:rsid w:val="00D7648B"/>
    <w:rsid w:val="00E44155"/>
    <w:rsid w:val="00E955C1"/>
    <w:rsid w:val="00F153FC"/>
    <w:rsid w:val="00F32B9A"/>
    <w:rsid w:val="00F6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7398"/>
  <w15:chartTrackingRefBased/>
  <w15:docId w15:val="{E95D0079-838C-4742-8EAD-E68B04B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38"/>
  </w:style>
  <w:style w:type="paragraph" w:styleId="Heading1">
    <w:name w:val="heading 1"/>
    <w:basedOn w:val="Normal"/>
    <w:link w:val="Heading1Char"/>
    <w:uiPriority w:val="9"/>
    <w:qFormat/>
    <w:rsid w:val="00172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C38"/>
    <w:rPr>
      <w:color w:val="0000FF"/>
      <w:u w:val="single"/>
    </w:rPr>
  </w:style>
  <w:style w:type="paragraph" w:styleId="ListParagraph">
    <w:name w:val="List Paragraph"/>
    <w:basedOn w:val="Normal"/>
    <w:uiPriority w:val="34"/>
    <w:qFormat/>
    <w:rsid w:val="00C3463C"/>
    <w:pPr>
      <w:ind w:left="720"/>
      <w:contextualSpacing/>
    </w:pPr>
  </w:style>
  <w:style w:type="character" w:styleId="PlaceholderText">
    <w:name w:val="Placeholder Text"/>
    <w:basedOn w:val="DefaultParagraphFont"/>
    <w:uiPriority w:val="99"/>
    <w:semiHidden/>
    <w:rsid w:val="00C3463C"/>
    <w:rPr>
      <w:color w:val="808080"/>
    </w:rPr>
  </w:style>
  <w:style w:type="paragraph" w:customStyle="1" w:styleId="nova-e-listitem">
    <w:name w:val="nova-e-list__item"/>
    <w:basedOn w:val="Normal"/>
    <w:rsid w:val="001723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va-v-person-inline-itemfullname">
    <w:name w:val="nova-v-person-inline-item__fullname"/>
    <w:basedOn w:val="DefaultParagraphFont"/>
    <w:rsid w:val="001723C4"/>
  </w:style>
  <w:style w:type="character" w:customStyle="1" w:styleId="Heading1Char">
    <w:name w:val="Heading 1 Char"/>
    <w:basedOn w:val="DefaultParagraphFont"/>
    <w:link w:val="Heading1"/>
    <w:uiPriority w:val="9"/>
    <w:rsid w:val="001723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7119">
      <w:bodyDiv w:val="1"/>
      <w:marLeft w:val="0"/>
      <w:marRight w:val="0"/>
      <w:marTop w:val="0"/>
      <w:marBottom w:val="0"/>
      <w:divBdr>
        <w:top w:val="none" w:sz="0" w:space="0" w:color="auto"/>
        <w:left w:val="none" w:sz="0" w:space="0" w:color="auto"/>
        <w:bottom w:val="none" w:sz="0" w:space="0" w:color="auto"/>
        <w:right w:val="none" w:sz="0" w:space="0" w:color="auto"/>
      </w:divBdr>
    </w:div>
    <w:div w:id="978533453">
      <w:bodyDiv w:val="1"/>
      <w:marLeft w:val="0"/>
      <w:marRight w:val="0"/>
      <w:marTop w:val="0"/>
      <w:marBottom w:val="0"/>
      <w:divBdr>
        <w:top w:val="none" w:sz="0" w:space="0" w:color="auto"/>
        <w:left w:val="none" w:sz="0" w:space="0" w:color="auto"/>
        <w:bottom w:val="none" w:sz="0" w:space="0" w:color="auto"/>
        <w:right w:val="none" w:sz="0" w:space="0" w:color="auto"/>
      </w:divBdr>
    </w:div>
    <w:div w:id="991760243">
      <w:bodyDiv w:val="1"/>
      <w:marLeft w:val="0"/>
      <w:marRight w:val="0"/>
      <w:marTop w:val="0"/>
      <w:marBottom w:val="0"/>
      <w:divBdr>
        <w:top w:val="none" w:sz="0" w:space="0" w:color="auto"/>
        <w:left w:val="none" w:sz="0" w:space="0" w:color="auto"/>
        <w:bottom w:val="none" w:sz="0" w:space="0" w:color="auto"/>
        <w:right w:val="none" w:sz="0" w:space="0" w:color="auto"/>
      </w:divBdr>
    </w:div>
    <w:div w:id="1183319638">
      <w:bodyDiv w:val="1"/>
      <w:marLeft w:val="0"/>
      <w:marRight w:val="0"/>
      <w:marTop w:val="0"/>
      <w:marBottom w:val="0"/>
      <w:divBdr>
        <w:top w:val="none" w:sz="0" w:space="0" w:color="auto"/>
        <w:left w:val="none" w:sz="0" w:space="0" w:color="auto"/>
        <w:bottom w:val="none" w:sz="0" w:space="0" w:color="auto"/>
        <w:right w:val="none" w:sz="0" w:space="0" w:color="auto"/>
      </w:divBdr>
    </w:div>
    <w:div w:id="11911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Noel_Gauthier" TargetMode="External"/><Relationship Id="rId3" Type="http://schemas.openxmlformats.org/officeDocument/2006/relationships/styles" Target="styles.xml"/><Relationship Id="rId7" Type="http://schemas.openxmlformats.org/officeDocument/2006/relationships/hyperlink" Target="https://en.wikipedia.org/wiki/Power_outage" TargetMode="External"/><Relationship Id="rId12" Type="http://schemas.openxmlformats.org/officeDocument/2006/relationships/hyperlink" Target="https://www.researchgate.net/scientific-contributions/2137028208_Harvey_D_Wiederi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Roller_coaster" TargetMode="External"/><Relationship Id="rId11" Type="http://schemas.openxmlformats.org/officeDocument/2006/relationships/hyperlink" Target="https://www.railwaygazette.com/news/single-view/view/eddy-current-braking-a-long-road-to-success.html" TargetMode="External"/><Relationship Id="rId5" Type="http://schemas.openxmlformats.org/officeDocument/2006/relationships/webSettings" Target="webSettings.xml"/><Relationship Id="rId15" Type="http://schemas.openxmlformats.org/officeDocument/2006/relationships/hyperlink" Target="https://www.researchgate.net/profile/Paul_Rochon"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esearchgate.net/scientific-contributions/2025314153_Dwight_A_Camp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0EF7-2F1E-4D09-B874-284D5A82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3</cp:revision>
  <dcterms:created xsi:type="dcterms:W3CDTF">2020-02-24T02:17:00Z</dcterms:created>
  <dcterms:modified xsi:type="dcterms:W3CDTF">2020-02-24T02:23:00Z</dcterms:modified>
</cp:coreProperties>
</file>