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737" w:rsidRDefault="00EB5737" w:rsidP="00EB5737">
      <w:pPr>
        <w:pStyle w:val="2"/>
        <w:spacing w:after="156"/>
      </w:pPr>
      <w:bookmarkStart w:id="0" w:name="_Toc289238354"/>
      <w:r>
        <w:rPr>
          <w:rFonts w:hint="eastAsia"/>
        </w:rPr>
        <w:t>类型变化及库变化</w:t>
      </w:r>
      <w:bookmarkEnd w:id="0"/>
    </w:p>
    <w:p w:rsidR="00EB5737" w:rsidRDefault="00EB5737" w:rsidP="00EB5737">
      <w:pPr>
        <w:spacing w:after="156"/>
        <w:ind w:left="420" w:firstLine="420"/>
        <w:rPr>
          <w:lang w:val="de-DE"/>
        </w:rPr>
      </w:pPr>
      <w:r>
        <w:rPr>
          <w:rFonts w:hint="eastAsia"/>
          <w:lang w:val="de-DE"/>
        </w:rPr>
        <w:t>当自定义数据类型（当前工程或库中）发生变化时，工程中所有该类型的数据随之自动更新。以功能块为例，对于功能块“</w:t>
      </w:r>
      <w:r>
        <w:rPr>
          <w:rFonts w:hint="eastAsia"/>
          <w:lang w:val="de-DE"/>
        </w:rPr>
        <w:t>FB</w:t>
      </w:r>
      <w:r>
        <w:rPr>
          <w:rFonts w:hint="eastAsia"/>
          <w:lang w:val="de-DE"/>
        </w:rPr>
        <w:t>”类型变量</w:t>
      </w:r>
      <w:r>
        <w:rPr>
          <w:rFonts w:hint="eastAsia"/>
          <w:lang w:val="de-DE"/>
        </w:rPr>
        <w:t>g1</w:t>
      </w:r>
      <w:r>
        <w:rPr>
          <w:rFonts w:hint="eastAsia"/>
          <w:lang w:val="de-DE"/>
        </w:rPr>
        <w:t>，当</w:t>
      </w:r>
      <w:r>
        <w:rPr>
          <w:rFonts w:hint="eastAsia"/>
          <w:lang w:val="de-DE"/>
        </w:rPr>
        <w:t>FB</w:t>
      </w:r>
      <w:r>
        <w:rPr>
          <w:rFonts w:hint="eastAsia"/>
          <w:lang w:val="de-DE"/>
        </w:rPr>
        <w:t>类型增加一个成员后，变量自动更新，如下图所示。</w:t>
      </w:r>
    </w:p>
    <w:p w:rsidR="00EB5737" w:rsidRDefault="00EB5737" w:rsidP="00EB5737">
      <w:pPr>
        <w:spacing w:after="156"/>
        <w:ind w:leftChars="200" w:left="420" w:firstLineChars="550" w:firstLine="1155"/>
        <w:rPr>
          <w:noProof/>
        </w:rPr>
      </w:pPr>
      <w:r>
        <w:rPr>
          <w:noProof/>
        </w:rPr>
        <w:drawing>
          <wp:inline distT="0" distB="0" distL="0" distR="0">
            <wp:extent cx="1085850" cy="1123950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   </w:t>
      </w:r>
      <w:r>
        <w:rPr>
          <w:noProof/>
        </w:rPr>
        <w:drawing>
          <wp:inline distT="0" distB="0" distL="0" distR="0">
            <wp:extent cx="1028700" cy="1314450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737" w:rsidRDefault="00EB5737" w:rsidP="00EB5737">
      <w:pPr>
        <w:spacing w:after="156"/>
        <w:ind w:left="420" w:firstLine="360"/>
        <w:jc w:val="center"/>
        <w:rPr>
          <w:sz w:val="18"/>
          <w:szCs w:val="18"/>
        </w:rPr>
      </w:pPr>
      <w:r w:rsidRPr="00E536C9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3-61</w:t>
      </w:r>
      <w:r w:rsidRPr="00E536C9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类型变化示意图</w:t>
      </w:r>
    </w:p>
    <w:p w:rsidR="00EB5737" w:rsidRDefault="00EB5737" w:rsidP="00EB5737">
      <w:pPr>
        <w:spacing w:after="156"/>
        <w:ind w:left="420" w:firstLine="420"/>
        <w:rPr>
          <w:lang w:val="de-DE"/>
        </w:rPr>
      </w:pPr>
      <w:r w:rsidRPr="00CC5B0F">
        <w:rPr>
          <w:rFonts w:hint="eastAsia"/>
          <w:lang w:val="de-DE"/>
        </w:rPr>
        <w:t>为了实现</w:t>
      </w:r>
      <w:r>
        <w:rPr>
          <w:rFonts w:hint="eastAsia"/>
          <w:lang w:val="de-DE"/>
        </w:rPr>
        <w:t>这一功能，当自定义数据类型（功能块、结构体、枚举）发生变化（增、</w:t>
      </w:r>
      <w:proofErr w:type="gramStart"/>
      <w:r>
        <w:rPr>
          <w:rFonts w:hint="eastAsia"/>
          <w:lang w:val="de-DE"/>
        </w:rPr>
        <w:t>删</w:t>
      </w:r>
      <w:proofErr w:type="gramEnd"/>
      <w:r>
        <w:rPr>
          <w:rFonts w:hint="eastAsia"/>
          <w:lang w:val="de-DE"/>
        </w:rPr>
        <w:t>、改、重命名）时，都要进行类型变化，调用的主要接口有。</w:t>
      </w:r>
    </w:p>
    <w:p w:rsidR="00EB5737" w:rsidRDefault="00EB5737" w:rsidP="00EB5737">
      <w:pPr>
        <w:pStyle w:val="a3"/>
        <w:numPr>
          <w:ilvl w:val="0"/>
          <w:numId w:val="2"/>
        </w:numPr>
        <w:spacing w:after="156"/>
        <w:ind w:firstLineChars="0"/>
        <w:rPr>
          <w:lang w:val="de-DE"/>
        </w:rPr>
      </w:pPr>
      <w:r w:rsidRPr="00CC5B0F">
        <w:rPr>
          <w:lang w:val="de-DE"/>
        </w:rPr>
        <w:t>void CAppGlobalFunc::UpdateTypeChange(CStringArray &amp;changeTypeArray)</w:t>
      </w:r>
    </w:p>
    <w:p w:rsidR="00EB5737" w:rsidRPr="00013566" w:rsidRDefault="00EB5737" w:rsidP="00EB5737">
      <w:pPr>
        <w:pStyle w:val="a3"/>
        <w:spacing w:after="156"/>
        <w:ind w:left="840" w:firstLineChars="0" w:firstLine="0"/>
      </w:pPr>
      <w:r w:rsidRPr="00BE15DC">
        <w:rPr>
          <w:lang w:val="de-DE"/>
        </w:rPr>
        <w:t>参数说明：</w:t>
      </w:r>
      <w:r w:rsidRPr="00CC5B0F">
        <w:rPr>
          <w:lang w:val="de-DE"/>
        </w:rPr>
        <w:t>changeTypeArray</w:t>
      </w:r>
      <w:r w:rsidRPr="00C15F7B">
        <w:rPr>
          <w:rFonts w:hint="eastAsia"/>
          <w:lang w:val="de-DE"/>
        </w:rPr>
        <w:tab/>
        <w:t xml:space="preserve">    </w:t>
      </w:r>
      <w:r>
        <w:rPr>
          <w:rFonts w:hint="eastAsia"/>
          <w:lang w:val="de-DE"/>
        </w:rPr>
        <w:t>需要变化的类型名称组</w:t>
      </w:r>
    </w:p>
    <w:p w:rsidR="00EB5737" w:rsidRPr="00BE15DC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lang w:val="de-DE"/>
        </w:rPr>
        <w:t>功能说明：</w:t>
      </w:r>
      <w:r>
        <w:rPr>
          <w:rFonts w:hint="eastAsia"/>
          <w:lang w:val="de-DE"/>
        </w:rPr>
        <w:t>类型变化总入口</w:t>
      </w:r>
    </w:p>
    <w:p w:rsidR="00EB5737" w:rsidRPr="00013566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rFonts w:hint="eastAsia"/>
          <w:lang w:val="de-DE"/>
        </w:rPr>
        <w:t>返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回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值：</w:t>
      </w:r>
      <w:r>
        <w:rPr>
          <w:rFonts w:hint="eastAsia"/>
          <w:lang w:val="de-DE"/>
        </w:rPr>
        <w:t>无</w:t>
      </w:r>
    </w:p>
    <w:p w:rsidR="00EB5737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>
        <w:rPr>
          <w:rFonts w:hint="eastAsia"/>
          <w:lang w:val="de-DE"/>
        </w:rPr>
        <w:t>函数流程图如下图所示</w:t>
      </w:r>
    </w:p>
    <w:p w:rsidR="00EB5737" w:rsidRPr="00CC5B0F" w:rsidRDefault="00EB5737" w:rsidP="00EB5737">
      <w:pPr>
        <w:pStyle w:val="a3"/>
        <w:spacing w:after="156"/>
        <w:ind w:left="840" w:firstLineChars="0" w:firstLine="0"/>
        <w:jc w:val="center"/>
        <w:rPr>
          <w:sz w:val="18"/>
          <w:szCs w:val="18"/>
        </w:rPr>
      </w:pPr>
      <w:r>
        <w:object w:dxaOrig="12300" w:dyaOrig="5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45pt;height:187.5pt" o:ole="">
            <v:imagedata r:id="rId7" o:title=""/>
          </v:shape>
          <o:OLEObject Type="Embed" ProgID="Visio.Drawing.11" ShapeID="_x0000_i1025" DrawAspect="Content" ObjectID="_1373176451" r:id="rId8"/>
        </w:object>
      </w:r>
      <w:r w:rsidRPr="00E536C9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3-62</w:t>
      </w:r>
      <w:r w:rsidRPr="00E536C9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类型变化总入口</w:t>
      </w:r>
    </w:p>
    <w:p w:rsidR="00EB5737" w:rsidRDefault="00EB5737" w:rsidP="00EB5737">
      <w:pPr>
        <w:pStyle w:val="a3"/>
        <w:numPr>
          <w:ilvl w:val="0"/>
          <w:numId w:val="2"/>
        </w:numPr>
        <w:spacing w:after="156"/>
        <w:ind w:firstLineChars="0"/>
        <w:rPr>
          <w:lang w:val="de-DE"/>
        </w:rPr>
      </w:pPr>
      <w:r w:rsidRPr="00CC5B0F">
        <w:rPr>
          <w:lang w:val="de-DE"/>
        </w:rPr>
        <w:t>void CAppGlobalFunc::UpdateAllType(CStringArray &amp;changeTypeArray</w:t>
      </w:r>
    </w:p>
    <w:p w:rsidR="00EB5737" w:rsidRPr="00915FFF" w:rsidRDefault="00EB5737" w:rsidP="00EB5737">
      <w:pPr>
        <w:pStyle w:val="a3"/>
        <w:spacing w:after="156"/>
        <w:ind w:leftChars="400" w:left="840" w:firstLineChars="2250" w:firstLine="4725"/>
        <w:rPr>
          <w:lang w:val="de-DE"/>
        </w:rPr>
      </w:pPr>
      <w:r w:rsidRPr="00CC5B0F">
        <w:rPr>
          <w:lang w:val="de-DE"/>
        </w:rPr>
        <w:t>,CStringArray &amp;allTypeArray)</w:t>
      </w:r>
    </w:p>
    <w:p w:rsidR="00EB5737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lang w:val="de-DE"/>
        </w:rPr>
        <w:t>参数说明：</w:t>
      </w:r>
      <w:r w:rsidRPr="00CC5B0F">
        <w:rPr>
          <w:lang w:val="de-DE"/>
        </w:rPr>
        <w:t>changeTypeArray</w:t>
      </w:r>
      <w:r w:rsidRPr="00C15F7B">
        <w:rPr>
          <w:rFonts w:hint="eastAsia"/>
          <w:lang w:val="de-DE"/>
        </w:rPr>
        <w:tab/>
        <w:t xml:space="preserve">    </w:t>
      </w:r>
      <w:r>
        <w:rPr>
          <w:rFonts w:hint="eastAsia"/>
          <w:lang w:val="de-DE"/>
        </w:rPr>
        <w:t>需要变化的类型名称组</w:t>
      </w:r>
    </w:p>
    <w:p w:rsidR="00EB5737" w:rsidRPr="00013566" w:rsidRDefault="00EB5737" w:rsidP="00EB5737">
      <w:pPr>
        <w:pStyle w:val="a3"/>
        <w:spacing w:after="156"/>
        <w:ind w:left="840" w:firstLineChars="0" w:firstLine="0"/>
      </w:pPr>
      <w:r>
        <w:rPr>
          <w:rFonts w:hint="eastAsia"/>
          <w:lang w:val="de-DE"/>
        </w:rPr>
        <w:lastRenderedPageBreak/>
        <w:tab/>
      </w:r>
      <w:r>
        <w:rPr>
          <w:rFonts w:hint="eastAsia"/>
          <w:lang w:val="de-DE"/>
        </w:rPr>
        <w:tab/>
        <w:t xml:space="preserve">  </w:t>
      </w:r>
      <w:r w:rsidRPr="006C5BBA">
        <w:rPr>
          <w:lang w:val="de-DE"/>
        </w:rPr>
        <w:t>allTypeArray</w:t>
      </w:r>
      <w:r>
        <w:rPr>
          <w:rFonts w:hint="eastAsia"/>
          <w:lang w:val="de-DE"/>
        </w:rPr>
        <w:t xml:space="preserve">           </w:t>
      </w:r>
      <w:r>
        <w:rPr>
          <w:rFonts w:hint="eastAsia"/>
          <w:lang w:val="de-DE"/>
        </w:rPr>
        <w:t>引起变化的类型名</w:t>
      </w:r>
    </w:p>
    <w:p w:rsidR="00EB5737" w:rsidRPr="00BE15DC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lang w:val="de-DE"/>
        </w:rPr>
        <w:t>功能说明：</w:t>
      </w:r>
      <w:r>
        <w:rPr>
          <w:rFonts w:hint="eastAsia"/>
          <w:lang w:val="de-DE"/>
        </w:rPr>
        <w:t>FB</w:t>
      </w:r>
      <w:r>
        <w:rPr>
          <w:rFonts w:hint="eastAsia"/>
          <w:lang w:val="de-DE"/>
        </w:rPr>
        <w:t>变量组的类型变化总入口</w:t>
      </w:r>
    </w:p>
    <w:p w:rsidR="00EB5737" w:rsidRPr="00013566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rFonts w:hint="eastAsia"/>
          <w:lang w:val="de-DE"/>
        </w:rPr>
        <w:t>返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回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值：</w:t>
      </w:r>
      <w:r>
        <w:rPr>
          <w:rFonts w:hint="eastAsia"/>
          <w:lang w:val="de-DE"/>
        </w:rPr>
        <w:t>无</w:t>
      </w:r>
    </w:p>
    <w:p w:rsidR="00EB5737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>
        <w:rPr>
          <w:rFonts w:hint="eastAsia"/>
          <w:lang w:val="de-DE"/>
        </w:rPr>
        <w:t>函数流程图如下图所示</w:t>
      </w:r>
    </w:p>
    <w:p w:rsidR="00EB5737" w:rsidRDefault="00EB5737" w:rsidP="00EB5737">
      <w:pPr>
        <w:spacing w:after="156"/>
        <w:ind w:firstLine="420"/>
        <w:jc w:val="center"/>
      </w:pPr>
      <w:r>
        <w:object w:dxaOrig="5270" w:dyaOrig="7228">
          <v:shape id="_x0000_i1026" type="#_x0000_t75" style="width:171.1pt;height:234.7pt" o:ole="">
            <v:imagedata r:id="rId9" o:title=""/>
          </v:shape>
          <o:OLEObject Type="Embed" ProgID="Visio.Drawing.11" ShapeID="_x0000_i1026" DrawAspect="Content" ObjectID="_1373176452" r:id="rId10"/>
        </w:object>
      </w:r>
    </w:p>
    <w:p w:rsidR="00EB5737" w:rsidRPr="004842E1" w:rsidRDefault="00EB5737" w:rsidP="00EB5737">
      <w:pPr>
        <w:spacing w:after="156"/>
        <w:ind w:firstLine="360"/>
        <w:jc w:val="center"/>
        <w:rPr>
          <w:sz w:val="18"/>
          <w:szCs w:val="18"/>
        </w:rPr>
      </w:pPr>
      <w:r w:rsidRPr="00E536C9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3-63</w:t>
      </w:r>
      <w:r w:rsidRPr="00E536C9">
        <w:rPr>
          <w:rFonts w:hint="eastAsia"/>
          <w:sz w:val="18"/>
          <w:szCs w:val="18"/>
        </w:rPr>
        <w:t>：</w:t>
      </w:r>
      <w:r w:rsidRPr="00915FFF">
        <w:rPr>
          <w:rFonts w:hint="eastAsia"/>
          <w:sz w:val="18"/>
          <w:szCs w:val="18"/>
        </w:rPr>
        <w:t>FB</w:t>
      </w:r>
      <w:r w:rsidRPr="00915FFF">
        <w:rPr>
          <w:rFonts w:hint="eastAsia"/>
          <w:sz w:val="18"/>
          <w:szCs w:val="18"/>
        </w:rPr>
        <w:t>变量组的类型变化总入口</w:t>
      </w:r>
    </w:p>
    <w:p w:rsidR="00EB5737" w:rsidRDefault="00EB5737" w:rsidP="00EB5737">
      <w:pPr>
        <w:pStyle w:val="a3"/>
        <w:numPr>
          <w:ilvl w:val="0"/>
          <w:numId w:val="2"/>
        </w:numPr>
        <w:spacing w:after="156"/>
        <w:ind w:firstLineChars="0"/>
        <w:rPr>
          <w:lang w:val="de-DE"/>
        </w:rPr>
      </w:pPr>
      <w:r w:rsidRPr="00CC5B0F">
        <w:rPr>
          <w:lang w:val="de-DE"/>
        </w:rPr>
        <w:t>void CAppGlobalFunc::UpdateAllGlobal(CStringArray&amp; allTypeArray)</w:t>
      </w:r>
    </w:p>
    <w:p w:rsidR="00EB5737" w:rsidRPr="00013566" w:rsidRDefault="00EB5737" w:rsidP="00EB5737">
      <w:pPr>
        <w:pStyle w:val="a3"/>
        <w:spacing w:after="156"/>
        <w:ind w:left="840" w:firstLineChars="0" w:firstLine="0"/>
      </w:pPr>
      <w:r w:rsidRPr="00BE15DC">
        <w:rPr>
          <w:lang w:val="de-DE"/>
        </w:rPr>
        <w:t>参数说明：</w:t>
      </w:r>
      <w:r w:rsidRPr="006C5BBA">
        <w:rPr>
          <w:lang w:val="de-DE"/>
        </w:rPr>
        <w:t>allTypeArray</w:t>
      </w:r>
      <w:r w:rsidRPr="00C15F7B">
        <w:rPr>
          <w:rFonts w:hint="eastAsia"/>
          <w:lang w:val="de-DE"/>
        </w:rPr>
        <w:tab/>
        <w:t xml:space="preserve">    </w:t>
      </w:r>
      <w:r>
        <w:rPr>
          <w:rFonts w:hint="eastAsia"/>
          <w:lang w:val="de-DE"/>
        </w:rPr>
        <w:t xml:space="preserve">   </w:t>
      </w:r>
      <w:r>
        <w:rPr>
          <w:rFonts w:hint="eastAsia"/>
          <w:lang w:val="de-DE"/>
        </w:rPr>
        <w:t>需要变化的类型名称组</w:t>
      </w:r>
    </w:p>
    <w:p w:rsidR="00EB5737" w:rsidRPr="00BE15DC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lang w:val="de-DE"/>
        </w:rPr>
        <w:t>功能说明：</w:t>
      </w:r>
      <w:r>
        <w:rPr>
          <w:rFonts w:hint="eastAsia"/>
          <w:lang w:val="de-DE"/>
        </w:rPr>
        <w:t>PRG</w:t>
      </w:r>
      <w:r>
        <w:rPr>
          <w:rFonts w:hint="eastAsia"/>
          <w:lang w:val="de-DE"/>
        </w:rPr>
        <w:t>变量组</w:t>
      </w:r>
      <w:r>
        <w:rPr>
          <w:rFonts w:hint="eastAsia"/>
          <w:lang w:val="de-DE"/>
        </w:rPr>
        <w:t>+</w:t>
      </w:r>
      <w:r>
        <w:rPr>
          <w:rFonts w:hint="eastAsia"/>
          <w:lang w:val="de-DE"/>
        </w:rPr>
        <w:t>内部变量组</w:t>
      </w:r>
      <w:r>
        <w:rPr>
          <w:rFonts w:hint="eastAsia"/>
          <w:lang w:val="de-DE"/>
        </w:rPr>
        <w:t>+</w:t>
      </w:r>
      <w:r>
        <w:rPr>
          <w:rFonts w:hint="eastAsia"/>
          <w:lang w:val="de-DE"/>
        </w:rPr>
        <w:t>全局变量组的类型变化总入口</w:t>
      </w:r>
    </w:p>
    <w:p w:rsidR="00EB5737" w:rsidRPr="00013566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rFonts w:hint="eastAsia"/>
          <w:lang w:val="de-DE"/>
        </w:rPr>
        <w:t>返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回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值：</w:t>
      </w:r>
      <w:r>
        <w:rPr>
          <w:rFonts w:hint="eastAsia"/>
          <w:lang w:val="de-DE"/>
        </w:rPr>
        <w:t>无</w:t>
      </w:r>
    </w:p>
    <w:p w:rsidR="00EB5737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>
        <w:rPr>
          <w:rFonts w:hint="eastAsia"/>
          <w:lang w:val="de-DE"/>
        </w:rPr>
        <w:t>函数流程图如下图所示</w:t>
      </w:r>
    </w:p>
    <w:p w:rsidR="00EB5737" w:rsidRDefault="00EB5737" w:rsidP="00EB5737">
      <w:pPr>
        <w:pStyle w:val="a3"/>
        <w:spacing w:after="156"/>
        <w:ind w:left="840" w:firstLineChars="0" w:firstLine="0"/>
        <w:jc w:val="center"/>
      </w:pPr>
      <w:r>
        <w:object w:dxaOrig="7651" w:dyaOrig="8872">
          <v:shape id="_x0000_i1027" type="#_x0000_t75" style="width:219.75pt;height:254.35pt" o:ole="">
            <v:imagedata r:id="rId11" o:title=""/>
          </v:shape>
          <o:OLEObject Type="Embed" ProgID="Visio.Drawing.11" ShapeID="_x0000_i1027" DrawAspect="Content" ObjectID="_1373176453" r:id="rId12"/>
        </w:object>
      </w:r>
    </w:p>
    <w:p w:rsidR="00EB5737" w:rsidRPr="00915FFF" w:rsidRDefault="00EB5737" w:rsidP="00EB5737">
      <w:pPr>
        <w:pStyle w:val="a3"/>
        <w:spacing w:after="156"/>
        <w:ind w:left="840" w:firstLineChars="0" w:firstLine="0"/>
        <w:jc w:val="center"/>
        <w:rPr>
          <w:lang w:val="de-DE"/>
        </w:rPr>
      </w:pPr>
      <w:r w:rsidRPr="00E536C9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3-64</w:t>
      </w:r>
      <w:r w:rsidRPr="00E536C9">
        <w:rPr>
          <w:rFonts w:hint="eastAsia"/>
          <w:sz w:val="18"/>
          <w:szCs w:val="18"/>
        </w:rPr>
        <w:t>：</w:t>
      </w:r>
      <w:r w:rsidRPr="006C5BBA">
        <w:rPr>
          <w:rFonts w:hint="eastAsia"/>
          <w:sz w:val="18"/>
          <w:szCs w:val="18"/>
        </w:rPr>
        <w:t>PRG</w:t>
      </w:r>
      <w:r w:rsidRPr="006C5BBA">
        <w:rPr>
          <w:rFonts w:hint="eastAsia"/>
          <w:sz w:val="18"/>
          <w:szCs w:val="18"/>
        </w:rPr>
        <w:t>变量组</w:t>
      </w:r>
      <w:r w:rsidRPr="006C5BBA">
        <w:rPr>
          <w:rFonts w:hint="eastAsia"/>
          <w:sz w:val="18"/>
          <w:szCs w:val="18"/>
        </w:rPr>
        <w:t>+</w:t>
      </w:r>
      <w:r w:rsidRPr="006C5BBA">
        <w:rPr>
          <w:rFonts w:hint="eastAsia"/>
          <w:sz w:val="18"/>
          <w:szCs w:val="18"/>
        </w:rPr>
        <w:t>内部变量组</w:t>
      </w:r>
      <w:r w:rsidRPr="006C5BBA">
        <w:rPr>
          <w:rFonts w:hint="eastAsia"/>
          <w:sz w:val="18"/>
          <w:szCs w:val="18"/>
        </w:rPr>
        <w:t>+</w:t>
      </w:r>
      <w:r w:rsidRPr="006C5BBA">
        <w:rPr>
          <w:rFonts w:hint="eastAsia"/>
          <w:sz w:val="18"/>
          <w:szCs w:val="18"/>
        </w:rPr>
        <w:t>全局变量组的</w:t>
      </w:r>
      <w:r>
        <w:rPr>
          <w:rFonts w:hint="eastAsia"/>
          <w:sz w:val="18"/>
          <w:szCs w:val="18"/>
        </w:rPr>
        <w:t>类型变化</w:t>
      </w:r>
    </w:p>
    <w:p w:rsidR="00EB5737" w:rsidRPr="00915FFF" w:rsidRDefault="00EB5737" w:rsidP="00EB5737">
      <w:pPr>
        <w:pStyle w:val="a3"/>
        <w:numPr>
          <w:ilvl w:val="0"/>
          <w:numId w:val="2"/>
        </w:numPr>
        <w:spacing w:after="156"/>
        <w:ind w:firstLineChars="0"/>
        <w:rPr>
          <w:lang w:val="de-DE"/>
        </w:rPr>
      </w:pPr>
      <w:r w:rsidRPr="00915FFF">
        <w:rPr>
          <w:lang w:val="de-DE"/>
        </w:rPr>
        <w:t>void UpdateOneType(CString strType,CMap&lt;CString,LPCTSTR</w:t>
      </w:r>
    </w:p>
    <w:p w:rsidR="00EB5737" w:rsidRPr="00915FFF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915FFF">
        <w:rPr>
          <w:lang w:val="de-DE"/>
        </w:rPr>
        <w:t>,CList&lt;CString,CString&gt;*,CList&lt;CString,CString&gt;*&gt;&amp; reverseMap,</w:t>
      </w:r>
    </w:p>
    <w:p w:rsidR="00EB5737" w:rsidRPr="00915FFF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915FFF">
        <w:rPr>
          <w:lang w:val="de-DE"/>
        </w:rPr>
        <w:t>CMap&lt;CString,LPCTSTR,CString,CString&gt;&amp; typeMap)</w:t>
      </w:r>
    </w:p>
    <w:p w:rsidR="00EB5737" w:rsidRPr="00915FFF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lang w:val="de-DE"/>
        </w:rPr>
        <w:t>参数说明：</w:t>
      </w:r>
      <w:r w:rsidRPr="00915FFF">
        <w:rPr>
          <w:rFonts w:hint="eastAsia"/>
          <w:lang w:val="de-DE"/>
        </w:rPr>
        <w:t>strType</w:t>
      </w:r>
      <w:r w:rsidRPr="00915FFF">
        <w:rPr>
          <w:rFonts w:hint="eastAsia"/>
          <w:lang w:val="de-DE"/>
        </w:rPr>
        <w:tab/>
      </w:r>
      <w:r w:rsidRPr="00915FFF">
        <w:rPr>
          <w:rFonts w:hint="eastAsia"/>
          <w:lang w:val="de-DE"/>
        </w:rPr>
        <w:tab/>
      </w:r>
      <w:r>
        <w:rPr>
          <w:rFonts w:hint="eastAsia"/>
          <w:lang w:val="de-DE"/>
        </w:rPr>
        <w:t xml:space="preserve">    </w:t>
      </w:r>
      <w:r w:rsidRPr="00915FFF">
        <w:rPr>
          <w:rFonts w:hint="eastAsia"/>
          <w:lang w:val="de-DE"/>
        </w:rPr>
        <w:t>类型字符串</w:t>
      </w:r>
    </w:p>
    <w:p w:rsidR="00EB5737" w:rsidRPr="00915FFF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  <w:t xml:space="preserve">  </w:t>
      </w:r>
      <w:r w:rsidRPr="00915FFF">
        <w:rPr>
          <w:rFonts w:hint="eastAsia"/>
          <w:lang w:val="de-DE"/>
        </w:rPr>
        <w:t>reverseMap</w:t>
      </w:r>
      <w:r w:rsidRPr="00915FFF">
        <w:rPr>
          <w:rFonts w:hint="eastAsia"/>
          <w:lang w:val="de-DE"/>
        </w:rPr>
        <w:tab/>
      </w:r>
      <w:r w:rsidRPr="00915FFF">
        <w:rPr>
          <w:rFonts w:hint="eastAsia"/>
          <w:lang w:val="de-DE"/>
        </w:rPr>
        <w:tab/>
      </w:r>
      <w:r w:rsidRPr="00915FFF">
        <w:rPr>
          <w:rFonts w:hint="eastAsia"/>
          <w:lang w:val="de-DE"/>
        </w:rPr>
        <w:t>类型逆序引用表</w:t>
      </w:r>
    </w:p>
    <w:p w:rsidR="00EB5737" w:rsidRPr="000F225A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  <w:t xml:space="preserve">  </w:t>
      </w:r>
      <w:r w:rsidRPr="00915FFF">
        <w:rPr>
          <w:rFonts w:hint="eastAsia"/>
          <w:lang w:val="de-DE"/>
        </w:rPr>
        <w:t>typeMap</w:t>
      </w:r>
      <w:r w:rsidRPr="00915FFF">
        <w:rPr>
          <w:rFonts w:hint="eastAsia"/>
          <w:lang w:val="de-DE"/>
        </w:rPr>
        <w:tab/>
      </w:r>
      <w:r w:rsidRPr="00915FFF">
        <w:rPr>
          <w:rFonts w:hint="eastAsia"/>
          <w:lang w:val="de-DE"/>
        </w:rPr>
        <w:tab/>
      </w:r>
      <w:r w:rsidRPr="00915FFF">
        <w:rPr>
          <w:rFonts w:hint="eastAsia"/>
          <w:lang w:val="de-DE"/>
        </w:rPr>
        <w:tab/>
      </w:r>
      <w:r w:rsidRPr="00915FFF">
        <w:rPr>
          <w:rFonts w:hint="eastAsia"/>
          <w:lang w:val="de-DE"/>
        </w:rPr>
        <w:t>类型表</w:t>
      </w:r>
      <w:r w:rsidRPr="00915FFF">
        <w:rPr>
          <w:rFonts w:hint="eastAsia"/>
          <w:lang w:val="de-DE"/>
        </w:rPr>
        <w:t>(</w:t>
      </w:r>
      <w:r w:rsidRPr="00915FFF">
        <w:rPr>
          <w:rFonts w:hint="eastAsia"/>
          <w:lang w:val="de-DE"/>
        </w:rPr>
        <w:t>增加的变化</w:t>
      </w:r>
      <w:r w:rsidRPr="00915FFF">
        <w:rPr>
          <w:rFonts w:hint="eastAsia"/>
          <w:lang w:val="de-DE"/>
        </w:rPr>
        <w:t>)</w:t>
      </w:r>
    </w:p>
    <w:p w:rsidR="00EB5737" w:rsidRPr="00BE15DC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lang w:val="de-DE"/>
        </w:rPr>
        <w:t>功能说明：</w:t>
      </w:r>
      <w:r>
        <w:rPr>
          <w:rFonts w:hint="eastAsia"/>
          <w:lang w:val="de-DE"/>
        </w:rPr>
        <w:t>在功能块内，更新某一类型对应的变量</w:t>
      </w:r>
    </w:p>
    <w:p w:rsidR="00EB5737" w:rsidRPr="00013566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rFonts w:hint="eastAsia"/>
          <w:lang w:val="de-DE"/>
        </w:rPr>
        <w:t>返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回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值：</w:t>
      </w:r>
      <w:r>
        <w:rPr>
          <w:rFonts w:hint="eastAsia"/>
          <w:lang w:val="de-DE"/>
        </w:rPr>
        <w:t>无</w:t>
      </w:r>
    </w:p>
    <w:p w:rsidR="00EB5737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>
        <w:rPr>
          <w:rFonts w:hint="eastAsia"/>
          <w:lang w:val="de-DE"/>
        </w:rPr>
        <w:t>函数流程图如下图所示</w:t>
      </w:r>
    </w:p>
    <w:p w:rsidR="00EB5737" w:rsidRDefault="00EB5737" w:rsidP="00EB5737">
      <w:pPr>
        <w:pStyle w:val="a3"/>
        <w:spacing w:after="156"/>
        <w:ind w:left="840" w:firstLineChars="0" w:firstLine="0"/>
        <w:jc w:val="center"/>
      </w:pPr>
      <w:r>
        <w:object w:dxaOrig="11278" w:dyaOrig="12130">
          <v:shape id="_x0000_i1028" type="#_x0000_t75" style="width:364.2pt;height:392.25pt" o:ole="">
            <v:imagedata r:id="rId13" o:title=""/>
          </v:shape>
          <o:OLEObject Type="Embed" ProgID="Visio.Drawing.11" ShapeID="_x0000_i1028" DrawAspect="Content" ObjectID="_1373176454" r:id="rId14"/>
        </w:object>
      </w:r>
    </w:p>
    <w:p w:rsidR="00EB5737" w:rsidRPr="00CE46E3" w:rsidRDefault="00EB5737" w:rsidP="00EB5737">
      <w:pPr>
        <w:pStyle w:val="a3"/>
        <w:spacing w:after="156"/>
        <w:ind w:left="840" w:firstLineChars="0" w:firstLine="0"/>
        <w:jc w:val="center"/>
        <w:rPr>
          <w:sz w:val="18"/>
          <w:szCs w:val="18"/>
        </w:rPr>
      </w:pPr>
      <w:r w:rsidRPr="00E536C9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3-65</w:t>
      </w:r>
      <w:r w:rsidRPr="00E536C9">
        <w:rPr>
          <w:rFonts w:hint="eastAsia"/>
          <w:sz w:val="18"/>
          <w:szCs w:val="18"/>
        </w:rPr>
        <w:t>：</w:t>
      </w:r>
      <w:r w:rsidRPr="00CE46E3">
        <w:rPr>
          <w:rFonts w:hint="eastAsia"/>
          <w:sz w:val="18"/>
          <w:szCs w:val="18"/>
        </w:rPr>
        <w:t>在功能块内，更新某一类型对应的变量</w:t>
      </w:r>
    </w:p>
    <w:p w:rsidR="00EB5737" w:rsidRPr="00CC5B0F" w:rsidRDefault="00EB5737" w:rsidP="00EB5737">
      <w:pPr>
        <w:pStyle w:val="a3"/>
        <w:numPr>
          <w:ilvl w:val="0"/>
          <w:numId w:val="2"/>
        </w:numPr>
        <w:spacing w:after="156"/>
        <w:ind w:firstLineChars="0"/>
        <w:rPr>
          <w:lang w:val="de-DE"/>
        </w:rPr>
      </w:pPr>
      <w:r w:rsidRPr="00CC5B0F">
        <w:rPr>
          <w:lang w:val="de-DE"/>
        </w:rPr>
        <w:t>void CAppGlobalFunc::UpdateAllLocal(CStringArray&amp; allTypeArray)</w:t>
      </w:r>
    </w:p>
    <w:p w:rsidR="00EB5737" w:rsidRPr="00013566" w:rsidRDefault="00EB5737" w:rsidP="00EB5737">
      <w:pPr>
        <w:pStyle w:val="a3"/>
        <w:spacing w:after="156"/>
        <w:ind w:left="840" w:firstLineChars="0" w:firstLine="0"/>
      </w:pPr>
      <w:r w:rsidRPr="00BE15DC">
        <w:rPr>
          <w:lang w:val="de-DE"/>
        </w:rPr>
        <w:t>参数说明：</w:t>
      </w:r>
      <w:r w:rsidRPr="006C5BBA">
        <w:rPr>
          <w:lang w:val="de-DE"/>
        </w:rPr>
        <w:t>allTypeArray</w:t>
      </w:r>
      <w:r w:rsidRPr="00C15F7B">
        <w:rPr>
          <w:rFonts w:hint="eastAsia"/>
          <w:lang w:val="de-DE"/>
        </w:rPr>
        <w:tab/>
        <w:t xml:space="preserve">    </w:t>
      </w:r>
      <w:r>
        <w:rPr>
          <w:rFonts w:hint="eastAsia"/>
          <w:lang w:val="de-DE"/>
        </w:rPr>
        <w:t xml:space="preserve">   </w:t>
      </w:r>
      <w:r>
        <w:rPr>
          <w:rFonts w:hint="eastAsia"/>
          <w:lang w:val="de-DE"/>
        </w:rPr>
        <w:t>需要变化的类型名称组</w:t>
      </w:r>
    </w:p>
    <w:p w:rsidR="00EB5737" w:rsidRPr="00BE15DC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lang w:val="de-DE"/>
        </w:rPr>
        <w:t>功能说明：</w:t>
      </w:r>
      <w:r>
        <w:rPr>
          <w:rFonts w:hint="eastAsia"/>
          <w:lang w:val="de-DE"/>
        </w:rPr>
        <w:t>FUN</w:t>
      </w:r>
      <w:r>
        <w:rPr>
          <w:rFonts w:hint="eastAsia"/>
          <w:lang w:val="de-DE"/>
        </w:rPr>
        <w:t>变量组的类型变化总入口</w:t>
      </w:r>
    </w:p>
    <w:p w:rsidR="00EB5737" w:rsidRPr="00013566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rFonts w:hint="eastAsia"/>
          <w:lang w:val="de-DE"/>
        </w:rPr>
        <w:t>返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回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值：</w:t>
      </w:r>
      <w:r>
        <w:rPr>
          <w:rFonts w:hint="eastAsia"/>
          <w:lang w:val="de-DE"/>
        </w:rPr>
        <w:t>无</w:t>
      </w:r>
    </w:p>
    <w:p w:rsidR="00EB5737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>
        <w:rPr>
          <w:rFonts w:hint="eastAsia"/>
          <w:lang w:val="de-DE"/>
        </w:rPr>
        <w:t>函数流程图如下图所示</w:t>
      </w:r>
    </w:p>
    <w:p w:rsidR="00EB5737" w:rsidRDefault="00EB5737" w:rsidP="00EB5737">
      <w:pPr>
        <w:pStyle w:val="a3"/>
        <w:spacing w:after="156"/>
        <w:ind w:left="840" w:firstLineChars="0" w:firstLine="0"/>
        <w:jc w:val="center"/>
      </w:pPr>
      <w:r>
        <w:object w:dxaOrig="7424" w:dyaOrig="5244">
          <v:shape id="_x0000_i1029" type="#_x0000_t75" style="width:241.7pt;height:169.7pt" o:ole="">
            <v:imagedata r:id="rId15" o:title=""/>
          </v:shape>
          <o:OLEObject Type="Embed" ProgID="Visio.Drawing.11" ShapeID="_x0000_i1029" DrawAspect="Content" ObjectID="_1373176455" r:id="rId16"/>
        </w:object>
      </w:r>
    </w:p>
    <w:p w:rsidR="00EB5737" w:rsidRPr="006C5BBA" w:rsidRDefault="00EB5737" w:rsidP="00EB5737">
      <w:pPr>
        <w:pStyle w:val="a3"/>
        <w:spacing w:after="156"/>
        <w:ind w:left="840" w:firstLineChars="0" w:firstLine="0"/>
        <w:jc w:val="center"/>
        <w:rPr>
          <w:lang w:val="de-DE"/>
        </w:rPr>
      </w:pPr>
      <w:r w:rsidRPr="00E536C9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3-66</w:t>
      </w:r>
      <w:r w:rsidRPr="00E536C9">
        <w:rPr>
          <w:rFonts w:hint="eastAsia"/>
          <w:sz w:val="18"/>
          <w:szCs w:val="18"/>
        </w:rPr>
        <w:t>：</w:t>
      </w:r>
      <w:r w:rsidRPr="006C5BBA">
        <w:rPr>
          <w:rFonts w:hint="eastAsia"/>
          <w:sz w:val="18"/>
          <w:szCs w:val="18"/>
        </w:rPr>
        <w:t>FUN</w:t>
      </w:r>
      <w:r w:rsidRPr="006C5BBA">
        <w:rPr>
          <w:rFonts w:hint="eastAsia"/>
          <w:sz w:val="18"/>
          <w:szCs w:val="18"/>
        </w:rPr>
        <w:t>变量组的类型变化总入口</w:t>
      </w:r>
    </w:p>
    <w:p w:rsidR="00EB5737" w:rsidRDefault="00EB5737" w:rsidP="00EB5737">
      <w:pPr>
        <w:pStyle w:val="a3"/>
        <w:numPr>
          <w:ilvl w:val="0"/>
          <w:numId w:val="2"/>
        </w:numPr>
        <w:spacing w:after="156"/>
        <w:ind w:firstLineChars="0"/>
        <w:rPr>
          <w:lang w:val="de-DE"/>
        </w:rPr>
      </w:pPr>
      <w:r w:rsidRPr="006C5BBA">
        <w:rPr>
          <w:lang w:val="de-DE"/>
        </w:rPr>
        <w:t>void CGlobalVarContainer::UpdateGlobalVar(CStringArray&amp; allTypeArray)</w:t>
      </w:r>
    </w:p>
    <w:p w:rsidR="00EB5737" w:rsidRPr="00013566" w:rsidRDefault="00EB5737" w:rsidP="00EB5737">
      <w:pPr>
        <w:pStyle w:val="a3"/>
        <w:spacing w:after="156"/>
        <w:ind w:left="840" w:firstLineChars="0" w:firstLine="0"/>
      </w:pPr>
      <w:r w:rsidRPr="00BE15DC">
        <w:rPr>
          <w:lang w:val="de-DE"/>
        </w:rPr>
        <w:t>参数说明：</w:t>
      </w:r>
      <w:r w:rsidRPr="006C5BBA">
        <w:rPr>
          <w:lang w:val="de-DE"/>
        </w:rPr>
        <w:t>allTypeArray</w:t>
      </w:r>
      <w:r w:rsidRPr="00C15F7B">
        <w:rPr>
          <w:rFonts w:hint="eastAsia"/>
          <w:lang w:val="de-DE"/>
        </w:rPr>
        <w:tab/>
        <w:t xml:space="preserve">    </w:t>
      </w:r>
      <w:r>
        <w:rPr>
          <w:rFonts w:hint="eastAsia"/>
          <w:lang w:val="de-DE"/>
        </w:rPr>
        <w:t>所有变化的类型</w:t>
      </w:r>
    </w:p>
    <w:p w:rsidR="00EB5737" w:rsidRPr="00BE15DC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lang w:val="de-DE"/>
        </w:rPr>
        <w:t>功能说明：</w:t>
      </w:r>
      <w:r>
        <w:rPr>
          <w:rFonts w:hint="eastAsia"/>
          <w:lang w:val="de-DE"/>
        </w:rPr>
        <w:t>类型变化，更新变量组中变量的总入口</w:t>
      </w:r>
    </w:p>
    <w:p w:rsidR="00EB5737" w:rsidRPr="00013566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rFonts w:hint="eastAsia"/>
          <w:lang w:val="de-DE"/>
        </w:rPr>
        <w:t>返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回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值：</w:t>
      </w:r>
      <w:r w:rsidRPr="006C5BBA">
        <w:rPr>
          <w:rFonts w:hint="eastAsia"/>
          <w:lang w:val="de-DE"/>
        </w:rPr>
        <w:t>引起该</w:t>
      </w:r>
      <w:r w:rsidRPr="006C5BBA">
        <w:rPr>
          <w:rFonts w:hint="eastAsia"/>
          <w:lang w:val="de-DE"/>
        </w:rPr>
        <w:t>pou</w:t>
      </w:r>
      <w:r w:rsidRPr="006C5BBA">
        <w:rPr>
          <w:rFonts w:hint="eastAsia"/>
          <w:lang w:val="de-DE"/>
        </w:rPr>
        <w:t>变化</w:t>
      </w:r>
      <w:r>
        <w:rPr>
          <w:rFonts w:hint="eastAsia"/>
          <w:lang w:val="de-DE"/>
        </w:rPr>
        <w:t>返回</w:t>
      </w:r>
      <w:r>
        <w:rPr>
          <w:rFonts w:hint="eastAsia"/>
          <w:lang w:val="de-DE"/>
        </w:rPr>
        <w:t>true</w:t>
      </w:r>
      <w:r w:rsidRPr="006C5BBA">
        <w:rPr>
          <w:rFonts w:hint="eastAsia"/>
          <w:lang w:val="de-DE"/>
        </w:rPr>
        <w:t>，</w:t>
      </w:r>
      <w:r>
        <w:rPr>
          <w:rFonts w:hint="eastAsia"/>
          <w:lang w:val="de-DE"/>
        </w:rPr>
        <w:t>否则</w:t>
      </w:r>
      <w:r w:rsidRPr="006C5BBA">
        <w:rPr>
          <w:rFonts w:hint="eastAsia"/>
          <w:lang w:val="de-DE"/>
        </w:rPr>
        <w:t xml:space="preserve">false </w:t>
      </w:r>
    </w:p>
    <w:p w:rsidR="00EB5737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>
        <w:rPr>
          <w:rFonts w:hint="eastAsia"/>
          <w:lang w:val="de-DE"/>
        </w:rPr>
        <w:t>函数流程图如下图所示</w:t>
      </w:r>
    </w:p>
    <w:p w:rsidR="00EB5737" w:rsidRDefault="00EB5737" w:rsidP="00EB5737">
      <w:pPr>
        <w:pStyle w:val="a3"/>
        <w:spacing w:after="156"/>
        <w:ind w:left="840" w:firstLineChars="0" w:firstLine="0"/>
        <w:jc w:val="center"/>
      </w:pPr>
      <w:r>
        <w:object w:dxaOrig="9991" w:dyaOrig="13165">
          <v:shape id="_x0000_i1030" type="#_x0000_t75" style="width:324.95pt;height:427.3pt" o:ole="">
            <v:imagedata r:id="rId17" o:title=""/>
          </v:shape>
          <o:OLEObject Type="Embed" ProgID="Visio.Drawing.11" ShapeID="_x0000_i1030" DrawAspect="Content" ObjectID="_1373176456" r:id="rId18"/>
        </w:object>
      </w:r>
    </w:p>
    <w:p w:rsidR="00EB5737" w:rsidRPr="00DB161A" w:rsidRDefault="00EB5737" w:rsidP="00EB5737">
      <w:pPr>
        <w:pStyle w:val="a3"/>
        <w:spacing w:after="156"/>
        <w:ind w:left="840" w:firstLineChars="0" w:firstLine="0"/>
        <w:jc w:val="center"/>
        <w:rPr>
          <w:sz w:val="18"/>
          <w:szCs w:val="18"/>
        </w:rPr>
      </w:pPr>
      <w:r w:rsidRPr="00E536C9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3-67</w:t>
      </w:r>
      <w:r w:rsidRPr="00E536C9">
        <w:rPr>
          <w:rFonts w:hint="eastAsia"/>
          <w:sz w:val="18"/>
          <w:szCs w:val="18"/>
        </w:rPr>
        <w:t>：</w:t>
      </w:r>
      <w:r w:rsidRPr="00DB161A">
        <w:rPr>
          <w:rFonts w:hint="eastAsia"/>
          <w:sz w:val="18"/>
          <w:szCs w:val="18"/>
        </w:rPr>
        <w:t>类型变化，更新变量组中变量的总入口</w:t>
      </w:r>
    </w:p>
    <w:p w:rsidR="00EB5737" w:rsidRPr="006C5BBA" w:rsidRDefault="00EB5737" w:rsidP="00EB5737">
      <w:pPr>
        <w:pStyle w:val="a3"/>
        <w:numPr>
          <w:ilvl w:val="0"/>
          <w:numId w:val="2"/>
        </w:numPr>
        <w:spacing w:after="156"/>
        <w:ind w:firstLineChars="0"/>
        <w:rPr>
          <w:lang w:val="de-DE"/>
        </w:rPr>
      </w:pPr>
      <w:r w:rsidRPr="006C5BBA">
        <w:rPr>
          <w:lang w:val="de-DE"/>
        </w:rPr>
        <w:t>void CGlobalVarContainer::UpdateGlobalVarList(CStringArray&amp; allTypeArray,</w:t>
      </w:r>
    </w:p>
    <w:p w:rsidR="00EB5737" w:rsidRDefault="00EB5737" w:rsidP="00EB5737">
      <w:pPr>
        <w:pStyle w:val="a3"/>
        <w:spacing w:after="156"/>
        <w:ind w:leftChars="400" w:left="840" w:firstLineChars="750" w:firstLine="1575"/>
        <w:rPr>
          <w:lang w:val="de-DE"/>
        </w:rPr>
      </w:pPr>
      <w:r w:rsidRPr="006C5BBA">
        <w:rPr>
          <w:lang w:val="de-DE"/>
        </w:rPr>
        <w:t>CList&lt;CBaseDB*,CBaseDB*&gt; *pList,CMap&lt;CString,LPCTSTR,</w:t>
      </w:r>
    </w:p>
    <w:p w:rsidR="00EB5737" w:rsidRPr="006C5BBA" w:rsidRDefault="00EB5737" w:rsidP="00EB5737">
      <w:pPr>
        <w:pStyle w:val="a3"/>
        <w:spacing w:after="156"/>
        <w:ind w:leftChars="400" w:left="840" w:firstLineChars="2150" w:firstLine="4515"/>
        <w:rPr>
          <w:lang w:val="de-DE"/>
        </w:rPr>
      </w:pPr>
      <w:r w:rsidRPr="006C5BBA">
        <w:rPr>
          <w:lang w:val="de-DE"/>
        </w:rPr>
        <w:t>CBaseDB*,CBaseDB*&gt; *pMap)</w:t>
      </w:r>
    </w:p>
    <w:p w:rsidR="00EB5737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lang w:val="de-DE"/>
        </w:rPr>
        <w:t>参数说明：</w:t>
      </w:r>
      <w:r w:rsidRPr="006C5BBA">
        <w:rPr>
          <w:lang w:val="de-DE"/>
        </w:rPr>
        <w:t>allTypeArray</w:t>
      </w:r>
      <w:r w:rsidRPr="00C15F7B">
        <w:rPr>
          <w:rFonts w:hint="eastAsia"/>
          <w:lang w:val="de-DE"/>
        </w:rPr>
        <w:tab/>
        <w:t xml:space="preserve">    </w:t>
      </w:r>
      <w:r>
        <w:rPr>
          <w:rFonts w:hint="eastAsia"/>
          <w:lang w:val="de-DE"/>
        </w:rPr>
        <w:t>所有变化的类型</w:t>
      </w:r>
    </w:p>
    <w:p w:rsidR="00EB5737" w:rsidRDefault="00EB5737" w:rsidP="00EB5737">
      <w:pPr>
        <w:pStyle w:val="a3"/>
        <w:spacing w:after="156"/>
        <w:ind w:leftChars="400" w:left="840" w:firstLineChars="500" w:firstLine="1050"/>
        <w:rPr>
          <w:lang w:val="de-DE"/>
        </w:rPr>
      </w:pPr>
      <w:r w:rsidRPr="006C5BBA">
        <w:rPr>
          <w:lang w:val="de-DE"/>
        </w:rPr>
        <w:t>pList</w:t>
      </w:r>
      <w:r>
        <w:rPr>
          <w:rFonts w:hint="eastAsia"/>
          <w:lang w:val="de-DE"/>
        </w:rPr>
        <w:t xml:space="preserve">              </w:t>
      </w:r>
      <w:r>
        <w:rPr>
          <w:rFonts w:hint="eastAsia"/>
          <w:lang w:val="de-DE"/>
        </w:rPr>
        <w:t>待更新的</w:t>
      </w:r>
      <w:r>
        <w:rPr>
          <w:rFonts w:hint="eastAsia"/>
          <w:lang w:val="de-DE"/>
        </w:rPr>
        <w:t>list</w:t>
      </w:r>
    </w:p>
    <w:p w:rsidR="00EB5737" w:rsidRPr="000F225A" w:rsidRDefault="00EB5737" w:rsidP="00EB5737">
      <w:pPr>
        <w:spacing w:after="156"/>
        <w:ind w:firstLineChars="900" w:firstLine="1890"/>
        <w:rPr>
          <w:lang w:val="de-DE"/>
        </w:rPr>
      </w:pPr>
      <w:r w:rsidRPr="006C5BBA">
        <w:rPr>
          <w:lang w:val="de-DE"/>
        </w:rPr>
        <w:t>pMap</w:t>
      </w:r>
      <w:r>
        <w:rPr>
          <w:rFonts w:hint="eastAsia"/>
          <w:lang w:val="de-DE"/>
        </w:rPr>
        <w:t xml:space="preserve">             </w:t>
      </w:r>
      <w:r>
        <w:rPr>
          <w:rFonts w:hint="eastAsia"/>
          <w:lang w:val="de-DE"/>
        </w:rPr>
        <w:t>待更新的</w:t>
      </w:r>
      <w:r>
        <w:rPr>
          <w:rFonts w:hint="eastAsia"/>
          <w:lang w:val="de-DE"/>
        </w:rPr>
        <w:t>map</w:t>
      </w:r>
    </w:p>
    <w:p w:rsidR="00EB5737" w:rsidRPr="00BE15DC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lang w:val="de-DE"/>
        </w:rPr>
        <w:t>功能说明：</w:t>
      </w:r>
      <w:r>
        <w:rPr>
          <w:rFonts w:hint="eastAsia"/>
          <w:lang w:val="de-DE"/>
        </w:rPr>
        <w:t>类型变化，更新变量组中的变量</w:t>
      </w:r>
    </w:p>
    <w:p w:rsidR="00EB5737" w:rsidRPr="00013566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rFonts w:hint="eastAsia"/>
          <w:lang w:val="de-DE"/>
        </w:rPr>
        <w:t>返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回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值：</w:t>
      </w:r>
      <w:r>
        <w:rPr>
          <w:rFonts w:hint="eastAsia"/>
          <w:lang w:val="de-DE"/>
        </w:rPr>
        <w:t>无</w:t>
      </w:r>
    </w:p>
    <w:p w:rsidR="00EB5737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>
        <w:rPr>
          <w:rFonts w:hint="eastAsia"/>
          <w:lang w:val="de-DE"/>
        </w:rPr>
        <w:t>函数流程图如下图所示</w:t>
      </w:r>
    </w:p>
    <w:p w:rsidR="00EB5737" w:rsidRDefault="00EB5737" w:rsidP="00EB5737">
      <w:pPr>
        <w:pStyle w:val="a3"/>
        <w:spacing w:after="156"/>
        <w:ind w:left="840" w:firstLineChars="0" w:firstLine="0"/>
        <w:jc w:val="center"/>
      </w:pPr>
      <w:r>
        <w:object w:dxaOrig="8574" w:dyaOrig="9763">
          <v:shape id="_x0000_i1031" type="#_x0000_t75" style="width:277.25pt;height:316.5pt" o:ole="">
            <v:imagedata r:id="rId19" o:title=""/>
          </v:shape>
          <o:OLEObject Type="Embed" ProgID="Visio.Drawing.11" ShapeID="_x0000_i1031" DrawAspect="Content" ObjectID="_1373176457" r:id="rId20"/>
        </w:object>
      </w:r>
    </w:p>
    <w:p w:rsidR="00EB5737" w:rsidRPr="00DB161A" w:rsidRDefault="00EB5737" w:rsidP="00EB5737">
      <w:pPr>
        <w:pStyle w:val="a3"/>
        <w:spacing w:after="156"/>
        <w:ind w:left="840" w:firstLineChars="0" w:firstLine="0"/>
        <w:jc w:val="center"/>
        <w:rPr>
          <w:sz w:val="18"/>
          <w:szCs w:val="18"/>
        </w:rPr>
      </w:pPr>
      <w:r w:rsidRPr="00E536C9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3-68</w:t>
      </w:r>
      <w:r w:rsidRPr="00E536C9">
        <w:rPr>
          <w:rFonts w:hint="eastAsia"/>
          <w:sz w:val="18"/>
          <w:szCs w:val="18"/>
        </w:rPr>
        <w:t>：</w:t>
      </w:r>
      <w:r w:rsidRPr="00DB161A">
        <w:rPr>
          <w:rFonts w:hint="eastAsia"/>
          <w:sz w:val="18"/>
          <w:szCs w:val="18"/>
        </w:rPr>
        <w:t>类型变化，更新变量组中变量的总入口</w:t>
      </w:r>
    </w:p>
    <w:p w:rsidR="00EB5737" w:rsidRDefault="00EB5737" w:rsidP="00EB5737">
      <w:pPr>
        <w:pStyle w:val="a3"/>
        <w:numPr>
          <w:ilvl w:val="0"/>
          <w:numId w:val="2"/>
        </w:numPr>
        <w:spacing w:after="156"/>
        <w:ind w:firstLineChars="0"/>
        <w:rPr>
          <w:lang w:val="de-DE"/>
        </w:rPr>
      </w:pPr>
      <w:r w:rsidRPr="006C5BBA">
        <w:rPr>
          <w:lang w:val="de-DE"/>
        </w:rPr>
        <w:t>bool CLocalVarContainer::UpdateLocalVar(CStringArray&amp; allTypeArray)</w:t>
      </w:r>
    </w:p>
    <w:p w:rsidR="00EB5737" w:rsidRPr="00013566" w:rsidRDefault="00EB5737" w:rsidP="00EB5737">
      <w:pPr>
        <w:pStyle w:val="a3"/>
        <w:spacing w:after="156"/>
        <w:ind w:left="840" w:firstLineChars="0" w:firstLine="0"/>
      </w:pPr>
      <w:r w:rsidRPr="00BE15DC">
        <w:rPr>
          <w:lang w:val="de-DE"/>
        </w:rPr>
        <w:t>参数说明：</w:t>
      </w:r>
      <w:r w:rsidRPr="006C5BBA">
        <w:rPr>
          <w:lang w:val="de-DE"/>
        </w:rPr>
        <w:t>allTypeArray</w:t>
      </w:r>
      <w:r w:rsidRPr="00C15F7B">
        <w:rPr>
          <w:rFonts w:hint="eastAsia"/>
          <w:lang w:val="de-DE"/>
        </w:rPr>
        <w:tab/>
        <w:t xml:space="preserve">    </w:t>
      </w:r>
      <w:r>
        <w:rPr>
          <w:rFonts w:hint="eastAsia"/>
          <w:lang w:val="de-DE"/>
        </w:rPr>
        <w:t>所有变化的类型</w:t>
      </w:r>
    </w:p>
    <w:p w:rsidR="00EB5737" w:rsidRPr="006C5BBA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lang w:val="de-DE"/>
        </w:rPr>
        <w:t>功能说明：</w:t>
      </w:r>
      <w:r>
        <w:rPr>
          <w:rFonts w:hint="eastAsia"/>
          <w:lang w:val="de-DE"/>
        </w:rPr>
        <w:t>类型变化，更新变量组中的变量</w:t>
      </w:r>
    </w:p>
    <w:p w:rsidR="00EB5737" w:rsidRPr="00013566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rFonts w:hint="eastAsia"/>
          <w:lang w:val="de-DE"/>
        </w:rPr>
        <w:t>返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回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值：</w:t>
      </w:r>
      <w:r>
        <w:rPr>
          <w:rFonts w:hint="eastAsia"/>
          <w:lang w:val="de-DE"/>
        </w:rPr>
        <w:t>无</w:t>
      </w:r>
    </w:p>
    <w:p w:rsidR="00EB5737" w:rsidRPr="006C5BBA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>
        <w:rPr>
          <w:rFonts w:hint="eastAsia"/>
          <w:lang w:val="de-DE"/>
        </w:rPr>
        <w:t>思路与全局变量类似，参考全局变量对应的函数流程图。</w:t>
      </w:r>
    </w:p>
    <w:p w:rsidR="00EB5737" w:rsidRDefault="00EB5737" w:rsidP="00EB5737">
      <w:pPr>
        <w:pStyle w:val="a3"/>
        <w:numPr>
          <w:ilvl w:val="0"/>
          <w:numId w:val="2"/>
        </w:numPr>
        <w:spacing w:after="156"/>
        <w:ind w:firstLineChars="0"/>
        <w:rPr>
          <w:lang w:val="de-DE"/>
        </w:rPr>
      </w:pPr>
      <w:r w:rsidRPr="006C5BBA">
        <w:rPr>
          <w:lang w:val="de-DE"/>
        </w:rPr>
        <w:t>bool CLocalVarContainer::UpdateLocalVarList(CStringArray&amp; allTypeArray</w:t>
      </w:r>
    </w:p>
    <w:p w:rsidR="00EB5737" w:rsidRDefault="00EB5737" w:rsidP="00EB5737">
      <w:pPr>
        <w:pStyle w:val="a3"/>
        <w:spacing w:after="156"/>
        <w:ind w:leftChars="400" w:left="840" w:firstLineChars="700" w:firstLine="1470"/>
        <w:rPr>
          <w:lang w:val="de-DE"/>
        </w:rPr>
      </w:pPr>
      <w:r w:rsidRPr="006C5BBA">
        <w:rPr>
          <w:lang w:val="de-DE"/>
        </w:rPr>
        <w:t>,CList&lt;CBaseDB*,CBaseDB*&gt; *pList,CMap&lt;CString,LPCTSTR,</w:t>
      </w:r>
    </w:p>
    <w:p w:rsidR="00EB5737" w:rsidRPr="006C5BBA" w:rsidRDefault="00EB5737" w:rsidP="00EB5737">
      <w:pPr>
        <w:pStyle w:val="a3"/>
        <w:spacing w:after="156"/>
        <w:ind w:leftChars="400" w:left="840" w:firstLineChars="1150" w:firstLine="2415"/>
        <w:rPr>
          <w:lang w:val="de-DE"/>
        </w:rPr>
      </w:pPr>
      <w:r w:rsidRPr="006C5BBA">
        <w:rPr>
          <w:lang w:val="de-DE"/>
        </w:rPr>
        <w:t>CBaseDB*,CBaseDB*&gt; *pMap,unsigned char ucType)</w:t>
      </w:r>
    </w:p>
    <w:p w:rsidR="00EB5737" w:rsidRPr="006C5BBA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lang w:val="de-DE"/>
        </w:rPr>
        <w:t>参数说明：</w:t>
      </w:r>
      <w:r w:rsidRPr="006C5BBA">
        <w:rPr>
          <w:lang w:val="de-DE"/>
        </w:rPr>
        <w:t>allTypeArray</w:t>
      </w:r>
      <w:r w:rsidRPr="00C15F7B">
        <w:rPr>
          <w:rFonts w:hint="eastAsia"/>
          <w:lang w:val="de-DE"/>
        </w:rPr>
        <w:tab/>
        <w:t xml:space="preserve">    </w:t>
      </w:r>
      <w:r>
        <w:rPr>
          <w:rFonts w:hint="eastAsia"/>
          <w:lang w:val="de-DE"/>
        </w:rPr>
        <w:t>所有变化的类型</w:t>
      </w:r>
    </w:p>
    <w:p w:rsidR="00EB5737" w:rsidRPr="006C5BBA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lang w:val="de-DE"/>
        </w:rPr>
        <w:t>功能说明：</w:t>
      </w:r>
      <w:r>
        <w:rPr>
          <w:rFonts w:hint="eastAsia"/>
          <w:lang w:val="de-DE"/>
        </w:rPr>
        <w:t>类型变化，更新变量组中的变量</w:t>
      </w:r>
    </w:p>
    <w:p w:rsidR="00EB5737" w:rsidRPr="00013566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 w:rsidRPr="00BE15DC">
        <w:rPr>
          <w:rFonts w:hint="eastAsia"/>
          <w:lang w:val="de-DE"/>
        </w:rPr>
        <w:t>返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回</w:t>
      </w:r>
      <w:r>
        <w:rPr>
          <w:rFonts w:hint="eastAsia"/>
          <w:lang w:val="de-DE"/>
        </w:rPr>
        <w:t xml:space="preserve"> </w:t>
      </w:r>
      <w:r w:rsidRPr="00BE15DC">
        <w:rPr>
          <w:rFonts w:hint="eastAsia"/>
          <w:lang w:val="de-DE"/>
        </w:rPr>
        <w:t>值：</w:t>
      </w:r>
      <w:r>
        <w:rPr>
          <w:rFonts w:hint="eastAsia"/>
          <w:lang w:val="de-DE"/>
        </w:rPr>
        <w:t>无</w:t>
      </w:r>
    </w:p>
    <w:p w:rsidR="00EB5737" w:rsidRPr="006C5BBA" w:rsidRDefault="00EB5737" w:rsidP="00EB5737">
      <w:pPr>
        <w:pStyle w:val="a3"/>
        <w:spacing w:after="156"/>
        <w:ind w:left="840" w:firstLineChars="0" w:firstLine="0"/>
        <w:rPr>
          <w:lang w:val="de-DE"/>
        </w:rPr>
      </w:pPr>
      <w:r>
        <w:rPr>
          <w:rFonts w:hint="eastAsia"/>
          <w:lang w:val="de-DE"/>
        </w:rPr>
        <w:t>思路与全局变量类似，参考全局变量对应的函数流程图。</w:t>
      </w:r>
    </w:p>
    <w:p w:rsidR="00EB5737" w:rsidRPr="00BE5979" w:rsidRDefault="00EB5737" w:rsidP="00EB5737">
      <w:pPr>
        <w:spacing w:after="156"/>
        <w:ind w:firstLine="420"/>
        <w:rPr>
          <w:lang w:val="de-DE"/>
        </w:rPr>
      </w:pPr>
    </w:p>
    <w:p w:rsidR="00160460" w:rsidRPr="00EB5737" w:rsidRDefault="00EB5737" w:rsidP="00EB5737">
      <w:pPr>
        <w:spacing w:after="156"/>
        <w:ind w:firstLine="420"/>
        <w:rPr>
          <w:lang w:val="de-DE"/>
        </w:rPr>
      </w:pPr>
    </w:p>
    <w:sectPr w:rsidR="00160460" w:rsidRPr="00EB5737" w:rsidSect="00D71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52DC"/>
    <w:multiLevelType w:val="hybridMultilevel"/>
    <w:tmpl w:val="6D4C970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2B0F1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5737"/>
    <w:rsid w:val="0045163B"/>
    <w:rsid w:val="00D71D8D"/>
    <w:rsid w:val="00EB5737"/>
    <w:rsid w:val="00FF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737"/>
    <w:pPr>
      <w:widowControl w:val="0"/>
      <w:spacing w:afterLines="50"/>
      <w:ind w:firstLineChars="200" w:firstLine="20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aliases w:val="标题1,DAS标题 1,DAS标题  1,DAS,D A S标题       1,DAS标1"/>
    <w:basedOn w:val="a"/>
    <w:next w:val="a"/>
    <w:link w:val="1Char"/>
    <w:autoRedefine/>
    <w:qFormat/>
    <w:rsid w:val="00EB5737"/>
    <w:pPr>
      <w:keepNext/>
      <w:keepLines/>
      <w:numPr>
        <w:numId w:val="1"/>
      </w:numPr>
      <w:adjustRightInd w:val="0"/>
      <w:spacing w:before="320" w:afterLines="0" w:line="480" w:lineRule="auto"/>
      <w:ind w:firstLineChars="0" w:firstLine="0"/>
      <w:textAlignment w:val="baseline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DAS标题 2,标题2DAS,DAS标2,第一层条"/>
    <w:basedOn w:val="a"/>
    <w:next w:val="a"/>
    <w:link w:val="2Char"/>
    <w:autoRedefine/>
    <w:qFormat/>
    <w:rsid w:val="00EB5737"/>
    <w:pPr>
      <w:keepNext/>
      <w:keepLines/>
      <w:numPr>
        <w:ilvl w:val="1"/>
        <w:numId w:val="1"/>
      </w:numPr>
      <w:spacing w:before="260" w:afterLines="0" w:line="420" w:lineRule="auto"/>
      <w:ind w:firstLineChars="0" w:firstLine="0"/>
      <w:outlineLvl w:val="1"/>
    </w:pPr>
    <w:rPr>
      <w:rFonts w:eastAsia="黑体"/>
      <w:b/>
      <w:bCs/>
      <w:sz w:val="32"/>
      <w:szCs w:val="32"/>
      <w:lang w:val="de-DE"/>
    </w:rPr>
  </w:style>
  <w:style w:type="paragraph" w:styleId="3">
    <w:name w:val="heading 3"/>
    <w:aliases w:val="第二层条"/>
    <w:basedOn w:val="2"/>
    <w:next w:val="a"/>
    <w:link w:val="3Char"/>
    <w:qFormat/>
    <w:rsid w:val="00EB5737"/>
    <w:pPr>
      <w:numPr>
        <w:ilvl w:val="2"/>
      </w:numPr>
      <w:autoSpaceDE w:val="0"/>
      <w:autoSpaceDN w:val="0"/>
      <w:adjustRightInd w:val="0"/>
      <w:spacing w:line="360" w:lineRule="auto"/>
      <w:contextualSpacing/>
      <w:jc w:val="left"/>
      <w:textAlignment w:val="baseline"/>
      <w:outlineLvl w:val="2"/>
    </w:pPr>
    <w:rPr>
      <w:kern w:val="0"/>
      <w:sz w:val="30"/>
      <w:szCs w:val="21"/>
    </w:rPr>
  </w:style>
  <w:style w:type="paragraph" w:styleId="4">
    <w:name w:val="heading 4"/>
    <w:basedOn w:val="a"/>
    <w:next w:val="a"/>
    <w:link w:val="4Char"/>
    <w:qFormat/>
    <w:rsid w:val="00EB5737"/>
    <w:pPr>
      <w:keepNext/>
      <w:keepLines/>
      <w:numPr>
        <w:ilvl w:val="3"/>
        <w:numId w:val="1"/>
      </w:numPr>
      <w:spacing w:before="120" w:line="360" w:lineRule="auto"/>
      <w:ind w:firstLineChars="0" w:firstLine="0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B5737"/>
    <w:pPr>
      <w:keepNext/>
      <w:keepLines/>
      <w:numPr>
        <w:ilvl w:val="4"/>
        <w:numId w:val="1"/>
      </w:numPr>
      <w:spacing w:before="120" w:afterLines="0" w:line="360" w:lineRule="auto"/>
      <w:ind w:firstLineChars="0" w:firstLine="0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EB573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"/>
    <w:next w:val="a"/>
    <w:link w:val="7Char"/>
    <w:qFormat/>
    <w:rsid w:val="00EB573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EB573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link w:val="9Char"/>
    <w:qFormat/>
    <w:rsid w:val="00EB573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B5737"/>
    <w:rPr>
      <w:rFonts w:ascii="Arial" w:eastAsia="黑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DAS标题 2 Char,标题2DAS Char,DAS标2 Char,第一层条 Char"/>
    <w:basedOn w:val="a0"/>
    <w:link w:val="2"/>
    <w:rsid w:val="00EB5737"/>
    <w:rPr>
      <w:rFonts w:ascii="Arial" w:eastAsia="黑体" w:hAnsi="Arial" w:cs="Times New Roman"/>
      <w:b/>
      <w:bCs/>
      <w:sz w:val="32"/>
      <w:szCs w:val="32"/>
      <w:lang w:val="de-DE"/>
    </w:rPr>
  </w:style>
  <w:style w:type="character" w:customStyle="1" w:styleId="3Char">
    <w:name w:val="标题 3 Char"/>
    <w:basedOn w:val="a0"/>
    <w:link w:val="3"/>
    <w:rsid w:val="00EB5737"/>
    <w:rPr>
      <w:rFonts w:ascii="Arial" w:eastAsia="黑体" w:hAnsi="Arial" w:cs="Times New Roman"/>
      <w:b/>
      <w:bCs/>
      <w:kern w:val="0"/>
      <w:sz w:val="30"/>
      <w:szCs w:val="21"/>
      <w:lang w:val="de-DE"/>
    </w:rPr>
  </w:style>
  <w:style w:type="character" w:customStyle="1" w:styleId="4Char">
    <w:name w:val="标题 4 Char"/>
    <w:basedOn w:val="a0"/>
    <w:link w:val="4"/>
    <w:rsid w:val="00EB5737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B5737"/>
    <w:rPr>
      <w:rFonts w:ascii="Arial" w:eastAsia="黑体" w:hAnsi="Arial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EB5737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B5737"/>
    <w:rPr>
      <w:rFonts w:ascii="Arial" w:eastAsia="宋体" w:hAnsi="Arial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B573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EB5737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EB5737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57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5737"/>
    <w:rPr>
      <w:rFonts w:ascii="Arial" w:eastAsia="宋体" w:hAnsi="Arial" w:cs="Times New Roman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EB5737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EB5737"/>
    <w:rPr>
      <w:rFonts w:ascii="宋体" w:eastAsia="宋体" w:hAnsi="Arial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oleObject" Target="embeddings/oleObject2.bin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346</Words>
  <Characters>1975</Characters>
  <Application>Microsoft Office Word</Application>
  <DocSecurity>0</DocSecurity>
  <Lines>16</Lines>
  <Paragraphs>4</Paragraphs>
  <ScaleCrop>false</ScaleCrop>
  <Company>123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1</cp:revision>
  <dcterms:created xsi:type="dcterms:W3CDTF">2011-07-26T01:04:00Z</dcterms:created>
  <dcterms:modified xsi:type="dcterms:W3CDTF">2011-07-26T01:05:00Z</dcterms:modified>
</cp:coreProperties>
</file>