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DDC" w:rsidRPr="001E0DDC" w:rsidRDefault="00EE30BF" w:rsidP="001E0DDC">
      <w:pPr>
        <w:jc w:val="left"/>
        <w:rPr>
          <w:lang w:eastAsia="zh-CN"/>
        </w:rPr>
      </w:pPr>
      <w:r>
        <w:rPr>
          <w:noProof/>
          <w:lang w:eastAsia="zh-CN"/>
        </w:rPr>
        <mc:AlternateContent>
          <mc:Choice Requires="wps">
            <w:drawing>
              <wp:anchor distT="0" distB="0" distL="114300" distR="114300" simplePos="0" relativeHeight="251659264" behindDoc="1" locked="0" layoutInCell="1" allowOverlap="1" wp14:anchorId="57D3ACB5" wp14:editId="6E959044">
                <wp:simplePos x="0" y="0"/>
                <wp:positionH relativeFrom="page">
                  <wp:posOffset>177800</wp:posOffset>
                </wp:positionH>
                <wp:positionV relativeFrom="page">
                  <wp:posOffset>467360</wp:posOffset>
                </wp:positionV>
                <wp:extent cx="7432040" cy="8847455"/>
                <wp:effectExtent l="0" t="635" r="635" b="635"/>
                <wp:wrapNone/>
                <wp:docPr id="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2040" cy="8847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208" w:rsidRPr="00071AC9" w:rsidRDefault="00454208" w:rsidP="00454208"/>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margin-left:14pt;margin-top:36.8pt;width:585.2pt;height:696.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tDtAIAALs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" filled="f" stroked="f">
                <v:textbox style="mso-fit-shape-to-text:t">
                  <w:txbxContent>
                    <w:p w:rsidR="00454208" w:rsidRPr="00071AC9" w:rsidRDefault="00454208" w:rsidP="00454208"/>
                  </w:txbxContent>
                </v:textbox>
                <w10:wrap anchorx="page" anchory="page"/>
              </v:shape>
            </w:pict>
          </mc:Fallback>
        </mc:AlternateContent>
      </w:r>
      <w:r w:rsidR="001E0DDC" w:rsidRPr="001E0DDC">
        <w:rPr>
          <w:rFonts w:hint="eastAsia"/>
          <w:sz w:val="28"/>
          <w:szCs w:val="28"/>
          <w:lang w:eastAsia="zh-CN"/>
        </w:rPr>
        <w:t>在线模块介绍（</w:t>
      </w:r>
      <w:r w:rsidR="00A44E58">
        <w:rPr>
          <w:rFonts w:hint="eastAsia"/>
          <w:sz w:val="28"/>
          <w:szCs w:val="28"/>
          <w:lang w:eastAsia="zh-CN"/>
        </w:rPr>
        <w:t>3</w:t>
      </w:r>
      <w:r w:rsidR="001E0DDC" w:rsidRPr="001E0DDC">
        <w:rPr>
          <w:rFonts w:hint="eastAsia"/>
          <w:sz w:val="28"/>
          <w:szCs w:val="28"/>
          <w:lang w:eastAsia="zh-CN"/>
        </w:rPr>
        <w:t>）</w:t>
      </w:r>
      <w:r w:rsidR="001E0DDC" w:rsidRPr="001E0DDC">
        <w:rPr>
          <w:rFonts w:hint="eastAsia"/>
          <w:sz w:val="28"/>
          <w:szCs w:val="28"/>
          <w:lang w:eastAsia="zh-CN"/>
        </w:rPr>
        <w:t xml:space="preserve"> </w:t>
      </w:r>
      <w:r w:rsidR="00A44E58">
        <w:rPr>
          <w:rFonts w:hint="eastAsia"/>
          <w:sz w:val="28"/>
          <w:szCs w:val="28"/>
          <w:lang w:eastAsia="zh-CN"/>
        </w:rPr>
        <w:t>增量下装与切换</w:t>
      </w:r>
      <w:r w:rsidR="001E0DDC" w:rsidRPr="001E0DDC">
        <w:rPr>
          <w:rFonts w:hint="eastAsia"/>
          <w:sz w:val="28"/>
          <w:szCs w:val="28"/>
          <w:lang w:eastAsia="zh-CN"/>
        </w:rPr>
        <w:t xml:space="preserve">   </w:t>
      </w:r>
      <w:r w:rsidR="001E0DDC" w:rsidRPr="001E0DDC">
        <w:rPr>
          <w:rFonts w:hint="eastAsia"/>
          <w:sz w:val="28"/>
          <w:szCs w:val="28"/>
          <w:lang w:eastAsia="zh-CN"/>
        </w:rPr>
        <w:t>仇文庆</w:t>
      </w:r>
      <w:r w:rsidR="00A44E58">
        <w:rPr>
          <w:rFonts w:hint="eastAsia"/>
          <w:sz w:val="28"/>
          <w:szCs w:val="28"/>
          <w:lang w:eastAsia="zh-CN"/>
        </w:rPr>
        <w:t xml:space="preserve">  2014.8</w:t>
      </w:r>
      <w:r w:rsidR="001E0DDC" w:rsidRPr="001E0DDC">
        <w:rPr>
          <w:rFonts w:hint="eastAsia"/>
          <w:sz w:val="28"/>
          <w:szCs w:val="28"/>
          <w:lang w:eastAsia="zh-CN"/>
        </w:rPr>
        <w:t>.</w:t>
      </w:r>
      <w:r w:rsidR="00A44E58">
        <w:rPr>
          <w:rFonts w:hint="eastAsia"/>
          <w:sz w:val="28"/>
          <w:szCs w:val="28"/>
          <w:lang w:eastAsia="zh-CN"/>
        </w:rPr>
        <w:t>6</w:t>
      </w:r>
    </w:p>
    <w:p w:rsidR="001E0DDC" w:rsidRPr="001E0DDC" w:rsidRDefault="001E0DDC" w:rsidP="00666D79">
      <w:pPr>
        <w:jc w:val="both"/>
        <w:outlineLvl w:val="0"/>
        <w:rPr>
          <w:lang w:eastAsia="zh-CN"/>
        </w:rPr>
      </w:pPr>
    </w:p>
    <w:p w:rsidR="00F35EB1" w:rsidRPr="00DA2CF1" w:rsidRDefault="00855232" w:rsidP="00DA2CF1">
      <w:pPr>
        <w:jc w:val="both"/>
        <w:outlineLvl w:val="0"/>
        <w:rPr>
          <w:rFonts w:hint="eastAsia"/>
          <w:sz w:val="36"/>
          <w:szCs w:val="36"/>
          <w:lang w:eastAsia="zh-CN"/>
        </w:rPr>
      </w:pPr>
      <w:r w:rsidRPr="00666D79">
        <w:rPr>
          <w:sz w:val="36"/>
          <w:szCs w:val="36"/>
          <w:lang w:eastAsia="zh-CN"/>
        </w:rPr>
        <w:t>一</w:t>
      </w:r>
      <w:r w:rsidR="00A87DF0">
        <w:rPr>
          <w:sz w:val="36"/>
          <w:szCs w:val="36"/>
          <w:lang w:eastAsia="zh-CN"/>
        </w:rPr>
        <w:t>、</w:t>
      </w:r>
      <w:r w:rsidR="00A44E58">
        <w:rPr>
          <w:rFonts w:hint="eastAsia"/>
          <w:sz w:val="36"/>
          <w:szCs w:val="36"/>
          <w:lang w:eastAsia="zh-CN"/>
        </w:rPr>
        <w:t>增量下装</w:t>
      </w:r>
    </w:p>
    <w:p w:rsidR="00A44E58" w:rsidRPr="00500152" w:rsidRDefault="00A44E58" w:rsidP="00500152">
      <w:pPr>
        <w:jc w:val="both"/>
        <w:rPr>
          <w:sz w:val="28"/>
          <w:szCs w:val="28"/>
          <w:lang w:eastAsia="zh-CN"/>
        </w:rPr>
      </w:pPr>
      <w:r w:rsidRPr="00500152">
        <w:rPr>
          <w:rFonts w:hint="eastAsia"/>
          <w:sz w:val="28"/>
          <w:szCs w:val="28"/>
          <w:lang w:eastAsia="zh-CN"/>
        </w:rPr>
        <w:t>增量下装：操作：</w:t>
      </w:r>
      <w:r w:rsidRPr="00500152">
        <w:rPr>
          <w:sz w:val="28"/>
          <w:szCs w:val="28"/>
          <w:lang w:eastAsia="zh-CN"/>
        </w:rPr>
        <w:t>HANDLE_CHANGE_DOWNLOAD</w:t>
      </w:r>
    </w:p>
    <w:p w:rsidR="00A44E58" w:rsidRPr="00A44E58" w:rsidRDefault="00A44E58" w:rsidP="00A44E58">
      <w:pPr>
        <w:jc w:val="both"/>
        <w:rPr>
          <w:sz w:val="28"/>
          <w:szCs w:val="28"/>
          <w:lang w:eastAsia="zh-CN"/>
        </w:rPr>
      </w:pPr>
      <w:r w:rsidRPr="00A44E58">
        <w:rPr>
          <w:rFonts w:hint="eastAsia"/>
          <w:sz w:val="28"/>
          <w:szCs w:val="28"/>
          <w:lang w:eastAsia="zh-CN"/>
        </w:rPr>
        <w:t xml:space="preserve">                    </w:t>
      </w:r>
      <w:r w:rsidRPr="00A44E58">
        <w:rPr>
          <w:rFonts w:hint="eastAsia"/>
          <w:sz w:val="28"/>
          <w:szCs w:val="28"/>
          <w:lang w:eastAsia="zh-CN"/>
        </w:rPr>
        <w:t>服务：</w:t>
      </w:r>
      <w:r w:rsidRPr="00A44E58">
        <w:rPr>
          <w:sz w:val="28"/>
          <w:szCs w:val="28"/>
          <w:lang w:eastAsia="zh-CN"/>
        </w:rPr>
        <w:t>SERVICE_CHECKTARGETID</w:t>
      </w:r>
      <w:r w:rsidR="001B0407">
        <w:rPr>
          <w:rFonts w:hint="eastAsia"/>
          <w:sz w:val="28"/>
          <w:szCs w:val="28"/>
          <w:lang w:eastAsia="zh-CN"/>
        </w:rPr>
        <w:t>//</w:t>
      </w:r>
      <w:r w:rsidR="001B0407">
        <w:rPr>
          <w:rFonts w:hint="eastAsia"/>
          <w:sz w:val="28"/>
          <w:szCs w:val="28"/>
          <w:lang w:eastAsia="zh-CN"/>
        </w:rPr>
        <w:t>检查</w:t>
      </w:r>
      <w:r w:rsidR="001B0407">
        <w:rPr>
          <w:rFonts w:hint="eastAsia"/>
          <w:sz w:val="28"/>
          <w:szCs w:val="28"/>
          <w:lang w:eastAsia="zh-CN"/>
        </w:rPr>
        <w:t>RTS</w:t>
      </w:r>
      <w:r w:rsidR="001B0407">
        <w:rPr>
          <w:rFonts w:hint="eastAsia"/>
          <w:sz w:val="28"/>
          <w:szCs w:val="28"/>
          <w:lang w:eastAsia="zh-CN"/>
        </w:rPr>
        <w:t>版本号</w:t>
      </w:r>
    </w:p>
    <w:p w:rsidR="00A44E58" w:rsidRPr="00A44E58" w:rsidRDefault="00A44E58" w:rsidP="00A44E58">
      <w:pPr>
        <w:jc w:val="both"/>
        <w:rPr>
          <w:sz w:val="28"/>
          <w:szCs w:val="28"/>
          <w:lang w:eastAsia="zh-CN"/>
        </w:rPr>
      </w:pPr>
      <w:r w:rsidRPr="00A44E58">
        <w:rPr>
          <w:rFonts w:hint="eastAsia"/>
          <w:sz w:val="28"/>
          <w:szCs w:val="28"/>
          <w:lang w:eastAsia="zh-CN"/>
        </w:rPr>
        <w:t xml:space="preserve">                                </w:t>
      </w:r>
      <w:r w:rsidRPr="00A44E58">
        <w:rPr>
          <w:sz w:val="28"/>
          <w:szCs w:val="28"/>
          <w:lang w:eastAsia="zh-CN"/>
        </w:rPr>
        <w:t>SERVICE_LOGIN</w:t>
      </w:r>
      <w:r w:rsidR="001B0407">
        <w:rPr>
          <w:rFonts w:hint="eastAsia"/>
          <w:sz w:val="28"/>
          <w:szCs w:val="28"/>
          <w:lang w:eastAsia="zh-CN"/>
        </w:rPr>
        <w:t>//</w:t>
      </w:r>
      <w:r w:rsidR="001B0407">
        <w:rPr>
          <w:rFonts w:hint="eastAsia"/>
          <w:sz w:val="28"/>
          <w:szCs w:val="28"/>
          <w:lang w:eastAsia="zh-CN"/>
        </w:rPr>
        <w:t>登录控制器</w:t>
      </w:r>
    </w:p>
    <w:p w:rsidR="00A44E58" w:rsidRPr="00A44E58" w:rsidRDefault="00A44E58" w:rsidP="00A44E58">
      <w:pPr>
        <w:jc w:val="both"/>
        <w:rPr>
          <w:sz w:val="28"/>
          <w:szCs w:val="28"/>
          <w:lang w:eastAsia="zh-CN"/>
        </w:rPr>
      </w:pPr>
      <w:r w:rsidRPr="00A44E58">
        <w:rPr>
          <w:rFonts w:hint="eastAsia"/>
          <w:sz w:val="28"/>
          <w:szCs w:val="28"/>
          <w:lang w:eastAsia="zh-CN"/>
        </w:rPr>
        <w:t xml:space="preserve">                                </w:t>
      </w:r>
      <w:r w:rsidRPr="00A44E58">
        <w:rPr>
          <w:sz w:val="28"/>
          <w:szCs w:val="28"/>
          <w:lang w:eastAsia="zh-CN"/>
        </w:rPr>
        <w:t>SERVICE_READ_IDENTITY</w:t>
      </w:r>
      <w:r w:rsidR="001B0407">
        <w:rPr>
          <w:rFonts w:hint="eastAsia"/>
          <w:sz w:val="28"/>
          <w:szCs w:val="28"/>
          <w:lang w:eastAsia="zh-CN"/>
        </w:rPr>
        <w:t>//</w:t>
      </w:r>
      <w:r w:rsidR="001B0407">
        <w:rPr>
          <w:rFonts w:hint="eastAsia"/>
          <w:sz w:val="28"/>
          <w:szCs w:val="28"/>
          <w:lang w:eastAsia="zh-CN"/>
        </w:rPr>
        <w:t>读取工程标示号</w:t>
      </w:r>
    </w:p>
    <w:p w:rsidR="00A44E58" w:rsidRPr="00A44E58" w:rsidRDefault="00A44E58" w:rsidP="00A44E58">
      <w:pPr>
        <w:jc w:val="both"/>
        <w:rPr>
          <w:sz w:val="28"/>
          <w:szCs w:val="28"/>
          <w:lang w:eastAsia="zh-CN"/>
        </w:rPr>
      </w:pPr>
      <w:r w:rsidRPr="00A44E58">
        <w:rPr>
          <w:rFonts w:hint="eastAsia"/>
          <w:sz w:val="28"/>
          <w:szCs w:val="28"/>
          <w:lang w:eastAsia="zh-CN"/>
        </w:rPr>
        <w:t xml:space="preserve">                                </w:t>
      </w:r>
      <w:r w:rsidRPr="00A44E58">
        <w:rPr>
          <w:sz w:val="28"/>
          <w:szCs w:val="28"/>
          <w:lang w:eastAsia="zh-CN"/>
        </w:rPr>
        <w:t>SERVICE_ONLINE_CHECK</w:t>
      </w:r>
      <w:r w:rsidR="001B0407">
        <w:rPr>
          <w:rFonts w:hint="eastAsia"/>
          <w:sz w:val="28"/>
          <w:szCs w:val="28"/>
          <w:lang w:eastAsia="zh-CN"/>
        </w:rPr>
        <w:t>//</w:t>
      </w:r>
      <w:r w:rsidR="001B0407">
        <w:rPr>
          <w:rFonts w:hint="eastAsia"/>
          <w:sz w:val="28"/>
          <w:szCs w:val="28"/>
          <w:lang w:eastAsia="zh-CN"/>
        </w:rPr>
        <w:t>检查可否在线下装</w:t>
      </w:r>
    </w:p>
    <w:p w:rsidR="00A44E58" w:rsidRPr="00A44E58" w:rsidRDefault="00A44E58" w:rsidP="00A44E58">
      <w:pPr>
        <w:jc w:val="both"/>
        <w:rPr>
          <w:sz w:val="28"/>
          <w:szCs w:val="28"/>
          <w:lang w:eastAsia="zh-CN"/>
        </w:rPr>
      </w:pPr>
      <w:r w:rsidRPr="00A44E58">
        <w:rPr>
          <w:rFonts w:hint="eastAsia"/>
          <w:sz w:val="28"/>
          <w:szCs w:val="28"/>
          <w:lang w:eastAsia="zh-CN"/>
        </w:rPr>
        <w:t xml:space="preserve">                                </w:t>
      </w:r>
      <w:r w:rsidRPr="00A44E58">
        <w:rPr>
          <w:sz w:val="28"/>
          <w:szCs w:val="28"/>
          <w:lang w:eastAsia="zh-CN"/>
        </w:rPr>
        <w:t>SERVICE_READ_FORCELIST</w:t>
      </w:r>
      <w:r w:rsidR="001B0407">
        <w:rPr>
          <w:rFonts w:hint="eastAsia"/>
          <w:sz w:val="28"/>
          <w:szCs w:val="28"/>
          <w:lang w:eastAsia="zh-CN"/>
        </w:rPr>
        <w:t>//</w:t>
      </w:r>
      <w:r w:rsidR="001B0407">
        <w:rPr>
          <w:rFonts w:hint="eastAsia"/>
          <w:sz w:val="28"/>
          <w:szCs w:val="28"/>
          <w:lang w:eastAsia="zh-CN"/>
        </w:rPr>
        <w:t>读取强制变量表</w:t>
      </w:r>
    </w:p>
    <w:p w:rsidR="00A44E58" w:rsidRPr="00A44E58" w:rsidRDefault="00A44E58" w:rsidP="00A44E58">
      <w:pPr>
        <w:jc w:val="both"/>
        <w:rPr>
          <w:sz w:val="28"/>
          <w:szCs w:val="28"/>
          <w:lang w:eastAsia="zh-CN"/>
        </w:rPr>
      </w:pPr>
      <w:r w:rsidRPr="00A44E58">
        <w:rPr>
          <w:rFonts w:hint="eastAsia"/>
          <w:sz w:val="28"/>
          <w:szCs w:val="28"/>
          <w:lang w:eastAsia="zh-CN"/>
        </w:rPr>
        <w:t xml:space="preserve">                                </w:t>
      </w:r>
      <w:r w:rsidRPr="00A44E58">
        <w:rPr>
          <w:sz w:val="28"/>
          <w:szCs w:val="28"/>
          <w:lang w:eastAsia="zh-CN"/>
        </w:rPr>
        <w:t>SERVICE_DEFINE_VARLIST</w:t>
      </w:r>
      <w:r w:rsidR="001B0407">
        <w:rPr>
          <w:rFonts w:hint="eastAsia"/>
          <w:sz w:val="28"/>
          <w:szCs w:val="28"/>
          <w:lang w:eastAsia="zh-CN"/>
        </w:rPr>
        <w:t>//</w:t>
      </w:r>
      <w:r w:rsidR="001B0407">
        <w:rPr>
          <w:rFonts w:hint="eastAsia"/>
          <w:sz w:val="28"/>
          <w:szCs w:val="28"/>
          <w:lang w:eastAsia="zh-CN"/>
        </w:rPr>
        <w:t>定义</w:t>
      </w:r>
      <w:r w:rsidR="001947B5">
        <w:rPr>
          <w:rFonts w:hint="eastAsia"/>
          <w:sz w:val="28"/>
          <w:szCs w:val="28"/>
          <w:lang w:eastAsia="zh-CN"/>
        </w:rPr>
        <w:t>要</w:t>
      </w:r>
      <w:r w:rsidR="001B0407">
        <w:rPr>
          <w:rFonts w:hint="eastAsia"/>
          <w:sz w:val="28"/>
          <w:szCs w:val="28"/>
          <w:lang w:eastAsia="zh-CN"/>
        </w:rPr>
        <w:t>读取</w:t>
      </w:r>
      <w:r w:rsidR="001947B5">
        <w:rPr>
          <w:rFonts w:hint="eastAsia"/>
          <w:sz w:val="28"/>
          <w:szCs w:val="28"/>
          <w:lang w:eastAsia="zh-CN"/>
        </w:rPr>
        <w:t>的</w:t>
      </w:r>
      <w:r w:rsidR="001B0407">
        <w:rPr>
          <w:rFonts w:hint="eastAsia"/>
          <w:sz w:val="28"/>
          <w:szCs w:val="28"/>
          <w:lang w:eastAsia="zh-CN"/>
        </w:rPr>
        <w:t>变量</w:t>
      </w:r>
    </w:p>
    <w:p w:rsidR="00A44E58" w:rsidRPr="00A44E58" w:rsidRDefault="00A44E58" w:rsidP="00A44E58">
      <w:pPr>
        <w:jc w:val="both"/>
        <w:rPr>
          <w:sz w:val="28"/>
          <w:szCs w:val="28"/>
          <w:lang w:eastAsia="zh-CN"/>
        </w:rPr>
      </w:pPr>
      <w:r w:rsidRPr="00A44E58">
        <w:rPr>
          <w:rFonts w:hint="eastAsia"/>
          <w:sz w:val="28"/>
          <w:szCs w:val="28"/>
          <w:lang w:eastAsia="zh-CN"/>
        </w:rPr>
        <w:t xml:space="preserve">                                </w:t>
      </w:r>
      <w:r w:rsidRPr="00A44E58">
        <w:rPr>
          <w:sz w:val="28"/>
          <w:szCs w:val="28"/>
          <w:lang w:eastAsia="zh-CN"/>
        </w:rPr>
        <w:t>SERVICE_READ_VAR</w:t>
      </w:r>
      <w:r w:rsidR="001B0407">
        <w:rPr>
          <w:rFonts w:hint="eastAsia"/>
          <w:sz w:val="28"/>
          <w:szCs w:val="28"/>
          <w:lang w:eastAsia="zh-CN"/>
        </w:rPr>
        <w:t>//</w:t>
      </w:r>
      <w:r w:rsidR="001B0407">
        <w:rPr>
          <w:rFonts w:hint="eastAsia"/>
          <w:sz w:val="28"/>
          <w:szCs w:val="28"/>
          <w:lang w:eastAsia="zh-CN"/>
        </w:rPr>
        <w:t>读取强制变量</w:t>
      </w:r>
    </w:p>
    <w:p w:rsidR="00A44E58" w:rsidRPr="00A44E58" w:rsidRDefault="00A44E58" w:rsidP="00A44E58">
      <w:pPr>
        <w:jc w:val="both"/>
        <w:rPr>
          <w:sz w:val="28"/>
          <w:szCs w:val="28"/>
          <w:lang w:eastAsia="zh-CN"/>
        </w:rPr>
      </w:pPr>
      <w:r w:rsidRPr="00A44E58">
        <w:rPr>
          <w:rFonts w:hint="eastAsia"/>
          <w:sz w:val="28"/>
          <w:szCs w:val="28"/>
          <w:lang w:eastAsia="zh-CN"/>
        </w:rPr>
        <w:t xml:space="preserve">                                </w:t>
      </w:r>
      <w:r w:rsidRPr="00A44E58">
        <w:rPr>
          <w:sz w:val="28"/>
          <w:szCs w:val="28"/>
          <w:lang w:eastAsia="zh-CN"/>
        </w:rPr>
        <w:t>SERVICE_ONLINECHANGE</w:t>
      </w:r>
      <w:r w:rsidR="001B0407">
        <w:rPr>
          <w:rFonts w:hint="eastAsia"/>
          <w:sz w:val="28"/>
          <w:szCs w:val="28"/>
          <w:lang w:eastAsia="zh-CN"/>
        </w:rPr>
        <w:t>//</w:t>
      </w:r>
      <w:r w:rsidR="0049584C">
        <w:rPr>
          <w:rFonts w:hint="eastAsia"/>
          <w:sz w:val="28"/>
          <w:szCs w:val="28"/>
          <w:lang w:eastAsia="zh-CN"/>
        </w:rPr>
        <w:t>下装增量部分</w:t>
      </w:r>
    </w:p>
    <w:p w:rsidR="00A44E58" w:rsidRPr="00A44E58" w:rsidRDefault="00A44E58" w:rsidP="00A44E58">
      <w:pPr>
        <w:jc w:val="both"/>
        <w:rPr>
          <w:sz w:val="28"/>
          <w:szCs w:val="28"/>
          <w:lang w:eastAsia="zh-CN"/>
        </w:rPr>
      </w:pPr>
      <w:r w:rsidRPr="00A44E58">
        <w:rPr>
          <w:rFonts w:hint="eastAsia"/>
          <w:sz w:val="28"/>
          <w:szCs w:val="28"/>
          <w:lang w:eastAsia="zh-CN"/>
        </w:rPr>
        <w:t xml:space="preserve">                                </w:t>
      </w:r>
      <w:r w:rsidRPr="00A44E58">
        <w:rPr>
          <w:sz w:val="28"/>
          <w:szCs w:val="28"/>
          <w:lang w:eastAsia="zh-CN"/>
        </w:rPr>
        <w:t>SERVICE_DOWNLOAD</w:t>
      </w:r>
      <w:r w:rsidR="001B0407">
        <w:rPr>
          <w:rFonts w:hint="eastAsia"/>
          <w:sz w:val="28"/>
          <w:szCs w:val="28"/>
          <w:lang w:eastAsia="zh-CN"/>
        </w:rPr>
        <w:t>//</w:t>
      </w:r>
      <w:r w:rsidR="001B0407">
        <w:rPr>
          <w:rFonts w:hint="eastAsia"/>
          <w:sz w:val="28"/>
          <w:szCs w:val="28"/>
          <w:lang w:eastAsia="zh-CN"/>
        </w:rPr>
        <w:t>下装组态逻辑</w:t>
      </w:r>
    </w:p>
    <w:p w:rsidR="00A44E58" w:rsidRPr="00A44E58" w:rsidRDefault="00A44E58" w:rsidP="00A44E58">
      <w:pPr>
        <w:jc w:val="both"/>
        <w:rPr>
          <w:sz w:val="28"/>
          <w:szCs w:val="28"/>
          <w:lang w:eastAsia="zh-CN"/>
        </w:rPr>
      </w:pPr>
      <w:r w:rsidRPr="00A44E58">
        <w:rPr>
          <w:rFonts w:hint="eastAsia"/>
          <w:sz w:val="28"/>
          <w:szCs w:val="28"/>
          <w:lang w:eastAsia="zh-CN"/>
        </w:rPr>
        <w:t xml:space="preserve">                               </w:t>
      </w:r>
      <w:r w:rsidRPr="00A44E58">
        <w:rPr>
          <w:sz w:val="28"/>
          <w:szCs w:val="28"/>
          <w:lang w:eastAsia="zh-CN"/>
        </w:rPr>
        <w:t>SERVICE_DOWNLOAD_PRJINFO</w:t>
      </w:r>
      <w:r w:rsidR="001B0407">
        <w:rPr>
          <w:rFonts w:hint="eastAsia"/>
          <w:sz w:val="28"/>
          <w:szCs w:val="28"/>
          <w:lang w:eastAsia="zh-CN"/>
        </w:rPr>
        <w:t>//</w:t>
      </w:r>
      <w:r w:rsidR="001B0407">
        <w:rPr>
          <w:rFonts w:hint="eastAsia"/>
          <w:sz w:val="28"/>
          <w:szCs w:val="28"/>
          <w:lang w:eastAsia="zh-CN"/>
        </w:rPr>
        <w:t>下装工程信息</w:t>
      </w:r>
    </w:p>
    <w:p w:rsidR="00A44E58" w:rsidRPr="00A44E58" w:rsidRDefault="00A44E58" w:rsidP="00A44E58">
      <w:pPr>
        <w:jc w:val="both"/>
        <w:rPr>
          <w:sz w:val="28"/>
          <w:szCs w:val="28"/>
          <w:lang w:eastAsia="zh-CN"/>
        </w:rPr>
      </w:pPr>
      <w:r w:rsidRPr="00A44E58">
        <w:rPr>
          <w:rFonts w:hint="eastAsia"/>
          <w:sz w:val="28"/>
          <w:szCs w:val="28"/>
          <w:lang w:eastAsia="zh-CN"/>
        </w:rPr>
        <w:t xml:space="preserve">                               </w:t>
      </w:r>
      <w:r w:rsidRPr="00A44E58">
        <w:rPr>
          <w:sz w:val="28"/>
          <w:szCs w:val="28"/>
          <w:lang w:eastAsia="zh-CN"/>
        </w:rPr>
        <w:t>SERVICE_FORCE_VARIABLES</w:t>
      </w:r>
      <w:r w:rsidR="001B0407">
        <w:rPr>
          <w:rFonts w:hint="eastAsia"/>
          <w:sz w:val="28"/>
          <w:szCs w:val="28"/>
          <w:lang w:eastAsia="zh-CN"/>
        </w:rPr>
        <w:t>//</w:t>
      </w:r>
      <w:r w:rsidR="001B0407">
        <w:rPr>
          <w:rFonts w:hint="eastAsia"/>
          <w:sz w:val="28"/>
          <w:szCs w:val="28"/>
          <w:lang w:eastAsia="zh-CN"/>
        </w:rPr>
        <w:t>定义强制变量表</w:t>
      </w:r>
    </w:p>
    <w:p w:rsidR="00A44E58" w:rsidRPr="00A44E58" w:rsidRDefault="00A44E58" w:rsidP="00A44E58">
      <w:pPr>
        <w:jc w:val="both"/>
        <w:rPr>
          <w:sz w:val="28"/>
          <w:szCs w:val="28"/>
          <w:lang w:eastAsia="zh-CN"/>
        </w:rPr>
      </w:pPr>
      <w:r w:rsidRPr="00A44E58">
        <w:rPr>
          <w:rFonts w:hint="eastAsia"/>
          <w:sz w:val="28"/>
          <w:szCs w:val="28"/>
          <w:lang w:eastAsia="zh-CN"/>
        </w:rPr>
        <w:t xml:space="preserve">                               </w:t>
      </w:r>
      <w:r w:rsidRPr="00A44E58">
        <w:rPr>
          <w:sz w:val="28"/>
          <w:szCs w:val="28"/>
          <w:lang w:eastAsia="zh-CN"/>
        </w:rPr>
        <w:t>SERVICE_DEFINE_CONFIG</w:t>
      </w:r>
      <w:r w:rsidR="001B0407">
        <w:rPr>
          <w:rFonts w:hint="eastAsia"/>
          <w:sz w:val="28"/>
          <w:szCs w:val="28"/>
          <w:lang w:eastAsia="zh-CN"/>
        </w:rPr>
        <w:t>//</w:t>
      </w:r>
      <w:r w:rsidR="001B0407">
        <w:rPr>
          <w:rFonts w:hint="eastAsia"/>
          <w:sz w:val="28"/>
          <w:szCs w:val="28"/>
          <w:lang w:eastAsia="zh-CN"/>
        </w:rPr>
        <w:t>下装硬件配置</w:t>
      </w:r>
    </w:p>
    <w:p w:rsidR="00A44E58" w:rsidRDefault="00A44E58" w:rsidP="00A44E58">
      <w:pPr>
        <w:jc w:val="both"/>
        <w:rPr>
          <w:rFonts w:hint="eastAsia"/>
          <w:sz w:val="28"/>
          <w:szCs w:val="28"/>
          <w:lang w:eastAsia="zh-CN"/>
        </w:rPr>
      </w:pPr>
      <w:r w:rsidRPr="00A44E58">
        <w:rPr>
          <w:rFonts w:hint="eastAsia"/>
          <w:sz w:val="28"/>
          <w:szCs w:val="28"/>
          <w:lang w:eastAsia="zh-CN"/>
        </w:rPr>
        <w:t xml:space="preserve">                               </w:t>
      </w:r>
      <w:r w:rsidRPr="00A44E58">
        <w:rPr>
          <w:sz w:val="28"/>
          <w:szCs w:val="28"/>
          <w:lang w:eastAsia="zh-CN"/>
        </w:rPr>
        <w:t>SERVICE_LOGOUT</w:t>
      </w:r>
      <w:r w:rsidR="001B0407">
        <w:rPr>
          <w:rFonts w:hint="eastAsia"/>
          <w:sz w:val="28"/>
          <w:szCs w:val="28"/>
          <w:lang w:eastAsia="zh-CN"/>
        </w:rPr>
        <w:t>//</w:t>
      </w:r>
      <w:r w:rsidR="001B0407">
        <w:rPr>
          <w:rFonts w:hint="eastAsia"/>
          <w:sz w:val="28"/>
          <w:szCs w:val="28"/>
          <w:lang w:eastAsia="zh-CN"/>
        </w:rPr>
        <w:t>退出登录</w:t>
      </w:r>
    </w:p>
    <w:p w:rsidR="00DA2CF1" w:rsidRDefault="00DA2CF1" w:rsidP="00A44E58">
      <w:pPr>
        <w:jc w:val="both"/>
        <w:rPr>
          <w:rFonts w:hint="eastAsia"/>
          <w:sz w:val="28"/>
          <w:szCs w:val="28"/>
          <w:lang w:eastAsia="zh-CN"/>
        </w:rPr>
      </w:pPr>
    </w:p>
    <w:p w:rsidR="00DA2CF1" w:rsidRDefault="00DA2CF1" w:rsidP="00DA2CF1">
      <w:pPr>
        <w:pStyle w:val="a6"/>
        <w:numPr>
          <w:ilvl w:val="0"/>
          <w:numId w:val="16"/>
        </w:numPr>
        <w:ind w:firstLineChars="0"/>
        <w:jc w:val="both"/>
        <w:rPr>
          <w:rFonts w:hint="eastAsia"/>
          <w:sz w:val="28"/>
          <w:szCs w:val="28"/>
          <w:lang w:eastAsia="zh-CN"/>
        </w:rPr>
      </w:pPr>
      <w:r w:rsidRPr="00DA2CF1">
        <w:rPr>
          <w:rFonts w:hint="eastAsia"/>
          <w:sz w:val="28"/>
          <w:szCs w:val="28"/>
          <w:lang w:eastAsia="zh-CN"/>
        </w:rPr>
        <w:t>判断工程版本是否支持增量下装</w:t>
      </w:r>
    </w:p>
    <w:p w:rsidR="00DA2CF1" w:rsidRDefault="00DA2CF1" w:rsidP="00DA2CF1">
      <w:pPr>
        <w:pStyle w:val="a6"/>
        <w:ind w:left="360" w:firstLineChars="0" w:firstLine="0"/>
        <w:jc w:val="both"/>
        <w:rPr>
          <w:rFonts w:hint="eastAsia"/>
          <w:sz w:val="28"/>
          <w:szCs w:val="28"/>
          <w:lang w:eastAsia="zh-CN"/>
        </w:rPr>
      </w:pPr>
      <w:r>
        <w:rPr>
          <w:rFonts w:hint="eastAsia"/>
          <w:sz w:val="28"/>
          <w:szCs w:val="28"/>
          <w:lang w:eastAsia="zh-CN"/>
        </w:rPr>
        <w:t>通过ＩＤ</w:t>
      </w:r>
      <w:proofErr w:type="gramStart"/>
      <w:r>
        <w:rPr>
          <w:rFonts w:hint="eastAsia"/>
          <w:sz w:val="28"/>
          <w:szCs w:val="28"/>
          <w:lang w:eastAsia="zh-CN"/>
        </w:rPr>
        <w:t>号判断</w:t>
      </w:r>
      <w:proofErr w:type="gramEnd"/>
      <w:r>
        <w:rPr>
          <w:rFonts w:hint="eastAsia"/>
          <w:sz w:val="28"/>
          <w:szCs w:val="28"/>
          <w:lang w:eastAsia="zh-CN"/>
        </w:rPr>
        <w:t>是否支持增量下装</w:t>
      </w:r>
      <w:r w:rsidR="00655433">
        <w:rPr>
          <w:rFonts w:hint="eastAsia"/>
          <w:sz w:val="28"/>
          <w:szCs w:val="28"/>
          <w:lang w:eastAsia="zh-CN"/>
        </w:rPr>
        <w:t>，按以下规则实现</w:t>
      </w:r>
    </w:p>
    <w:p w:rsidR="00DA2CF1" w:rsidRDefault="00DA2CF1" w:rsidP="00DA2CF1">
      <w:pPr>
        <w:pStyle w:val="a6"/>
        <w:numPr>
          <w:ilvl w:val="0"/>
          <w:numId w:val="17"/>
        </w:numPr>
        <w:ind w:firstLineChars="0"/>
        <w:jc w:val="both"/>
        <w:rPr>
          <w:rFonts w:hint="eastAsia"/>
          <w:sz w:val="28"/>
          <w:szCs w:val="28"/>
          <w:lang w:eastAsia="zh-CN"/>
        </w:rPr>
      </w:pPr>
      <w:r>
        <w:rPr>
          <w:rFonts w:hint="eastAsia"/>
          <w:sz w:val="28"/>
          <w:szCs w:val="28"/>
          <w:lang w:eastAsia="zh-CN"/>
        </w:rPr>
        <w:t>AT</w:t>
      </w:r>
      <w:proofErr w:type="gramStart"/>
      <w:r>
        <w:rPr>
          <w:rFonts w:hint="eastAsia"/>
          <w:sz w:val="28"/>
          <w:szCs w:val="28"/>
          <w:lang w:eastAsia="zh-CN"/>
        </w:rPr>
        <w:t>端记录</w:t>
      </w:r>
      <w:proofErr w:type="gramEnd"/>
      <w:r>
        <w:rPr>
          <w:rFonts w:hint="eastAsia"/>
          <w:sz w:val="28"/>
          <w:szCs w:val="28"/>
          <w:lang w:eastAsia="zh-CN"/>
        </w:rPr>
        <w:t>有工程编译</w:t>
      </w:r>
      <w:r>
        <w:rPr>
          <w:rFonts w:hint="eastAsia"/>
          <w:sz w:val="28"/>
          <w:szCs w:val="28"/>
          <w:lang w:eastAsia="zh-CN"/>
        </w:rPr>
        <w:t>ID</w:t>
      </w:r>
      <w:r>
        <w:rPr>
          <w:rFonts w:hint="eastAsia"/>
          <w:sz w:val="28"/>
          <w:szCs w:val="28"/>
          <w:lang w:eastAsia="zh-CN"/>
        </w:rPr>
        <w:t>与工程下装</w:t>
      </w:r>
      <w:r>
        <w:rPr>
          <w:rFonts w:hint="eastAsia"/>
          <w:sz w:val="28"/>
          <w:szCs w:val="28"/>
          <w:lang w:eastAsia="zh-CN"/>
        </w:rPr>
        <w:t>ID,</w:t>
      </w:r>
      <w:r>
        <w:rPr>
          <w:rFonts w:hint="eastAsia"/>
          <w:sz w:val="28"/>
          <w:szCs w:val="28"/>
          <w:lang w:eastAsia="zh-CN"/>
        </w:rPr>
        <w:t>每次编译成功时更新工程编译ＩＤ，下装成功后更新工程下装ＩＤ为工程编译ＩＤ</w:t>
      </w:r>
    </w:p>
    <w:p w:rsidR="00DA2CF1" w:rsidRDefault="00DA2CF1" w:rsidP="00655433">
      <w:pPr>
        <w:pStyle w:val="a6"/>
        <w:numPr>
          <w:ilvl w:val="0"/>
          <w:numId w:val="17"/>
        </w:numPr>
        <w:ind w:firstLineChars="0"/>
        <w:jc w:val="both"/>
        <w:rPr>
          <w:rFonts w:hint="eastAsia"/>
          <w:sz w:val="28"/>
          <w:szCs w:val="28"/>
          <w:lang w:eastAsia="zh-CN"/>
        </w:rPr>
      </w:pPr>
      <w:r>
        <w:rPr>
          <w:rFonts w:hint="eastAsia"/>
          <w:sz w:val="28"/>
          <w:szCs w:val="28"/>
          <w:lang w:eastAsia="zh-CN"/>
        </w:rPr>
        <w:t>控制器工程</w:t>
      </w:r>
      <w:r>
        <w:rPr>
          <w:rFonts w:hint="eastAsia"/>
          <w:sz w:val="28"/>
          <w:szCs w:val="28"/>
          <w:lang w:eastAsia="zh-CN"/>
        </w:rPr>
        <w:t>ID</w:t>
      </w:r>
      <w:r>
        <w:rPr>
          <w:rFonts w:hint="eastAsia"/>
          <w:sz w:val="28"/>
          <w:szCs w:val="28"/>
          <w:lang w:eastAsia="zh-CN"/>
        </w:rPr>
        <w:t>与此次下装时</w:t>
      </w:r>
      <w:r>
        <w:rPr>
          <w:rFonts w:hint="eastAsia"/>
          <w:sz w:val="28"/>
          <w:szCs w:val="28"/>
          <w:lang w:eastAsia="zh-CN"/>
        </w:rPr>
        <w:t>AT</w:t>
      </w:r>
      <w:r>
        <w:rPr>
          <w:rFonts w:hint="eastAsia"/>
          <w:sz w:val="28"/>
          <w:szCs w:val="28"/>
          <w:lang w:eastAsia="zh-CN"/>
        </w:rPr>
        <w:t>的工程下装</w:t>
      </w:r>
      <w:r>
        <w:rPr>
          <w:rFonts w:hint="eastAsia"/>
          <w:sz w:val="28"/>
          <w:szCs w:val="28"/>
          <w:lang w:eastAsia="zh-CN"/>
        </w:rPr>
        <w:t>ID</w:t>
      </w:r>
      <w:r>
        <w:rPr>
          <w:rFonts w:hint="eastAsia"/>
          <w:sz w:val="28"/>
          <w:szCs w:val="28"/>
          <w:lang w:eastAsia="zh-CN"/>
        </w:rPr>
        <w:t>一致</w:t>
      </w:r>
    </w:p>
    <w:p w:rsidR="00655433" w:rsidRDefault="00655433" w:rsidP="00655433">
      <w:pPr>
        <w:pStyle w:val="a6"/>
        <w:numPr>
          <w:ilvl w:val="0"/>
          <w:numId w:val="17"/>
        </w:numPr>
        <w:ind w:firstLineChars="0"/>
        <w:jc w:val="both"/>
        <w:rPr>
          <w:rFonts w:hint="eastAsia"/>
          <w:sz w:val="28"/>
          <w:szCs w:val="28"/>
          <w:lang w:eastAsia="zh-CN"/>
        </w:rPr>
      </w:pPr>
      <w:r>
        <w:rPr>
          <w:rFonts w:hint="eastAsia"/>
          <w:sz w:val="28"/>
          <w:szCs w:val="28"/>
          <w:lang w:eastAsia="zh-CN"/>
        </w:rPr>
        <w:t>工程一致，无需下装的条件：ＡＴ工程编译ＩＤ与控制器工程ＩＤ相同</w:t>
      </w:r>
    </w:p>
    <w:p w:rsidR="00655433" w:rsidRDefault="00655433" w:rsidP="00655433">
      <w:pPr>
        <w:pStyle w:val="a6"/>
        <w:numPr>
          <w:ilvl w:val="0"/>
          <w:numId w:val="17"/>
        </w:numPr>
        <w:ind w:firstLineChars="0"/>
        <w:jc w:val="both"/>
        <w:rPr>
          <w:rFonts w:hint="eastAsia"/>
          <w:sz w:val="28"/>
          <w:szCs w:val="28"/>
          <w:lang w:eastAsia="zh-CN"/>
        </w:rPr>
      </w:pPr>
      <w:r>
        <w:rPr>
          <w:rFonts w:hint="eastAsia"/>
          <w:sz w:val="28"/>
          <w:szCs w:val="28"/>
          <w:lang w:eastAsia="zh-CN"/>
        </w:rPr>
        <w:t>工程支持增量下装，即连续版本条件：ＡＴ工程编译ＩＤ与控制器工程ＩＤ不相同，ＡＴ工程下装ＩＤ与控制器工程ＩＤ相同</w:t>
      </w:r>
    </w:p>
    <w:p w:rsidR="00655433" w:rsidRPr="00655433" w:rsidRDefault="00655433" w:rsidP="00655433">
      <w:pPr>
        <w:pStyle w:val="a6"/>
        <w:numPr>
          <w:ilvl w:val="0"/>
          <w:numId w:val="17"/>
        </w:numPr>
        <w:ind w:firstLineChars="0"/>
        <w:jc w:val="both"/>
        <w:rPr>
          <w:rFonts w:hint="eastAsia"/>
          <w:sz w:val="28"/>
          <w:szCs w:val="28"/>
          <w:lang w:eastAsia="zh-CN"/>
        </w:rPr>
      </w:pPr>
      <w:r>
        <w:rPr>
          <w:rFonts w:hint="eastAsia"/>
          <w:sz w:val="28"/>
          <w:szCs w:val="28"/>
          <w:lang w:eastAsia="zh-CN"/>
        </w:rPr>
        <w:t>全下装条件：ＡＴ工程编译ＩＤ、工程下装ＩＤ与控制器工程</w:t>
      </w:r>
      <w:r>
        <w:rPr>
          <w:rFonts w:hint="eastAsia"/>
          <w:sz w:val="28"/>
          <w:szCs w:val="28"/>
          <w:lang w:eastAsia="zh-CN"/>
        </w:rPr>
        <w:t>ID</w:t>
      </w:r>
      <w:r>
        <w:rPr>
          <w:rFonts w:hint="eastAsia"/>
          <w:sz w:val="28"/>
          <w:szCs w:val="28"/>
          <w:lang w:eastAsia="zh-CN"/>
        </w:rPr>
        <w:t>均不相同</w:t>
      </w:r>
    </w:p>
    <w:p w:rsidR="00DA2CF1" w:rsidRDefault="00C66A81" w:rsidP="00DA2CF1">
      <w:pPr>
        <w:pStyle w:val="a6"/>
        <w:numPr>
          <w:ilvl w:val="0"/>
          <w:numId w:val="16"/>
        </w:numPr>
        <w:ind w:firstLineChars="0"/>
        <w:jc w:val="both"/>
        <w:rPr>
          <w:rFonts w:hint="eastAsia"/>
          <w:sz w:val="28"/>
          <w:szCs w:val="28"/>
          <w:lang w:eastAsia="zh-CN"/>
        </w:rPr>
      </w:pPr>
      <w:r>
        <w:rPr>
          <w:rFonts w:hint="eastAsia"/>
          <w:sz w:val="28"/>
          <w:szCs w:val="28"/>
          <w:lang w:eastAsia="zh-CN"/>
        </w:rPr>
        <w:t>增量下装过程中</w:t>
      </w:r>
      <w:r w:rsidR="00F906C4">
        <w:rPr>
          <w:rFonts w:hint="eastAsia"/>
          <w:sz w:val="28"/>
          <w:szCs w:val="28"/>
          <w:lang w:eastAsia="zh-CN"/>
        </w:rPr>
        <w:t>强制变量表的获取和定义</w:t>
      </w:r>
    </w:p>
    <w:p w:rsidR="00F906C4" w:rsidRDefault="00F906C4" w:rsidP="00F906C4">
      <w:pPr>
        <w:pStyle w:val="a6"/>
        <w:ind w:left="360" w:firstLineChars="0" w:firstLine="0"/>
        <w:jc w:val="both"/>
        <w:rPr>
          <w:rFonts w:hint="eastAsia"/>
          <w:sz w:val="28"/>
          <w:szCs w:val="28"/>
          <w:lang w:eastAsia="zh-CN"/>
        </w:rPr>
      </w:pPr>
      <w:r>
        <w:rPr>
          <w:rFonts w:hint="eastAsia"/>
          <w:sz w:val="28"/>
          <w:szCs w:val="28"/>
          <w:lang w:eastAsia="zh-CN"/>
        </w:rPr>
        <w:t>强制变量首先从控制器中获取，首先清空所有强制变量，根据获取的强制变量的偏移找到当前工程中的强制变量对象</w:t>
      </w:r>
      <w:r w:rsidR="00C66A81">
        <w:rPr>
          <w:rFonts w:hint="eastAsia"/>
          <w:sz w:val="28"/>
          <w:szCs w:val="28"/>
          <w:lang w:eastAsia="zh-CN"/>
        </w:rPr>
        <w:t>，</w:t>
      </w:r>
      <w:r>
        <w:rPr>
          <w:rFonts w:hint="eastAsia"/>
          <w:sz w:val="28"/>
          <w:szCs w:val="28"/>
          <w:lang w:eastAsia="zh-CN"/>
        </w:rPr>
        <w:t>之后将强制变量填充到站的强制变量列表中</w:t>
      </w:r>
      <w:r w:rsidR="00C66A81">
        <w:rPr>
          <w:rFonts w:hint="eastAsia"/>
          <w:sz w:val="28"/>
          <w:szCs w:val="28"/>
          <w:lang w:eastAsia="zh-CN"/>
        </w:rPr>
        <w:t>，并记录变量的强制值</w:t>
      </w:r>
      <w:r>
        <w:rPr>
          <w:rFonts w:hint="eastAsia"/>
          <w:sz w:val="28"/>
          <w:szCs w:val="28"/>
          <w:lang w:eastAsia="zh-CN"/>
        </w:rPr>
        <w:t>。</w:t>
      </w:r>
    </w:p>
    <w:p w:rsidR="00C66A81" w:rsidRDefault="00C66A81" w:rsidP="00F906C4">
      <w:pPr>
        <w:pStyle w:val="a6"/>
        <w:ind w:left="360" w:firstLineChars="0" w:firstLine="0"/>
        <w:jc w:val="both"/>
        <w:rPr>
          <w:rFonts w:hint="eastAsia"/>
          <w:sz w:val="28"/>
          <w:szCs w:val="28"/>
          <w:lang w:eastAsia="zh-CN"/>
        </w:rPr>
      </w:pPr>
      <w:r>
        <w:rPr>
          <w:rFonts w:hint="eastAsia"/>
          <w:sz w:val="28"/>
          <w:szCs w:val="28"/>
          <w:lang w:eastAsia="zh-CN"/>
        </w:rPr>
        <w:t>根据强制变量偏移寻找工程中强制变量的过程按以下规则实现：</w:t>
      </w:r>
    </w:p>
    <w:p w:rsidR="00C66A81" w:rsidRDefault="00C66A81" w:rsidP="00C66A81">
      <w:pPr>
        <w:pStyle w:val="a6"/>
        <w:numPr>
          <w:ilvl w:val="0"/>
          <w:numId w:val="18"/>
        </w:numPr>
        <w:ind w:firstLineChars="0"/>
        <w:jc w:val="both"/>
        <w:rPr>
          <w:rFonts w:hint="eastAsia"/>
          <w:sz w:val="28"/>
          <w:szCs w:val="28"/>
          <w:lang w:eastAsia="zh-CN"/>
        </w:rPr>
      </w:pPr>
      <w:r>
        <w:rPr>
          <w:rFonts w:hint="eastAsia"/>
          <w:sz w:val="28"/>
          <w:szCs w:val="28"/>
          <w:lang w:eastAsia="zh-CN"/>
        </w:rPr>
        <w:lastRenderedPageBreak/>
        <w:t>首先从工程中的存在的符号变量中查找是否有相同地址的变量，对于地址重叠的变量，只需要找到其中一个添加到强制变量表中即可</w:t>
      </w:r>
    </w:p>
    <w:p w:rsidR="00C66A81" w:rsidRDefault="00C66A81" w:rsidP="00C66A81">
      <w:pPr>
        <w:pStyle w:val="a6"/>
        <w:numPr>
          <w:ilvl w:val="0"/>
          <w:numId w:val="18"/>
        </w:numPr>
        <w:ind w:firstLineChars="0"/>
        <w:jc w:val="both"/>
        <w:rPr>
          <w:rFonts w:hint="eastAsia"/>
          <w:sz w:val="28"/>
          <w:szCs w:val="28"/>
          <w:lang w:eastAsia="zh-CN"/>
        </w:rPr>
      </w:pPr>
      <w:r>
        <w:rPr>
          <w:rFonts w:hint="eastAsia"/>
          <w:sz w:val="28"/>
          <w:szCs w:val="28"/>
          <w:lang w:eastAsia="zh-CN"/>
        </w:rPr>
        <w:t>如果没有找到对应的符号变量，则从各个</w:t>
      </w:r>
      <w:r>
        <w:rPr>
          <w:rFonts w:hint="eastAsia"/>
          <w:sz w:val="28"/>
          <w:szCs w:val="28"/>
          <w:lang w:eastAsia="zh-CN"/>
        </w:rPr>
        <w:t>POU</w:t>
      </w:r>
      <w:r>
        <w:rPr>
          <w:rFonts w:hint="eastAsia"/>
          <w:sz w:val="28"/>
          <w:szCs w:val="28"/>
          <w:lang w:eastAsia="zh-CN"/>
        </w:rPr>
        <w:t>中查找是否有相同地址的直接地址变量，如果有则新建一个变量对象并加入到站的直接地址变量列表中和强制变量列表中</w:t>
      </w:r>
    </w:p>
    <w:p w:rsidR="00C66A81" w:rsidRDefault="00C66A81" w:rsidP="00C66A81">
      <w:pPr>
        <w:jc w:val="both"/>
        <w:rPr>
          <w:rFonts w:hint="eastAsia"/>
          <w:sz w:val="36"/>
          <w:szCs w:val="36"/>
          <w:lang w:eastAsia="zh-CN"/>
        </w:rPr>
      </w:pPr>
      <w:r w:rsidRPr="00C66A81">
        <w:rPr>
          <w:sz w:val="36"/>
          <w:szCs w:val="36"/>
          <w:lang w:eastAsia="zh-CN"/>
        </w:rPr>
        <w:t>二、</w:t>
      </w:r>
      <w:r>
        <w:rPr>
          <w:rFonts w:hint="eastAsia"/>
          <w:sz w:val="36"/>
          <w:szCs w:val="36"/>
          <w:lang w:eastAsia="zh-CN"/>
        </w:rPr>
        <w:t>在线</w:t>
      </w:r>
    </w:p>
    <w:p w:rsidR="00C66A81" w:rsidRDefault="00C66A81" w:rsidP="00C66A81">
      <w:pPr>
        <w:ind w:firstLineChars="50" w:firstLine="140"/>
        <w:jc w:val="both"/>
        <w:rPr>
          <w:sz w:val="28"/>
          <w:szCs w:val="28"/>
          <w:lang w:eastAsia="zh-CN"/>
        </w:rPr>
      </w:pPr>
      <w:r>
        <w:rPr>
          <w:rFonts w:hint="eastAsia"/>
          <w:sz w:val="28"/>
          <w:szCs w:val="28"/>
          <w:lang w:eastAsia="zh-CN"/>
        </w:rPr>
        <w:t>进入监视：操作：</w:t>
      </w:r>
      <w:r w:rsidRPr="00B75FC0">
        <w:rPr>
          <w:sz w:val="28"/>
          <w:szCs w:val="28"/>
          <w:lang w:eastAsia="zh-CN"/>
        </w:rPr>
        <w:t>HANDLE_ONLINE</w:t>
      </w:r>
    </w:p>
    <w:p w:rsidR="00C66A81" w:rsidRDefault="00C66A81" w:rsidP="00C66A81">
      <w:pPr>
        <w:ind w:firstLineChars="50" w:firstLine="140"/>
        <w:jc w:val="both"/>
        <w:rPr>
          <w:sz w:val="28"/>
          <w:szCs w:val="28"/>
          <w:lang w:eastAsia="zh-CN"/>
        </w:rPr>
      </w:pPr>
      <w:r>
        <w:rPr>
          <w:rFonts w:hint="eastAsia"/>
          <w:sz w:val="28"/>
          <w:szCs w:val="28"/>
          <w:lang w:eastAsia="zh-CN"/>
        </w:rPr>
        <w:t xml:space="preserve">                    </w:t>
      </w:r>
      <w:r>
        <w:rPr>
          <w:rFonts w:hint="eastAsia"/>
          <w:sz w:val="28"/>
          <w:szCs w:val="28"/>
          <w:lang w:eastAsia="zh-CN"/>
        </w:rPr>
        <w:t>服务：</w:t>
      </w:r>
      <w:r w:rsidRPr="00C538B5">
        <w:rPr>
          <w:sz w:val="28"/>
          <w:szCs w:val="28"/>
          <w:lang w:eastAsia="zh-CN"/>
        </w:rPr>
        <w:t>SERVICE_CHECKTARGETID</w:t>
      </w:r>
    </w:p>
    <w:p w:rsidR="00C66A81" w:rsidRDefault="00C66A81" w:rsidP="00C66A81">
      <w:pPr>
        <w:ind w:firstLineChars="50" w:firstLine="140"/>
        <w:jc w:val="both"/>
        <w:rPr>
          <w:sz w:val="28"/>
          <w:szCs w:val="28"/>
          <w:lang w:eastAsia="zh-CN"/>
        </w:rPr>
      </w:pPr>
      <w:r>
        <w:rPr>
          <w:rFonts w:hint="eastAsia"/>
          <w:sz w:val="28"/>
          <w:szCs w:val="28"/>
          <w:lang w:eastAsia="zh-CN"/>
        </w:rPr>
        <w:t xml:space="preserve">                                </w:t>
      </w:r>
      <w:r w:rsidRPr="00006A5A">
        <w:rPr>
          <w:sz w:val="28"/>
          <w:szCs w:val="28"/>
          <w:lang w:eastAsia="zh-CN"/>
        </w:rPr>
        <w:t>SERVICE_LOGIN</w:t>
      </w:r>
    </w:p>
    <w:p w:rsidR="00C66A81" w:rsidRDefault="00C66A81" w:rsidP="00C66A81">
      <w:pPr>
        <w:ind w:firstLineChars="50" w:firstLine="140"/>
        <w:jc w:val="both"/>
        <w:rPr>
          <w:sz w:val="28"/>
          <w:szCs w:val="28"/>
          <w:lang w:eastAsia="zh-CN"/>
        </w:rPr>
      </w:pPr>
      <w:r>
        <w:rPr>
          <w:rFonts w:hint="eastAsia"/>
          <w:sz w:val="28"/>
          <w:szCs w:val="28"/>
          <w:lang w:eastAsia="zh-CN"/>
        </w:rPr>
        <w:t xml:space="preserve">                                </w:t>
      </w:r>
      <w:r w:rsidRPr="00006A5A">
        <w:rPr>
          <w:sz w:val="28"/>
          <w:szCs w:val="28"/>
          <w:lang w:eastAsia="zh-CN"/>
        </w:rPr>
        <w:t>SERVICE_READ_IDENTITY</w:t>
      </w:r>
    </w:p>
    <w:p w:rsidR="00C66A81" w:rsidRPr="00A44E58" w:rsidRDefault="00C66A81" w:rsidP="00C66A81">
      <w:pPr>
        <w:jc w:val="both"/>
        <w:rPr>
          <w:sz w:val="28"/>
          <w:szCs w:val="28"/>
          <w:lang w:eastAsia="zh-CN"/>
        </w:rPr>
      </w:pPr>
      <w:r>
        <w:rPr>
          <w:rFonts w:hint="eastAsia"/>
          <w:sz w:val="28"/>
          <w:szCs w:val="28"/>
          <w:lang w:eastAsia="zh-CN"/>
        </w:rPr>
        <w:t xml:space="preserve">                              </w:t>
      </w:r>
      <w:r>
        <w:rPr>
          <w:rFonts w:hint="eastAsia"/>
          <w:sz w:val="28"/>
          <w:szCs w:val="28"/>
          <w:lang w:eastAsia="zh-CN"/>
        </w:rPr>
        <w:t xml:space="preserve">  </w:t>
      </w:r>
      <w:r>
        <w:rPr>
          <w:rFonts w:hint="eastAsia"/>
          <w:sz w:val="28"/>
          <w:szCs w:val="28"/>
          <w:lang w:eastAsia="zh-CN"/>
        </w:rPr>
        <w:t xml:space="preserve"> </w:t>
      </w:r>
      <w:r w:rsidRPr="00A44E58">
        <w:rPr>
          <w:sz w:val="28"/>
          <w:szCs w:val="28"/>
          <w:lang w:eastAsia="zh-CN"/>
        </w:rPr>
        <w:t>SERVICE_READ_FORCELIST</w:t>
      </w:r>
      <w:r>
        <w:rPr>
          <w:rFonts w:hint="eastAsia"/>
          <w:sz w:val="28"/>
          <w:szCs w:val="28"/>
          <w:lang w:eastAsia="zh-CN"/>
        </w:rPr>
        <w:t>//</w:t>
      </w:r>
      <w:r>
        <w:rPr>
          <w:rFonts w:hint="eastAsia"/>
          <w:sz w:val="28"/>
          <w:szCs w:val="28"/>
          <w:lang w:eastAsia="zh-CN"/>
        </w:rPr>
        <w:t>读取强制变量表</w:t>
      </w:r>
    </w:p>
    <w:p w:rsidR="00C66A81" w:rsidRPr="00A44E58" w:rsidRDefault="00C66A81" w:rsidP="00C66A81">
      <w:pPr>
        <w:jc w:val="both"/>
        <w:rPr>
          <w:sz w:val="28"/>
          <w:szCs w:val="28"/>
          <w:lang w:eastAsia="zh-CN"/>
        </w:rPr>
      </w:pPr>
      <w:r w:rsidRPr="00A44E58">
        <w:rPr>
          <w:rFonts w:hint="eastAsia"/>
          <w:sz w:val="28"/>
          <w:szCs w:val="28"/>
          <w:lang w:eastAsia="zh-CN"/>
        </w:rPr>
        <w:t xml:space="preserve">                                </w:t>
      </w:r>
      <w:r>
        <w:rPr>
          <w:rFonts w:hint="eastAsia"/>
          <w:sz w:val="28"/>
          <w:szCs w:val="28"/>
          <w:lang w:eastAsia="zh-CN"/>
        </w:rPr>
        <w:t xml:space="preserve"> </w:t>
      </w:r>
      <w:r w:rsidRPr="00A44E58">
        <w:rPr>
          <w:sz w:val="28"/>
          <w:szCs w:val="28"/>
          <w:lang w:eastAsia="zh-CN"/>
        </w:rPr>
        <w:t>SERVICE_DEFINE_VARLIST</w:t>
      </w:r>
      <w:r>
        <w:rPr>
          <w:rFonts w:hint="eastAsia"/>
          <w:sz w:val="28"/>
          <w:szCs w:val="28"/>
          <w:lang w:eastAsia="zh-CN"/>
        </w:rPr>
        <w:t>//</w:t>
      </w:r>
      <w:r>
        <w:rPr>
          <w:rFonts w:hint="eastAsia"/>
          <w:sz w:val="28"/>
          <w:szCs w:val="28"/>
          <w:lang w:eastAsia="zh-CN"/>
        </w:rPr>
        <w:t>定义要读取的变量</w:t>
      </w:r>
    </w:p>
    <w:p w:rsidR="00C66A81" w:rsidRDefault="00C66A81" w:rsidP="00C66A81">
      <w:pPr>
        <w:jc w:val="both"/>
        <w:rPr>
          <w:rFonts w:hint="eastAsia"/>
          <w:sz w:val="28"/>
          <w:szCs w:val="28"/>
          <w:lang w:eastAsia="zh-CN"/>
        </w:rPr>
      </w:pPr>
      <w:r w:rsidRPr="00A44E58">
        <w:rPr>
          <w:rFonts w:hint="eastAsia"/>
          <w:sz w:val="28"/>
          <w:szCs w:val="28"/>
          <w:lang w:eastAsia="zh-CN"/>
        </w:rPr>
        <w:t xml:space="preserve">                                </w:t>
      </w:r>
      <w:r>
        <w:rPr>
          <w:rFonts w:hint="eastAsia"/>
          <w:sz w:val="28"/>
          <w:szCs w:val="28"/>
          <w:lang w:eastAsia="zh-CN"/>
        </w:rPr>
        <w:t xml:space="preserve"> </w:t>
      </w:r>
      <w:r w:rsidRPr="00A44E58">
        <w:rPr>
          <w:sz w:val="28"/>
          <w:szCs w:val="28"/>
          <w:lang w:eastAsia="zh-CN"/>
        </w:rPr>
        <w:t>SERVICE_READ_VAR</w:t>
      </w:r>
      <w:r>
        <w:rPr>
          <w:rFonts w:hint="eastAsia"/>
          <w:sz w:val="28"/>
          <w:szCs w:val="28"/>
          <w:lang w:eastAsia="zh-CN"/>
        </w:rPr>
        <w:t>//</w:t>
      </w:r>
      <w:r>
        <w:rPr>
          <w:rFonts w:hint="eastAsia"/>
          <w:sz w:val="28"/>
          <w:szCs w:val="28"/>
          <w:lang w:eastAsia="zh-CN"/>
        </w:rPr>
        <w:t>读取强制变量</w:t>
      </w:r>
    </w:p>
    <w:p w:rsidR="00C66A81" w:rsidRPr="00C66A81" w:rsidRDefault="00C66A81" w:rsidP="00C66A81">
      <w:pPr>
        <w:pStyle w:val="a6"/>
        <w:numPr>
          <w:ilvl w:val="0"/>
          <w:numId w:val="19"/>
        </w:numPr>
        <w:ind w:firstLineChars="0"/>
        <w:jc w:val="both"/>
        <w:rPr>
          <w:rFonts w:hint="eastAsia"/>
          <w:sz w:val="28"/>
          <w:szCs w:val="28"/>
          <w:lang w:eastAsia="zh-CN"/>
        </w:rPr>
      </w:pPr>
      <w:r w:rsidRPr="00C66A81">
        <w:rPr>
          <w:rFonts w:hint="eastAsia"/>
          <w:sz w:val="28"/>
          <w:szCs w:val="28"/>
          <w:lang w:eastAsia="zh-CN"/>
        </w:rPr>
        <w:t>在线过程中强制变量表的获取</w:t>
      </w:r>
    </w:p>
    <w:p w:rsidR="002224AA" w:rsidRPr="002224AA" w:rsidRDefault="00C66A81" w:rsidP="002224AA">
      <w:pPr>
        <w:pStyle w:val="a6"/>
        <w:ind w:left="360" w:firstLineChars="0" w:firstLine="0"/>
        <w:jc w:val="both"/>
        <w:rPr>
          <w:sz w:val="28"/>
          <w:szCs w:val="28"/>
          <w:lang w:eastAsia="zh-CN"/>
        </w:rPr>
      </w:pPr>
      <w:r>
        <w:rPr>
          <w:rFonts w:hint="eastAsia"/>
          <w:sz w:val="28"/>
          <w:szCs w:val="28"/>
          <w:lang w:eastAsia="zh-CN"/>
        </w:rPr>
        <w:t>在线过程的强制变量表获取过程与增量下装相似，不同之处在于在线过程中还需要设置强制变量的强制标志。对于变量地址重叠的所有强制变量都需要设置强制标志。</w:t>
      </w:r>
    </w:p>
    <w:p w:rsidR="00937B8B" w:rsidRPr="002224AA" w:rsidRDefault="00C66A81" w:rsidP="002224AA">
      <w:pPr>
        <w:pStyle w:val="a6"/>
        <w:numPr>
          <w:ilvl w:val="0"/>
          <w:numId w:val="19"/>
        </w:numPr>
        <w:ind w:firstLineChars="0"/>
        <w:jc w:val="both"/>
        <w:rPr>
          <w:rFonts w:hint="eastAsia"/>
          <w:sz w:val="28"/>
          <w:szCs w:val="28"/>
          <w:lang w:eastAsia="zh-CN"/>
        </w:rPr>
      </w:pPr>
      <w:r w:rsidRPr="002224AA">
        <w:rPr>
          <w:rFonts w:hint="eastAsia"/>
          <w:sz w:val="28"/>
          <w:szCs w:val="28"/>
          <w:lang w:eastAsia="zh-CN"/>
        </w:rPr>
        <w:t>进入在线状态后通过</w:t>
      </w:r>
      <w:r w:rsidRPr="002224AA">
        <w:rPr>
          <w:rFonts w:hint="eastAsia"/>
          <w:sz w:val="28"/>
          <w:szCs w:val="28"/>
          <w:lang w:eastAsia="zh-CN"/>
        </w:rPr>
        <w:t>500ms</w:t>
      </w:r>
      <w:r w:rsidRPr="002224AA">
        <w:rPr>
          <w:rFonts w:hint="eastAsia"/>
          <w:sz w:val="28"/>
          <w:szCs w:val="28"/>
          <w:lang w:eastAsia="zh-CN"/>
        </w:rPr>
        <w:t>定时器周期触发读取变量的服务，如果需要收集的变量发生变化，则增加定义监视变量的服务</w:t>
      </w:r>
      <w:r w:rsidR="002224AA" w:rsidRPr="002224AA">
        <w:rPr>
          <w:rFonts w:hint="eastAsia"/>
          <w:sz w:val="28"/>
          <w:szCs w:val="28"/>
          <w:lang w:eastAsia="zh-CN"/>
        </w:rPr>
        <w:t>重新定义监视变量表</w:t>
      </w:r>
    </w:p>
    <w:p w:rsidR="002224AA" w:rsidRPr="002224AA" w:rsidRDefault="002224AA" w:rsidP="002224AA">
      <w:pPr>
        <w:pStyle w:val="a6"/>
        <w:ind w:left="360" w:firstLineChars="0" w:firstLine="0"/>
        <w:jc w:val="both"/>
        <w:rPr>
          <w:sz w:val="28"/>
          <w:szCs w:val="28"/>
          <w:lang w:eastAsia="zh-CN"/>
        </w:rPr>
      </w:pPr>
    </w:p>
    <w:p w:rsidR="00C10D1C" w:rsidRDefault="002224AA" w:rsidP="00666D79">
      <w:pPr>
        <w:jc w:val="both"/>
        <w:outlineLvl w:val="0"/>
        <w:rPr>
          <w:sz w:val="36"/>
          <w:szCs w:val="36"/>
          <w:lang w:eastAsia="zh-CN"/>
        </w:rPr>
      </w:pPr>
      <w:r>
        <w:rPr>
          <w:rFonts w:hint="eastAsia"/>
          <w:sz w:val="36"/>
          <w:szCs w:val="36"/>
          <w:lang w:eastAsia="zh-CN"/>
        </w:rPr>
        <w:t>三</w:t>
      </w:r>
      <w:r w:rsidR="003B385E">
        <w:rPr>
          <w:sz w:val="36"/>
          <w:szCs w:val="36"/>
          <w:lang w:eastAsia="zh-CN"/>
        </w:rPr>
        <w:t>、</w:t>
      </w:r>
      <w:r w:rsidR="0098094D">
        <w:rPr>
          <w:rFonts w:hint="eastAsia"/>
          <w:sz w:val="36"/>
          <w:szCs w:val="36"/>
          <w:lang w:eastAsia="zh-CN"/>
        </w:rPr>
        <w:t>切换</w:t>
      </w:r>
    </w:p>
    <w:p w:rsidR="0098094D" w:rsidRDefault="0098094D" w:rsidP="0098094D">
      <w:pPr>
        <w:ind w:firstLineChars="50" w:firstLine="140"/>
        <w:jc w:val="both"/>
        <w:rPr>
          <w:sz w:val="28"/>
          <w:szCs w:val="28"/>
          <w:lang w:eastAsia="zh-CN"/>
        </w:rPr>
      </w:pPr>
      <w:r>
        <w:rPr>
          <w:rFonts w:hint="eastAsia"/>
          <w:sz w:val="28"/>
          <w:szCs w:val="28"/>
          <w:lang w:eastAsia="zh-CN"/>
        </w:rPr>
        <w:t>切换：操作：</w:t>
      </w:r>
      <w:r w:rsidRPr="004D39B2">
        <w:rPr>
          <w:sz w:val="28"/>
          <w:szCs w:val="28"/>
          <w:lang w:eastAsia="zh-CN"/>
        </w:rPr>
        <w:t>HANDLE_OLSWITCH</w:t>
      </w:r>
    </w:p>
    <w:p w:rsidR="0098094D" w:rsidRDefault="0098094D" w:rsidP="0098094D">
      <w:pPr>
        <w:ind w:firstLineChars="50" w:firstLine="140"/>
        <w:jc w:val="both"/>
        <w:rPr>
          <w:sz w:val="28"/>
          <w:szCs w:val="28"/>
          <w:lang w:eastAsia="zh-CN"/>
        </w:rPr>
      </w:pPr>
      <w:r>
        <w:rPr>
          <w:rFonts w:hint="eastAsia"/>
          <w:sz w:val="28"/>
          <w:szCs w:val="28"/>
          <w:lang w:eastAsia="zh-CN"/>
        </w:rPr>
        <w:t xml:space="preserve">            </w:t>
      </w:r>
      <w:r>
        <w:rPr>
          <w:rFonts w:hint="eastAsia"/>
          <w:sz w:val="28"/>
          <w:szCs w:val="28"/>
          <w:lang w:eastAsia="zh-CN"/>
        </w:rPr>
        <w:t>服务：</w:t>
      </w:r>
      <w:r w:rsidRPr="004D39B2">
        <w:rPr>
          <w:sz w:val="28"/>
          <w:szCs w:val="28"/>
          <w:lang w:eastAsia="zh-CN"/>
        </w:rPr>
        <w:t>SERVICE_ONLINE_SWITCH</w:t>
      </w:r>
      <w:r w:rsidR="00E46A15">
        <w:rPr>
          <w:rFonts w:hint="eastAsia"/>
          <w:sz w:val="28"/>
          <w:szCs w:val="28"/>
          <w:lang w:eastAsia="zh-CN"/>
        </w:rPr>
        <w:t>//</w:t>
      </w:r>
      <w:r w:rsidR="00E46A15">
        <w:rPr>
          <w:rFonts w:hint="eastAsia"/>
          <w:sz w:val="28"/>
          <w:szCs w:val="28"/>
          <w:lang w:eastAsia="zh-CN"/>
        </w:rPr>
        <w:t>发送切换命令</w:t>
      </w:r>
    </w:p>
    <w:p w:rsidR="0098094D" w:rsidRDefault="0098094D" w:rsidP="0098094D">
      <w:pPr>
        <w:ind w:firstLineChars="50" w:firstLine="140"/>
        <w:jc w:val="both"/>
        <w:rPr>
          <w:sz w:val="28"/>
          <w:szCs w:val="28"/>
          <w:lang w:eastAsia="zh-CN"/>
        </w:rPr>
      </w:pPr>
      <w:r>
        <w:rPr>
          <w:rFonts w:hint="eastAsia"/>
          <w:sz w:val="28"/>
          <w:szCs w:val="28"/>
          <w:lang w:eastAsia="zh-CN"/>
        </w:rPr>
        <w:t xml:space="preserve">                        </w:t>
      </w:r>
      <w:r>
        <w:rPr>
          <w:sz w:val="28"/>
          <w:szCs w:val="28"/>
          <w:lang w:eastAsia="zh-CN"/>
        </w:rPr>
        <w:t>SERVICE_ONLINE_</w:t>
      </w:r>
      <w:r>
        <w:rPr>
          <w:rFonts w:hint="eastAsia"/>
          <w:sz w:val="28"/>
          <w:szCs w:val="28"/>
          <w:lang w:eastAsia="zh-CN"/>
        </w:rPr>
        <w:t>CHECK</w:t>
      </w:r>
      <w:r w:rsidR="00E46A15">
        <w:rPr>
          <w:rFonts w:hint="eastAsia"/>
          <w:sz w:val="28"/>
          <w:szCs w:val="28"/>
          <w:lang w:eastAsia="zh-CN"/>
        </w:rPr>
        <w:t>//</w:t>
      </w:r>
      <w:r w:rsidR="00E46A15">
        <w:rPr>
          <w:rFonts w:hint="eastAsia"/>
          <w:sz w:val="28"/>
          <w:szCs w:val="28"/>
          <w:lang w:eastAsia="zh-CN"/>
        </w:rPr>
        <w:t>检查通道故障</w:t>
      </w:r>
    </w:p>
    <w:p w:rsidR="0098094D" w:rsidRDefault="0098094D" w:rsidP="0098094D">
      <w:pPr>
        <w:ind w:firstLineChars="50" w:firstLine="140"/>
        <w:jc w:val="both"/>
        <w:rPr>
          <w:rFonts w:hint="eastAsia"/>
          <w:sz w:val="28"/>
          <w:szCs w:val="28"/>
          <w:lang w:eastAsia="zh-CN"/>
        </w:rPr>
      </w:pPr>
      <w:r>
        <w:rPr>
          <w:rFonts w:hint="eastAsia"/>
          <w:sz w:val="28"/>
          <w:szCs w:val="28"/>
          <w:lang w:eastAsia="zh-CN"/>
        </w:rPr>
        <w:t xml:space="preserve">                        </w:t>
      </w:r>
      <w:r w:rsidRPr="004D39B2">
        <w:rPr>
          <w:sz w:val="28"/>
          <w:szCs w:val="28"/>
          <w:lang w:eastAsia="zh-CN"/>
        </w:rPr>
        <w:t>SERVICE_ONLINE_SWITCH</w:t>
      </w:r>
      <w:r>
        <w:rPr>
          <w:rFonts w:hint="eastAsia"/>
          <w:sz w:val="28"/>
          <w:szCs w:val="28"/>
          <w:lang w:eastAsia="zh-CN"/>
        </w:rPr>
        <w:t>_CONFIRM</w:t>
      </w:r>
      <w:r w:rsidR="00E46A15">
        <w:rPr>
          <w:rFonts w:hint="eastAsia"/>
          <w:sz w:val="28"/>
          <w:szCs w:val="28"/>
          <w:lang w:eastAsia="zh-CN"/>
        </w:rPr>
        <w:t>//</w:t>
      </w:r>
      <w:r w:rsidR="00E46A15">
        <w:rPr>
          <w:rFonts w:hint="eastAsia"/>
          <w:sz w:val="28"/>
          <w:szCs w:val="28"/>
          <w:lang w:eastAsia="zh-CN"/>
        </w:rPr>
        <w:t>确认切换</w:t>
      </w:r>
    </w:p>
    <w:p w:rsidR="006B548A" w:rsidRPr="006B548A" w:rsidRDefault="006B548A" w:rsidP="006B548A">
      <w:pPr>
        <w:pStyle w:val="a6"/>
        <w:numPr>
          <w:ilvl w:val="0"/>
          <w:numId w:val="20"/>
        </w:numPr>
        <w:ind w:firstLineChars="0"/>
        <w:jc w:val="both"/>
        <w:rPr>
          <w:rFonts w:hint="eastAsia"/>
          <w:sz w:val="28"/>
          <w:szCs w:val="28"/>
          <w:lang w:eastAsia="zh-CN"/>
        </w:rPr>
      </w:pPr>
      <w:r w:rsidRPr="006B548A">
        <w:rPr>
          <w:rFonts w:hint="eastAsia"/>
          <w:sz w:val="28"/>
          <w:szCs w:val="28"/>
          <w:lang w:eastAsia="zh-CN"/>
        </w:rPr>
        <w:t>由于切换过程是在线监视过程中执行，所以以上服务中间可能会有周期读取变量的服务，但由于使用了一问一答的设计方法，因此如果出现此情况，会将后续服务放到服务等待列表中等待执行。</w:t>
      </w:r>
    </w:p>
    <w:p w:rsidR="006B548A" w:rsidRPr="006B548A" w:rsidRDefault="006B548A" w:rsidP="006B548A">
      <w:pPr>
        <w:pStyle w:val="a6"/>
        <w:numPr>
          <w:ilvl w:val="0"/>
          <w:numId w:val="20"/>
        </w:numPr>
        <w:ind w:firstLineChars="0"/>
        <w:jc w:val="both"/>
        <w:rPr>
          <w:sz w:val="28"/>
          <w:szCs w:val="28"/>
          <w:lang w:eastAsia="zh-CN"/>
        </w:rPr>
      </w:pPr>
      <w:r>
        <w:rPr>
          <w:rFonts w:hint="eastAsia"/>
          <w:sz w:val="28"/>
          <w:szCs w:val="28"/>
          <w:lang w:eastAsia="zh-CN"/>
        </w:rPr>
        <w:t>切换的最终状态是在线读取变量服务中获取的</w:t>
      </w:r>
      <w:bookmarkStart w:id="0" w:name="_GoBack"/>
      <w:bookmarkEnd w:id="0"/>
    </w:p>
    <w:p w:rsidR="001178D3" w:rsidRPr="0098094D" w:rsidRDefault="001178D3" w:rsidP="00D75525">
      <w:pPr>
        <w:wordWrap w:val="0"/>
        <w:jc w:val="both"/>
        <w:rPr>
          <w:lang w:eastAsia="zh-CN"/>
        </w:rPr>
      </w:pPr>
    </w:p>
    <w:sectPr w:rsidR="001178D3" w:rsidRPr="0098094D" w:rsidSect="00454208">
      <w:type w:val="continuous"/>
      <w:pgSz w:w="12240" w:h="15840" w:code="1"/>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81C" w:rsidRDefault="00E1681C">
      <w:r>
        <w:separator/>
      </w:r>
    </w:p>
  </w:endnote>
  <w:endnote w:type="continuationSeparator" w:id="0">
    <w:p w:rsidR="00E1681C" w:rsidRDefault="00E16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81C" w:rsidRDefault="00E1681C">
      <w:r>
        <w:separator/>
      </w:r>
    </w:p>
  </w:footnote>
  <w:footnote w:type="continuationSeparator" w:id="0">
    <w:p w:rsidR="00E1681C" w:rsidRDefault="00E168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6FD2"/>
    <w:multiLevelType w:val="hybridMultilevel"/>
    <w:tmpl w:val="EE5CD9BE"/>
    <w:lvl w:ilvl="0" w:tplc="13E24A16">
      <w:start w:val="1"/>
      <w:numFmt w:val="upperLetter"/>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9421B0"/>
    <w:multiLevelType w:val="hybridMultilevel"/>
    <w:tmpl w:val="52D2926C"/>
    <w:lvl w:ilvl="0" w:tplc="12E8B8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2C473CC"/>
    <w:multiLevelType w:val="hybridMultilevel"/>
    <w:tmpl w:val="D77C4720"/>
    <w:lvl w:ilvl="0" w:tplc="FFFFFFFF">
      <w:start w:val="1"/>
      <w:numFmt w:val="decimal"/>
      <w:lvlText w:val="(%1)"/>
      <w:lvlJc w:val="left"/>
      <w:pPr>
        <w:tabs>
          <w:tab w:val="num" w:pos="840"/>
        </w:tabs>
        <w:ind w:left="840" w:hanging="420"/>
      </w:pPr>
      <w:rPr>
        <w:rFonts w:hint="eastAsia"/>
      </w:rPr>
    </w:lvl>
    <w:lvl w:ilvl="1" w:tplc="FFFFFFFF">
      <w:start w:val="1"/>
      <w:numFmt w:val="decimal"/>
      <w:lvlText w:val="%2)"/>
      <w:lvlJc w:val="left"/>
      <w:pPr>
        <w:tabs>
          <w:tab w:val="num" w:pos="840"/>
        </w:tabs>
        <w:ind w:left="840" w:hanging="420"/>
      </w:pPr>
      <w:rPr>
        <w:rFonts w:hint="eastAsia"/>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
    <w:nsid w:val="29A96FC0"/>
    <w:multiLevelType w:val="hybridMultilevel"/>
    <w:tmpl w:val="C944F06C"/>
    <w:lvl w:ilvl="0" w:tplc="A20C1E2C">
      <w:start w:val="1"/>
      <w:numFmt w:val="decimal"/>
      <w:lvlText w:val="(%1)"/>
      <w:lvlJc w:val="left"/>
      <w:pPr>
        <w:tabs>
          <w:tab w:val="num" w:pos="840"/>
        </w:tabs>
        <w:ind w:left="840" w:hanging="420"/>
      </w:pPr>
      <w:rPr>
        <w:rFonts w:hint="eastAsia"/>
      </w:rPr>
    </w:lvl>
    <w:lvl w:ilvl="1" w:tplc="C49AC138"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C8F2E92"/>
    <w:multiLevelType w:val="hybridMultilevel"/>
    <w:tmpl w:val="4C6E7960"/>
    <w:lvl w:ilvl="0" w:tplc="A20C1E2C">
      <w:start w:val="1"/>
      <w:numFmt w:val="decimal"/>
      <w:lvlText w:val="%1)"/>
      <w:lvlJc w:val="left"/>
      <w:pPr>
        <w:tabs>
          <w:tab w:val="num" w:pos="420"/>
        </w:tabs>
        <w:ind w:left="420" w:hanging="420"/>
      </w:pPr>
      <w:rPr>
        <w:rFonts w:hint="eastAsia"/>
      </w:rPr>
    </w:lvl>
    <w:lvl w:ilvl="1" w:tplc="04090019">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36B3C2A"/>
    <w:multiLevelType w:val="hybridMultilevel"/>
    <w:tmpl w:val="49AA857C"/>
    <w:lvl w:ilvl="0" w:tplc="970E9D4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nsid w:val="39291A26"/>
    <w:multiLevelType w:val="hybridMultilevel"/>
    <w:tmpl w:val="90EAC46E"/>
    <w:lvl w:ilvl="0" w:tplc="C49AC138">
      <w:start w:val="1"/>
      <w:numFmt w:val="decimal"/>
      <w:lvlText w:val="%1)"/>
      <w:lvlJc w:val="left"/>
      <w:pPr>
        <w:tabs>
          <w:tab w:val="num" w:pos="420"/>
        </w:tabs>
        <w:ind w:left="420" w:hanging="420"/>
      </w:pPr>
      <w:rPr>
        <w:rFonts w:hint="eastAsia"/>
      </w:rPr>
    </w:lvl>
    <w:lvl w:ilvl="1" w:tplc="A20C1E2C">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20C05DD"/>
    <w:multiLevelType w:val="hybridMultilevel"/>
    <w:tmpl w:val="C624F682"/>
    <w:lvl w:ilvl="0" w:tplc="1898BFDA">
      <w:start w:val="1"/>
      <w:numFmt w:val="decimal"/>
      <w:lvlText w:val="（%1）"/>
      <w:lvlJc w:val="left"/>
      <w:pPr>
        <w:ind w:left="1080" w:hanging="720"/>
      </w:pPr>
      <w:rPr>
        <w:rFonts w:ascii="Garamond" w:hAnsi="Garamond"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82C0F1C"/>
    <w:multiLevelType w:val="hybridMultilevel"/>
    <w:tmpl w:val="54FCC384"/>
    <w:lvl w:ilvl="0" w:tplc="274E47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52543547"/>
    <w:multiLevelType w:val="multilevel"/>
    <w:tmpl w:val="E236DC3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5433634B"/>
    <w:multiLevelType w:val="hybridMultilevel"/>
    <w:tmpl w:val="ED08D226"/>
    <w:lvl w:ilvl="0" w:tplc="04090001">
      <w:start w:val="1"/>
      <w:numFmt w:val="decimal"/>
      <w:lvlText w:val="%1)"/>
      <w:lvlJc w:val="left"/>
      <w:pPr>
        <w:tabs>
          <w:tab w:val="num" w:pos="420"/>
        </w:tabs>
        <w:ind w:left="420" w:hanging="420"/>
      </w:pPr>
      <w:rPr>
        <w:rFonts w:hint="eastAsia"/>
      </w:rPr>
    </w:lvl>
    <w:lvl w:ilvl="1" w:tplc="04090003">
      <w:start w:val="1"/>
      <w:numFmt w:val="decimal"/>
      <w:lvlText w:val="(%2)"/>
      <w:lvlJc w:val="left"/>
      <w:pPr>
        <w:tabs>
          <w:tab w:val="num" w:pos="840"/>
        </w:tabs>
        <w:ind w:left="840" w:hanging="420"/>
      </w:pPr>
      <w:rPr>
        <w:rFonts w:hint="eastAsia"/>
      </w:r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1">
    <w:nsid w:val="55630B25"/>
    <w:multiLevelType w:val="hybridMultilevel"/>
    <w:tmpl w:val="345AAA52"/>
    <w:lvl w:ilvl="0" w:tplc="C82CC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D846F7"/>
    <w:multiLevelType w:val="hybridMultilevel"/>
    <w:tmpl w:val="935C9A4A"/>
    <w:lvl w:ilvl="0" w:tplc="13E24A16">
      <w:start w:val="1"/>
      <w:numFmt w:val="upperLetter"/>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4EE3DFE"/>
    <w:multiLevelType w:val="hybridMultilevel"/>
    <w:tmpl w:val="1AA2104C"/>
    <w:lvl w:ilvl="0" w:tplc="C49AC138">
      <w:start w:val="1"/>
      <w:numFmt w:val="lowerLetter"/>
      <w:lvlText w:val="(%1)"/>
      <w:lvlJc w:val="left"/>
      <w:pPr>
        <w:tabs>
          <w:tab w:val="num" w:pos="1724"/>
        </w:tabs>
        <w:ind w:left="1724" w:hanging="464"/>
      </w:pPr>
      <w:rPr>
        <w:rFonts w:hint="eastAsia"/>
      </w:rPr>
    </w:lvl>
    <w:lvl w:ilvl="1" w:tplc="0100C7F8">
      <w:start w:val="1"/>
      <w:numFmt w:val="decimal"/>
      <w:lvlText w:val="%2）"/>
      <w:lvlJc w:val="left"/>
      <w:pPr>
        <w:tabs>
          <w:tab w:val="num" w:pos="1260"/>
        </w:tabs>
        <w:ind w:left="1260" w:hanging="420"/>
      </w:pPr>
      <w:rPr>
        <w:rFonts w:hint="default"/>
      </w:rPr>
    </w:lvl>
    <w:lvl w:ilvl="2" w:tplc="0409001B">
      <w:start w:val="1"/>
      <w:numFmt w:val="bullet"/>
      <w:lvlText w:val=""/>
      <w:lvlJc w:val="left"/>
      <w:pPr>
        <w:tabs>
          <w:tab w:val="num" w:pos="1680"/>
        </w:tabs>
        <w:ind w:left="1680" w:hanging="420"/>
      </w:pPr>
      <w:rPr>
        <w:rFonts w:ascii="Wingdings" w:hAnsi="Wingdings" w:hint="default"/>
      </w:rPr>
    </w:lvl>
    <w:lvl w:ilvl="3" w:tplc="DD06DEC0">
      <w:start w:val="1"/>
      <w:numFmt w:val="decimal"/>
      <w:lvlText w:val="%4."/>
      <w:lvlJc w:val="left"/>
      <w:pPr>
        <w:ind w:left="1778" w:hanging="360"/>
      </w:pPr>
      <w:rPr>
        <w:rFonts w:hint="default"/>
      </w:rPr>
    </w:lvl>
    <w:lvl w:ilvl="4" w:tplc="1A6289C8">
      <w:start w:val="1"/>
      <w:numFmt w:val="decimal"/>
      <w:lvlText w:val="%5"/>
      <w:lvlJc w:val="left"/>
      <w:pPr>
        <w:ind w:left="2460" w:hanging="360"/>
      </w:pPr>
      <w:rPr>
        <w:rFonts w:hint="default"/>
      </w:rPr>
    </w:lvl>
    <w:lvl w:ilvl="5" w:tplc="0100C7F8">
      <w:start w:val="1"/>
      <w:numFmt w:val="decimal"/>
      <w:lvlText w:val="%6）"/>
      <w:lvlJc w:val="left"/>
      <w:pPr>
        <w:ind w:left="1069" w:hanging="360"/>
      </w:pPr>
      <w:rPr>
        <w:rFonts w:hint="default"/>
      </w:rPr>
    </w:lvl>
    <w:lvl w:ilvl="6" w:tplc="C8225092">
      <w:start w:val="1"/>
      <w:numFmt w:val="lowerLetter"/>
      <w:lvlText w:val="（%7）"/>
      <w:lvlJc w:val="left"/>
      <w:pPr>
        <w:ind w:left="1713" w:hanging="720"/>
      </w:pPr>
      <w:rPr>
        <w:rFonts w:hint="default"/>
      </w:r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688B73FF"/>
    <w:multiLevelType w:val="hybridMultilevel"/>
    <w:tmpl w:val="3FE0E730"/>
    <w:lvl w:ilvl="0" w:tplc="133EB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B197288"/>
    <w:multiLevelType w:val="hybridMultilevel"/>
    <w:tmpl w:val="2CAE8420"/>
    <w:lvl w:ilvl="0" w:tplc="E626F4A0">
      <w:start w:val="1"/>
      <w:numFmt w:val="decimal"/>
      <w:lvlText w:val="（%1）"/>
      <w:lvlJc w:val="left"/>
      <w:pPr>
        <w:ind w:left="1220" w:hanging="1080"/>
      </w:pPr>
      <w:rPr>
        <w:rFonts w:hint="default"/>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16">
    <w:nsid w:val="6BC76E1A"/>
    <w:multiLevelType w:val="hybridMultilevel"/>
    <w:tmpl w:val="687232F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737D61B7"/>
    <w:multiLevelType w:val="hybridMultilevel"/>
    <w:tmpl w:val="88B4F65C"/>
    <w:lvl w:ilvl="0" w:tplc="6A303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A822272"/>
    <w:multiLevelType w:val="hybridMultilevel"/>
    <w:tmpl w:val="AD7E3D9E"/>
    <w:lvl w:ilvl="0" w:tplc="C49AC138">
      <w:start w:val="1"/>
      <w:numFmt w:val="decimal"/>
      <w:lvlText w:val="%1)"/>
      <w:lvlJc w:val="left"/>
      <w:pPr>
        <w:tabs>
          <w:tab w:val="num" w:pos="420"/>
        </w:tabs>
        <w:ind w:left="420" w:hanging="420"/>
      </w:pPr>
      <w:rPr>
        <w:rFonts w:hint="eastAsia"/>
      </w:rPr>
    </w:lvl>
    <w:lvl w:ilvl="1" w:tplc="04090019">
      <w:start w:val="1"/>
      <w:numFmt w:val="decimal"/>
      <w:lvlText w:val="(%2)"/>
      <w:lvlJc w:val="left"/>
      <w:pPr>
        <w:tabs>
          <w:tab w:val="num" w:pos="840"/>
        </w:tabs>
        <w:ind w:left="840" w:hanging="420"/>
      </w:pPr>
      <w:rPr>
        <w:rFonts w:hint="eastAsia"/>
      </w:rPr>
    </w:lvl>
    <w:lvl w:ilvl="2" w:tplc="0409001B">
      <w:start w:val="1"/>
      <w:numFmt w:val="lowerLetter"/>
      <w:lvlText w:val="(%3)"/>
      <w:lvlJc w:val="left"/>
      <w:pPr>
        <w:tabs>
          <w:tab w:val="num" w:pos="1304"/>
        </w:tabs>
        <w:ind w:left="1304" w:hanging="464"/>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B6F1703"/>
    <w:multiLevelType w:val="hybridMultilevel"/>
    <w:tmpl w:val="FB5EEB0C"/>
    <w:lvl w:ilvl="0" w:tplc="FFFFFFFF">
      <w:start w:val="1"/>
      <w:numFmt w:val="decimal"/>
      <w:lvlText w:val="%1)"/>
      <w:lvlJc w:val="left"/>
      <w:pPr>
        <w:tabs>
          <w:tab w:val="num" w:pos="620"/>
        </w:tabs>
        <w:ind w:left="620" w:hanging="420"/>
      </w:pPr>
      <w:rPr>
        <w:rFonts w:hint="eastAsia"/>
      </w:rPr>
    </w:lvl>
    <w:lvl w:ilvl="1" w:tplc="FFFFFFFF">
      <w:start w:val="1"/>
      <w:numFmt w:val="bullet"/>
      <w:lvlText w:val=""/>
      <w:lvlJc w:val="left"/>
      <w:pPr>
        <w:tabs>
          <w:tab w:val="num" w:pos="1040"/>
        </w:tabs>
        <w:ind w:left="1040" w:hanging="420"/>
      </w:pPr>
      <w:rPr>
        <w:rFonts w:ascii="Wingdings" w:hAnsi="Wingdings" w:hint="default"/>
      </w:rPr>
    </w:lvl>
    <w:lvl w:ilvl="2" w:tplc="FFFFFFFF">
      <w:start w:val="1"/>
      <w:numFmt w:val="lowerRoman"/>
      <w:lvlText w:val="%3."/>
      <w:lvlJc w:val="right"/>
      <w:pPr>
        <w:tabs>
          <w:tab w:val="num" w:pos="1460"/>
        </w:tabs>
        <w:ind w:left="1460" w:hanging="420"/>
      </w:pPr>
    </w:lvl>
    <w:lvl w:ilvl="3" w:tplc="1B862696">
      <w:start w:val="1"/>
      <w:numFmt w:val="japaneseCounting"/>
      <w:lvlText w:val="第%4部"/>
      <w:lvlJc w:val="left"/>
      <w:pPr>
        <w:ind w:left="982" w:hanging="840"/>
      </w:pPr>
      <w:rPr>
        <w:rFonts w:hint="default"/>
      </w:rPr>
    </w:lvl>
    <w:lvl w:ilvl="4" w:tplc="EA880A96">
      <w:start w:val="1"/>
      <w:numFmt w:val="decimal"/>
      <w:lvlText w:val="%5）"/>
      <w:lvlJc w:val="left"/>
      <w:pPr>
        <w:ind w:left="1211" w:hanging="360"/>
      </w:pPr>
      <w:rPr>
        <w:rFonts w:hint="default"/>
      </w:rPr>
    </w:lvl>
    <w:lvl w:ilvl="5" w:tplc="FFFFFFFF" w:tentative="1">
      <w:start w:val="1"/>
      <w:numFmt w:val="lowerRoman"/>
      <w:lvlText w:val="%6."/>
      <w:lvlJc w:val="right"/>
      <w:pPr>
        <w:tabs>
          <w:tab w:val="num" w:pos="2720"/>
        </w:tabs>
        <w:ind w:left="2720" w:hanging="420"/>
      </w:pPr>
    </w:lvl>
    <w:lvl w:ilvl="6" w:tplc="FFFFFFFF" w:tentative="1">
      <w:start w:val="1"/>
      <w:numFmt w:val="decimal"/>
      <w:lvlText w:val="%7."/>
      <w:lvlJc w:val="left"/>
      <w:pPr>
        <w:tabs>
          <w:tab w:val="num" w:pos="3140"/>
        </w:tabs>
        <w:ind w:left="3140" w:hanging="420"/>
      </w:pPr>
    </w:lvl>
    <w:lvl w:ilvl="7" w:tplc="FFFFFFFF" w:tentative="1">
      <w:start w:val="1"/>
      <w:numFmt w:val="lowerLetter"/>
      <w:lvlText w:val="%8)"/>
      <w:lvlJc w:val="left"/>
      <w:pPr>
        <w:tabs>
          <w:tab w:val="num" w:pos="3560"/>
        </w:tabs>
        <w:ind w:left="3560" w:hanging="420"/>
      </w:pPr>
    </w:lvl>
    <w:lvl w:ilvl="8" w:tplc="FFFFFFFF" w:tentative="1">
      <w:start w:val="1"/>
      <w:numFmt w:val="lowerRoman"/>
      <w:lvlText w:val="%9."/>
      <w:lvlJc w:val="right"/>
      <w:pPr>
        <w:tabs>
          <w:tab w:val="num" w:pos="3980"/>
        </w:tabs>
        <w:ind w:left="3980" w:hanging="420"/>
      </w:pPr>
    </w:lvl>
  </w:abstractNum>
  <w:num w:numId="1">
    <w:abstractNumId w:val="12"/>
  </w:num>
  <w:num w:numId="2">
    <w:abstractNumId w:val="16"/>
  </w:num>
  <w:num w:numId="3">
    <w:abstractNumId w:val="0"/>
  </w:num>
  <w:num w:numId="4">
    <w:abstractNumId w:val="10"/>
  </w:num>
  <w:num w:numId="5">
    <w:abstractNumId w:val="3"/>
  </w:num>
  <w:num w:numId="6">
    <w:abstractNumId w:val="6"/>
  </w:num>
  <w:num w:numId="7">
    <w:abstractNumId w:val="2"/>
  </w:num>
  <w:num w:numId="8">
    <w:abstractNumId w:val="9"/>
  </w:num>
  <w:num w:numId="9">
    <w:abstractNumId w:val="7"/>
  </w:num>
  <w:num w:numId="10">
    <w:abstractNumId w:val="13"/>
  </w:num>
  <w:num w:numId="11">
    <w:abstractNumId w:val="18"/>
  </w:num>
  <w:num w:numId="12">
    <w:abstractNumId w:val="19"/>
  </w:num>
  <w:num w:numId="13">
    <w:abstractNumId w:val="5"/>
  </w:num>
  <w:num w:numId="14">
    <w:abstractNumId w:val="4"/>
  </w:num>
  <w:num w:numId="15">
    <w:abstractNumId w:val="14"/>
  </w:num>
  <w:num w:numId="16">
    <w:abstractNumId w:val="17"/>
  </w:num>
  <w:num w:numId="17">
    <w:abstractNumId w:val="8"/>
  </w:num>
  <w:num w:numId="18">
    <w:abstractNumId w:val="1"/>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bfffb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622"/>
    <w:rsid w:val="00000EC8"/>
    <w:rsid w:val="00006A5A"/>
    <w:rsid w:val="00011844"/>
    <w:rsid w:val="0002425D"/>
    <w:rsid w:val="00040269"/>
    <w:rsid w:val="000439CF"/>
    <w:rsid w:val="000472FB"/>
    <w:rsid w:val="00061A61"/>
    <w:rsid w:val="00064D1E"/>
    <w:rsid w:val="00067814"/>
    <w:rsid w:val="00071AC9"/>
    <w:rsid w:val="000761F8"/>
    <w:rsid w:val="00090964"/>
    <w:rsid w:val="000928AC"/>
    <w:rsid w:val="00092CC4"/>
    <w:rsid w:val="000A2CC7"/>
    <w:rsid w:val="000B207B"/>
    <w:rsid w:val="000B2C36"/>
    <w:rsid w:val="000D759B"/>
    <w:rsid w:val="000E03D4"/>
    <w:rsid w:val="000F696C"/>
    <w:rsid w:val="001024A9"/>
    <w:rsid w:val="0011035F"/>
    <w:rsid w:val="001106A7"/>
    <w:rsid w:val="001107E5"/>
    <w:rsid w:val="001178D3"/>
    <w:rsid w:val="0013384D"/>
    <w:rsid w:val="00143319"/>
    <w:rsid w:val="001433E4"/>
    <w:rsid w:val="0014359D"/>
    <w:rsid w:val="00147B82"/>
    <w:rsid w:val="001529BC"/>
    <w:rsid w:val="001677F3"/>
    <w:rsid w:val="00172887"/>
    <w:rsid w:val="001947B5"/>
    <w:rsid w:val="001B0407"/>
    <w:rsid w:val="001D47D3"/>
    <w:rsid w:val="001E0DDC"/>
    <w:rsid w:val="001E13D0"/>
    <w:rsid w:val="001F12A9"/>
    <w:rsid w:val="00207EBE"/>
    <w:rsid w:val="002224AA"/>
    <w:rsid w:val="00223088"/>
    <w:rsid w:val="002336BC"/>
    <w:rsid w:val="00233CE2"/>
    <w:rsid w:val="00262442"/>
    <w:rsid w:val="00276E7E"/>
    <w:rsid w:val="00284B54"/>
    <w:rsid w:val="002926E8"/>
    <w:rsid w:val="0029315D"/>
    <w:rsid w:val="002B2289"/>
    <w:rsid w:val="002B34E5"/>
    <w:rsid w:val="002B5DD1"/>
    <w:rsid w:val="002C1B30"/>
    <w:rsid w:val="002D07E8"/>
    <w:rsid w:val="002D6C2D"/>
    <w:rsid w:val="003072A8"/>
    <w:rsid w:val="00310352"/>
    <w:rsid w:val="00310407"/>
    <w:rsid w:val="00314EBA"/>
    <w:rsid w:val="00315CEA"/>
    <w:rsid w:val="003235F1"/>
    <w:rsid w:val="00344247"/>
    <w:rsid w:val="00357622"/>
    <w:rsid w:val="00366927"/>
    <w:rsid w:val="00377730"/>
    <w:rsid w:val="00384095"/>
    <w:rsid w:val="003A2DB6"/>
    <w:rsid w:val="003B385E"/>
    <w:rsid w:val="0040637B"/>
    <w:rsid w:val="00420F85"/>
    <w:rsid w:val="00421988"/>
    <w:rsid w:val="004225A6"/>
    <w:rsid w:val="0043138A"/>
    <w:rsid w:val="004438E7"/>
    <w:rsid w:val="00454208"/>
    <w:rsid w:val="004828DB"/>
    <w:rsid w:val="00482EEC"/>
    <w:rsid w:val="004928BC"/>
    <w:rsid w:val="00493F28"/>
    <w:rsid w:val="0049584C"/>
    <w:rsid w:val="004B2F01"/>
    <w:rsid w:val="004B78F7"/>
    <w:rsid w:val="004C3A17"/>
    <w:rsid w:val="004C72A7"/>
    <w:rsid w:val="004D24C9"/>
    <w:rsid w:val="004D39B2"/>
    <w:rsid w:val="004D513D"/>
    <w:rsid w:val="004E5865"/>
    <w:rsid w:val="004E7166"/>
    <w:rsid w:val="004F0E2D"/>
    <w:rsid w:val="00500152"/>
    <w:rsid w:val="00514E61"/>
    <w:rsid w:val="005159A8"/>
    <w:rsid w:val="00526DC1"/>
    <w:rsid w:val="00526E49"/>
    <w:rsid w:val="005513AC"/>
    <w:rsid w:val="005540C5"/>
    <w:rsid w:val="0055732A"/>
    <w:rsid w:val="00557C6F"/>
    <w:rsid w:val="005741A8"/>
    <w:rsid w:val="00581045"/>
    <w:rsid w:val="005846DF"/>
    <w:rsid w:val="00585EB8"/>
    <w:rsid w:val="005939CF"/>
    <w:rsid w:val="005A68FC"/>
    <w:rsid w:val="005F3CA4"/>
    <w:rsid w:val="0061353A"/>
    <w:rsid w:val="00636FF4"/>
    <w:rsid w:val="0064063A"/>
    <w:rsid w:val="00653210"/>
    <w:rsid w:val="00655433"/>
    <w:rsid w:val="00666D79"/>
    <w:rsid w:val="00675066"/>
    <w:rsid w:val="006950D5"/>
    <w:rsid w:val="006B0816"/>
    <w:rsid w:val="006B40D2"/>
    <w:rsid w:val="006B548A"/>
    <w:rsid w:val="006D5572"/>
    <w:rsid w:val="006D5CF0"/>
    <w:rsid w:val="007138C0"/>
    <w:rsid w:val="00726DBC"/>
    <w:rsid w:val="00730402"/>
    <w:rsid w:val="007306ED"/>
    <w:rsid w:val="00730AFE"/>
    <w:rsid w:val="00732AF9"/>
    <w:rsid w:val="007372E2"/>
    <w:rsid w:val="007401DD"/>
    <w:rsid w:val="00755577"/>
    <w:rsid w:val="0076024E"/>
    <w:rsid w:val="00762B26"/>
    <w:rsid w:val="00792850"/>
    <w:rsid w:val="00795305"/>
    <w:rsid w:val="007A42D7"/>
    <w:rsid w:val="007A444A"/>
    <w:rsid w:val="00802DE5"/>
    <w:rsid w:val="00833D91"/>
    <w:rsid w:val="008418E6"/>
    <w:rsid w:val="00846660"/>
    <w:rsid w:val="00855232"/>
    <w:rsid w:val="0086178D"/>
    <w:rsid w:val="00865083"/>
    <w:rsid w:val="00873ED3"/>
    <w:rsid w:val="00877129"/>
    <w:rsid w:val="00881E58"/>
    <w:rsid w:val="008856F7"/>
    <w:rsid w:val="00894974"/>
    <w:rsid w:val="00896238"/>
    <w:rsid w:val="008A1E3D"/>
    <w:rsid w:val="008D558F"/>
    <w:rsid w:val="008E1357"/>
    <w:rsid w:val="008F0B91"/>
    <w:rsid w:val="008F1146"/>
    <w:rsid w:val="00901A73"/>
    <w:rsid w:val="00902781"/>
    <w:rsid w:val="009365A0"/>
    <w:rsid w:val="00937B8B"/>
    <w:rsid w:val="00940416"/>
    <w:rsid w:val="0095295C"/>
    <w:rsid w:val="0098094D"/>
    <w:rsid w:val="0098547E"/>
    <w:rsid w:val="00986A11"/>
    <w:rsid w:val="00990E00"/>
    <w:rsid w:val="009A1BB8"/>
    <w:rsid w:val="009A6463"/>
    <w:rsid w:val="009B427C"/>
    <w:rsid w:val="009D3505"/>
    <w:rsid w:val="00A0461E"/>
    <w:rsid w:val="00A12314"/>
    <w:rsid w:val="00A150F7"/>
    <w:rsid w:val="00A44E58"/>
    <w:rsid w:val="00A64817"/>
    <w:rsid w:val="00A709E0"/>
    <w:rsid w:val="00A7183D"/>
    <w:rsid w:val="00A730E8"/>
    <w:rsid w:val="00A740AD"/>
    <w:rsid w:val="00A76C2C"/>
    <w:rsid w:val="00A76FE4"/>
    <w:rsid w:val="00A81B8B"/>
    <w:rsid w:val="00A848FA"/>
    <w:rsid w:val="00A87DF0"/>
    <w:rsid w:val="00A90873"/>
    <w:rsid w:val="00AA1201"/>
    <w:rsid w:val="00AB128D"/>
    <w:rsid w:val="00AC4672"/>
    <w:rsid w:val="00AD4C6D"/>
    <w:rsid w:val="00AE09C3"/>
    <w:rsid w:val="00AE2357"/>
    <w:rsid w:val="00AE7501"/>
    <w:rsid w:val="00AF44C4"/>
    <w:rsid w:val="00AF686D"/>
    <w:rsid w:val="00AF7AB6"/>
    <w:rsid w:val="00B0233D"/>
    <w:rsid w:val="00B13433"/>
    <w:rsid w:val="00B13B93"/>
    <w:rsid w:val="00B24269"/>
    <w:rsid w:val="00B32186"/>
    <w:rsid w:val="00B36937"/>
    <w:rsid w:val="00B41376"/>
    <w:rsid w:val="00B43FBF"/>
    <w:rsid w:val="00B52737"/>
    <w:rsid w:val="00B57E74"/>
    <w:rsid w:val="00B73DB0"/>
    <w:rsid w:val="00B74F1D"/>
    <w:rsid w:val="00B7572A"/>
    <w:rsid w:val="00B75FC0"/>
    <w:rsid w:val="00B94281"/>
    <w:rsid w:val="00BD6F2C"/>
    <w:rsid w:val="00BE437B"/>
    <w:rsid w:val="00BF6869"/>
    <w:rsid w:val="00C10D1C"/>
    <w:rsid w:val="00C20738"/>
    <w:rsid w:val="00C21691"/>
    <w:rsid w:val="00C2331D"/>
    <w:rsid w:val="00C50373"/>
    <w:rsid w:val="00C538B5"/>
    <w:rsid w:val="00C66A81"/>
    <w:rsid w:val="00C73CF3"/>
    <w:rsid w:val="00C82AA8"/>
    <w:rsid w:val="00C82B39"/>
    <w:rsid w:val="00C9248A"/>
    <w:rsid w:val="00CA219E"/>
    <w:rsid w:val="00CA5F42"/>
    <w:rsid w:val="00CA6AF9"/>
    <w:rsid w:val="00CC2722"/>
    <w:rsid w:val="00CC44C7"/>
    <w:rsid w:val="00CD6D2C"/>
    <w:rsid w:val="00CE4F53"/>
    <w:rsid w:val="00D278D9"/>
    <w:rsid w:val="00D27FF7"/>
    <w:rsid w:val="00D52966"/>
    <w:rsid w:val="00D54768"/>
    <w:rsid w:val="00D60E6D"/>
    <w:rsid w:val="00D75525"/>
    <w:rsid w:val="00D7628B"/>
    <w:rsid w:val="00D97FEA"/>
    <w:rsid w:val="00DA1A37"/>
    <w:rsid w:val="00DA2CF1"/>
    <w:rsid w:val="00DA746C"/>
    <w:rsid w:val="00DB1C58"/>
    <w:rsid w:val="00DB266C"/>
    <w:rsid w:val="00DB2CBB"/>
    <w:rsid w:val="00DB5377"/>
    <w:rsid w:val="00DC2BB0"/>
    <w:rsid w:val="00DE77E0"/>
    <w:rsid w:val="00E1681C"/>
    <w:rsid w:val="00E2548A"/>
    <w:rsid w:val="00E41C91"/>
    <w:rsid w:val="00E429E5"/>
    <w:rsid w:val="00E46A15"/>
    <w:rsid w:val="00E50BC8"/>
    <w:rsid w:val="00E715A3"/>
    <w:rsid w:val="00E7704E"/>
    <w:rsid w:val="00E967DF"/>
    <w:rsid w:val="00EA1982"/>
    <w:rsid w:val="00EA5D62"/>
    <w:rsid w:val="00EA5E52"/>
    <w:rsid w:val="00EA6A34"/>
    <w:rsid w:val="00EA6B45"/>
    <w:rsid w:val="00EB2499"/>
    <w:rsid w:val="00EB2628"/>
    <w:rsid w:val="00EC0551"/>
    <w:rsid w:val="00ED12DF"/>
    <w:rsid w:val="00ED1A16"/>
    <w:rsid w:val="00ED6341"/>
    <w:rsid w:val="00EE30BF"/>
    <w:rsid w:val="00EF7AE6"/>
    <w:rsid w:val="00F03CBC"/>
    <w:rsid w:val="00F13C81"/>
    <w:rsid w:val="00F232F1"/>
    <w:rsid w:val="00F33942"/>
    <w:rsid w:val="00F34F51"/>
    <w:rsid w:val="00F35EB1"/>
    <w:rsid w:val="00F45CFD"/>
    <w:rsid w:val="00F53BB0"/>
    <w:rsid w:val="00F5703B"/>
    <w:rsid w:val="00F63DB7"/>
    <w:rsid w:val="00F66C8E"/>
    <w:rsid w:val="00F7416C"/>
    <w:rsid w:val="00F906C4"/>
    <w:rsid w:val="00F94574"/>
    <w:rsid w:val="00FA69C4"/>
    <w:rsid w:val="00FB032D"/>
    <w:rsid w:val="00FB36FA"/>
    <w:rsid w:val="00FB703E"/>
    <w:rsid w:val="00FC1FF2"/>
    <w:rsid w:val="00FD019C"/>
    <w:rsid w:val="00FF1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fffb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1AC9"/>
    <w:pPr>
      <w:jc w:val="center"/>
    </w:pPr>
    <w:rPr>
      <w:rFonts w:ascii="Garamond" w:hAnsi="Garamond"/>
      <w:color w:val="4D5991"/>
      <w:sz w:val="24"/>
      <w:szCs w:val="24"/>
    </w:rPr>
  </w:style>
  <w:style w:type="paragraph" w:styleId="1">
    <w:name w:val="heading 1"/>
    <w:basedOn w:val="a"/>
    <w:next w:val="a"/>
    <w:qFormat/>
    <w:rsid w:val="00D278D9"/>
    <w:pPr>
      <w:outlineLvl w:val="0"/>
    </w:pPr>
    <w:rPr>
      <w:b/>
      <w:caps/>
      <w:color w:val="545EA6"/>
      <w:sz w:val="84"/>
      <w:szCs w:val="36"/>
    </w:rPr>
  </w:style>
  <w:style w:type="paragraph" w:styleId="2">
    <w:name w:val="heading 2"/>
    <w:basedOn w:val="a"/>
    <w:next w:val="a"/>
    <w:qFormat/>
    <w:rsid w:val="00071AC9"/>
    <w:pPr>
      <w:outlineLvl w:val="1"/>
    </w:pPr>
    <w:rPr>
      <w:sz w:val="48"/>
    </w:rPr>
  </w:style>
  <w:style w:type="paragraph" w:styleId="3">
    <w:name w:val="heading 3"/>
    <w:basedOn w:val="2"/>
    <w:next w:val="a"/>
    <w:qFormat/>
    <w:rsid w:val="00D278D9"/>
    <w:p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9B427C"/>
    <w:rPr>
      <w:rFonts w:ascii="Tahoma" w:hAnsi="Tahoma" w:cs="Tahoma"/>
      <w:sz w:val="16"/>
      <w:szCs w:val="16"/>
    </w:rPr>
  </w:style>
  <w:style w:type="paragraph" w:styleId="a4">
    <w:name w:val="header"/>
    <w:basedOn w:val="a"/>
    <w:semiHidden/>
    <w:rsid w:val="001D47D3"/>
    <w:pPr>
      <w:tabs>
        <w:tab w:val="center" w:pos="4320"/>
        <w:tab w:val="right" w:pos="8640"/>
      </w:tabs>
    </w:pPr>
  </w:style>
  <w:style w:type="paragraph" w:styleId="a5">
    <w:name w:val="footer"/>
    <w:basedOn w:val="a"/>
    <w:semiHidden/>
    <w:rsid w:val="001D47D3"/>
    <w:pPr>
      <w:tabs>
        <w:tab w:val="center" w:pos="4320"/>
        <w:tab w:val="right" w:pos="8640"/>
      </w:tabs>
    </w:pPr>
  </w:style>
  <w:style w:type="paragraph" w:customStyle="1" w:styleId="EventDescription">
    <w:name w:val="Event Description"/>
    <w:basedOn w:val="a"/>
    <w:rsid w:val="00071AC9"/>
    <w:pPr>
      <w:ind w:left="1440" w:right="1197"/>
    </w:pPr>
    <w:rPr>
      <w:sz w:val="20"/>
    </w:rPr>
  </w:style>
  <w:style w:type="paragraph" w:customStyle="1" w:styleId="OrganizationName">
    <w:name w:val="Organization Name"/>
    <w:basedOn w:val="a"/>
    <w:rsid w:val="00071AC9"/>
    <w:rPr>
      <w:rFonts w:ascii="Book Antiqua" w:hAnsi="Book Antiqua"/>
      <w:caps/>
      <w:sz w:val="20"/>
    </w:rPr>
  </w:style>
  <w:style w:type="paragraph" w:styleId="TOC">
    <w:name w:val="TOC Heading"/>
    <w:basedOn w:val="1"/>
    <w:next w:val="a"/>
    <w:uiPriority w:val="39"/>
    <w:unhideWhenUsed/>
    <w:qFormat/>
    <w:rsid w:val="00366927"/>
    <w:pPr>
      <w:keepNext/>
      <w:keepLines/>
      <w:spacing w:before="240" w:line="259" w:lineRule="auto"/>
      <w:jc w:val="left"/>
      <w:outlineLvl w:val="9"/>
    </w:pPr>
    <w:rPr>
      <w:rFonts w:asciiTheme="majorHAnsi" w:eastAsiaTheme="majorEastAsia" w:hAnsiTheme="majorHAnsi" w:cstheme="majorBidi"/>
      <w:b w:val="0"/>
      <w:caps w:val="0"/>
      <w:color w:val="2E74B5" w:themeColor="accent1" w:themeShade="BF"/>
      <w:sz w:val="32"/>
      <w:szCs w:val="32"/>
      <w:lang w:eastAsia="zh-CN"/>
    </w:rPr>
  </w:style>
  <w:style w:type="paragraph" w:styleId="20">
    <w:name w:val="toc 2"/>
    <w:basedOn w:val="a"/>
    <w:next w:val="a"/>
    <w:autoRedefine/>
    <w:uiPriority w:val="39"/>
    <w:unhideWhenUsed/>
    <w:rsid w:val="00366927"/>
    <w:pPr>
      <w:spacing w:after="100" w:line="259" w:lineRule="auto"/>
      <w:ind w:left="220"/>
      <w:jc w:val="left"/>
    </w:pPr>
    <w:rPr>
      <w:rFonts w:asciiTheme="minorHAnsi" w:eastAsiaTheme="minorEastAsia" w:hAnsiTheme="minorHAnsi"/>
      <w:color w:val="auto"/>
      <w:sz w:val="22"/>
      <w:szCs w:val="22"/>
      <w:lang w:eastAsia="zh-CN"/>
    </w:rPr>
  </w:style>
  <w:style w:type="paragraph" w:styleId="10">
    <w:name w:val="toc 1"/>
    <w:basedOn w:val="a"/>
    <w:next w:val="a"/>
    <w:autoRedefine/>
    <w:uiPriority w:val="39"/>
    <w:unhideWhenUsed/>
    <w:rsid w:val="00366927"/>
    <w:pPr>
      <w:spacing w:after="100" w:line="259" w:lineRule="auto"/>
      <w:jc w:val="left"/>
    </w:pPr>
    <w:rPr>
      <w:rFonts w:asciiTheme="minorHAnsi" w:eastAsiaTheme="minorEastAsia" w:hAnsiTheme="minorHAnsi"/>
      <w:color w:val="auto"/>
      <w:sz w:val="22"/>
      <w:szCs w:val="22"/>
      <w:lang w:eastAsia="zh-CN"/>
    </w:rPr>
  </w:style>
  <w:style w:type="paragraph" w:styleId="30">
    <w:name w:val="toc 3"/>
    <w:basedOn w:val="a"/>
    <w:next w:val="a"/>
    <w:autoRedefine/>
    <w:uiPriority w:val="39"/>
    <w:unhideWhenUsed/>
    <w:rsid w:val="00366927"/>
    <w:pPr>
      <w:spacing w:after="100" w:line="259" w:lineRule="auto"/>
      <w:ind w:left="440"/>
      <w:jc w:val="left"/>
    </w:pPr>
    <w:rPr>
      <w:rFonts w:asciiTheme="minorHAnsi" w:eastAsiaTheme="minorEastAsia" w:hAnsiTheme="minorHAnsi"/>
      <w:color w:val="auto"/>
      <w:sz w:val="22"/>
      <w:szCs w:val="22"/>
      <w:lang w:eastAsia="zh-CN"/>
    </w:rPr>
  </w:style>
  <w:style w:type="paragraph" w:styleId="a6">
    <w:name w:val="List Paragraph"/>
    <w:basedOn w:val="a"/>
    <w:uiPriority w:val="34"/>
    <w:qFormat/>
    <w:rsid w:val="0065321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1AC9"/>
    <w:pPr>
      <w:jc w:val="center"/>
    </w:pPr>
    <w:rPr>
      <w:rFonts w:ascii="Garamond" w:hAnsi="Garamond"/>
      <w:color w:val="4D5991"/>
      <w:sz w:val="24"/>
      <w:szCs w:val="24"/>
    </w:rPr>
  </w:style>
  <w:style w:type="paragraph" w:styleId="1">
    <w:name w:val="heading 1"/>
    <w:basedOn w:val="a"/>
    <w:next w:val="a"/>
    <w:qFormat/>
    <w:rsid w:val="00D278D9"/>
    <w:pPr>
      <w:outlineLvl w:val="0"/>
    </w:pPr>
    <w:rPr>
      <w:b/>
      <w:caps/>
      <w:color w:val="545EA6"/>
      <w:sz w:val="84"/>
      <w:szCs w:val="36"/>
    </w:rPr>
  </w:style>
  <w:style w:type="paragraph" w:styleId="2">
    <w:name w:val="heading 2"/>
    <w:basedOn w:val="a"/>
    <w:next w:val="a"/>
    <w:qFormat/>
    <w:rsid w:val="00071AC9"/>
    <w:pPr>
      <w:outlineLvl w:val="1"/>
    </w:pPr>
    <w:rPr>
      <w:sz w:val="48"/>
    </w:rPr>
  </w:style>
  <w:style w:type="paragraph" w:styleId="3">
    <w:name w:val="heading 3"/>
    <w:basedOn w:val="2"/>
    <w:next w:val="a"/>
    <w:qFormat/>
    <w:rsid w:val="00D278D9"/>
    <w:p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9B427C"/>
    <w:rPr>
      <w:rFonts w:ascii="Tahoma" w:hAnsi="Tahoma" w:cs="Tahoma"/>
      <w:sz w:val="16"/>
      <w:szCs w:val="16"/>
    </w:rPr>
  </w:style>
  <w:style w:type="paragraph" w:styleId="a4">
    <w:name w:val="header"/>
    <w:basedOn w:val="a"/>
    <w:semiHidden/>
    <w:rsid w:val="001D47D3"/>
    <w:pPr>
      <w:tabs>
        <w:tab w:val="center" w:pos="4320"/>
        <w:tab w:val="right" w:pos="8640"/>
      </w:tabs>
    </w:pPr>
  </w:style>
  <w:style w:type="paragraph" w:styleId="a5">
    <w:name w:val="footer"/>
    <w:basedOn w:val="a"/>
    <w:semiHidden/>
    <w:rsid w:val="001D47D3"/>
    <w:pPr>
      <w:tabs>
        <w:tab w:val="center" w:pos="4320"/>
        <w:tab w:val="right" w:pos="8640"/>
      </w:tabs>
    </w:pPr>
  </w:style>
  <w:style w:type="paragraph" w:customStyle="1" w:styleId="EventDescription">
    <w:name w:val="Event Description"/>
    <w:basedOn w:val="a"/>
    <w:rsid w:val="00071AC9"/>
    <w:pPr>
      <w:ind w:left="1440" w:right="1197"/>
    </w:pPr>
    <w:rPr>
      <w:sz w:val="20"/>
    </w:rPr>
  </w:style>
  <w:style w:type="paragraph" w:customStyle="1" w:styleId="OrganizationName">
    <w:name w:val="Organization Name"/>
    <w:basedOn w:val="a"/>
    <w:rsid w:val="00071AC9"/>
    <w:rPr>
      <w:rFonts w:ascii="Book Antiqua" w:hAnsi="Book Antiqua"/>
      <w:caps/>
      <w:sz w:val="20"/>
    </w:rPr>
  </w:style>
  <w:style w:type="paragraph" w:styleId="TOC">
    <w:name w:val="TOC Heading"/>
    <w:basedOn w:val="1"/>
    <w:next w:val="a"/>
    <w:uiPriority w:val="39"/>
    <w:unhideWhenUsed/>
    <w:qFormat/>
    <w:rsid w:val="00366927"/>
    <w:pPr>
      <w:keepNext/>
      <w:keepLines/>
      <w:spacing w:before="240" w:line="259" w:lineRule="auto"/>
      <w:jc w:val="left"/>
      <w:outlineLvl w:val="9"/>
    </w:pPr>
    <w:rPr>
      <w:rFonts w:asciiTheme="majorHAnsi" w:eastAsiaTheme="majorEastAsia" w:hAnsiTheme="majorHAnsi" w:cstheme="majorBidi"/>
      <w:b w:val="0"/>
      <w:caps w:val="0"/>
      <w:color w:val="2E74B5" w:themeColor="accent1" w:themeShade="BF"/>
      <w:sz w:val="32"/>
      <w:szCs w:val="32"/>
      <w:lang w:eastAsia="zh-CN"/>
    </w:rPr>
  </w:style>
  <w:style w:type="paragraph" w:styleId="20">
    <w:name w:val="toc 2"/>
    <w:basedOn w:val="a"/>
    <w:next w:val="a"/>
    <w:autoRedefine/>
    <w:uiPriority w:val="39"/>
    <w:unhideWhenUsed/>
    <w:rsid w:val="00366927"/>
    <w:pPr>
      <w:spacing w:after="100" w:line="259" w:lineRule="auto"/>
      <w:ind w:left="220"/>
      <w:jc w:val="left"/>
    </w:pPr>
    <w:rPr>
      <w:rFonts w:asciiTheme="minorHAnsi" w:eastAsiaTheme="minorEastAsia" w:hAnsiTheme="minorHAnsi"/>
      <w:color w:val="auto"/>
      <w:sz w:val="22"/>
      <w:szCs w:val="22"/>
      <w:lang w:eastAsia="zh-CN"/>
    </w:rPr>
  </w:style>
  <w:style w:type="paragraph" w:styleId="10">
    <w:name w:val="toc 1"/>
    <w:basedOn w:val="a"/>
    <w:next w:val="a"/>
    <w:autoRedefine/>
    <w:uiPriority w:val="39"/>
    <w:unhideWhenUsed/>
    <w:rsid w:val="00366927"/>
    <w:pPr>
      <w:spacing w:after="100" w:line="259" w:lineRule="auto"/>
      <w:jc w:val="left"/>
    </w:pPr>
    <w:rPr>
      <w:rFonts w:asciiTheme="minorHAnsi" w:eastAsiaTheme="minorEastAsia" w:hAnsiTheme="minorHAnsi"/>
      <w:color w:val="auto"/>
      <w:sz w:val="22"/>
      <w:szCs w:val="22"/>
      <w:lang w:eastAsia="zh-CN"/>
    </w:rPr>
  </w:style>
  <w:style w:type="paragraph" w:styleId="30">
    <w:name w:val="toc 3"/>
    <w:basedOn w:val="a"/>
    <w:next w:val="a"/>
    <w:autoRedefine/>
    <w:uiPriority w:val="39"/>
    <w:unhideWhenUsed/>
    <w:rsid w:val="00366927"/>
    <w:pPr>
      <w:spacing w:after="100" w:line="259" w:lineRule="auto"/>
      <w:ind w:left="440"/>
      <w:jc w:val="left"/>
    </w:pPr>
    <w:rPr>
      <w:rFonts w:asciiTheme="minorHAnsi" w:eastAsiaTheme="minorEastAsia" w:hAnsiTheme="minorHAnsi"/>
      <w:color w:val="auto"/>
      <w:sz w:val="22"/>
      <w:szCs w:val="22"/>
      <w:lang w:eastAsia="zh-CN"/>
    </w:rPr>
  </w:style>
  <w:style w:type="paragraph" w:styleId="a6">
    <w:name w:val="List Paragraph"/>
    <w:basedOn w:val="a"/>
    <w:uiPriority w:val="34"/>
    <w:qFormat/>
    <w:rsid w:val="006532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I\AppData\Roaming\Microsoft\Templates\&#22797;&#27963;&#33410;&#27963;&#21160;&#20256;&#21333;(&#23567;&#20820;&#22270;&#2669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019EF-517B-4D48-9B45-4DF034ACA9AC}">
  <ds:schemaRefs>
    <ds:schemaRef ds:uri="http://schemas.microsoft.com/sharepoint/v3/contenttype/forms"/>
  </ds:schemaRefs>
</ds:datastoreItem>
</file>

<file path=customXml/itemProps2.xml><?xml version="1.0" encoding="utf-8"?>
<ds:datastoreItem xmlns:ds="http://schemas.openxmlformats.org/officeDocument/2006/customXml" ds:itemID="{243B9E8D-5002-4CA5-91AB-8911E3D7E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复活节活动传单(小兔图案).dotx</Template>
  <TotalTime>945</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仇文庆</cp:lastModifiedBy>
  <cp:revision>115</cp:revision>
  <cp:lastPrinted>2004-03-15T23:16:00Z</cp:lastPrinted>
  <dcterms:created xsi:type="dcterms:W3CDTF">2014-07-20T15:51:00Z</dcterms:created>
  <dcterms:modified xsi:type="dcterms:W3CDTF">2014-08-06T07:08:00Z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TC010127392052</vt:lpwstr>
  </property>
</Properties>
</file>