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77D72" w14:textId="52D04F30" w:rsidR="00B92D18" w:rsidRPr="0054659E" w:rsidRDefault="00B92D18" w:rsidP="00B92D18">
      <w:pPr>
        <w:ind w:firstLine="1576"/>
        <w:rPr>
          <w:rFonts w:ascii="宋体" w:hAnsi="宋体"/>
          <w:color w:val="FF0000"/>
          <w:kern w:val="0"/>
          <w:sz w:val="30"/>
          <w:szCs w:val="30"/>
        </w:rPr>
      </w:pPr>
      <w:r w:rsidRPr="00D63E5E">
        <w:rPr>
          <w:rFonts w:ascii="宋体" w:hAnsi="宋体" w:hint="eastAsia"/>
          <w:kern w:val="0"/>
          <w:sz w:val="30"/>
          <w:szCs w:val="30"/>
        </w:rPr>
        <w:t>文件名称：</w:t>
      </w:r>
      <w:r w:rsidR="00D60E54">
        <w:rPr>
          <w:rFonts w:ascii="宋体" w:hAnsi="宋体" w:hint="eastAsia"/>
          <w:kern w:val="0"/>
          <w:sz w:val="30"/>
          <w:szCs w:val="30"/>
        </w:rPr>
        <w:t>SAMA图</w:t>
      </w:r>
      <w:r w:rsidR="00A4339D" w:rsidRPr="00E90834">
        <w:rPr>
          <w:rFonts w:ascii="宋体" w:hAnsi="宋体" w:hint="eastAsia"/>
          <w:kern w:val="0"/>
          <w:sz w:val="30"/>
          <w:szCs w:val="30"/>
        </w:rPr>
        <w:t>项目</w:t>
      </w:r>
      <w:r w:rsidR="00DA5426" w:rsidRPr="00E90834">
        <w:rPr>
          <w:rFonts w:ascii="宋体" w:hAnsi="宋体" w:hint="eastAsia"/>
          <w:kern w:val="0"/>
          <w:sz w:val="30"/>
          <w:szCs w:val="30"/>
        </w:rPr>
        <w:t>可行性分析报告</w:t>
      </w:r>
    </w:p>
    <w:p w14:paraId="36B440F4" w14:textId="77777777" w:rsidR="00B92D18" w:rsidRPr="00E40CA7" w:rsidRDefault="00B92D18" w:rsidP="00B92D18">
      <w:pPr>
        <w:ind w:firstLine="1576"/>
        <w:rPr>
          <w:rFonts w:ascii="Arial" w:hAnsi="Arial"/>
          <w:sz w:val="30"/>
          <w:szCs w:val="30"/>
        </w:rPr>
      </w:pPr>
      <w:r w:rsidRPr="00D63E5E">
        <w:rPr>
          <w:rFonts w:ascii="宋体" w:hAnsi="宋体" w:hint="eastAsia"/>
          <w:kern w:val="0"/>
          <w:sz w:val="30"/>
          <w:szCs w:val="30"/>
        </w:rPr>
        <w:t>文件编号：</w:t>
      </w:r>
    </w:p>
    <w:p w14:paraId="3C2C8F82" w14:textId="77777777" w:rsidR="00B92D18" w:rsidRDefault="00B92D18" w:rsidP="00B92D18">
      <w:pPr>
        <w:ind w:firstLine="1576"/>
        <w:rPr>
          <w:rFonts w:ascii="宋体" w:hAnsi="宋体"/>
          <w:kern w:val="0"/>
          <w:sz w:val="30"/>
          <w:szCs w:val="30"/>
        </w:rPr>
      </w:pPr>
      <w:r>
        <w:rPr>
          <w:rFonts w:ascii="宋体" w:hAnsi="宋体" w:hint="eastAsia"/>
          <w:kern w:val="0"/>
          <w:sz w:val="30"/>
          <w:szCs w:val="30"/>
        </w:rPr>
        <w:t>项目名称：</w:t>
      </w:r>
    </w:p>
    <w:p w14:paraId="148A30EA" w14:textId="77777777" w:rsidR="00B92D18" w:rsidRDefault="00B92D18" w:rsidP="00B92D18">
      <w:pPr>
        <w:ind w:firstLine="1576"/>
        <w:rPr>
          <w:rFonts w:ascii="宋体" w:hAnsi="宋体"/>
          <w:kern w:val="0"/>
          <w:sz w:val="30"/>
          <w:szCs w:val="30"/>
        </w:rPr>
      </w:pPr>
      <w:r>
        <w:rPr>
          <w:rFonts w:ascii="宋体" w:hAnsi="宋体" w:hint="eastAsia"/>
          <w:kern w:val="0"/>
          <w:sz w:val="30"/>
          <w:szCs w:val="30"/>
        </w:rPr>
        <w:t>项目编号：</w:t>
      </w:r>
    </w:p>
    <w:p w14:paraId="0C4CDF03" w14:textId="77777777" w:rsidR="00B92D18" w:rsidRPr="00D63E5E" w:rsidRDefault="00B92D18" w:rsidP="00B92D18">
      <w:pPr>
        <w:ind w:firstLine="1576"/>
        <w:rPr>
          <w:rFonts w:ascii="宋体" w:hAnsi="宋体"/>
          <w:kern w:val="0"/>
          <w:sz w:val="30"/>
          <w:szCs w:val="30"/>
        </w:rPr>
      </w:pPr>
      <w:r>
        <w:rPr>
          <w:rFonts w:ascii="宋体" w:hAnsi="宋体" w:hint="eastAsia"/>
          <w:kern w:val="0"/>
          <w:sz w:val="30"/>
          <w:szCs w:val="30"/>
        </w:rPr>
        <w:t>版</w:t>
      </w:r>
      <w:r w:rsidR="00B15D99">
        <w:rPr>
          <w:rFonts w:ascii="宋体" w:hAnsi="宋体" w:hint="eastAsia"/>
          <w:kern w:val="0"/>
          <w:sz w:val="30"/>
          <w:szCs w:val="30"/>
        </w:rPr>
        <w:t xml:space="preserve"> </w:t>
      </w:r>
      <w:r>
        <w:rPr>
          <w:rFonts w:ascii="宋体" w:hAnsi="宋体" w:hint="eastAsia"/>
          <w:kern w:val="0"/>
          <w:sz w:val="30"/>
          <w:szCs w:val="30"/>
        </w:rPr>
        <w:t>本</w:t>
      </w:r>
      <w:r w:rsidR="00B15D99">
        <w:rPr>
          <w:rFonts w:ascii="宋体" w:hAnsi="宋体" w:hint="eastAsia"/>
          <w:kern w:val="0"/>
          <w:sz w:val="30"/>
          <w:szCs w:val="30"/>
        </w:rPr>
        <w:t xml:space="preserve"> </w:t>
      </w:r>
      <w:r>
        <w:rPr>
          <w:rFonts w:ascii="宋体" w:hAnsi="宋体" w:hint="eastAsia"/>
          <w:kern w:val="0"/>
          <w:sz w:val="30"/>
          <w:szCs w:val="30"/>
        </w:rPr>
        <w:t>号</w:t>
      </w:r>
      <w:r w:rsidRPr="00D63E5E">
        <w:rPr>
          <w:rFonts w:ascii="宋体" w:hAnsi="宋体" w:hint="eastAsia"/>
          <w:kern w:val="0"/>
          <w:sz w:val="30"/>
          <w:szCs w:val="30"/>
        </w:rPr>
        <w:t>：</w:t>
      </w:r>
    </w:p>
    <w:p w14:paraId="7C141D46" w14:textId="77777777" w:rsidR="00B92D18" w:rsidRPr="00D63E5E" w:rsidRDefault="00B92D18" w:rsidP="00B92D18">
      <w:pPr>
        <w:ind w:firstLine="1576"/>
        <w:rPr>
          <w:rFonts w:ascii="宋体" w:hAnsi="宋体"/>
          <w:kern w:val="0"/>
          <w:sz w:val="30"/>
          <w:szCs w:val="30"/>
        </w:rPr>
      </w:pPr>
      <w:r>
        <w:rPr>
          <w:rFonts w:ascii="宋体" w:hAnsi="宋体" w:hint="eastAsia"/>
          <w:kern w:val="0"/>
          <w:sz w:val="30"/>
          <w:szCs w:val="30"/>
        </w:rPr>
        <w:t>文件密级：</w:t>
      </w:r>
    </w:p>
    <w:p w14:paraId="576C66CD" w14:textId="77777777" w:rsidR="00B92D18" w:rsidRPr="00D63E5E" w:rsidRDefault="00B92D18" w:rsidP="00B92D18">
      <w:pPr>
        <w:ind w:firstLine="1576"/>
        <w:rPr>
          <w:rFonts w:ascii="宋体" w:hAnsi="宋体"/>
          <w:kern w:val="0"/>
          <w:sz w:val="30"/>
          <w:szCs w:val="30"/>
        </w:rPr>
      </w:pPr>
      <w:r w:rsidRPr="00D63E5E">
        <w:rPr>
          <w:rFonts w:ascii="宋体" w:hAnsi="宋体" w:hint="eastAsia"/>
          <w:kern w:val="0"/>
          <w:sz w:val="30"/>
          <w:szCs w:val="30"/>
        </w:rPr>
        <w:t>受控标识：</w:t>
      </w:r>
    </w:p>
    <w:p w14:paraId="74B0B1EB" w14:textId="77777777" w:rsidR="00B92D18" w:rsidRDefault="00B92D18" w:rsidP="006F5E49">
      <w:pPr>
        <w:spacing w:before="120"/>
        <w:ind w:firstLine="600"/>
        <w:jc w:val="left"/>
        <w:rPr>
          <w:rFonts w:ascii="宋体" w:hAnsi="宋体"/>
          <w:sz w:val="30"/>
        </w:rPr>
      </w:pPr>
    </w:p>
    <w:p w14:paraId="72865B0B" w14:textId="77777777" w:rsidR="00766881" w:rsidRDefault="00766881" w:rsidP="006F5E49">
      <w:pPr>
        <w:spacing w:before="120"/>
        <w:ind w:firstLine="600"/>
        <w:jc w:val="left"/>
        <w:rPr>
          <w:rFonts w:ascii="宋体" w:hAnsi="宋体"/>
          <w:sz w:val="30"/>
        </w:rPr>
      </w:pPr>
    </w:p>
    <w:p w14:paraId="275FAA56" w14:textId="77777777" w:rsidR="00766881" w:rsidRPr="003C7B11" w:rsidRDefault="00766881" w:rsidP="006F5E49">
      <w:pPr>
        <w:spacing w:before="120"/>
        <w:ind w:firstLine="600"/>
        <w:jc w:val="left"/>
        <w:rPr>
          <w:rFonts w:ascii="宋体" w:hAnsi="宋体"/>
          <w:sz w:val="30"/>
        </w:rPr>
      </w:pPr>
    </w:p>
    <w:tbl>
      <w:tblPr>
        <w:tblW w:w="11269" w:type="dxa"/>
        <w:tblInd w:w="618" w:type="dxa"/>
        <w:tblLook w:val="01E0" w:firstRow="1" w:lastRow="1" w:firstColumn="1" w:lastColumn="1" w:noHBand="0" w:noVBand="0"/>
      </w:tblPr>
      <w:tblGrid>
        <w:gridCol w:w="4877"/>
        <w:gridCol w:w="992"/>
        <w:gridCol w:w="5400"/>
      </w:tblGrid>
      <w:tr w:rsidR="00B92D18" w:rsidRPr="005374CC" w14:paraId="03DF5CB0" w14:textId="77777777" w:rsidTr="00766881">
        <w:trPr>
          <w:trHeight w:val="1068"/>
        </w:trPr>
        <w:tc>
          <w:tcPr>
            <w:tcW w:w="4877" w:type="dxa"/>
            <w:vAlign w:val="bottom"/>
          </w:tcPr>
          <w:p w14:paraId="39A67058" w14:textId="75ABF318" w:rsidR="00B92D18" w:rsidRPr="002E4E00" w:rsidRDefault="00766881" w:rsidP="00D60E54">
            <w:pPr>
              <w:spacing w:before="240"/>
              <w:jc w:val="left"/>
              <w:rPr>
                <w:rFonts w:ascii="宋体" w:hAnsi="宋体"/>
                <w:sz w:val="30"/>
              </w:rPr>
            </w:pPr>
            <w:r>
              <w:rPr>
                <w:rFonts w:ascii="宋体" w:hAnsi="宋体" w:hint="eastAsia"/>
                <w:sz w:val="30"/>
              </w:rPr>
              <w:t>拟制/日期：</w:t>
            </w:r>
            <w:r w:rsidR="00D60E54">
              <w:rPr>
                <w:rFonts w:ascii="宋体" w:hAnsi="宋体" w:hint="eastAsia"/>
                <w:i/>
                <w:sz w:val="30"/>
              </w:rPr>
              <w:t>王肖敏 呼卫国</w:t>
            </w:r>
          </w:p>
        </w:tc>
        <w:tc>
          <w:tcPr>
            <w:tcW w:w="6392" w:type="dxa"/>
            <w:gridSpan w:val="2"/>
            <w:vAlign w:val="bottom"/>
          </w:tcPr>
          <w:p w14:paraId="4130B011" w14:textId="312CE630" w:rsidR="00B92D18" w:rsidRPr="002E4E00" w:rsidRDefault="00B92D18" w:rsidP="00D60E54">
            <w:pPr>
              <w:spacing w:before="240"/>
              <w:ind w:firstLineChars="200" w:firstLine="600"/>
              <w:jc w:val="left"/>
              <w:rPr>
                <w:rFonts w:ascii="宋体" w:hAnsi="宋体"/>
                <w:sz w:val="30"/>
              </w:rPr>
            </w:pPr>
            <w:r w:rsidRPr="002E4E00">
              <w:rPr>
                <w:rFonts w:ascii="宋体" w:hAnsi="宋体" w:hint="eastAsia"/>
                <w:sz w:val="30"/>
              </w:rPr>
              <w:t xml:space="preserve">  </w:t>
            </w:r>
            <w:r w:rsidR="00D60E54">
              <w:rPr>
                <w:rFonts w:ascii="宋体" w:hAnsi="宋体" w:hint="eastAsia"/>
                <w:sz w:val="30"/>
              </w:rPr>
              <w:t>2018</w:t>
            </w:r>
            <w:r w:rsidRPr="002E4E00">
              <w:rPr>
                <w:rFonts w:ascii="宋体" w:hAnsi="宋体" w:hint="eastAsia"/>
                <w:kern w:val="0"/>
                <w:sz w:val="30"/>
              </w:rPr>
              <w:t>年</w:t>
            </w:r>
            <w:r w:rsidR="00DC1E96" w:rsidRPr="002E4E00">
              <w:rPr>
                <w:rFonts w:ascii="宋体" w:hAnsi="宋体" w:hint="eastAsia"/>
                <w:kern w:val="0"/>
                <w:sz w:val="30"/>
              </w:rPr>
              <w:t xml:space="preserve"> </w:t>
            </w:r>
            <w:r w:rsidR="00D60E54">
              <w:rPr>
                <w:rFonts w:ascii="宋体" w:hAnsi="宋体" w:hint="eastAsia"/>
                <w:kern w:val="0"/>
                <w:sz w:val="30"/>
              </w:rPr>
              <w:t>9</w:t>
            </w:r>
            <w:r w:rsidR="00DC1E96" w:rsidRPr="002E4E00">
              <w:rPr>
                <w:rFonts w:ascii="宋体" w:hAnsi="宋体" w:hint="eastAsia"/>
                <w:kern w:val="0"/>
                <w:sz w:val="30"/>
              </w:rPr>
              <w:t xml:space="preserve"> </w:t>
            </w:r>
            <w:r w:rsidRPr="002E4E00">
              <w:rPr>
                <w:rFonts w:ascii="宋体" w:hAnsi="宋体" w:hint="eastAsia"/>
                <w:kern w:val="0"/>
                <w:sz w:val="30"/>
              </w:rPr>
              <w:t>月</w:t>
            </w:r>
            <w:r w:rsidR="00DC1E96" w:rsidRPr="002E4E00">
              <w:rPr>
                <w:rFonts w:ascii="宋体" w:hAnsi="宋体" w:hint="eastAsia"/>
                <w:kern w:val="0"/>
                <w:sz w:val="30"/>
              </w:rPr>
              <w:t xml:space="preserve"> </w:t>
            </w:r>
            <w:r w:rsidR="00D60E54">
              <w:rPr>
                <w:rFonts w:ascii="宋体" w:hAnsi="宋体" w:hint="eastAsia"/>
                <w:kern w:val="0"/>
                <w:sz w:val="30"/>
              </w:rPr>
              <w:t>28</w:t>
            </w:r>
            <w:r w:rsidR="00DC1E96" w:rsidRPr="002E4E00">
              <w:rPr>
                <w:rFonts w:ascii="宋体" w:hAnsi="宋体" w:hint="eastAsia"/>
                <w:kern w:val="0"/>
                <w:sz w:val="30"/>
              </w:rPr>
              <w:t xml:space="preserve"> </w:t>
            </w:r>
            <w:r w:rsidRPr="002E4E00">
              <w:rPr>
                <w:rFonts w:ascii="宋体" w:hAnsi="宋体" w:hint="eastAsia"/>
                <w:kern w:val="0"/>
                <w:sz w:val="30"/>
              </w:rPr>
              <w:t>日</w:t>
            </w:r>
          </w:p>
        </w:tc>
      </w:tr>
      <w:tr w:rsidR="00B92D18" w:rsidRPr="005374CC" w14:paraId="1F90EBBA" w14:textId="77777777" w:rsidTr="00766881">
        <w:trPr>
          <w:trHeight w:val="784"/>
        </w:trPr>
        <w:tc>
          <w:tcPr>
            <w:tcW w:w="4877" w:type="dxa"/>
            <w:vAlign w:val="bottom"/>
          </w:tcPr>
          <w:p w14:paraId="2AF37D9E" w14:textId="43FC8365" w:rsidR="00B92D18" w:rsidRPr="002E4E00" w:rsidRDefault="00766881" w:rsidP="0091462C">
            <w:pPr>
              <w:spacing w:before="240"/>
              <w:jc w:val="left"/>
              <w:rPr>
                <w:rFonts w:ascii="宋体" w:hAnsi="宋体"/>
                <w:sz w:val="30"/>
              </w:rPr>
            </w:pPr>
            <w:r>
              <w:rPr>
                <w:rFonts w:ascii="宋体" w:hAnsi="宋体" w:hint="eastAsia"/>
                <w:sz w:val="30"/>
              </w:rPr>
              <w:t>审核/日期：</w:t>
            </w:r>
            <w:r w:rsidR="0091462C" w:rsidRPr="002E4E00">
              <w:rPr>
                <w:rFonts w:ascii="宋体" w:hAnsi="宋体" w:hint="eastAsia"/>
                <w:i/>
                <w:sz w:val="30"/>
              </w:rPr>
              <w:t>集团技术专家</w:t>
            </w:r>
            <w:r w:rsidR="006D0774">
              <w:rPr>
                <w:rFonts w:ascii="宋体" w:hAnsi="宋体" w:hint="eastAsia"/>
                <w:i/>
                <w:sz w:val="30"/>
              </w:rPr>
              <w:t>委员会委员/行业专家组委员</w:t>
            </w:r>
          </w:p>
        </w:tc>
        <w:tc>
          <w:tcPr>
            <w:tcW w:w="6392" w:type="dxa"/>
            <w:gridSpan w:val="2"/>
            <w:vAlign w:val="bottom"/>
          </w:tcPr>
          <w:p w14:paraId="5A26DA48" w14:textId="542E4D65" w:rsidR="00B92D18" w:rsidRPr="002E4E00" w:rsidRDefault="00B92D18" w:rsidP="00766881">
            <w:pPr>
              <w:spacing w:before="240"/>
              <w:jc w:val="left"/>
              <w:rPr>
                <w:rFonts w:ascii="宋体" w:hAnsi="宋体"/>
                <w:sz w:val="30"/>
              </w:rPr>
            </w:pPr>
            <w:r w:rsidRPr="002E4E00">
              <w:rPr>
                <w:rFonts w:ascii="宋体" w:hAnsi="宋体" w:hint="eastAsia"/>
                <w:sz w:val="30"/>
              </w:rPr>
              <w:t xml:space="preserve">      </w:t>
            </w:r>
            <w:r w:rsidR="005B4B0D" w:rsidRPr="002E4E00">
              <w:rPr>
                <w:rFonts w:ascii="宋体" w:hAnsi="宋体" w:hint="eastAsia"/>
                <w:kern w:val="0"/>
                <w:sz w:val="30"/>
              </w:rPr>
              <w:t>年</w:t>
            </w:r>
            <w:r w:rsidR="00DC1E96" w:rsidRPr="002E4E00">
              <w:rPr>
                <w:rFonts w:ascii="宋体" w:hAnsi="宋体" w:hint="eastAsia"/>
                <w:kern w:val="0"/>
                <w:sz w:val="30"/>
              </w:rPr>
              <w:t xml:space="preserve">    </w:t>
            </w:r>
            <w:r w:rsidR="005B4B0D" w:rsidRPr="002E4E00">
              <w:rPr>
                <w:rFonts w:ascii="宋体" w:hAnsi="宋体" w:hint="eastAsia"/>
                <w:kern w:val="0"/>
                <w:sz w:val="30"/>
              </w:rPr>
              <w:t>月</w:t>
            </w:r>
            <w:r w:rsidR="00DC1E96" w:rsidRPr="002E4E00">
              <w:rPr>
                <w:rFonts w:ascii="宋体" w:hAnsi="宋体" w:hint="eastAsia"/>
                <w:kern w:val="0"/>
                <w:sz w:val="30"/>
              </w:rPr>
              <w:t xml:space="preserve">    </w:t>
            </w:r>
            <w:r w:rsidR="005B4B0D" w:rsidRPr="002E4E00">
              <w:rPr>
                <w:rFonts w:ascii="宋体" w:hAnsi="宋体" w:hint="eastAsia"/>
                <w:kern w:val="0"/>
                <w:sz w:val="30"/>
              </w:rPr>
              <w:t>日</w:t>
            </w:r>
          </w:p>
        </w:tc>
      </w:tr>
      <w:tr w:rsidR="00B92D18" w:rsidRPr="005374CC" w14:paraId="2CD07C62" w14:textId="77777777" w:rsidTr="00766881">
        <w:trPr>
          <w:trHeight w:val="839"/>
        </w:trPr>
        <w:tc>
          <w:tcPr>
            <w:tcW w:w="4877" w:type="dxa"/>
            <w:vAlign w:val="bottom"/>
          </w:tcPr>
          <w:p w14:paraId="15B003CF" w14:textId="4B9636FE" w:rsidR="00B92D18" w:rsidRPr="002E4E00" w:rsidRDefault="00B92D18" w:rsidP="006F5E49">
            <w:pPr>
              <w:spacing w:before="240"/>
              <w:jc w:val="left"/>
              <w:rPr>
                <w:rFonts w:ascii="宋体" w:hAnsi="宋体"/>
                <w:sz w:val="30"/>
              </w:rPr>
            </w:pPr>
          </w:p>
        </w:tc>
        <w:tc>
          <w:tcPr>
            <w:tcW w:w="6392" w:type="dxa"/>
            <w:gridSpan w:val="2"/>
            <w:vAlign w:val="bottom"/>
          </w:tcPr>
          <w:p w14:paraId="1C8EC962" w14:textId="77777777" w:rsidR="00B92D18" w:rsidRPr="002E4E00" w:rsidRDefault="00DC1E96" w:rsidP="006F5E49">
            <w:pPr>
              <w:spacing w:before="240"/>
              <w:jc w:val="left"/>
              <w:rPr>
                <w:rFonts w:ascii="宋体" w:hAnsi="宋体"/>
                <w:sz w:val="30"/>
              </w:rPr>
            </w:pPr>
            <w:r w:rsidRPr="002E4E00">
              <w:rPr>
                <w:rFonts w:ascii="宋体" w:hAnsi="宋体" w:hint="eastAsia"/>
                <w:sz w:val="30"/>
              </w:rPr>
              <w:t xml:space="preserve"> </w:t>
            </w:r>
          </w:p>
        </w:tc>
      </w:tr>
      <w:tr w:rsidR="00B92D18" w:rsidRPr="005374CC" w14:paraId="3DD3CAF1" w14:textId="77777777" w:rsidTr="00766881">
        <w:trPr>
          <w:trHeight w:val="812"/>
        </w:trPr>
        <w:tc>
          <w:tcPr>
            <w:tcW w:w="4877" w:type="dxa"/>
            <w:vAlign w:val="bottom"/>
          </w:tcPr>
          <w:p w14:paraId="554095E4" w14:textId="77777777" w:rsidR="00B92D18" w:rsidRPr="002E4E00" w:rsidRDefault="00B92D18" w:rsidP="006F5E49">
            <w:pPr>
              <w:spacing w:before="240"/>
              <w:jc w:val="left"/>
              <w:rPr>
                <w:rFonts w:ascii="宋体" w:hAnsi="宋体"/>
                <w:sz w:val="30"/>
              </w:rPr>
            </w:pPr>
          </w:p>
        </w:tc>
        <w:tc>
          <w:tcPr>
            <w:tcW w:w="6392" w:type="dxa"/>
            <w:gridSpan w:val="2"/>
            <w:vAlign w:val="bottom"/>
          </w:tcPr>
          <w:p w14:paraId="29C320F3" w14:textId="77777777" w:rsidR="00B92D18" w:rsidRPr="002E4E00" w:rsidRDefault="00B92D18" w:rsidP="006F5E49">
            <w:pPr>
              <w:spacing w:before="240"/>
              <w:jc w:val="left"/>
              <w:rPr>
                <w:rFonts w:ascii="宋体" w:hAnsi="宋体"/>
                <w:sz w:val="30"/>
              </w:rPr>
            </w:pPr>
          </w:p>
        </w:tc>
      </w:tr>
      <w:tr w:rsidR="00B92D18" w:rsidRPr="005374CC" w14:paraId="2E18DC0F" w14:textId="77777777" w:rsidTr="00766881">
        <w:tc>
          <w:tcPr>
            <w:tcW w:w="5869" w:type="dxa"/>
            <w:gridSpan w:val="2"/>
            <w:vAlign w:val="bottom"/>
          </w:tcPr>
          <w:p w14:paraId="011D5007" w14:textId="03B06E2D" w:rsidR="00B92D18" w:rsidRPr="002E4E00" w:rsidRDefault="00766881" w:rsidP="00012313">
            <w:pPr>
              <w:spacing w:before="240"/>
              <w:jc w:val="left"/>
              <w:rPr>
                <w:rFonts w:ascii="宋体" w:hAnsi="宋体"/>
                <w:sz w:val="30"/>
              </w:rPr>
            </w:pPr>
            <w:r w:rsidRPr="00CD130C">
              <w:rPr>
                <w:rFonts w:ascii="宋体" w:hAnsi="宋体" w:hint="eastAsia"/>
                <w:kern w:val="0"/>
                <w:sz w:val="30"/>
              </w:rPr>
              <w:t>批    准：</w:t>
            </w:r>
            <w:r w:rsidR="00906075" w:rsidRPr="002E4E00">
              <w:rPr>
                <w:rFonts w:ascii="宋体" w:hAnsi="宋体" w:hint="eastAsia"/>
                <w:i/>
                <w:sz w:val="30"/>
              </w:rPr>
              <w:t>集团技术专家</w:t>
            </w:r>
            <w:r w:rsidR="006D0774">
              <w:rPr>
                <w:rFonts w:ascii="宋体" w:hAnsi="宋体" w:hint="eastAsia"/>
                <w:i/>
                <w:sz w:val="30"/>
              </w:rPr>
              <w:t>委员会主任委员</w:t>
            </w:r>
            <w:r w:rsidR="00D157B1" w:rsidRPr="002E4E00">
              <w:rPr>
                <w:rFonts w:ascii="宋体" w:hAnsi="宋体" w:hint="eastAsia"/>
                <w:i/>
                <w:sz w:val="30"/>
              </w:rPr>
              <w:t>/</w:t>
            </w:r>
            <w:r w:rsidR="006D0774">
              <w:rPr>
                <w:rFonts w:ascii="宋体" w:hAnsi="宋体" w:hint="eastAsia"/>
                <w:i/>
                <w:sz w:val="30"/>
              </w:rPr>
              <w:t>行业专家组</w:t>
            </w:r>
            <w:r w:rsidR="00012313">
              <w:rPr>
                <w:rFonts w:ascii="宋体" w:hAnsi="宋体" w:hint="eastAsia"/>
                <w:i/>
                <w:sz w:val="30"/>
              </w:rPr>
              <w:t>组长</w:t>
            </w:r>
          </w:p>
        </w:tc>
        <w:tc>
          <w:tcPr>
            <w:tcW w:w="5400" w:type="dxa"/>
            <w:vAlign w:val="bottom"/>
          </w:tcPr>
          <w:p w14:paraId="5C93D32A" w14:textId="1F829F22" w:rsidR="00B92D18" w:rsidRPr="005374CC" w:rsidRDefault="005B4B0D" w:rsidP="00766881">
            <w:pPr>
              <w:spacing w:before="240"/>
              <w:jc w:val="left"/>
              <w:rPr>
                <w:rFonts w:ascii="宋体" w:hAnsi="宋体"/>
                <w:sz w:val="30"/>
              </w:rPr>
            </w:pPr>
            <w:r w:rsidRPr="005374CC">
              <w:rPr>
                <w:rFonts w:ascii="宋体" w:hAnsi="宋体" w:hint="eastAsia"/>
                <w:kern w:val="0"/>
                <w:sz w:val="30"/>
              </w:rPr>
              <w:t>年</w:t>
            </w:r>
            <w:r w:rsidR="00DC1E96" w:rsidRPr="005374CC">
              <w:rPr>
                <w:rFonts w:ascii="宋体" w:hAnsi="宋体" w:hint="eastAsia"/>
                <w:kern w:val="0"/>
                <w:sz w:val="30"/>
              </w:rPr>
              <w:t xml:space="preserve">  </w:t>
            </w:r>
            <w:r w:rsidR="0092198B">
              <w:rPr>
                <w:rFonts w:ascii="宋体" w:hAnsi="宋体" w:hint="eastAsia"/>
                <w:kern w:val="0"/>
                <w:sz w:val="30"/>
              </w:rPr>
              <w:t xml:space="preserve"> </w:t>
            </w:r>
            <w:r w:rsidR="00DC1E96" w:rsidRPr="005374CC">
              <w:rPr>
                <w:rFonts w:ascii="宋体" w:hAnsi="宋体" w:hint="eastAsia"/>
                <w:kern w:val="0"/>
                <w:sz w:val="30"/>
              </w:rPr>
              <w:t xml:space="preserve"> </w:t>
            </w:r>
            <w:r w:rsidRPr="005374CC">
              <w:rPr>
                <w:rFonts w:ascii="宋体" w:hAnsi="宋体" w:hint="eastAsia"/>
                <w:kern w:val="0"/>
                <w:sz w:val="30"/>
              </w:rPr>
              <w:t>月</w:t>
            </w:r>
            <w:r w:rsidR="00DC1E96" w:rsidRPr="005374CC">
              <w:rPr>
                <w:rFonts w:ascii="宋体" w:hAnsi="宋体" w:hint="eastAsia"/>
                <w:kern w:val="0"/>
                <w:sz w:val="30"/>
              </w:rPr>
              <w:t xml:space="preserve">    </w:t>
            </w:r>
            <w:r w:rsidRPr="005374CC">
              <w:rPr>
                <w:rFonts w:ascii="宋体" w:hAnsi="宋体" w:hint="eastAsia"/>
                <w:kern w:val="0"/>
                <w:sz w:val="30"/>
              </w:rPr>
              <w:t>日</w:t>
            </w:r>
          </w:p>
        </w:tc>
      </w:tr>
    </w:tbl>
    <w:p w14:paraId="0ABEFCAD" w14:textId="77777777" w:rsidR="00223036" w:rsidRDefault="00223036" w:rsidP="00B82917">
      <w:pPr>
        <w:rPr>
          <w:rFonts w:ascii="宋体" w:hAnsi="宋体"/>
          <w:b/>
          <w:bCs/>
          <w:szCs w:val="21"/>
        </w:rPr>
      </w:pPr>
    </w:p>
    <w:p w14:paraId="5BF0286D" w14:textId="77777777" w:rsidR="00223036" w:rsidRDefault="00223036" w:rsidP="00B82917">
      <w:pPr>
        <w:rPr>
          <w:rFonts w:ascii="宋体" w:hAnsi="宋体"/>
          <w:b/>
          <w:bCs/>
          <w:szCs w:val="21"/>
        </w:rPr>
      </w:pPr>
    </w:p>
    <w:p w14:paraId="0567A6AE" w14:textId="77777777" w:rsidR="00B92D18" w:rsidRDefault="00B92D18" w:rsidP="00B82917">
      <w:pPr>
        <w:jc w:val="center"/>
        <w:rPr>
          <w:rFonts w:ascii="宋体" w:hAnsi="宋体"/>
          <w:b/>
          <w:bCs/>
          <w:sz w:val="28"/>
          <w:szCs w:val="28"/>
        </w:rPr>
        <w:sectPr w:rsidR="00B92D18" w:rsidSect="009E3778">
          <w:headerReference w:type="default" r:id="rId9"/>
          <w:footerReference w:type="default" r:id="rId10"/>
          <w:type w:val="continuous"/>
          <w:pgSz w:w="11906" w:h="16838" w:code="9"/>
          <w:pgMar w:top="1701" w:right="1134" w:bottom="1134" w:left="1701" w:header="624" w:footer="567" w:gutter="0"/>
          <w:pgNumType w:fmt="upperRoman" w:start="1"/>
          <w:cols w:space="425"/>
          <w:docGrid w:type="lines" w:linePitch="312"/>
        </w:sectPr>
      </w:pPr>
    </w:p>
    <w:p w14:paraId="74722445" w14:textId="77777777" w:rsidR="00223036" w:rsidRDefault="00223036" w:rsidP="00B92D18">
      <w:pPr>
        <w:jc w:val="center"/>
        <w:rPr>
          <w:rFonts w:ascii="宋体" w:hAnsi="宋体"/>
          <w:b/>
          <w:bCs/>
          <w:sz w:val="28"/>
          <w:szCs w:val="28"/>
        </w:rPr>
      </w:pPr>
    </w:p>
    <w:p w14:paraId="59E65AB5" w14:textId="77777777" w:rsidR="00B92D18" w:rsidRPr="00D63E5E" w:rsidRDefault="00B92D18" w:rsidP="00B92D18">
      <w:pPr>
        <w:jc w:val="center"/>
        <w:rPr>
          <w:rFonts w:ascii="宋体" w:hAnsi="宋体"/>
          <w:b/>
          <w:bCs/>
          <w:sz w:val="28"/>
          <w:szCs w:val="28"/>
        </w:rPr>
      </w:pPr>
      <w:r w:rsidRPr="00D63E5E">
        <w:rPr>
          <w:rFonts w:ascii="宋体" w:hAnsi="宋体" w:hint="eastAsia"/>
          <w:b/>
          <w:bCs/>
          <w:sz w:val="28"/>
          <w:szCs w:val="28"/>
        </w:rPr>
        <w:t>修订页</w:t>
      </w:r>
    </w:p>
    <w:p w14:paraId="7532C477" w14:textId="77777777" w:rsidR="00B92D18" w:rsidRPr="00D63E5E" w:rsidRDefault="00B92D18" w:rsidP="00B92D18">
      <w:pPr>
        <w:jc w:val="center"/>
        <w:rPr>
          <w:rFonts w:ascii="宋体" w:hAnsi="宋体"/>
          <w:b/>
          <w:bCs/>
        </w:rPr>
      </w:pPr>
    </w:p>
    <w:tbl>
      <w:tblPr>
        <w:tblW w:w="5337"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43"/>
        <w:gridCol w:w="702"/>
        <w:gridCol w:w="6431"/>
        <w:gridCol w:w="877"/>
        <w:gridCol w:w="734"/>
        <w:gridCol w:w="842"/>
      </w:tblGrid>
      <w:tr w:rsidR="00F553A6" w:rsidRPr="00D63E5E" w14:paraId="272CF129" w14:textId="77777777">
        <w:trPr>
          <w:tblHeader/>
          <w:jc w:val="center"/>
        </w:trPr>
        <w:tc>
          <w:tcPr>
            <w:tcW w:w="221" w:type="pct"/>
            <w:tcBorders>
              <w:top w:val="single" w:sz="4" w:space="0" w:color="auto"/>
              <w:left w:val="single" w:sz="4" w:space="0" w:color="auto"/>
              <w:bottom w:val="single" w:sz="4" w:space="0" w:color="auto"/>
              <w:right w:val="single" w:sz="4" w:space="0" w:color="auto"/>
            </w:tcBorders>
          </w:tcPr>
          <w:p w14:paraId="37A80CF5" w14:textId="77777777" w:rsidR="00F553A6" w:rsidRPr="00D63E5E" w:rsidRDefault="00F553A6" w:rsidP="002A27E4">
            <w:pPr>
              <w:jc w:val="center"/>
              <w:rPr>
                <w:rFonts w:ascii="宋体" w:hAnsi="宋体"/>
              </w:rPr>
            </w:pPr>
            <w:r>
              <w:rPr>
                <w:rFonts w:ascii="宋体" w:hAnsi="宋体" w:hint="eastAsia"/>
              </w:rPr>
              <w:t>序号</w:t>
            </w:r>
          </w:p>
        </w:tc>
        <w:tc>
          <w:tcPr>
            <w:tcW w:w="350" w:type="pct"/>
            <w:tcBorders>
              <w:top w:val="single" w:sz="4" w:space="0" w:color="auto"/>
              <w:left w:val="single" w:sz="4" w:space="0" w:color="auto"/>
              <w:bottom w:val="single" w:sz="4" w:space="0" w:color="auto"/>
              <w:right w:val="single" w:sz="4" w:space="0" w:color="auto"/>
            </w:tcBorders>
            <w:vAlign w:val="center"/>
          </w:tcPr>
          <w:p w14:paraId="4505D311" w14:textId="77777777" w:rsidR="00F553A6" w:rsidRPr="00D63E5E" w:rsidRDefault="00F553A6" w:rsidP="002A27E4">
            <w:pPr>
              <w:jc w:val="center"/>
              <w:rPr>
                <w:rFonts w:ascii="宋体" w:hAnsi="宋体"/>
              </w:rPr>
            </w:pPr>
            <w:r>
              <w:rPr>
                <w:rFonts w:ascii="宋体" w:hAnsi="宋体" w:hint="eastAsia"/>
              </w:rPr>
              <w:t>版本号</w:t>
            </w:r>
          </w:p>
        </w:tc>
        <w:tc>
          <w:tcPr>
            <w:tcW w:w="3206" w:type="pct"/>
            <w:tcBorders>
              <w:top w:val="single" w:sz="4" w:space="0" w:color="auto"/>
              <w:left w:val="single" w:sz="4" w:space="0" w:color="auto"/>
              <w:bottom w:val="single" w:sz="4" w:space="0" w:color="auto"/>
              <w:right w:val="single" w:sz="4" w:space="0" w:color="auto"/>
            </w:tcBorders>
            <w:vAlign w:val="center"/>
          </w:tcPr>
          <w:p w14:paraId="0B7F18A2" w14:textId="77777777" w:rsidR="00F553A6" w:rsidRPr="00D63E5E" w:rsidRDefault="00F553A6" w:rsidP="002A27E4">
            <w:pPr>
              <w:jc w:val="center"/>
              <w:rPr>
                <w:rFonts w:ascii="宋体" w:hAnsi="宋体"/>
              </w:rPr>
            </w:pPr>
            <w:r w:rsidRPr="00D63E5E">
              <w:rPr>
                <w:rFonts w:ascii="宋体" w:hAnsi="宋体"/>
              </w:rPr>
              <w:t>修订内容简述</w:t>
            </w:r>
          </w:p>
        </w:tc>
        <w:tc>
          <w:tcPr>
            <w:tcW w:w="437" w:type="pct"/>
            <w:tcBorders>
              <w:top w:val="single" w:sz="4" w:space="0" w:color="auto"/>
              <w:left w:val="single" w:sz="4" w:space="0" w:color="auto"/>
              <w:bottom w:val="single" w:sz="4" w:space="0" w:color="auto"/>
              <w:right w:val="single" w:sz="4" w:space="0" w:color="auto"/>
            </w:tcBorders>
            <w:vAlign w:val="center"/>
          </w:tcPr>
          <w:p w14:paraId="25E0B015" w14:textId="77777777" w:rsidR="00F553A6" w:rsidRPr="00D63E5E" w:rsidRDefault="00F553A6" w:rsidP="002A27E4">
            <w:pPr>
              <w:jc w:val="center"/>
              <w:rPr>
                <w:rFonts w:ascii="宋体" w:hAnsi="宋体"/>
                <w:szCs w:val="21"/>
              </w:rPr>
            </w:pPr>
            <w:r w:rsidRPr="00D63E5E">
              <w:rPr>
                <w:rFonts w:ascii="宋体" w:hAnsi="宋体" w:hint="eastAsia"/>
                <w:szCs w:val="21"/>
              </w:rPr>
              <w:t>拟制</w:t>
            </w:r>
            <w:r>
              <w:rPr>
                <w:rFonts w:ascii="宋体" w:hAnsi="宋体" w:hint="eastAsia"/>
                <w:szCs w:val="21"/>
              </w:rPr>
              <w:t>/日期</w:t>
            </w:r>
          </w:p>
        </w:tc>
        <w:tc>
          <w:tcPr>
            <w:tcW w:w="366" w:type="pct"/>
            <w:tcBorders>
              <w:top w:val="single" w:sz="4" w:space="0" w:color="auto"/>
              <w:left w:val="single" w:sz="4" w:space="0" w:color="auto"/>
              <w:bottom w:val="single" w:sz="4" w:space="0" w:color="auto"/>
              <w:right w:val="single" w:sz="4" w:space="0" w:color="auto"/>
            </w:tcBorders>
            <w:vAlign w:val="center"/>
          </w:tcPr>
          <w:p w14:paraId="37CFD611" w14:textId="77777777" w:rsidR="00F553A6" w:rsidRPr="00D63E5E" w:rsidRDefault="00F553A6" w:rsidP="002A27E4">
            <w:pPr>
              <w:jc w:val="center"/>
              <w:rPr>
                <w:rFonts w:ascii="宋体" w:hAnsi="宋体"/>
              </w:rPr>
            </w:pPr>
            <w:r>
              <w:rPr>
                <w:rFonts w:ascii="宋体" w:hAnsi="宋体" w:hint="eastAsia"/>
              </w:rPr>
              <w:t>审核</w:t>
            </w:r>
          </w:p>
        </w:tc>
        <w:tc>
          <w:tcPr>
            <w:tcW w:w="420" w:type="pct"/>
            <w:tcBorders>
              <w:top w:val="single" w:sz="4" w:space="0" w:color="auto"/>
              <w:left w:val="single" w:sz="4" w:space="0" w:color="auto"/>
              <w:bottom w:val="single" w:sz="4" w:space="0" w:color="auto"/>
              <w:right w:val="single" w:sz="4" w:space="0" w:color="auto"/>
            </w:tcBorders>
            <w:vAlign w:val="center"/>
          </w:tcPr>
          <w:p w14:paraId="3B542C1C" w14:textId="77777777" w:rsidR="00F553A6" w:rsidRPr="00D63E5E" w:rsidRDefault="00F553A6" w:rsidP="002A27E4">
            <w:pPr>
              <w:jc w:val="center"/>
              <w:rPr>
                <w:rFonts w:ascii="宋体" w:hAnsi="宋体"/>
              </w:rPr>
            </w:pPr>
            <w:r>
              <w:rPr>
                <w:rFonts w:ascii="宋体" w:hAnsi="宋体" w:hint="eastAsia"/>
              </w:rPr>
              <w:t>批准</w:t>
            </w:r>
          </w:p>
        </w:tc>
      </w:tr>
      <w:tr w:rsidR="00F553A6" w:rsidRPr="00D63E5E" w14:paraId="7971EB5A"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022C7436" w14:textId="77777777" w:rsidR="00F553A6" w:rsidRPr="00D63E5E" w:rsidRDefault="00F553A6" w:rsidP="00FF3D7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7E72E593"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18DE2DD2" w14:textId="77777777" w:rsidR="00BE0526" w:rsidRPr="00D63E5E" w:rsidRDefault="00BE0526" w:rsidP="00BE0526">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1E908D9C"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2A95559E"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3E024DDD" w14:textId="77777777" w:rsidR="00F553A6" w:rsidRPr="00D63E5E" w:rsidRDefault="00F553A6" w:rsidP="002A27E4">
            <w:pPr>
              <w:jc w:val="center"/>
              <w:rPr>
                <w:rFonts w:ascii="宋体" w:hAnsi="宋体"/>
              </w:rPr>
            </w:pPr>
          </w:p>
        </w:tc>
      </w:tr>
      <w:tr w:rsidR="00F553A6" w:rsidRPr="00D63E5E" w14:paraId="4CA77EC0"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225ED442"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2B01A57F"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7936B17B"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4243AC4D"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3935E01D"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62E37FB7" w14:textId="77777777" w:rsidR="00F553A6" w:rsidRPr="00D63E5E" w:rsidRDefault="00F553A6" w:rsidP="002A27E4">
            <w:pPr>
              <w:jc w:val="center"/>
              <w:rPr>
                <w:rFonts w:ascii="宋体" w:hAnsi="宋体"/>
              </w:rPr>
            </w:pPr>
          </w:p>
        </w:tc>
      </w:tr>
      <w:tr w:rsidR="00F553A6" w:rsidRPr="00D63E5E" w14:paraId="6891394E"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50B65B79"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7EE014FC"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7591F431"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7B51E453"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0FB12CFB"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1B175128" w14:textId="77777777" w:rsidR="00F553A6" w:rsidRPr="00D63E5E" w:rsidRDefault="00F553A6" w:rsidP="002A27E4">
            <w:pPr>
              <w:jc w:val="center"/>
              <w:rPr>
                <w:rFonts w:ascii="宋体" w:hAnsi="宋体"/>
              </w:rPr>
            </w:pPr>
          </w:p>
        </w:tc>
      </w:tr>
      <w:tr w:rsidR="00F553A6" w:rsidRPr="00D63E5E" w14:paraId="657A28AC"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26505402"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72B38F10"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6D845DCF"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0A0FB7ED"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180FBDF7"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2EF76F6B" w14:textId="77777777" w:rsidR="00F553A6" w:rsidRPr="00D63E5E" w:rsidRDefault="00F553A6" w:rsidP="002A27E4">
            <w:pPr>
              <w:jc w:val="center"/>
              <w:rPr>
                <w:rFonts w:ascii="宋体" w:hAnsi="宋体"/>
              </w:rPr>
            </w:pPr>
          </w:p>
        </w:tc>
      </w:tr>
      <w:tr w:rsidR="00F553A6" w:rsidRPr="00D63E5E" w14:paraId="5FE236B7"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1A772F4B"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695E1DCB"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5AA9F4DF"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45240014"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1123DCC8"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27D98C25" w14:textId="77777777" w:rsidR="00F553A6" w:rsidRPr="00D63E5E" w:rsidRDefault="00F553A6" w:rsidP="002A27E4">
            <w:pPr>
              <w:jc w:val="center"/>
              <w:rPr>
                <w:rFonts w:ascii="宋体" w:hAnsi="宋体"/>
              </w:rPr>
            </w:pPr>
          </w:p>
        </w:tc>
      </w:tr>
      <w:tr w:rsidR="00F553A6" w:rsidRPr="00D63E5E" w14:paraId="5E028227"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0459EB11"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089BA3D3"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55E8956A"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56B8F373"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10606ADB"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5DF0127F" w14:textId="77777777" w:rsidR="00F553A6" w:rsidRPr="00D63E5E" w:rsidRDefault="00F553A6" w:rsidP="002A27E4">
            <w:pPr>
              <w:jc w:val="center"/>
              <w:rPr>
                <w:rFonts w:ascii="宋体" w:hAnsi="宋体"/>
              </w:rPr>
            </w:pPr>
          </w:p>
        </w:tc>
      </w:tr>
      <w:tr w:rsidR="00F553A6" w:rsidRPr="00D63E5E" w14:paraId="209ADFE5"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21480137"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626355CC"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17DF6381"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6FF91105"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410EDFC2"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72AAE187" w14:textId="77777777" w:rsidR="00F553A6" w:rsidRPr="00D63E5E" w:rsidRDefault="00F553A6" w:rsidP="002A27E4">
            <w:pPr>
              <w:jc w:val="center"/>
              <w:rPr>
                <w:rFonts w:ascii="宋体" w:hAnsi="宋体"/>
              </w:rPr>
            </w:pPr>
          </w:p>
        </w:tc>
      </w:tr>
      <w:tr w:rsidR="00F553A6" w:rsidRPr="00D63E5E" w14:paraId="4846A29D"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708C24BD"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4B6A4A9D"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47BD4EDD"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4487485B"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14EF9D42"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4770AA6B" w14:textId="77777777" w:rsidR="00F553A6" w:rsidRPr="00D63E5E" w:rsidRDefault="00F553A6" w:rsidP="002A27E4">
            <w:pPr>
              <w:jc w:val="center"/>
              <w:rPr>
                <w:rFonts w:ascii="宋体" w:hAnsi="宋体"/>
              </w:rPr>
            </w:pPr>
          </w:p>
        </w:tc>
      </w:tr>
      <w:tr w:rsidR="00F553A6" w:rsidRPr="00D63E5E" w14:paraId="5FD8F07D"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58D92F69"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1EFCA8D6"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5DE5DD7A"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566E72F3"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663CC81D"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44D5F9B2" w14:textId="77777777" w:rsidR="00F553A6" w:rsidRPr="00D63E5E" w:rsidRDefault="00F553A6" w:rsidP="002A27E4">
            <w:pPr>
              <w:jc w:val="center"/>
              <w:rPr>
                <w:rFonts w:ascii="宋体" w:hAnsi="宋体"/>
              </w:rPr>
            </w:pPr>
          </w:p>
        </w:tc>
      </w:tr>
      <w:tr w:rsidR="00F553A6" w:rsidRPr="00D63E5E" w14:paraId="7BD9524A"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208EC88C"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20B0743C"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2C67DF51"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27EEDEC6"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11E51C30"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1D771124" w14:textId="77777777" w:rsidR="00F553A6" w:rsidRPr="00D63E5E" w:rsidRDefault="00F553A6" w:rsidP="002A27E4">
            <w:pPr>
              <w:jc w:val="center"/>
              <w:rPr>
                <w:rFonts w:ascii="宋体" w:hAnsi="宋体"/>
              </w:rPr>
            </w:pPr>
          </w:p>
        </w:tc>
      </w:tr>
      <w:tr w:rsidR="00F553A6" w:rsidRPr="00D63E5E" w14:paraId="6CA2890E"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5B36D445"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617A50C7"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2C79C9D8"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57413E5B"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7D020F8F"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531BCD5F" w14:textId="77777777" w:rsidR="00F553A6" w:rsidRPr="00D63E5E" w:rsidRDefault="00F553A6" w:rsidP="002A27E4">
            <w:pPr>
              <w:jc w:val="center"/>
              <w:rPr>
                <w:rFonts w:ascii="宋体" w:hAnsi="宋体"/>
              </w:rPr>
            </w:pPr>
          </w:p>
        </w:tc>
      </w:tr>
      <w:tr w:rsidR="00F553A6" w:rsidRPr="00D63E5E" w14:paraId="742A7E0F"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3270CC3B"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2C57CDE0"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3F81C711"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70BEB5F5"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5F576F96"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3860C9CD" w14:textId="77777777" w:rsidR="00F553A6" w:rsidRPr="00D63E5E" w:rsidRDefault="00F553A6" w:rsidP="002A27E4">
            <w:pPr>
              <w:jc w:val="center"/>
              <w:rPr>
                <w:rFonts w:ascii="宋体" w:hAnsi="宋体"/>
              </w:rPr>
            </w:pPr>
          </w:p>
        </w:tc>
      </w:tr>
      <w:tr w:rsidR="00F553A6" w:rsidRPr="00D63E5E" w14:paraId="789BB300"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1D32F552"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46FA059C"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00B5FBB5"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6085ED8C"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0CF706CE"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7BCCBDD6" w14:textId="77777777" w:rsidR="00F553A6" w:rsidRPr="00D63E5E" w:rsidRDefault="00F553A6" w:rsidP="002A27E4">
            <w:pPr>
              <w:jc w:val="center"/>
              <w:rPr>
                <w:rFonts w:ascii="宋体" w:hAnsi="宋体"/>
              </w:rPr>
            </w:pPr>
          </w:p>
        </w:tc>
      </w:tr>
      <w:tr w:rsidR="00F553A6" w:rsidRPr="00D63E5E" w14:paraId="376A5A49"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082EF560"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0C88066C"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596B0698"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79E8D93F"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74E33288"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4B1673EE" w14:textId="77777777" w:rsidR="00F553A6" w:rsidRPr="00D63E5E" w:rsidRDefault="00F553A6" w:rsidP="002A27E4">
            <w:pPr>
              <w:jc w:val="center"/>
              <w:rPr>
                <w:rFonts w:ascii="宋体" w:hAnsi="宋体"/>
              </w:rPr>
            </w:pPr>
          </w:p>
        </w:tc>
      </w:tr>
      <w:tr w:rsidR="00F553A6" w:rsidRPr="00D63E5E" w14:paraId="52A43658"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061680C8"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28573F77"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362A84A9"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1830055D"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054A7C95"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159A11A9" w14:textId="77777777" w:rsidR="00F553A6" w:rsidRPr="00D63E5E" w:rsidRDefault="00F553A6" w:rsidP="002A27E4">
            <w:pPr>
              <w:jc w:val="center"/>
              <w:rPr>
                <w:rFonts w:ascii="宋体" w:hAnsi="宋体"/>
              </w:rPr>
            </w:pPr>
          </w:p>
        </w:tc>
      </w:tr>
      <w:tr w:rsidR="00F553A6" w:rsidRPr="00D63E5E" w14:paraId="198B7930" w14:textId="77777777">
        <w:trPr>
          <w:jc w:val="center"/>
        </w:trPr>
        <w:tc>
          <w:tcPr>
            <w:tcW w:w="221" w:type="pct"/>
            <w:tcBorders>
              <w:top w:val="single" w:sz="4" w:space="0" w:color="auto"/>
              <w:left w:val="single" w:sz="4" w:space="0" w:color="auto"/>
              <w:bottom w:val="single" w:sz="4" w:space="0" w:color="auto"/>
              <w:right w:val="single" w:sz="4" w:space="0" w:color="auto"/>
            </w:tcBorders>
          </w:tcPr>
          <w:p w14:paraId="00C59F6C" w14:textId="77777777" w:rsidR="00F553A6" w:rsidRPr="00D63E5E" w:rsidRDefault="00F553A6" w:rsidP="002A27E4">
            <w:pPr>
              <w:numPr>
                <w:ilvl w:val="0"/>
                <w:numId w:val="2"/>
              </w:numPr>
              <w:rPr>
                <w:rFonts w:ascii="宋体" w:hAnsi="宋体"/>
              </w:rPr>
            </w:pPr>
          </w:p>
        </w:tc>
        <w:tc>
          <w:tcPr>
            <w:tcW w:w="350" w:type="pct"/>
            <w:tcBorders>
              <w:top w:val="single" w:sz="4" w:space="0" w:color="auto"/>
              <w:left w:val="single" w:sz="4" w:space="0" w:color="auto"/>
              <w:bottom w:val="single" w:sz="4" w:space="0" w:color="auto"/>
              <w:right w:val="single" w:sz="4" w:space="0" w:color="auto"/>
            </w:tcBorders>
          </w:tcPr>
          <w:p w14:paraId="3881905B" w14:textId="77777777" w:rsidR="00F553A6" w:rsidRPr="00D63E5E" w:rsidRDefault="00F553A6" w:rsidP="00F553A6">
            <w:pPr>
              <w:rPr>
                <w:rFonts w:ascii="宋体" w:hAnsi="宋体"/>
              </w:rPr>
            </w:pPr>
          </w:p>
        </w:tc>
        <w:tc>
          <w:tcPr>
            <w:tcW w:w="3206" w:type="pct"/>
            <w:tcBorders>
              <w:top w:val="single" w:sz="4" w:space="0" w:color="auto"/>
              <w:left w:val="single" w:sz="4" w:space="0" w:color="auto"/>
              <w:bottom w:val="single" w:sz="4" w:space="0" w:color="auto"/>
              <w:right w:val="single" w:sz="4" w:space="0" w:color="auto"/>
            </w:tcBorders>
          </w:tcPr>
          <w:p w14:paraId="5D8BCDA6" w14:textId="77777777" w:rsidR="00F553A6" w:rsidRPr="00D63E5E" w:rsidRDefault="00F553A6" w:rsidP="002A27E4">
            <w:pPr>
              <w:jc w:val="center"/>
              <w:rPr>
                <w:rFonts w:ascii="宋体" w:hAnsi="宋体"/>
              </w:rPr>
            </w:pPr>
          </w:p>
        </w:tc>
        <w:tc>
          <w:tcPr>
            <w:tcW w:w="437" w:type="pct"/>
            <w:tcBorders>
              <w:top w:val="single" w:sz="4" w:space="0" w:color="auto"/>
              <w:left w:val="single" w:sz="4" w:space="0" w:color="auto"/>
              <w:bottom w:val="single" w:sz="4" w:space="0" w:color="auto"/>
              <w:right w:val="single" w:sz="4" w:space="0" w:color="auto"/>
            </w:tcBorders>
          </w:tcPr>
          <w:p w14:paraId="575D2F65" w14:textId="77777777" w:rsidR="00F553A6" w:rsidRPr="00D63E5E" w:rsidRDefault="00F553A6" w:rsidP="002A27E4">
            <w:pPr>
              <w:jc w:val="center"/>
              <w:rPr>
                <w:rFonts w:ascii="宋体" w:hAnsi="宋体"/>
              </w:rPr>
            </w:pPr>
          </w:p>
        </w:tc>
        <w:tc>
          <w:tcPr>
            <w:tcW w:w="366" w:type="pct"/>
            <w:tcBorders>
              <w:top w:val="single" w:sz="4" w:space="0" w:color="auto"/>
              <w:left w:val="single" w:sz="4" w:space="0" w:color="auto"/>
              <w:bottom w:val="single" w:sz="4" w:space="0" w:color="auto"/>
              <w:right w:val="single" w:sz="4" w:space="0" w:color="auto"/>
            </w:tcBorders>
          </w:tcPr>
          <w:p w14:paraId="2CF02A95" w14:textId="77777777" w:rsidR="00F553A6" w:rsidRPr="00D63E5E" w:rsidRDefault="00F553A6" w:rsidP="002A27E4">
            <w:pPr>
              <w:jc w:val="center"/>
              <w:rPr>
                <w:rFonts w:ascii="宋体" w:hAnsi="宋体"/>
              </w:rPr>
            </w:pPr>
          </w:p>
        </w:tc>
        <w:tc>
          <w:tcPr>
            <w:tcW w:w="420" w:type="pct"/>
            <w:tcBorders>
              <w:top w:val="single" w:sz="4" w:space="0" w:color="auto"/>
              <w:left w:val="single" w:sz="4" w:space="0" w:color="auto"/>
              <w:bottom w:val="single" w:sz="4" w:space="0" w:color="auto"/>
              <w:right w:val="single" w:sz="4" w:space="0" w:color="auto"/>
            </w:tcBorders>
          </w:tcPr>
          <w:p w14:paraId="149E5765" w14:textId="77777777" w:rsidR="00F553A6" w:rsidRPr="00D63E5E" w:rsidRDefault="00F553A6" w:rsidP="002A27E4">
            <w:pPr>
              <w:jc w:val="center"/>
              <w:rPr>
                <w:rFonts w:ascii="宋体" w:hAnsi="宋体"/>
              </w:rPr>
            </w:pPr>
          </w:p>
        </w:tc>
      </w:tr>
    </w:tbl>
    <w:p w14:paraId="16B4E275" w14:textId="77777777" w:rsidR="00FB3CD4" w:rsidRDefault="00FB3CD4" w:rsidP="00B92D18">
      <w:pPr>
        <w:pStyle w:val="a1"/>
        <w:spacing w:beforeLines="50" w:before="156" w:afterLines="50" w:after="156"/>
        <w:ind w:firstLine="0"/>
        <w:rPr>
          <w:rFonts w:ascii="宋体" w:hAnsi="宋体"/>
          <w:b/>
          <w:bCs/>
          <w:szCs w:val="21"/>
        </w:rPr>
      </w:pPr>
    </w:p>
    <w:p w14:paraId="346068F0" w14:textId="77777777" w:rsidR="00B92D18" w:rsidRDefault="00B92D18" w:rsidP="00B92D18">
      <w:pPr>
        <w:pStyle w:val="a1"/>
        <w:rPr>
          <w:rFonts w:ascii="宋体" w:hAnsi="宋体"/>
        </w:rPr>
      </w:pPr>
    </w:p>
    <w:p w14:paraId="71A68F22" w14:textId="77777777" w:rsidR="00EF3DE1" w:rsidRDefault="00EF3DE1" w:rsidP="00CD5373">
      <w:pPr>
        <w:jc w:val="center"/>
        <w:rPr>
          <w:b/>
          <w:sz w:val="32"/>
          <w:szCs w:val="32"/>
        </w:rPr>
        <w:sectPr w:rsidR="00EF3DE1" w:rsidSect="0030791C">
          <w:headerReference w:type="default" r:id="rId11"/>
          <w:footerReference w:type="default" r:id="rId12"/>
          <w:type w:val="continuous"/>
          <w:pgSz w:w="11906" w:h="16838"/>
          <w:pgMar w:top="1246" w:right="1286" w:bottom="1440" w:left="1440" w:header="623" w:footer="992" w:gutter="0"/>
          <w:pgNumType w:fmt="upperRoman" w:start="1"/>
          <w:cols w:space="425"/>
          <w:docGrid w:type="lines" w:linePitch="312"/>
        </w:sectPr>
      </w:pPr>
    </w:p>
    <w:p w14:paraId="1DCE044A" w14:textId="77777777" w:rsidR="00DC55DA" w:rsidRPr="00CD5373" w:rsidRDefault="00CD5373" w:rsidP="00CD5373">
      <w:pPr>
        <w:jc w:val="center"/>
        <w:rPr>
          <w:b/>
          <w:sz w:val="32"/>
          <w:szCs w:val="32"/>
        </w:rPr>
      </w:pPr>
      <w:r w:rsidRPr="00CD5373">
        <w:rPr>
          <w:rFonts w:hint="eastAsia"/>
          <w:b/>
          <w:sz w:val="32"/>
          <w:szCs w:val="32"/>
        </w:rPr>
        <w:lastRenderedPageBreak/>
        <w:t>目</w:t>
      </w:r>
      <w:r>
        <w:rPr>
          <w:rFonts w:hint="eastAsia"/>
          <w:b/>
          <w:sz w:val="32"/>
          <w:szCs w:val="32"/>
        </w:rPr>
        <w:t xml:space="preserve">    </w:t>
      </w:r>
      <w:r w:rsidRPr="00CD5373">
        <w:rPr>
          <w:rFonts w:hint="eastAsia"/>
          <w:b/>
          <w:sz w:val="32"/>
          <w:szCs w:val="32"/>
        </w:rPr>
        <w:t>录</w:t>
      </w:r>
    </w:p>
    <w:p w14:paraId="1D542EAE" w14:textId="77777777" w:rsidR="00D60E54" w:rsidRDefault="0006118E">
      <w:pPr>
        <w:pStyle w:val="11"/>
        <w:tabs>
          <w:tab w:val="right" w:leader="dot" w:pos="9170"/>
        </w:tabs>
        <w:rPr>
          <w:rFonts w:asciiTheme="minorHAnsi" w:eastAsiaTheme="minorEastAsia" w:hAnsiTheme="minorHAnsi" w:cstheme="minorBidi"/>
          <w:noProof/>
          <w:szCs w:val="22"/>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TOC \o "1-3" \h \z \u</w:instrText>
      </w:r>
      <w:r>
        <w:rPr>
          <w:rFonts w:ascii="宋体" w:hAnsi="宋体"/>
          <w:szCs w:val="21"/>
        </w:rPr>
        <w:instrText xml:space="preserve"> </w:instrText>
      </w:r>
      <w:r>
        <w:rPr>
          <w:rFonts w:ascii="宋体" w:hAnsi="宋体"/>
          <w:szCs w:val="21"/>
        </w:rPr>
        <w:fldChar w:fldCharType="separate"/>
      </w:r>
      <w:hyperlink w:anchor="_Toc525973450" w:history="1">
        <w:r w:rsidR="00D60E54" w:rsidRPr="00D54DE6">
          <w:rPr>
            <w:rStyle w:val="ae"/>
            <w:noProof/>
          </w:rPr>
          <w:t>1</w:t>
        </w:r>
        <w:r w:rsidR="00D60E54" w:rsidRPr="00D54DE6">
          <w:rPr>
            <w:rStyle w:val="ae"/>
            <w:rFonts w:hint="eastAsia"/>
            <w:noProof/>
          </w:rPr>
          <w:t xml:space="preserve"> </w:t>
        </w:r>
        <w:r w:rsidR="00D60E54" w:rsidRPr="00D54DE6">
          <w:rPr>
            <w:rStyle w:val="ae"/>
            <w:rFonts w:hint="eastAsia"/>
            <w:noProof/>
          </w:rPr>
          <w:t>项目概述</w:t>
        </w:r>
        <w:r w:rsidR="00D60E54">
          <w:rPr>
            <w:noProof/>
            <w:webHidden/>
          </w:rPr>
          <w:tab/>
        </w:r>
        <w:r w:rsidR="00D60E54">
          <w:rPr>
            <w:noProof/>
            <w:webHidden/>
          </w:rPr>
          <w:fldChar w:fldCharType="begin"/>
        </w:r>
        <w:r w:rsidR="00D60E54">
          <w:rPr>
            <w:noProof/>
            <w:webHidden/>
          </w:rPr>
          <w:instrText xml:space="preserve"> PAGEREF _Toc525973450 \h </w:instrText>
        </w:r>
        <w:r w:rsidR="00D60E54">
          <w:rPr>
            <w:noProof/>
            <w:webHidden/>
          </w:rPr>
        </w:r>
        <w:r w:rsidR="00D60E54">
          <w:rPr>
            <w:noProof/>
            <w:webHidden/>
          </w:rPr>
          <w:fldChar w:fldCharType="separate"/>
        </w:r>
        <w:r w:rsidR="00D60E54">
          <w:rPr>
            <w:noProof/>
            <w:webHidden/>
          </w:rPr>
          <w:t>1</w:t>
        </w:r>
        <w:r w:rsidR="00D60E54">
          <w:rPr>
            <w:noProof/>
            <w:webHidden/>
          </w:rPr>
          <w:fldChar w:fldCharType="end"/>
        </w:r>
      </w:hyperlink>
    </w:p>
    <w:p w14:paraId="418F93EA"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51" w:history="1">
        <w:r w:rsidRPr="00D54DE6">
          <w:rPr>
            <w:rStyle w:val="ae"/>
            <w:noProof/>
          </w:rPr>
          <w:t>2</w:t>
        </w:r>
        <w:r w:rsidRPr="00D54DE6">
          <w:rPr>
            <w:rStyle w:val="ae"/>
            <w:rFonts w:hint="eastAsia"/>
            <w:noProof/>
          </w:rPr>
          <w:t xml:space="preserve"> </w:t>
        </w:r>
        <w:r w:rsidRPr="00D54DE6">
          <w:rPr>
            <w:rStyle w:val="ae"/>
            <w:rFonts w:hint="eastAsia"/>
            <w:noProof/>
          </w:rPr>
          <w:t>引用文档</w:t>
        </w:r>
        <w:r>
          <w:rPr>
            <w:noProof/>
            <w:webHidden/>
          </w:rPr>
          <w:tab/>
        </w:r>
        <w:r>
          <w:rPr>
            <w:noProof/>
            <w:webHidden/>
          </w:rPr>
          <w:fldChar w:fldCharType="begin"/>
        </w:r>
        <w:r>
          <w:rPr>
            <w:noProof/>
            <w:webHidden/>
          </w:rPr>
          <w:instrText xml:space="preserve"> PAGEREF _Toc525973451 \h </w:instrText>
        </w:r>
        <w:r>
          <w:rPr>
            <w:noProof/>
            <w:webHidden/>
          </w:rPr>
        </w:r>
        <w:r>
          <w:rPr>
            <w:noProof/>
            <w:webHidden/>
          </w:rPr>
          <w:fldChar w:fldCharType="separate"/>
        </w:r>
        <w:r>
          <w:rPr>
            <w:noProof/>
            <w:webHidden/>
          </w:rPr>
          <w:t>1</w:t>
        </w:r>
        <w:r>
          <w:rPr>
            <w:noProof/>
            <w:webHidden/>
          </w:rPr>
          <w:fldChar w:fldCharType="end"/>
        </w:r>
      </w:hyperlink>
    </w:p>
    <w:p w14:paraId="3C2A5585"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52" w:history="1">
        <w:r w:rsidRPr="00D54DE6">
          <w:rPr>
            <w:rStyle w:val="ae"/>
            <w:noProof/>
          </w:rPr>
          <w:t>3</w:t>
        </w:r>
        <w:r w:rsidRPr="00D54DE6">
          <w:rPr>
            <w:rStyle w:val="ae"/>
            <w:rFonts w:hint="eastAsia"/>
            <w:noProof/>
          </w:rPr>
          <w:t xml:space="preserve"> </w:t>
        </w:r>
        <w:r w:rsidRPr="00D54DE6">
          <w:rPr>
            <w:rStyle w:val="ae"/>
            <w:rFonts w:hint="eastAsia"/>
            <w:noProof/>
          </w:rPr>
          <w:t>术语与缩略语</w:t>
        </w:r>
        <w:r>
          <w:rPr>
            <w:noProof/>
            <w:webHidden/>
          </w:rPr>
          <w:tab/>
        </w:r>
        <w:r>
          <w:rPr>
            <w:noProof/>
            <w:webHidden/>
          </w:rPr>
          <w:fldChar w:fldCharType="begin"/>
        </w:r>
        <w:r>
          <w:rPr>
            <w:noProof/>
            <w:webHidden/>
          </w:rPr>
          <w:instrText xml:space="preserve"> PAGEREF _Toc525973452 \h </w:instrText>
        </w:r>
        <w:r>
          <w:rPr>
            <w:noProof/>
            <w:webHidden/>
          </w:rPr>
        </w:r>
        <w:r>
          <w:rPr>
            <w:noProof/>
            <w:webHidden/>
          </w:rPr>
          <w:fldChar w:fldCharType="separate"/>
        </w:r>
        <w:r>
          <w:rPr>
            <w:noProof/>
            <w:webHidden/>
          </w:rPr>
          <w:t>1</w:t>
        </w:r>
        <w:r>
          <w:rPr>
            <w:noProof/>
            <w:webHidden/>
          </w:rPr>
          <w:fldChar w:fldCharType="end"/>
        </w:r>
      </w:hyperlink>
    </w:p>
    <w:p w14:paraId="3F1F9D2B"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53" w:history="1">
        <w:r w:rsidRPr="00D54DE6">
          <w:rPr>
            <w:rStyle w:val="ae"/>
            <w:noProof/>
          </w:rPr>
          <w:t>4</w:t>
        </w:r>
        <w:r w:rsidRPr="00D54DE6">
          <w:rPr>
            <w:rStyle w:val="ae"/>
            <w:rFonts w:hint="eastAsia"/>
            <w:noProof/>
          </w:rPr>
          <w:t xml:space="preserve"> </w:t>
        </w:r>
        <w:r w:rsidRPr="00D54DE6">
          <w:rPr>
            <w:rStyle w:val="ae"/>
            <w:rFonts w:hint="eastAsia"/>
            <w:noProof/>
          </w:rPr>
          <w:t>项目前期研究及工作基础</w:t>
        </w:r>
        <w:r>
          <w:rPr>
            <w:noProof/>
            <w:webHidden/>
          </w:rPr>
          <w:tab/>
        </w:r>
        <w:r>
          <w:rPr>
            <w:noProof/>
            <w:webHidden/>
          </w:rPr>
          <w:fldChar w:fldCharType="begin"/>
        </w:r>
        <w:r>
          <w:rPr>
            <w:noProof/>
            <w:webHidden/>
          </w:rPr>
          <w:instrText xml:space="preserve"> PAGEREF _Toc525973453 \h </w:instrText>
        </w:r>
        <w:r>
          <w:rPr>
            <w:noProof/>
            <w:webHidden/>
          </w:rPr>
        </w:r>
        <w:r>
          <w:rPr>
            <w:noProof/>
            <w:webHidden/>
          </w:rPr>
          <w:fldChar w:fldCharType="separate"/>
        </w:r>
        <w:r>
          <w:rPr>
            <w:noProof/>
            <w:webHidden/>
          </w:rPr>
          <w:t>1</w:t>
        </w:r>
        <w:r>
          <w:rPr>
            <w:noProof/>
            <w:webHidden/>
          </w:rPr>
          <w:fldChar w:fldCharType="end"/>
        </w:r>
      </w:hyperlink>
    </w:p>
    <w:p w14:paraId="3ADD49E5"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54" w:history="1">
        <w:r w:rsidRPr="00D54DE6">
          <w:rPr>
            <w:rStyle w:val="ae"/>
            <w:noProof/>
          </w:rPr>
          <w:t>5</w:t>
        </w:r>
        <w:r w:rsidRPr="00D54DE6">
          <w:rPr>
            <w:rStyle w:val="ae"/>
            <w:rFonts w:hint="eastAsia"/>
            <w:noProof/>
          </w:rPr>
          <w:t xml:space="preserve"> </w:t>
        </w:r>
        <w:r w:rsidRPr="00D54DE6">
          <w:rPr>
            <w:rStyle w:val="ae"/>
            <w:rFonts w:hint="eastAsia"/>
            <w:noProof/>
          </w:rPr>
          <w:t>实施方案</w:t>
        </w:r>
        <w:r>
          <w:rPr>
            <w:noProof/>
            <w:webHidden/>
          </w:rPr>
          <w:tab/>
        </w:r>
        <w:r>
          <w:rPr>
            <w:noProof/>
            <w:webHidden/>
          </w:rPr>
          <w:fldChar w:fldCharType="begin"/>
        </w:r>
        <w:r>
          <w:rPr>
            <w:noProof/>
            <w:webHidden/>
          </w:rPr>
          <w:instrText xml:space="preserve"> PAGEREF _Toc525973454 \h </w:instrText>
        </w:r>
        <w:r>
          <w:rPr>
            <w:noProof/>
            <w:webHidden/>
          </w:rPr>
        </w:r>
        <w:r>
          <w:rPr>
            <w:noProof/>
            <w:webHidden/>
          </w:rPr>
          <w:fldChar w:fldCharType="separate"/>
        </w:r>
        <w:r>
          <w:rPr>
            <w:noProof/>
            <w:webHidden/>
          </w:rPr>
          <w:t>2</w:t>
        </w:r>
        <w:r>
          <w:rPr>
            <w:noProof/>
            <w:webHidden/>
          </w:rPr>
          <w:fldChar w:fldCharType="end"/>
        </w:r>
      </w:hyperlink>
    </w:p>
    <w:p w14:paraId="5668B6C6"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55" w:history="1">
        <w:r w:rsidRPr="00D54DE6">
          <w:rPr>
            <w:rStyle w:val="ae"/>
            <w:noProof/>
          </w:rPr>
          <w:t>5.1</w:t>
        </w:r>
        <w:r>
          <w:rPr>
            <w:rFonts w:asciiTheme="minorHAnsi" w:eastAsiaTheme="minorEastAsia" w:hAnsiTheme="minorHAnsi" w:cstheme="minorBidi"/>
            <w:noProof/>
            <w:szCs w:val="22"/>
          </w:rPr>
          <w:tab/>
        </w:r>
        <w:r w:rsidRPr="00D54DE6">
          <w:rPr>
            <w:rStyle w:val="ae"/>
            <w:rFonts w:hint="eastAsia"/>
            <w:noProof/>
          </w:rPr>
          <w:t>技术路线</w:t>
        </w:r>
        <w:r>
          <w:rPr>
            <w:noProof/>
            <w:webHidden/>
          </w:rPr>
          <w:tab/>
        </w:r>
        <w:r>
          <w:rPr>
            <w:noProof/>
            <w:webHidden/>
          </w:rPr>
          <w:fldChar w:fldCharType="begin"/>
        </w:r>
        <w:r>
          <w:rPr>
            <w:noProof/>
            <w:webHidden/>
          </w:rPr>
          <w:instrText xml:space="preserve"> PAGEREF _Toc525973455 \h </w:instrText>
        </w:r>
        <w:r>
          <w:rPr>
            <w:noProof/>
            <w:webHidden/>
          </w:rPr>
        </w:r>
        <w:r>
          <w:rPr>
            <w:noProof/>
            <w:webHidden/>
          </w:rPr>
          <w:fldChar w:fldCharType="separate"/>
        </w:r>
        <w:r>
          <w:rPr>
            <w:noProof/>
            <w:webHidden/>
          </w:rPr>
          <w:t>2</w:t>
        </w:r>
        <w:r>
          <w:rPr>
            <w:noProof/>
            <w:webHidden/>
          </w:rPr>
          <w:fldChar w:fldCharType="end"/>
        </w:r>
      </w:hyperlink>
    </w:p>
    <w:p w14:paraId="0A38A8F1"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56" w:history="1">
        <w:r w:rsidRPr="00D54DE6">
          <w:rPr>
            <w:rStyle w:val="ae"/>
            <w:noProof/>
          </w:rPr>
          <w:t>5.2</w:t>
        </w:r>
        <w:r>
          <w:rPr>
            <w:rFonts w:asciiTheme="minorHAnsi" w:eastAsiaTheme="minorEastAsia" w:hAnsiTheme="minorHAnsi" w:cstheme="minorBidi"/>
            <w:noProof/>
            <w:szCs w:val="22"/>
          </w:rPr>
          <w:tab/>
        </w:r>
        <w:r w:rsidRPr="00D54DE6">
          <w:rPr>
            <w:rStyle w:val="ae"/>
            <w:rFonts w:hint="eastAsia"/>
            <w:noProof/>
          </w:rPr>
          <w:t>技术方案</w:t>
        </w:r>
        <w:r>
          <w:rPr>
            <w:noProof/>
            <w:webHidden/>
          </w:rPr>
          <w:tab/>
        </w:r>
        <w:r>
          <w:rPr>
            <w:noProof/>
            <w:webHidden/>
          </w:rPr>
          <w:fldChar w:fldCharType="begin"/>
        </w:r>
        <w:r>
          <w:rPr>
            <w:noProof/>
            <w:webHidden/>
          </w:rPr>
          <w:instrText xml:space="preserve"> PAGEREF _Toc525973456 \h </w:instrText>
        </w:r>
        <w:r>
          <w:rPr>
            <w:noProof/>
            <w:webHidden/>
          </w:rPr>
        </w:r>
        <w:r>
          <w:rPr>
            <w:noProof/>
            <w:webHidden/>
          </w:rPr>
          <w:fldChar w:fldCharType="separate"/>
        </w:r>
        <w:r>
          <w:rPr>
            <w:noProof/>
            <w:webHidden/>
          </w:rPr>
          <w:t>2</w:t>
        </w:r>
        <w:r>
          <w:rPr>
            <w:noProof/>
            <w:webHidden/>
          </w:rPr>
          <w:fldChar w:fldCharType="end"/>
        </w:r>
      </w:hyperlink>
    </w:p>
    <w:p w14:paraId="3AB5E551"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57" w:history="1">
        <w:r w:rsidRPr="00D54DE6">
          <w:rPr>
            <w:rStyle w:val="ae"/>
            <w:noProof/>
          </w:rPr>
          <w:t>5.3</w:t>
        </w:r>
        <w:r>
          <w:rPr>
            <w:rFonts w:asciiTheme="minorHAnsi" w:eastAsiaTheme="minorEastAsia" w:hAnsiTheme="minorHAnsi" w:cstheme="minorBidi"/>
            <w:noProof/>
            <w:szCs w:val="22"/>
          </w:rPr>
          <w:tab/>
        </w:r>
        <w:r w:rsidRPr="00D54DE6">
          <w:rPr>
            <w:rStyle w:val="ae"/>
            <w:rFonts w:hint="eastAsia"/>
            <w:noProof/>
          </w:rPr>
          <w:t>实施方案</w:t>
        </w:r>
        <w:r>
          <w:rPr>
            <w:noProof/>
            <w:webHidden/>
          </w:rPr>
          <w:tab/>
        </w:r>
        <w:r>
          <w:rPr>
            <w:noProof/>
            <w:webHidden/>
          </w:rPr>
          <w:fldChar w:fldCharType="begin"/>
        </w:r>
        <w:r>
          <w:rPr>
            <w:noProof/>
            <w:webHidden/>
          </w:rPr>
          <w:instrText xml:space="preserve"> PAGEREF _Toc525973457 \h </w:instrText>
        </w:r>
        <w:r>
          <w:rPr>
            <w:noProof/>
            <w:webHidden/>
          </w:rPr>
        </w:r>
        <w:r>
          <w:rPr>
            <w:noProof/>
            <w:webHidden/>
          </w:rPr>
          <w:fldChar w:fldCharType="separate"/>
        </w:r>
        <w:r>
          <w:rPr>
            <w:noProof/>
            <w:webHidden/>
          </w:rPr>
          <w:t>3</w:t>
        </w:r>
        <w:r>
          <w:rPr>
            <w:noProof/>
            <w:webHidden/>
          </w:rPr>
          <w:fldChar w:fldCharType="end"/>
        </w:r>
      </w:hyperlink>
    </w:p>
    <w:p w14:paraId="6F2B1E01"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58" w:history="1">
        <w:r w:rsidRPr="00D54DE6">
          <w:rPr>
            <w:rStyle w:val="ae"/>
            <w:noProof/>
          </w:rPr>
          <w:t>5.4</w:t>
        </w:r>
        <w:r>
          <w:rPr>
            <w:rFonts w:asciiTheme="minorHAnsi" w:eastAsiaTheme="minorEastAsia" w:hAnsiTheme="minorHAnsi" w:cstheme="minorBidi"/>
            <w:noProof/>
            <w:szCs w:val="22"/>
          </w:rPr>
          <w:tab/>
        </w:r>
        <w:r w:rsidRPr="00D54DE6">
          <w:rPr>
            <w:rStyle w:val="ae"/>
            <w:rFonts w:hint="eastAsia"/>
            <w:noProof/>
          </w:rPr>
          <w:t>优选方案的依据</w:t>
        </w:r>
        <w:r>
          <w:rPr>
            <w:noProof/>
            <w:webHidden/>
          </w:rPr>
          <w:tab/>
        </w:r>
        <w:r>
          <w:rPr>
            <w:noProof/>
            <w:webHidden/>
          </w:rPr>
          <w:fldChar w:fldCharType="begin"/>
        </w:r>
        <w:r>
          <w:rPr>
            <w:noProof/>
            <w:webHidden/>
          </w:rPr>
          <w:instrText xml:space="preserve"> PAGEREF _Toc525973458 \h </w:instrText>
        </w:r>
        <w:r>
          <w:rPr>
            <w:noProof/>
            <w:webHidden/>
          </w:rPr>
        </w:r>
        <w:r>
          <w:rPr>
            <w:noProof/>
            <w:webHidden/>
          </w:rPr>
          <w:fldChar w:fldCharType="separate"/>
        </w:r>
        <w:r>
          <w:rPr>
            <w:noProof/>
            <w:webHidden/>
          </w:rPr>
          <w:t>3</w:t>
        </w:r>
        <w:r>
          <w:rPr>
            <w:noProof/>
            <w:webHidden/>
          </w:rPr>
          <w:fldChar w:fldCharType="end"/>
        </w:r>
      </w:hyperlink>
    </w:p>
    <w:p w14:paraId="642AF470"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59" w:history="1">
        <w:r w:rsidRPr="00D54DE6">
          <w:rPr>
            <w:rStyle w:val="ae"/>
            <w:noProof/>
          </w:rPr>
          <w:t>5.5</w:t>
        </w:r>
        <w:r>
          <w:rPr>
            <w:rFonts w:asciiTheme="minorHAnsi" w:eastAsiaTheme="minorEastAsia" w:hAnsiTheme="minorHAnsi" w:cstheme="minorBidi"/>
            <w:noProof/>
            <w:szCs w:val="22"/>
          </w:rPr>
          <w:tab/>
        </w:r>
        <w:r w:rsidRPr="00D54DE6">
          <w:rPr>
            <w:rStyle w:val="ae"/>
            <w:rFonts w:hint="eastAsia"/>
            <w:noProof/>
          </w:rPr>
          <w:t>选定方案缺点风险的应对措施</w:t>
        </w:r>
        <w:r>
          <w:rPr>
            <w:noProof/>
            <w:webHidden/>
          </w:rPr>
          <w:tab/>
        </w:r>
        <w:r>
          <w:rPr>
            <w:noProof/>
            <w:webHidden/>
          </w:rPr>
          <w:fldChar w:fldCharType="begin"/>
        </w:r>
        <w:r>
          <w:rPr>
            <w:noProof/>
            <w:webHidden/>
          </w:rPr>
          <w:instrText xml:space="preserve"> PAGEREF _Toc525973459 \h </w:instrText>
        </w:r>
        <w:r>
          <w:rPr>
            <w:noProof/>
            <w:webHidden/>
          </w:rPr>
        </w:r>
        <w:r>
          <w:rPr>
            <w:noProof/>
            <w:webHidden/>
          </w:rPr>
          <w:fldChar w:fldCharType="separate"/>
        </w:r>
        <w:r>
          <w:rPr>
            <w:noProof/>
            <w:webHidden/>
          </w:rPr>
          <w:t>3</w:t>
        </w:r>
        <w:r>
          <w:rPr>
            <w:noProof/>
            <w:webHidden/>
          </w:rPr>
          <w:fldChar w:fldCharType="end"/>
        </w:r>
      </w:hyperlink>
    </w:p>
    <w:p w14:paraId="5EF05210"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60" w:history="1">
        <w:r w:rsidRPr="00D54DE6">
          <w:rPr>
            <w:rStyle w:val="ae"/>
            <w:noProof/>
          </w:rPr>
          <w:t>6</w:t>
        </w:r>
        <w:r w:rsidRPr="00D54DE6">
          <w:rPr>
            <w:rStyle w:val="ae"/>
            <w:rFonts w:hint="eastAsia"/>
            <w:noProof/>
          </w:rPr>
          <w:t xml:space="preserve"> </w:t>
        </w:r>
        <w:r w:rsidRPr="00D54DE6">
          <w:rPr>
            <w:rStyle w:val="ae"/>
            <w:rFonts w:hint="eastAsia"/>
            <w:noProof/>
          </w:rPr>
          <w:t>考核指标</w:t>
        </w:r>
        <w:r>
          <w:rPr>
            <w:noProof/>
            <w:webHidden/>
          </w:rPr>
          <w:tab/>
        </w:r>
        <w:r>
          <w:rPr>
            <w:noProof/>
            <w:webHidden/>
          </w:rPr>
          <w:fldChar w:fldCharType="begin"/>
        </w:r>
        <w:r>
          <w:rPr>
            <w:noProof/>
            <w:webHidden/>
          </w:rPr>
          <w:instrText xml:space="preserve"> PAGEREF _Toc525973460 \h </w:instrText>
        </w:r>
        <w:r>
          <w:rPr>
            <w:noProof/>
            <w:webHidden/>
          </w:rPr>
        </w:r>
        <w:r>
          <w:rPr>
            <w:noProof/>
            <w:webHidden/>
          </w:rPr>
          <w:fldChar w:fldCharType="separate"/>
        </w:r>
        <w:r>
          <w:rPr>
            <w:noProof/>
            <w:webHidden/>
          </w:rPr>
          <w:t>3</w:t>
        </w:r>
        <w:r>
          <w:rPr>
            <w:noProof/>
            <w:webHidden/>
          </w:rPr>
          <w:fldChar w:fldCharType="end"/>
        </w:r>
      </w:hyperlink>
    </w:p>
    <w:p w14:paraId="448926CC"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61" w:history="1">
        <w:r w:rsidRPr="00D54DE6">
          <w:rPr>
            <w:rStyle w:val="ae"/>
            <w:noProof/>
          </w:rPr>
          <w:t>7</w:t>
        </w:r>
        <w:r w:rsidRPr="00D54DE6">
          <w:rPr>
            <w:rStyle w:val="ae"/>
            <w:rFonts w:hint="eastAsia"/>
            <w:noProof/>
          </w:rPr>
          <w:t xml:space="preserve"> </w:t>
        </w:r>
        <w:r w:rsidRPr="00D54DE6">
          <w:rPr>
            <w:rStyle w:val="ae"/>
            <w:rFonts w:hint="eastAsia"/>
            <w:noProof/>
          </w:rPr>
          <w:t>项目计划</w:t>
        </w:r>
        <w:r>
          <w:rPr>
            <w:noProof/>
            <w:webHidden/>
          </w:rPr>
          <w:tab/>
        </w:r>
        <w:r>
          <w:rPr>
            <w:noProof/>
            <w:webHidden/>
          </w:rPr>
          <w:fldChar w:fldCharType="begin"/>
        </w:r>
        <w:r>
          <w:rPr>
            <w:noProof/>
            <w:webHidden/>
          </w:rPr>
          <w:instrText xml:space="preserve"> PAGEREF _Toc525973461 \h </w:instrText>
        </w:r>
        <w:r>
          <w:rPr>
            <w:noProof/>
            <w:webHidden/>
          </w:rPr>
        </w:r>
        <w:r>
          <w:rPr>
            <w:noProof/>
            <w:webHidden/>
          </w:rPr>
          <w:fldChar w:fldCharType="separate"/>
        </w:r>
        <w:r>
          <w:rPr>
            <w:noProof/>
            <w:webHidden/>
          </w:rPr>
          <w:t>3</w:t>
        </w:r>
        <w:r>
          <w:rPr>
            <w:noProof/>
            <w:webHidden/>
          </w:rPr>
          <w:fldChar w:fldCharType="end"/>
        </w:r>
      </w:hyperlink>
    </w:p>
    <w:p w14:paraId="5CA24B08"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62" w:history="1">
        <w:r w:rsidRPr="00D54DE6">
          <w:rPr>
            <w:rStyle w:val="ae"/>
            <w:noProof/>
          </w:rPr>
          <w:t>8</w:t>
        </w:r>
        <w:r w:rsidRPr="00D54DE6">
          <w:rPr>
            <w:rStyle w:val="ae"/>
            <w:rFonts w:hint="eastAsia"/>
            <w:noProof/>
          </w:rPr>
          <w:t xml:space="preserve"> </w:t>
        </w:r>
        <w:r w:rsidRPr="00D54DE6">
          <w:rPr>
            <w:rStyle w:val="ae"/>
            <w:rFonts w:hint="eastAsia"/>
            <w:noProof/>
          </w:rPr>
          <w:t>资源要求</w:t>
        </w:r>
        <w:r>
          <w:rPr>
            <w:noProof/>
            <w:webHidden/>
          </w:rPr>
          <w:tab/>
        </w:r>
        <w:r>
          <w:rPr>
            <w:noProof/>
            <w:webHidden/>
          </w:rPr>
          <w:fldChar w:fldCharType="begin"/>
        </w:r>
        <w:r>
          <w:rPr>
            <w:noProof/>
            <w:webHidden/>
          </w:rPr>
          <w:instrText xml:space="preserve"> PAGEREF _Toc525973462 \h </w:instrText>
        </w:r>
        <w:r>
          <w:rPr>
            <w:noProof/>
            <w:webHidden/>
          </w:rPr>
        </w:r>
        <w:r>
          <w:rPr>
            <w:noProof/>
            <w:webHidden/>
          </w:rPr>
          <w:fldChar w:fldCharType="separate"/>
        </w:r>
        <w:r>
          <w:rPr>
            <w:noProof/>
            <w:webHidden/>
          </w:rPr>
          <w:t>3</w:t>
        </w:r>
        <w:r>
          <w:rPr>
            <w:noProof/>
            <w:webHidden/>
          </w:rPr>
          <w:fldChar w:fldCharType="end"/>
        </w:r>
      </w:hyperlink>
    </w:p>
    <w:p w14:paraId="59255376"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63" w:history="1">
        <w:r w:rsidRPr="00D54DE6">
          <w:rPr>
            <w:rStyle w:val="ae"/>
            <w:noProof/>
          </w:rPr>
          <w:t>8.1</w:t>
        </w:r>
        <w:r>
          <w:rPr>
            <w:rFonts w:asciiTheme="minorHAnsi" w:eastAsiaTheme="minorEastAsia" w:hAnsiTheme="minorHAnsi" w:cstheme="minorBidi"/>
            <w:noProof/>
            <w:szCs w:val="22"/>
          </w:rPr>
          <w:tab/>
        </w:r>
        <w:r w:rsidRPr="00D54DE6">
          <w:rPr>
            <w:rStyle w:val="ae"/>
            <w:rFonts w:hint="eastAsia"/>
            <w:noProof/>
          </w:rPr>
          <w:t>人力资源</w:t>
        </w:r>
        <w:r>
          <w:rPr>
            <w:noProof/>
            <w:webHidden/>
          </w:rPr>
          <w:tab/>
        </w:r>
        <w:r>
          <w:rPr>
            <w:noProof/>
            <w:webHidden/>
          </w:rPr>
          <w:fldChar w:fldCharType="begin"/>
        </w:r>
        <w:r>
          <w:rPr>
            <w:noProof/>
            <w:webHidden/>
          </w:rPr>
          <w:instrText xml:space="preserve"> PAGEREF _Toc525973463 \h </w:instrText>
        </w:r>
        <w:r>
          <w:rPr>
            <w:noProof/>
            <w:webHidden/>
          </w:rPr>
        </w:r>
        <w:r>
          <w:rPr>
            <w:noProof/>
            <w:webHidden/>
          </w:rPr>
          <w:fldChar w:fldCharType="separate"/>
        </w:r>
        <w:r>
          <w:rPr>
            <w:noProof/>
            <w:webHidden/>
          </w:rPr>
          <w:t>3</w:t>
        </w:r>
        <w:r>
          <w:rPr>
            <w:noProof/>
            <w:webHidden/>
          </w:rPr>
          <w:fldChar w:fldCharType="end"/>
        </w:r>
      </w:hyperlink>
    </w:p>
    <w:p w14:paraId="07FFC2BE"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64" w:history="1">
        <w:r w:rsidRPr="00D54DE6">
          <w:rPr>
            <w:rStyle w:val="ae"/>
            <w:noProof/>
          </w:rPr>
          <w:t>8.2</w:t>
        </w:r>
        <w:r>
          <w:rPr>
            <w:rFonts w:asciiTheme="minorHAnsi" w:eastAsiaTheme="minorEastAsia" w:hAnsiTheme="minorHAnsi" w:cstheme="minorBidi"/>
            <w:noProof/>
            <w:szCs w:val="22"/>
          </w:rPr>
          <w:tab/>
        </w:r>
        <w:r w:rsidRPr="00D54DE6">
          <w:rPr>
            <w:rStyle w:val="ae"/>
            <w:rFonts w:hint="eastAsia"/>
            <w:noProof/>
          </w:rPr>
          <w:t>设备资源</w:t>
        </w:r>
        <w:r>
          <w:rPr>
            <w:noProof/>
            <w:webHidden/>
          </w:rPr>
          <w:tab/>
        </w:r>
        <w:r>
          <w:rPr>
            <w:noProof/>
            <w:webHidden/>
          </w:rPr>
          <w:fldChar w:fldCharType="begin"/>
        </w:r>
        <w:r>
          <w:rPr>
            <w:noProof/>
            <w:webHidden/>
          </w:rPr>
          <w:instrText xml:space="preserve"> PAGEREF _Toc525973464 \h </w:instrText>
        </w:r>
        <w:r>
          <w:rPr>
            <w:noProof/>
            <w:webHidden/>
          </w:rPr>
        </w:r>
        <w:r>
          <w:rPr>
            <w:noProof/>
            <w:webHidden/>
          </w:rPr>
          <w:fldChar w:fldCharType="separate"/>
        </w:r>
        <w:r>
          <w:rPr>
            <w:noProof/>
            <w:webHidden/>
          </w:rPr>
          <w:t>3</w:t>
        </w:r>
        <w:r>
          <w:rPr>
            <w:noProof/>
            <w:webHidden/>
          </w:rPr>
          <w:fldChar w:fldCharType="end"/>
        </w:r>
      </w:hyperlink>
    </w:p>
    <w:p w14:paraId="79DEA393" w14:textId="77777777" w:rsidR="00D60E54" w:rsidRDefault="00D60E54">
      <w:pPr>
        <w:pStyle w:val="11"/>
        <w:tabs>
          <w:tab w:val="right" w:leader="dot" w:pos="9170"/>
        </w:tabs>
        <w:rPr>
          <w:rFonts w:asciiTheme="minorHAnsi" w:eastAsiaTheme="minorEastAsia" w:hAnsiTheme="minorHAnsi" w:cstheme="minorBidi"/>
          <w:noProof/>
          <w:szCs w:val="22"/>
        </w:rPr>
      </w:pPr>
      <w:hyperlink w:anchor="_Toc525973465" w:history="1">
        <w:r w:rsidRPr="00D54DE6">
          <w:rPr>
            <w:rStyle w:val="ae"/>
            <w:noProof/>
          </w:rPr>
          <w:t>9</w:t>
        </w:r>
        <w:r w:rsidRPr="00D54DE6">
          <w:rPr>
            <w:rStyle w:val="ae"/>
            <w:rFonts w:hint="eastAsia"/>
            <w:noProof/>
          </w:rPr>
          <w:t xml:space="preserve"> </w:t>
        </w:r>
        <w:r w:rsidRPr="00D54DE6">
          <w:rPr>
            <w:rStyle w:val="ae"/>
            <w:rFonts w:hint="eastAsia"/>
            <w:noProof/>
          </w:rPr>
          <w:t>项目预算</w:t>
        </w:r>
        <w:r>
          <w:rPr>
            <w:noProof/>
            <w:webHidden/>
          </w:rPr>
          <w:tab/>
        </w:r>
        <w:r>
          <w:rPr>
            <w:noProof/>
            <w:webHidden/>
          </w:rPr>
          <w:fldChar w:fldCharType="begin"/>
        </w:r>
        <w:r>
          <w:rPr>
            <w:noProof/>
            <w:webHidden/>
          </w:rPr>
          <w:instrText xml:space="preserve"> PAGEREF _Toc525973465 \h </w:instrText>
        </w:r>
        <w:r>
          <w:rPr>
            <w:noProof/>
            <w:webHidden/>
          </w:rPr>
        </w:r>
        <w:r>
          <w:rPr>
            <w:noProof/>
            <w:webHidden/>
          </w:rPr>
          <w:fldChar w:fldCharType="separate"/>
        </w:r>
        <w:r>
          <w:rPr>
            <w:noProof/>
            <w:webHidden/>
          </w:rPr>
          <w:t>4</w:t>
        </w:r>
        <w:r>
          <w:rPr>
            <w:noProof/>
            <w:webHidden/>
          </w:rPr>
          <w:fldChar w:fldCharType="end"/>
        </w:r>
      </w:hyperlink>
    </w:p>
    <w:p w14:paraId="6D363337"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66" w:history="1">
        <w:r w:rsidRPr="00D54DE6">
          <w:rPr>
            <w:rStyle w:val="ae"/>
            <w:noProof/>
          </w:rPr>
          <w:t>9.1</w:t>
        </w:r>
        <w:r>
          <w:rPr>
            <w:rFonts w:asciiTheme="minorHAnsi" w:eastAsiaTheme="minorEastAsia" w:hAnsiTheme="minorHAnsi" w:cstheme="minorBidi"/>
            <w:noProof/>
            <w:szCs w:val="22"/>
          </w:rPr>
          <w:tab/>
        </w:r>
        <w:r w:rsidRPr="00D54DE6">
          <w:rPr>
            <w:rStyle w:val="ae"/>
            <w:rFonts w:hint="eastAsia"/>
            <w:noProof/>
          </w:rPr>
          <w:t>工作量估计</w:t>
        </w:r>
        <w:r>
          <w:rPr>
            <w:noProof/>
            <w:webHidden/>
          </w:rPr>
          <w:tab/>
        </w:r>
        <w:r>
          <w:rPr>
            <w:noProof/>
            <w:webHidden/>
          </w:rPr>
          <w:fldChar w:fldCharType="begin"/>
        </w:r>
        <w:r>
          <w:rPr>
            <w:noProof/>
            <w:webHidden/>
          </w:rPr>
          <w:instrText xml:space="preserve"> PAGEREF _Toc525973466 \h </w:instrText>
        </w:r>
        <w:r>
          <w:rPr>
            <w:noProof/>
            <w:webHidden/>
          </w:rPr>
        </w:r>
        <w:r>
          <w:rPr>
            <w:noProof/>
            <w:webHidden/>
          </w:rPr>
          <w:fldChar w:fldCharType="separate"/>
        </w:r>
        <w:r>
          <w:rPr>
            <w:noProof/>
            <w:webHidden/>
          </w:rPr>
          <w:t>4</w:t>
        </w:r>
        <w:r>
          <w:rPr>
            <w:noProof/>
            <w:webHidden/>
          </w:rPr>
          <w:fldChar w:fldCharType="end"/>
        </w:r>
      </w:hyperlink>
    </w:p>
    <w:p w14:paraId="5357A5B6" w14:textId="77777777" w:rsidR="00D60E54" w:rsidRDefault="00D60E54">
      <w:pPr>
        <w:pStyle w:val="20"/>
        <w:tabs>
          <w:tab w:val="left" w:pos="1050"/>
          <w:tab w:val="right" w:leader="dot" w:pos="9170"/>
        </w:tabs>
        <w:rPr>
          <w:rFonts w:asciiTheme="minorHAnsi" w:eastAsiaTheme="minorEastAsia" w:hAnsiTheme="minorHAnsi" w:cstheme="minorBidi"/>
          <w:noProof/>
          <w:szCs w:val="22"/>
        </w:rPr>
      </w:pPr>
      <w:hyperlink w:anchor="_Toc525973467" w:history="1">
        <w:r w:rsidRPr="00D54DE6">
          <w:rPr>
            <w:rStyle w:val="ae"/>
            <w:noProof/>
          </w:rPr>
          <w:t>9.2</w:t>
        </w:r>
        <w:r>
          <w:rPr>
            <w:rFonts w:asciiTheme="minorHAnsi" w:eastAsiaTheme="minorEastAsia" w:hAnsiTheme="minorHAnsi" w:cstheme="minorBidi"/>
            <w:noProof/>
            <w:szCs w:val="22"/>
          </w:rPr>
          <w:tab/>
        </w:r>
        <w:r w:rsidRPr="00D54DE6">
          <w:rPr>
            <w:rStyle w:val="ae"/>
            <w:rFonts w:hint="eastAsia"/>
            <w:noProof/>
          </w:rPr>
          <w:t>预算</w:t>
        </w:r>
        <w:r>
          <w:rPr>
            <w:noProof/>
            <w:webHidden/>
          </w:rPr>
          <w:tab/>
        </w:r>
        <w:r>
          <w:rPr>
            <w:noProof/>
            <w:webHidden/>
          </w:rPr>
          <w:fldChar w:fldCharType="begin"/>
        </w:r>
        <w:r>
          <w:rPr>
            <w:noProof/>
            <w:webHidden/>
          </w:rPr>
          <w:instrText xml:space="preserve"> PAGEREF _Toc525973467 \h </w:instrText>
        </w:r>
        <w:r>
          <w:rPr>
            <w:noProof/>
            <w:webHidden/>
          </w:rPr>
        </w:r>
        <w:r>
          <w:rPr>
            <w:noProof/>
            <w:webHidden/>
          </w:rPr>
          <w:fldChar w:fldCharType="separate"/>
        </w:r>
        <w:r>
          <w:rPr>
            <w:noProof/>
            <w:webHidden/>
          </w:rPr>
          <w:t>4</w:t>
        </w:r>
        <w:r>
          <w:rPr>
            <w:noProof/>
            <w:webHidden/>
          </w:rPr>
          <w:fldChar w:fldCharType="end"/>
        </w:r>
      </w:hyperlink>
    </w:p>
    <w:p w14:paraId="1D64A3A0" w14:textId="77777777" w:rsidR="00EF3DE1" w:rsidRPr="00EF3DE1" w:rsidRDefault="0006118E" w:rsidP="00CD5373">
      <w:pPr>
        <w:jc w:val="center"/>
        <w:rPr>
          <w:rFonts w:ascii="宋体" w:hAnsi="宋体"/>
          <w:szCs w:val="21"/>
        </w:rPr>
      </w:pPr>
      <w:r>
        <w:rPr>
          <w:rFonts w:ascii="宋体" w:hAnsi="宋体"/>
          <w:szCs w:val="21"/>
        </w:rPr>
        <w:fldChar w:fldCharType="end"/>
      </w:r>
    </w:p>
    <w:p w14:paraId="38E5F11D" w14:textId="77777777" w:rsidR="00EF3DE1" w:rsidRDefault="00EF3DE1" w:rsidP="00CD5373">
      <w:pPr>
        <w:jc w:val="center"/>
        <w:rPr>
          <w:rFonts w:ascii="宋体" w:hAnsi="宋体"/>
          <w:szCs w:val="21"/>
        </w:rPr>
        <w:sectPr w:rsidR="00EF3DE1" w:rsidSect="00426851">
          <w:footerReference w:type="default" r:id="rId13"/>
          <w:pgSz w:w="11906" w:h="16838"/>
          <w:pgMar w:top="1246" w:right="1286" w:bottom="1090" w:left="1440" w:header="623" w:footer="708" w:gutter="0"/>
          <w:pgNumType w:fmt="upperRoman" w:start="1"/>
          <w:cols w:space="425"/>
          <w:docGrid w:type="lines" w:linePitch="312"/>
        </w:sectPr>
      </w:pPr>
    </w:p>
    <w:p w14:paraId="685FC405" w14:textId="141AE42E" w:rsidR="00175392" w:rsidRPr="00DA5426" w:rsidRDefault="00DA5426" w:rsidP="00175392">
      <w:pPr>
        <w:pStyle w:val="af3"/>
        <w:rPr>
          <w:rFonts w:ascii="宋体"/>
          <w:b/>
          <w:bCs/>
          <w:sz w:val="32"/>
          <w:szCs w:val="32"/>
        </w:rPr>
      </w:pPr>
      <w:r w:rsidRPr="00DA5426">
        <w:rPr>
          <w:rFonts w:ascii="宋体" w:hint="eastAsia"/>
          <w:b/>
          <w:bCs/>
          <w:sz w:val="32"/>
          <w:szCs w:val="32"/>
        </w:rPr>
        <w:lastRenderedPageBreak/>
        <w:t>XXX</w:t>
      </w:r>
      <w:r w:rsidR="00A4339D">
        <w:rPr>
          <w:rFonts w:ascii="宋体" w:hint="eastAsia"/>
          <w:b/>
          <w:bCs/>
          <w:sz w:val="32"/>
          <w:szCs w:val="32"/>
        </w:rPr>
        <w:t>项目</w:t>
      </w:r>
      <w:r w:rsidRPr="00DA5426">
        <w:rPr>
          <w:rFonts w:ascii="宋体" w:hint="eastAsia"/>
          <w:b/>
          <w:bCs/>
          <w:sz w:val="32"/>
          <w:szCs w:val="32"/>
        </w:rPr>
        <w:t>可行性分析报告</w:t>
      </w:r>
    </w:p>
    <w:p w14:paraId="3CEFCF87" w14:textId="4040A132" w:rsidR="008E1D6F" w:rsidRPr="002E4E00" w:rsidRDefault="008E1D6F" w:rsidP="00D60E54">
      <w:pPr>
        <w:pStyle w:val="10"/>
      </w:pPr>
      <w:bookmarkStart w:id="0" w:name="_Toc525973450"/>
      <w:r w:rsidRPr="002E4E00">
        <w:rPr>
          <w:rFonts w:hint="eastAsia"/>
        </w:rPr>
        <w:t>项目</w:t>
      </w:r>
      <w:r w:rsidR="007B6E72" w:rsidRPr="002E4E00">
        <w:rPr>
          <w:rFonts w:hint="eastAsia"/>
        </w:rPr>
        <w:t>概述</w:t>
      </w:r>
      <w:bookmarkEnd w:id="0"/>
    </w:p>
    <w:p w14:paraId="3197C93C" w14:textId="6EF115EB" w:rsidR="009A6C9F" w:rsidRPr="009A6C9F" w:rsidRDefault="009A6C9F" w:rsidP="00BE3066">
      <w:pPr>
        <w:widowControl/>
        <w:spacing w:line="360" w:lineRule="auto"/>
        <w:ind w:firstLineChars="200" w:firstLine="420"/>
        <w:jc w:val="left"/>
        <w:rPr>
          <w:rFonts w:asciiTheme="minorEastAsia" w:eastAsiaTheme="minorEastAsia" w:hAnsiTheme="minorEastAsia" w:cs="Arial"/>
          <w:color w:val="333333"/>
          <w:szCs w:val="21"/>
        </w:rPr>
      </w:pPr>
      <w:r w:rsidRPr="009A6C9F">
        <w:rPr>
          <w:rFonts w:asciiTheme="minorEastAsia" w:eastAsiaTheme="minorEastAsia" w:hAnsiTheme="minorEastAsia" w:cs="宋体"/>
          <w:kern w:val="0"/>
          <w:szCs w:val="21"/>
        </w:rPr>
        <w:t>S</w:t>
      </w:r>
      <w:r w:rsidRPr="009A6C9F">
        <w:rPr>
          <w:rFonts w:asciiTheme="minorEastAsia" w:eastAsiaTheme="minorEastAsia" w:hAnsiTheme="minorEastAsia" w:cs="宋体" w:hint="eastAsia"/>
          <w:kern w:val="0"/>
          <w:szCs w:val="21"/>
        </w:rPr>
        <w:t>AMA</w:t>
      </w:r>
      <w:r w:rsidRPr="009A6C9F">
        <w:rPr>
          <w:rFonts w:asciiTheme="minorEastAsia" w:eastAsiaTheme="minorEastAsia" w:hAnsiTheme="minorEastAsia" w:cs="宋体"/>
          <w:kern w:val="0"/>
          <w:szCs w:val="21"/>
        </w:rPr>
        <w:t>图是美国制造等协会(Scientific Apparatus Makers Association)制定的一种工程组态图，</w:t>
      </w:r>
      <w:r w:rsidRPr="009A6C9F">
        <w:rPr>
          <w:rFonts w:asciiTheme="minorEastAsia" w:eastAsiaTheme="minorEastAsia" w:hAnsiTheme="minorEastAsia" w:cs="Arial"/>
          <w:color w:val="333333"/>
          <w:szCs w:val="21"/>
        </w:rPr>
        <w:t>特点是流程比较清楚，特别是对复杂回路画起来和读起来都较容易</w:t>
      </w:r>
      <w:r w:rsidRPr="009A6C9F">
        <w:rPr>
          <w:rFonts w:asciiTheme="minorEastAsia" w:eastAsiaTheme="minorEastAsia" w:hAnsiTheme="minorEastAsia" w:cs="Arial" w:hint="eastAsia"/>
          <w:color w:val="333333"/>
          <w:szCs w:val="21"/>
        </w:rPr>
        <w:t>，</w:t>
      </w:r>
      <w:r w:rsidRPr="009A6C9F">
        <w:rPr>
          <w:rFonts w:asciiTheme="minorEastAsia" w:eastAsiaTheme="minorEastAsia" w:hAnsiTheme="minorEastAsia" w:cs="宋体"/>
          <w:kern w:val="0"/>
          <w:szCs w:val="21"/>
        </w:rPr>
        <w:t>工程技术人员</w:t>
      </w:r>
      <w:r w:rsidRPr="009A6C9F">
        <w:rPr>
          <w:rFonts w:asciiTheme="minorEastAsia" w:eastAsiaTheme="minorEastAsia" w:hAnsiTheme="minorEastAsia" w:cs="宋体" w:hint="eastAsia"/>
          <w:kern w:val="0"/>
          <w:szCs w:val="21"/>
        </w:rPr>
        <w:t>沟通起方案比较方便；</w:t>
      </w:r>
    </w:p>
    <w:p w14:paraId="62DED51D" w14:textId="77777777" w:rsidR="009A6C9F" w:rsidRPr="009A6C9F" w:rsidRDefault="009A6C9F" w:rsidP="00BE3066">
      <w:pPr>
        <w:spacing w:line="360" w:lineRule="auto"/>
        <w:ind w:firstLineChars="200" w:firstLine="420"/>
        <w:rPr>
          <w:rFonts w:asciiTheme="minorEastAsia" w:eastAsiaTheme="minorEastAsia" w:hAnsiTheme="minorEastAsia"/>
          <w:szCs w:val="21"/>
        </w:rPr>
      </w:pPr>
      <w:r w:rsidRPr="009A6C9F">
        <w:rPr>
          <w:rFonts w:asciiTheme="minorEastAsia" w:eastAsiaTheme="minorEastAsia" w:hAnsiTheme="minorEastAsia" w:hint="eastAsia"/>
          <w:szCs w:val="21"/>
        </w:rPr>
        <w:t>用户的资料移交时，要求使用国际标准的SAMA图，现在是需要专门组织工程人员对逻辑进行SAMA图翻译工作，效率低出错率高。</w:t>
      </w:r>
    </w:p>
    <w:p w14:paraId="21FEE226" w14:textId="53A836BE" w:rsidR="009A6C9F" w:rsidRPr="009A6C9F" w:rsidRDefault="009A6C9F" w:rsidP="00BE3066">
      <w:pPr>
        <w:spacing w:line="360" w:lineRule="auto"/>
        <w:ind w:firstLineChars="200" w:firstLine="420"/>
        <w:rPr>
          <w:rFonts w:asciiTheme="minorEastAsia" w:eastAsiaTheme="minorEastAsia" w:hAnsiTheme="minorEastAsia"/>
          <w:szCs w:val="21"/>
        </w:rPr>
      </w:pPr>
      <w:r w:rsidRPr="009A6C9F">
        <w:rPr>
          <w:rFonts w:asciiTheme="minorEastAsia" w:eastAsiaTheme="minorEastAsia" w:hAnsiTheme="minorEastAsia" w:hint="eastAsia"/>
          <w:szCs w:val="21"/>
        </w:rPr>
        <w:t>为了满足上述两点应用，提出了SAMA图导出工具的开发，从逻辑或逻辑导出的XML文件导成标准的SAMA图。</w:t>
      </w:r>
    </w:p>
    <w:p w14:paraId="64914232" w14:textId="77777777" w:rsidR="00F34613" w:rsidRPr="002E4E00" w:rsidRDefault="00F34613" w:rsidP="00D60E54">
      <w:pPr>
        <w:pStyle w:val="10"/>
      </w:pPr>
      <w:bookmarkStart w:id="1" w:name="_Toc155164797"/>
      <w:bookmarkStart w:id="2" w:name="_Toc304285491"/>
      <w:bookmarkStart w:id="3" w:name="_Toc525973451"/>
      <w:r w:rsidRPr="002E4E00">
        <w:rPr>
          <w:rFonts w:hint="eastAsia"/>
        </w:rPr>
        <w:t>引用文档</w:t>
      </w:r>
      <w:bookmarkEnd w:id="1"/>
      <w:bookmarkEnd w:id="2"/>
      <w:bookmarkEnd w:id="3"/>
    </w:p>
    <w:p w14:paraId="0661F293" w14:textId="77777777" w:rsidR="005B76F7" w:rsidRDefault="005B76F7" w:rsidP="00C50655">
      <w:pPr>
        <w:spacing w:line="360" w:lineRule="auto"/>
        <w:ind w:firstLineChars="200" w:firstLine="420"/>
      </w:pPr>
      <w:bookmarkStart w:id="4" w:name="_Toc155164798"/>
      <w:bookmarkStart w:id="5" w:name="_Toc304285492"/>
      <w:bookmarkStart w:id="6" w:name="_Toc362790314"/>
      <w:bookmarkStart w:id="7" w:name="_Toc362800238"/>
      <w:bookmarkStart w:id="8" w:name="_Toc362837434"/>
      <w:bookmarkStart w:id="9" w:name="_Toc362841895"/>
      <w:bookmarkStart w:id="10" w:name="_Toc362856521"/>
      <w:bookmarkStart w:id="11" w:name="_Toc362861384"/>
      <w:bookmarkStart w:id="12" w:name="_Toc364439260"/>
      <w:bookmarkStart w:id="13" w:name="_Toc364439364"/>
      <w:bookmarkStart w:id="14" w:name="_Toc364525081"/>
      <w:bookmarkStart w:id="15" w:name="_Toc364582626"/>
      <w:bookmarkStart w:id="16" w:name="_Toc208313574"/>
      <w:bookmarkStart w:id="17" w:name="_Toc208315567"/>
      <w:bookmarkStart w:id="18" w:name="_Toc208320198"/>
      <w:bookmarkStart w:id="19" w:name="_Toc208320295"/>
      <w:bookmarkStart w:id="20" w:name="_Toc458821396"/>
      <w:bookmarkStart w:id="21" w:name="_Toc520478831"/>
      <w:r>
        <w:rPr>
          <w:rFonts w:hint="eastAsia"/>
        </w:rPr>
        <w:t>[1]</w:t>
      </w:r>
      <w:r>
        <w:rPr>
          <w:rFonts w:hint="eastAsia"/>
        </w:rPr>
        <w:t>《</w:t>
      </w:r>
      <w:r w:rsidRPr="00C675F0">
        <w:rPr>
          <w:rFonts w:hint="eastAsia"/>
        </w:rPr>
        <w:t>艾默生导出</w:t>
      </w:r>
      <w:r w:rsidRPr="00C675F0">
        <w:rPr>
          <w:rFonts w:hint="eastAsia"/>
        </w:rPr>
        <w:t>SAMA</w:t>
      </w:r>
      <w:r w:rsidRPr="00C675F0">
        <w:rPr>
          <w:rFonts w:hint="eastAsia"/>
        </w:rPr>
        <w:t>图</w:t>
      </w:r>
      <w:r w:rsidRPr="00C675F0">
        <w:rPr>
          <w:rFonts w:hint="eastAsia"/>
        </w:rPr>
        <w:t>.pdf</w:t>
      </w:r>
      <w:r>
        <w:rPr>
          <w:rFonts w:hint="eastAsia"/>
        </w:rPr>
        <w:t>》</w:t>
      </w:r>
    </w:p>
    <w:p w14:paraId="76A39584" w14:textId="77777777" w:rsidR="005B76F7" w:rsidRDefault="005B76F7" w:rsidP="00C50655">
      <w:pPr>
        <w:spacing w:line="360" w:lineRule="auto"/>
        <w:ind w:firstLineChars="200" w:firstLine="420"/>
      </w:pPr>
      <w:r>
        <w:rPr>
          <w:rFonts w:hint="eastAsia"/>
        </w:rPr>
        <w:t>[2]</w:t>
      </w:r>
      <w:r>
        <w:rPr>
          <w:rFonts w:hint="eastAsia"/>
        </w:rPr>
        <w:t>《国电智深</w:t>
      </w:r>
      <w:r w:rsidRPr="00C675F0">
        <w:rPr>
          <w:rFonts w:hint="eastAsia"/>
        </w:rPr>
        <w:t>导出</w:t>
      </w:r>
      <w:r w:rsidRPr="00C675F0">
        <w:rPr>
          <w:rFonts w:hint="eastAsia"/>
        </w:rPr>
        <w:t>SAMA</w:t>
      </w:r>
      <w:r w:rsidRPr="00C675F0">
        <w:rPr>
          <w:rFonts w:hint="eastAsia"/>
        </w:rPr>
        <w:t>图</w:t>
      </w:r>
      <w:r w:rsidRPr="00C675F0">
        <w:rPr>
          <w:rFonts w:hint="eastAsia"/>
        </w:rPr>
        <w:t>.</w:t>
      </w:r>
      <w:r w:rsidRPr="00C675F0">
        <w:t>vsd</w:t>
      </w:r>
      <w:r>
        <w:rPr>
          <w:rFonts w:hint="eastAsia"/>
        </w:rPr>
        <w:t>》</w:t>
      </w:r>
    </w:p>
    <w:p w14:paraId="7CABD7EB" w14:textId="77777777" w:rsidR="005B76F7" w:rsidRPr="00C675F0" w:rsidRDefault="005B76F7" w:rsidP="00C50655">
      <w:pPr>
        <w:spacing w:line="360" w:lineRule="auto"/>
        <w:ind w:firstLineChars="200" w:firstLine="420"/>
      </w:pPr>
      <w:r>
        <w:rPr>
          <w:rFonts w:hint="eastAsia"/>
        </w:rPr>
        <w:t>[3]</w:t>
      </w:r>
      <w:r>
        <w:rPr>
          <w:rFonts w:hint="eastAsia"/>
        </w:rPr>
        <w:t>网上文档</w:t>
      </w:r>
    </w:p>
    <w:p w14:paraId="4E007797" w14:textId="77777777" w:rsidR="00F34613" w:rsidRPr="002E4E00" w:rsidRDefault="00F34613" w:rsidP="00D60E54">
      <w:pPr>
        <w:pStyle w:val="10"/>
      </w:pPr>
      <w:bookmarkStart w:id="22" w:name="_Toc525973452"/>
      <w:r w:rsidRPr="002E4E00">
        <w:rPr>
          <w:rFonts w:hint="eastAsia"/>
        </w:rPr>
        <w:t>术语与缩略语</w:t>
      </w:r>
      <w:bookmarkStart w:id="23" w:name="_GoBack"/>
      <w:bookmarkEnd w:id="4"/>
      <w:bookmarkEnd w:id="5"/>
      <w:bookmarkEnd w:id="22"/>
      <w:bookmarkEnd w:id="23"/>
    </w:p>
    <w:p w14:paraId="5A5F801D" w14:textId="77777777" w:rsidR="009A6C9F" w:rsidRPr="000517EF" w:rsidRDefault="009A6C9F" w:rsidP="009A6C9F">
      <w:pPr>
        <w:spacing w:line="360" w:lineRule="auto"/>
        <w:ind w:firstLine="420"/>
        <w:rPr>
          <w:rStyle w:val="hcp4"/>
          <w:color w:val="000000"/>
          <w:szCs w:val="21"/>
        </w:rPr>
      </w:pPr>
      <w:bookmarkStart w:id="24" w:name="_Toc208313581"/>
      <w:bookmarkStart w:id="25" w:name="_Toc208315574"/>
      <w:bookmarkStart w:id="26" w:name="_Toc208320205"/>
      <w:bookmarkStart w:id="27" w:name="_Toc208320302"/>
      <w:bookmarkStart w:id="28" w:name="_Toc458821403"/>
      <w:bookmarkStart w:id="29" w:name="_Toc520478834"/>
      <w:bookmarkStart w:id="30" w:name="_Toc362790320"/>
      <w:bookmarkStart w:id="31" w:name="_Toc362800244"/>
      <w:bookmarkStart w:id="32" w:name="_Toc362837440"/>
      <w:bookmarkStart w:id="33" w:name="_Toc362841901"/>
      <w:bookmarkStart w:id="34" w:name="_Toc362856527"/>
      <w:bookmarkStart w:id="35" w:name="_Toc362861390"/>
      <w:bookmarkStart w:id="36" w:name="_Toc364439266"/>
      <w:bookmarkStart w:id="37" w:name="_Toc364439370"/>
      <w:bookmarkStart w:id="38" w:name="_Toc364525087"/>
      <w:bookmarkStart w:id="39" w:name="_Toc36458263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Pr="000517EF">
        <w:rPr>
          <w:rStyle w:val="hcp4"/>
          <w:rFonts w:hint="eastAsia"/>
          <w:color w:val="000000"/>
          <w:szCs w:val="21"/>
        </w:rPr>
        <w:t>SA</w:t>
      </w:r>
      <w:r w:rsidRPr="00E621A4">
        <w:rPr>
          <w:rStyle w:val="hcp4"/>
          <w:rFonts w:hint="eastAsia"/>
          <w:szCs w:val="21"/>
        </w:rPr>
        <w:t>MA:</w:t>
      </w:r>
      <w:r w:rsidRPr="00E621A4">
        <w:rPr>
          <w:rStyle w:val="af7"/>
          <w:rFonts w:ascii="Arial" w:hAnsi="Arial" w:cs="Arial"/>
          <w:i w:val="0"/>
          <w:iCs w:val="0"/>
          <w:szCs w:val="21"/>
          <w:shd w:val="clear" w:color="auto" w:fill="FFFFFF"/>
        </w:rPr>
        <w:t xml:space="preserve"> SAMA</w:t>
      </w:r>
      <w:r w:rsidRPr="00E621A4">
        <w:rPr>
          <w:rFonts w:ascii="Arial" w:hAnsi="Arial" w:cs="Arial"/>
          <w:szCs w:val="21"/>
          <w:shd w:val="clear" w:color="auto" w:fill="FFFFFF"/>
        </w:rPr>
        <w:t> </w:t>
      </w:r>
      <w:r w:rsidRPr="00E621A4">
        <w:rPr>
          <w:rStyle w:val="af7"/>
          <w:rFonts w:ascii="Arial" w:hAnsi="Arial" w:cs="Arial"/>
          <w:i w:val="0"/>
          <w:iCs w:val="0"/>
          <w:szCs w:val="21"/>
          <w:shd w:val="clear" w:color="auto" w:fill="FFFFFF"/>
        </w:rPr>
        <w:t>图</w:t>
      </w:r>
      <w:r w:rsidRPr="00E621A4">
        <w:rPr>
          <w:rFonts w:ascii="Arial" w:hAnsi="Arial" w:cs="Arial"/>
          <w:szCs w:val="21"/>
          <w:shd w:val="clear" w:color="auto" w:fill="FFFFFF"/>
        </w:rPr>
        <w:t>是美国科学仪</w:t>
      </w:r>
      <w:r w:rsidRPr="000517EF">
        <w:rPr>
          <w:rFonts w:ascii="Arial" w:hAnsi="Arial" w:cs="Arial"/>
          <w:color w:val="333333"/>
          <w:szCs w:val="21"/>
          <w:shd w:val="clear" w:color="auto" w:fill="FFFFFF"/>
        </w:rPr>
        <w:t>器制造协会</w:t>
      </w:r>
      <w:r w:rsidRPr="000517EF">
        <w:rPr>
          <w:rFonts w:ascii="Arial" w:hAnsi="Arial" w:cs="Arial"/>
          <w:color w:val="333333"/>
          <w:szCs w:val="21"/>
          <w:shd w:val="clear" w:color="auto" w:fill="FFFFFF"/>
        </w:rPr>
        <w:t>(Scientific Apparatus Maker's Association)</w:t>
      </w:r>
      <w:r w:rsidRPr="000517EF">
        <w:rPr>
          <w:rFonts w:ascii="Arial" w:hAnsi="Arial" w:cs="Arial"/>
          <w:color w:val="333333"/>
          <w:szCs w:val="21"/>
          <w:shd w:val="clear" w:color="auto" w:fill="FFFFFF"/>
        </w:rPr>
        <w:t>所采用</w:t>
      </w:r>
      <w:r w:rsidRPr="000517EF">
        <w:rPr>
          <w:rFonts w:ascii="Arial" w:hAnsi="Arial" w:cs="Arial"/>
          <w:color w:val="333333"/>
          <w:szCs w:val="21"/>
          <w:shd w:val="clear" w:color="auto" w:fill="FFFFFF"/>
        </w:rPr>
        <w:t xml:space="preserve"> </w:t>
      </w:r>
      <w:r w:rsidRPr="000517EF">
        <w:rPr>
          <w:rFonts w:ascii="Arial" w:hAnsi="Arial" w:cs="Arial"/>
          <w:color w:val="333333"/>
          <w:szCs w:val="21"/>
          <w:shd w:val="clear" w:color="auto" w:fill="FFFFFF"/>
        </w:rPr>
        <w:t>的绘制图例</w:t>
      </w:r>
    </w:p>
    <w:p w14:paraId="1CC2D093" w14:textId="77777777" w:rsidR="009A6C9F" w:rsidRPr="000517EF" w:rsidRDefault="009A6C9F" w:rsidP="009A6C9F">
      <w:pPr>
        <w:spacing w:line="360" w:lineRule="auto"/>
        <w:ind w:firstLine="420"/>
        <w:rPr>
          <w:rStyle w:val="hcp4"/>
          <w:color w:val="000000"/>
          <w:szCs w:val="21"/>
        </w:rPr>
      </w:pPr>
      <w:r w:rsidRPr="000517EF">
        <w:rPr>
          <w:rStyle w:val="hcp4"/>
          <w:rFonts w:hint="eastAsia"/>
          <w:color w:val="000000"/>
          <w:szCs w:val="21"/>
        </w:rPr>
        <w:t>POU</w:t>
      </w:r>
      <w:r w:rsidRPr="000517EF">
        <w:rPr>
          <w:rStyle w:val="hcp4"/>
          <w:rFonts w:hint="eastAsia"/>
          <w:color w:val="000000"/>
          <w:szCs w:val="21"/>
        </w:rPr>
        <w:t>：</w:t>
      </w:r>
      <w:r w:rsidRPr="000517EF">
        <w:rPr>
          <w:szCs w:val="21"/>
        </w:rPr>
        <w:t>Program Organization Unit(</w:t>
      </w:r>
      <w:r w:rsidRPr="000517EF">
        <w:rPr>
          <w:rFonts w:hint="eastAsia"/>
          <w:szCs w:val="21"/>
        </w:rPr>
        <w:t>程序组织单元</w:t>
      </w:r>
      <w:r w:rsidRPr="000517EF">
        <w:rPr>
          <w:szCs w:val="21"/>
        </w:rPr>
        <w:t>)</w:t>
      </w:r>
    </w:p>
    <w:p w14:paraId="78C84A6D" w14:textId="77777777" w:rsidR="009A6C9F" w:rsidRPr="000517EF" w:rsidRDefault="009A6C9F" w:rsidP="009A6C9F">
      <w:pPr>
        <w:spacing w:line="360" w:lineRule="auto"/>
        <w:ind w:firstLine="420"/>
        <w:rPr>
          <w:szCs w:val="21"/>
        </w:rPr>
      </w:pPr>
      <w:r w:rsidRPr="000517EF">
        <w:rPr>
          <w:rStyle w:val="hcp4"/>
          <w:rFonts w:hint="eastAsia"/>
          <w:color w:val="000000"/>
          <w:szCs w:val="21"/>
        </w:rPr>
        <w:t>CFC</w:t>
      </w:r>
      <w:r w:rsidRPr="000517EF">
        <w:rPr>
          <w:rStyle w:val="hcp4"/>
          <w:rFonts w:hint="eastAsia"/>
          <w:color w:val="000000"/>
          <w:szCs w:val="21"/>
        </w:rPr>
        <w:t>：</w:t>
      </w:r>
      <w:r w:rsidRPr="000517EF">
        <w:rPr>
          <w:szCs w:val="21"/>
        </w:rPr>
        <w:t>Continuous Function Chart(</w:t>
      </w:r>
      <w:r w:rsidRPr="000517EF">
        <w:rPr>
          <w:rFonts w:hint="eastAsia"/>
          <w:szCs w:val="21"/>
        </w:rPr>
        <w:t>连续功能图</w:t>
      </w:r>
      <w:r w:rsidRPr="000517EF">
        <w:rPr>
          <w:szCs w:val="21"/>
        </w:rPr>
        <w:t>)</w:t>
      </w:r>
    </w:p>
    <w:p w14:paraId="36DC2C30" w14:textId="77777777" w:rsidR="009A6C9F" w:rsidRPr="000517EF" w:rsidRDefault="009A6C9F" w:rsidP="009A6C9F">
      <w:pPr>
        <w:spacing w:line="360" w:lineRule="auto"/>
        <w:ind w:firstLine="420"/>
        <w:rPr>
          <w:rStyle w:val="hcp4"/>
          <w:color w:val="000000"/>
          <w:szCs w:val="21"/>
        </w:rPr>
      </w:pPr>
      <w:r w:rsidRPr="000517EF">
        <w:rPr>
          <w:rFonts w:hint="eastAsia"/>
          <w:szCs w:val="21"/>
        </w:rPr>
        <w:t>PRG</w:t>
      </w:r>
      <w:r w:rsidRPr="000517EF">
        <w:rPr>
          <w:rFonts w:hint="eastAsia"/>
          <w:szCs w:val="21"/>
        </w:rPr>
        <w:t>：</w:t>
      </w:r>
      <w:r w:rsidRPr="000517EF">
        <w:rPr>
          <w:szCs w:val="21"/>
        </w:rPr>
        <w:t>Program(</w:t>
      </w:r>
      <w:r w:rsidRPr="000517EF">
        <w:rPr>
          <w:rFonts w:hint="eastAsia"/>
          <w:szCs w:val="21"/>
        </w:rPr>
        <w:t>程序</w:t>
      </w:r>
      <w:r w:rsidRPr="000517EF">
        <w:rPr>
          <w:szCs w:val="21"/>
        </w:rPr>
        <w:t>)</w:t>
      </w:r>
    </w:p>
    <w:p w14:paraId="3797F931" w14:textId="77777777" w:rsidR="009A6C9F" w:rsidRPr="000517EF" w:rsidRDefault="009A6C9F" w:rsidP="009A6C9F">
      <w:pPr>
        <w:spacing w:line="360" w:lineRule="auto"/>
        <w:ind w:firstLine="420"/>
        <w:rPr>
          <w:rStyle w:val="hcp4"/>
          <w:color w:val="000000"/>
          <w:szCs w:val="21"/>
        </w:rPr>
      </w:pPr>
      <w:r w:rsidRPr="000517EF">
        <w:rPr>
          <w:rStyle w:val="hcp4"/>
          <w:rFonts w:hint="eastAsia"/>
          <w:color w:val="000000"/>
          <w:szCs w:val="21"/>
        </w:rPr>
        <w:t>AT</w:t>
      </w:r>
      <w:r w:rsidRPr="000517EF">
        <w:rPr>
          <w:rStyle w:val="hcp4"/>
          <w:rFonts w:hint="eastAsia"/>
          <w:color w:val="000000"/>
          <w:szCs w:val="21"/>
        </w:rPr>
        <w:t>：</w:t>
      </w:r>
      <w:r w:rsidRPr="000517EF">
        <w:rPr>
          <w:rStyle w:val="hcp4"/>
          <w:rFonts w:hint="eastAsia"/>
          <w:color w:val="000000"/>
          <w:szCs w:val="21"/>
        </w:rPr>
        <w:t>AutoThink</w:t>
      </w:r>
    </w:p>
    <w:p w14:paraId="3E1D77A7" w14:textId="77777777" w:rsidR="005E1A68" w:rsidRPr="002E4E00" w:rsidRDefault="005E1A68" w:rsidP="00D60E54">
      <w:pPr>
        <w:pStyle w:val="10"/>
      </w:pPr>
      <w:bookmarkStart w:id="40" w:name="_Toc155164799"/>
      <w:bookmarkStart w:id="41" w:name="_Toc304285496"/>
      <w:bookmarkStart w:id="42" w:name="_Toc525973453"/>
      <w:r w:rsidRPr="002E4E00">
        <w:rPr>
          <w:rFonts w:hint="eastAsia"/>
        </w:rPr>
        <w:t>项目前期研究及工作基础</w:t>
      </w:r>
      <w:bookmarkEnd w:id="42"/>
    </w:p>
    <w:p w14:paraId="3A83C4BA" w14:textId="6E09A67C" w:rsidR="00AC6001" w:rsidRDefault="00AC6001" w:rsidP="00BE3066">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SAMA图初始需求有三</w:t>
      </w:r>
      <w:r w:rsidR="003412CD">
        <w:rPr>
          <w:rFonts w:asciiTheme="minorEastAsia" w:eastAsiaTheme="minorEastAsia" w:hAnsiTheme="minorEastAsia" w:hint="eastAsia"/>
          <w:szCs w:val="21"/>
        </w:rPr>
        <w:t>条</w:t>
      </w:r>
      <w:r>
        <w:rPr>
          <w:rFonts w:asciiTheme="minorEastAsia" w:eastAsiaTheme="minorEastAsia" w:hAnsiTheme="minorEastAsia" w:hint="eastAsia"/>
          <w:szCs w:val="21"/>
        </w:rPr>
        <w:t>：</w:t>
      </w:r>
    </w:p>
    <w:p w14:paraId="39D843A5" w14:textId="08F389F7" w:rsidR="00AC6001" w:rsidRDefault="00AC6001" w:rsidP="00BE3066">
      <w:pPr>
        <w:pStyle w:val="af8"/>
        <w:numPr>
          <w:ilvl w:val="6"/>
          <w:numId w:val="7"/>
        </w:numPr>
        <w:spacing w:line="360" w:lineRule="auto"/>
        <w:ind w:left="851" w:firstLineChars="0"/>
        <w:rPr>
          <w:rFonts w:asciiTheme="minorEastAsia" w:eastAsiaTheme="minorEastAsia" w:hAnsiTheme="minorEastAsia"/>
          <w:szCs w:val="21"/>
        </w:rPr>
      </w:pPr>
      <w:r>
        <w:rPr>
          <w:rFonts w:asciiTheme="minorEastAsia" w:eastAsiaTheme="minorEastAsia" w:hAnsiTheme="minorEastAsia" w:hint="eastAsia"/>
          <w:szCs w:val="21"/>
        </w:rPr>
        <w:t>S</w:t>
      </w:r>
      <w:r w:rsidRPr="00AC6001">
        <w:rPr>
          <w:rFonts w:asciiTheme="minorEastAsia" w:eastAsiaTheme="minorEastAsia" w:hAnsiTheme="minorEastAsia" w:hint="eastAsia"/>
          <w:szCs w:val="21"/>
        </w:rPr>
        <w:t>AMA图</w:t>
      </w:r>
      <w:r>
        <w:rPr>
          <w:rFonts w:asciiTheme="minorEastAsia" w:eastAsiaTheme="minorEastAsia" w:hAnsiTheme="minorEastAsia" w:hint="eastAsia"/>
          <w:szCs w:val="21"/>
        </w:rPr>
        <w:t>语言</w:t>
      </w:r>
      <w:r w:rsidRPr="00AC6001">
        <w:rPr>
          <w:rFonts w:asciiTheme="minorEastAsia" w:eastAsiaTheme="minorEastAsia" w:hAnsiTheme="minorEastAsia" w:hint="eastAsia"/>
          <w:szCs w:val="21"/>
        </w:rPr>
        <w:t>组态</w:t>
      </w:r>
      <w:r>
        <w:rPr>
          <w:rFonts w:asciiTheme="minorEastAsia" w:eastAsiaTheme="minorEastAsia" w:hAnsiTheme="minorEastAsia" w:hint="eastAsia"/>
          <w:szCs w:val="21"/>
        </w:rPr>
        <w:t>：做为一种组态语言集成到AT中。</w:t>
      </w:r>
    </w:p>
    <w:p w14:paraId="157BB502" w14:textId="0344DE02" w:rsidR="00AC6001" w:rsidRDefault="00AC6001" w:rsidP="00BE3066">
      <w:pPr>
        <w:pStyle w:val="af8"/>
        <w:numPr>
          <w:ilvl w:val="6"/>
          <w:numId w:val="7"/>
        </w:numPr>
        <w:spacing w:line="360" w:lineRule="auto"/>
        <w:ind w:left="851" w:firstLineChars="0"/>
        <w:rPr>
          <w:rFonts w:asciiTheme="minorEastAsia" w:eastAsiaTheme="minorEastAsia" w:hAnsiTheme="minorEastAsia"/>
          <w:szCs w:val="21"/>
        </w:rPr>
      </w:pPr>
      <w:r>
        <w:rPr>
          <w:rFonts w:asciiTheme="minorEastAsia" w:eastAsiaTheme="minorEastAsia" w:hAnsiTheme="minorEastAsia" w:hint="eastAsia"/>
          <w:szCs w:val="21"/>
        </w:rPr>
        <w:t>SAMA图导入：将设计院出的SAMA图直接倒成AT的组态逻辑，节省组态部工作；</w:t>
      </w:r>
    </w:p>
    <w:p w14:paraId="51C332AE" w14:textId="0405A90E" w:rsidR="00AC6001" w:rsidRDefault="00AC6001" w:rsidP="00BE3066">
      <w:pPr>
        <w:pStyle w:val="af8"/>
        <w:numPr>
          <w:ilvl w:val="6"/>
          <w:numId w:val="7"/>
        </w:numPr>
        <w:spacing w:line="360" w:lineRule="auto"/>
        <w:ind w:left="851" w:firstLineChars="0"/>
        <w:rPr>
          <w:rFonts w:asciiTheme="minorEastAsia" w:eastAsiaTheme="minorEastAsia" w:hAnsiTheme="minorEastAsia"/>
          <w:szCs w:val="21"/>
        </w:rPr>
      </w:pPr>
      <w:r>
        <w:rPr>
          <w:rFonts w:asciiTheme="minorEastAsia" w:eastAsiaTheme="minorEastAsia" w:hAnsiTheme="minorEastAsia" w:hint="eastAsia"/>
          <w:szCs w:val="21"/>
        </w:rPr>
        <w:t>SAMA图导出：将AT中的组态逻辑导出为SAMA图；</w:t>
      </w:r>
    </w:p>
    <w:p w14:paraId="6ED5536F" w14:textId="20BD8C23" w:rsidR="003412CD" w:rsidRDefault="00AC6001" w:rsidP="00BE3066">
      <w:pPr>
        <w:spacing w:line="360" w:lineRule="auto"/>
        <w:ind w:firstLineChars="200" w:firstLine="420"/>
        <w:rPr>
          <w:rFonts w:asciiTheme="minorEastAsia" w:eastAsiaTheme="minorEastAsia" w:hAnsiTheme="minorEastAsia"/>
          <w:szCs w:val="21"/>
        </w:rPr>
      </w:pPr>
      <w:r w:rsidRPr="00AC6001">
        <w:rPr>
          <w:rFonts w:asciiTheme="minorEastAsia" w:eastAsiaTheme="minorEastAsia" w:hAnsiTheme="minorEastAsia" w:hint="eastAsia"/>
          <w:szCs w:val="21"/>
        </w:rPr>
        <w:t>目前各个厂家支持的程度不同，其中国电智深支持SAMA图组态、导入和导出功能，爱默生支持</w:t>
      </w:r>
      <w:r w:rsidRPr="00AC6001">
        <w:rPr>
          <w:rFonts w:asciiTheme="minorEastAsia" w:eastAsiaTheme="minorEastAsia" w:hAnsiTheme="minorEastAsia" w:hint="eastAsia"/>
          <w:szCs w:val="21"/>
        </w:rPr>
        <w:lastRenderedPageBreak/>
        <w:t>SAMA图的导出功能，</w:t>
      </w:r>
      <w:r w:rsidR="003412CD">
        <w:rPr>
          <w:rFonts w:asciiTheme="minorEastAsia" w:eastAsiaTheme="minorEastAsia" w:hAnsiTheme="minorEastAsia" w:hint="eastAsia"/>
          <w:szCs w:val="21"/>
        </w:rPr>
        <w:t>本次预研的为SAMA图的导出功能，导入功能做为二期预研，语言组态暂时不考虑。</w:t>
      </w:r>
    </w:p>
    <w:p w14:paraId="0B8409D4" w14:textId="3FF9CD00" w:rsidR="005E1A68" w:rsidRPr="00DF01A0" w:rsidRDefault="00AC6001" w:rsidP="00BE3066">
      <w:pPr>
        <w:spacing w:line="360" w:lineRule="auto"/>
        <w:ind w:firstLineChars="200" w:firstLine="420"/>
        <w:rPr>
          <w:i/>
        </w:rPr>
      </w:pPr>
      <w:r w:rsidRPr="00AC6001">
        <w:rPr>
          <w:rFonts w:asciiTheme="minorEastAsia" w:eastAsiaTheme="minorEastAsia" w:hAnsiTheme="minorEastAsia" w:hint="eastAsia"/>
          <w:szCs w:val="21"/>
        </w:rPr>
        <w:t>其中国电智深导出的为vsd格式，爱默生导出的为pdf格式，考虑到可编辑性，本次SAMA图导出为vsd格式。</w:t>
      </w:r>
    </w:p>
    <w:p w14:paraId="6379BA6B" w14:textId="63C5A15A" w:rsidR="005E1A68" w:rsidRDefault="00772F55" w:rsidP="00BE3066">
      <w:pPr>
        <w:spacing w:line="360" w:lineRule="auto"/>
        <w:ind w:firstLine="426"/>
      </w:pPr>
      <w:r>
        <w:rPr>
          <w:rFonts w:hint="eastAsia"/>
        </w:rPr>
        <w:t>前期主要对</w:t>
      </w:r>
      <w:r>
        <w:rPr>
          <w:rFonts w:hint="eastAsia"/>
        </w:rPr>
        <w:t>SAMA</w:t>
      </w:r>
      <w:r>
        <w:rPr>
          <w:rFonts w:hint="eastAsia"/>
        </w:rPr>
        <w:t>图图元以及</w:t>
      </w:r>
      <w:r>
        <w:rPr>
          <w:rFonts w:hint="eastAsia"/>
        </w:rPr>
        <w:t>AT</w:t>
      </w:r>
      <w:r>
        <w:rPr>
          <w:rFonts w:hint="eastAsia"/>
        </w:rPr>
        <w:t>导出</w:t>
      </w:r>
      <w:r>
        <w:rPr>
          <w:rFonts w:hint="eastAsia"/>
        </w:rPr>
        <w:t>SAMA</w:t>
      </w:r>
      <w:r>
        <w:rPr>
          <w:rFonts w:hint="eastAsia"/>
        </w:rPr>
        <w:t>图的需求进行了细化以及对</w:t>
      </w:r>
      <w:r>
        <w:rPr>
          <w:rFonts w:hint="eastAsia"/>
        </w:rPr>
        <w:t>VISIO</w:t>
      </w:r>
      <w:r>
        <w:rPr>
          <w:rFonts w:hint="eastAsia"/>
        </w:rPr>
        <w:t>软件对外提供的接口进行了研究，</w:t>
      </w:r>
      <w:r>
        <w:rPr>
          <w:rFonts w:hint="eastAsia"/>
        </w:rPr>
        <w:t>SAMA</w:t>
      </w:r>
      <w:r>
        <w:rPr>
          <w:rFonts w:hint="eastAsia"/>
        </w:rPr>
        <w:t>图需求分如下条目：</w:t>
      </w:r>
    </w:p>
    <w:p w14:paraId="3A6F34C9" w14:textId="4ADCA171"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支持版本以及范围</w:t>
      </w:r>
    </w:p>
    <w:p w14:paraId="5748E09B" w14:textId="6BCD906B"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图文件结构</w:t>
      </w:r>
    </w:p>
    <w:p w14:paraId="21DD6F21" w14:textId="444D685F"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图导出粒度</w:t>
      </w:r>
    </w:p>
    <w:p w14:paraId="46FD1024" w14:textId="09692E89"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图目录</w:t>
      </w:r>
    </w:p>
    <w:p w14:paraId="75611608" w14:textId="28FF388E"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图模拟量与开关量表达方式</w:t>
      </w:r>
    </w:p>
    <w:p w14:paraId="289732C2" w14:textId="59C348BC"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图索引表</w:t>
      </w:r>
    </w:p>
    <w:p w14:paraId="4B830E13" w14:textId="5715656E"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图参数表</w:t>
      </w:r>
    </w:p>
    <w:p w14:paraId="7DBFC152" w14:textId="4D8C9A43"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图元信息</w:t>
      </w:r>
    </w:p>
    <w:p w14:paraId="40685F80" w14:textId="41C46417" w:rsidR="00772F55" w:rsidRPr="00772F55" w:rsidRDefault="00772F55" w:rsidP="00BE3066">
      <w:pPr>
        <w:pStyle w:val="af8"/>
        <w:numPr>
          <w:ilvl w:val="0"/>
          <w:numId w:val="17"/>
        </w:numPr>
        <w:spacing w:line="360" w:lineRule="auto"/>
        <w:ind w:leftChars="202" w:left="844" w:firstLineChars="0"/>
      </w:pPr>
      <w:r w:rsidRPr="00772F55">
        <w:t>SAMA</w:t>
      </w:r>
      <w:r w:rsidRPr="00772F55">
        <w:rPr>
          <w:rFonts w:hint="eastAsia"/>
        </w:rPr>
        <w:t>图施工图（标题栏）</w:t>
      </w:r>
    </w:p>
    <w:p w14:paraId="2FCBF52E" w14:textId="77777777" w:rsidR="00772F55" w:rsidRPr="00772F55" w:rsidRDefault="00772F55" w:rsidP="00F204D4">
      <w:pPr>
        <w:ind w:leftChars="202" w:left="424" w:firstLine="435"/>
      </w:pPr>
    </w:p>
    <w:p w14:paraId="47C0A23F" w14:textId="77777777" w:rsidR="00D60E54" w:rsidRDefault="00D60E54" w:rsidP="00D60E54">
      <w:pPr>
        <w:pStyle w:val="af9"/>
        <w:jc w:val="left"/>
        <w:rPr>
          <w:rFonts w:hint="eastAsia"/>
        </w:rPr>
      </w:pPr>
      <w:bookmarkStart w:id="43" w:name="_Toc510240562"/>
      <w:bookmarkStart w:id="44" w:name="_Toc510347438"/>
      <w:bookmarkStart w:id="45" w:name="_Toc520177666"/>
      <w:bookmarkStart w:id="46" w:name="_Toc520621438"/>
      <w:bookmarkStart w:id="47" w:name="_Toc520621723"/>
      <w:bookmarkStart w:id="48" w:name="_Toc530218627"/>
      <w:bookmarkStart w:id="49" w:name="_Toc534101052"/>
      <w:bookmarkStart w:id="50" w:name="_Toc362800252"/>
      <w:bookmarkStart w:id="51" w:name="_Toc362837448"/>
      <w:bookmarkStart w:id="52" w:name="_Toc362841909"/>
      <w:bookmarkStart w:id="53" w:name="_Toc362856535"/>
      <w:bookmarkStart w:id="54" w:name="_Toc362861398"/>
      <w:bookmarkStart w:id="55" w:name="_Toc364439274"/>
      <w:bookmarkStart w:id="56" w:name="_Toc364439378"/>
      <w:bookmarkStart w:id="57" w:name="_Toc364525104"/>
      <w:bookmarkStart w:id="58" w:name="_Toc364582649"/>
      <w:bookmarkStart w:id="59" w:name="_Toc208313583"/>
      <w:bookmarkStart w:id="60" w:name="_Toc208315576"/>
      <w:bookmarkStart w:id="61" w:name="_Toc208320207"/>
      <w:bookmarkStart w:id="62" w:name="_Toc208320304"/>
      <w:bookmarkStart w:id="63" w:name="_Toc458821405"/>
      <w:bookmarkStart w:id="64" w:name="_Toc520478835"/>
      <w:bookmarkStart w:id="65" w:name="_Toc155164801"/>
      <w:bookmarkStart w:id="66" w:name="_Toc304285499"/>
      <w:bookmarkStart w:id="67" w:name="_Toc304285503"/>
      <w:bookmarkStart w:id="68" w:name="_Toc525973460"/>
      <w:bookmarkStart w:id="69" w:name="_Toc430360906"/>
      <w:bookmarkEnd w:id="24"/>
      <w:bookmarkEnd w:id="25"/>
      <w:bookmarkEnd w:id="26"/>
      <w:bookmarkEnd w:id="27"/>
      <w:bookmarkEnd w:id="28"/>
      <w:bookmarkEnd w:id="29"/>
      <w:bookmarkEnd w:id="40"/>
      <w:bookmarkEnd w:id="41"/>
      <w:r>
        <w:rPr>
          <w:rFonts w:hint="eastAsia"/>
        </w:rPr>
        <w:t>5</w:t>
      </w:r>
      <w:r w:rsidRPr="002E4E00">
        <w:rPr>
          <w:rFonts w:hint="eastAsia"/>
        </w:rPr>
        <w:t>实施方案</w:t>
      </w:r>
      <w:bookmarkEnd w:id="69"/>
    </w:p>
    <w:p w14:paraId="441D2C4B" w14:textId="77777777" w:rsidR="00D60E54" w:rsidRDefault="00D60E54" w:rsidP="00D60E54">
      <w:pPr>
        <w:pStyle w:val="2"/>
        <w:numPr>
          <w:ilvl w:val="0"/>
          <w:numId w:val="0"/>
        </w:numPr>
      </w:pPr>
      <w:bookmarkStart w:id="70" w:name="_Toc430360907"/>
      <w:r>
        <w:rPr>
          <w:rFonts w:hint="eastAsia"/>
        </w:rPr>
        <w:t>5.1</w:t>
      </w:r>
      <w:r w:rsidRPr="002E4E00">
        <w:rPr>
          <w:rFonts w:hint="eastAsia"/>
        </w:rPr>
        <w:t>技术</w:t>
      </w:r>
      <w:r w:rsidRPr="002E4E00">
        <w:t>路线</w:t>
      </w:r>
      <w:bookmarkEnd w:id="70"/>
    </w:p>
    <w:p w14:paraId="2E39182F" w14:textId="77777777" w:rsidR="00D60E54" w:rsidRPr="00D505BE" w:rsidRDefault="00D60E54" w:rsidP="00D60E54">
      <w:pPr>
        <w:pStyle w:val="af8"/>
        <w:numPr>
          <w:ilvl w:val="0"/>
          <w:numId w:val="18"/>
        </w:numPr>
        <w:ind w:left="284" w:firstLineChars="0"/>
        <w:jc w:val="left"/>
        <w:rPr>
          <w:b/>
        </w:rPr>
      </w:pPr>
      <w:r>
        <w:rPr>
          <w:rFonts w:hint="eastAsia"/>
          <w:b/>
        </w:rPr>
        <w:t>SAMA</w:t>
      </w:r>
      <w:r>
        <w:rPr>
          <w:rFonts w:hint="eastAsia"/>
          <w:b/>
        </w:rPr>
        <w:t>图</w:t>
      </w:r>
      <w:r w:rsidRPr="00D505BE">
        <w:rPr>
          <w:rFonts w:hint="eastAsia"/>
          <w:b/>
        </w:rPr>
        <w:t>技术路线规划</w:t>
      </w:r>
    </w:p>
    <w:p w14:paraId="5F617BDE" w14:textId="77777777" w:rsidR="00D60E54" w:rsidRDefault="00D60E54" w:rsidP="00D60E54">
      <w:pPr>
        <w:ind w:firstLineChars="200" w:firstLine="420"/>
        <w:rPr>
          <w:rFonts w:ascii="宋体" w:hAnsi="宋体"/>
        </w:rPr>
      </w:pPr>
      <w:r w:rsidRPr="00345880">
        <w:rPr>
          <w:rFonts w:ascii="宋体" w:hAnsi="宋体" w:hint="eastAsia"/>
        </w:rPr>
        <w:t>本项目的</w:t>
      </w:r>
      <w:r>
        <w:rPr>
          <w:rFonts w:ascii="宋体" w:hAnsi="宋体" w:hint="eastAsia"/>
        </w:rPr>
        <w:t>软件</w:t>
      </w:r>
      <w:r w:rsidRPr="00345880">
        <w:rPr>
          <w:rFonts w:ascii="宋体" w:hAnsi="宋体" w:hint="eastAsia"/>
        </w:rPr>
        <w:t>开发沿用MACS V6</w:t>
      </w:r>
      <w:r>
        <w:rPr>
          <w:rFonts w:ascii="宋体" w:hAnsi="宋体" w:hint="eastAsia"/>
        </w:rPr>
        <w:t>.5.3 2017.9.30的基线，在该基线上进行自主开发，沿用该产品已经发布版本的技术路线。</w:t>
      </w:r>
    </w:p>
    <w:p w14:paraId="39D9E7B7" w14:textId="77777777" w:rsidR="00D60E54" w:rsidRDefault="00D60E54" w:rsidP="00D60E54">
      <w:pPr>
        <w:jc w:val="center"/>
      </w:pPr>
      <w:r>
        <w:object w:dxaOrig="2125" w:dyaOrig="5470" w14:anchorId="647D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273.75pt" o:ole="">
            <v:imagedata r:id="rId14" o:title=""/>
          </v:shape>
          <o:OLEObject Type="Embed" ProgID="Visio.Drawing.11" ShapeID="_x0000_i1025" DrawAspect="Content" ObjectID="_1599715603" r:id="rId15"/>
        </w:object>
      </w:r>
    </w:p>
    <w:p w14:paraId="779B18D1" w14:textId="77777777" w:rsidR="00D60E54" w:rsidRDefault="00D60E54" w:rsidP="00D60E54">
      <w:r>
        <w:rPr>
          <w:rFonts w:hint="eastAsia"/>
        </w:rPr>
        <w:t>其中软件架构微调开发这块涉及</w:t>
      </w:r>
      <w:r>
        <w:rPr>
          <w:rFonts w:hint="eastAsia"/>
        </w:rPr>
        <w:t>Authink</w:t>
      </w:r>
      <w:r>
        <w:rPr>
          <w:rFonts w:hint="eastAsia"/>
        </w:rPr>
        <w:t>软件以及</w:t>
      </w:r>
      <w:r>
        <w:rPr>
          <w:rFonts w:hint="eastAsia"/>
        </w:rPr>
        <w:t>HMI</w:t>
      </w:r>
      <w:r>
        <w:rPr>
          <w:rFonts w:hint="eastAsia"/>
        </w:rPr>
        <w:t>模块的</w:t>
      </w:r>
      <w:r w:rsidRPr="00BF00BB">
        <w:t>Algorith.exe</w:t>
      </w:r>
      <w:r>
        <w:rPr>
          <w:rFonts w:hint="eastAsia"/>
        </w:rPr>
        <w:t>和</w:t>
      </w:r>
      <w:r w:rsidRPr="00BF00BB">
        <w:t>dbeditor.exe</w:t>
      </w:r>
      <w:r>
        <w:rPr>
          <w:rFonts w:hint="eastAsia"/>
        </w:rPr>
        <w:t>两个模块。</w:t>
      </w:r>
    </w:p>
    <w:p w14:paraId="1413F2C1" w14:textId="77777777" w:rsidR="00D60E54" w:rsidRDefault="00D60E54" w:rsidP="00D60E54">
      <w:r>
        <w:rPr>
          <w:rFonts w:hint="eastAsia"/>
        </w:rPr>
        <w:t>对于</w:t>
      </w:r>
      <w:r>
        <w:rPr>
          <w:rFonts w:hint="eastAsia"/>
        </w:rPr>
        <w:t>AutoThink</w:t>
      </w:r>
      <w:r>
        <w:rPr>
          <w:rFonts w:hint="eastAsia"/>
        </w:rPr>
        <w:t>软件架构微调如下：</w:t>
      </w:r>
    </w:p>
    <w:p w14:paraId="5C548E15" w14:textId="77777777" w:rsidR="00D60E54" w:rsidRDefault="00D60E54" w:rsidP="00D60E54">
      <w:pPr>
        <w:jc w:val="center"/>
      </w:pPr>
      <w:r>
        <w:object w:dxaOrig="6604" w:dyaOrig="3798" w14:anchorId="2FE03792">
          <v:shape id="_x0000_i1026" type="#_x0000_t75" style="width:330pt;height:189.75pt" o:ole="">
            <v:imagedata r:id="rId16" o:title=""/>
          </v:shape>
          <o:OLEObject Type="Embed" ProgID="Visio.Drawing.11" ShapeID="_x0000_i1026" DrawAspect="Content" ObjectID="_1599715604" r:id="rId17"/>
        </w:object>
      </w:r>
    </w:p>
    <w:p w14:paraId="32DBAFC5" w14:textId="77777777" w:rsidR="00D60E54" w:rsidRDefault="00D60E54" w:rsidP="00D60E54">
      <w:r>
        <w:rPr>
          <w:rFonts w:hint="eastAsia"/>
        </w:rPr>
        <w:t>其中</w:t>
      </w:r>
      <w:r>
        <w:rPr>
          <w:rFonts w:hint="eastAsia"/>
        </w:rPr>
        <w:t>SAMADLL</w:t>
      </w:r>
      <w:r>
        <w:rPr>
          <w:rFonts w:hint="eastAsia"/>
        </w:rPr>
        <w:t>实现</w:t>
      </w:r>
      <w:r>
        <w:rPr>
          <w:rFonts w:hint="eastAsia"/>
        </w:rPr>
        <w:t>CFC</w:t>
      </w:r>
      <w:r>
        <w:rPr>
          <w:rFonts w:hint="eastAsia"/>
        </w:rPr>
        <w:t>语言的逻辑转换为</w:t>
      </w:r>
      <w:r>
        <w:rPr>
          <w:rFonts w:hint="eastAsia"/>
        </w:rPr>
        <w:t>VISIO</w:t>
      </w:r>
      <w:r>
        <w:rPr>
          <w:rFonts w:hint="eastAsia"/>
        </w:rPr>
        <w:t>文档</w:t>
      </w:r>
    </w:p>
    <w:p w14:paraId="30F2E0E0" w14:textId="77777777" w:rsidR="00D60E54" w:rsidRDefault="00D60E54" w:rsidP="00D60E54">
      <w:r>
        <w:rPr>
          <w:rFonts w:hint="eastAsia"/>
        </w:rPr>
        <w:t>VISIOAPI</w:t>
      </w:r>
      <w:r>
        <w:rPr>
          <w:rFonts w:hint="eastAsia"/>
        </w:rPr>
        <w:t>是对</w:t>
      </w:r>
      <w:r>
        <w:rPr>
          <w:rFonts w:hint="eastAsia"/>
        </w:rPr>
        <w:t>VISIO</w:t>
      </w:r>
      <w:r>
        <w:rPr>
          <w:rFonts w:hint="eastAsia"/>
        </w:rPr>
        <w:t>的</w:t>
      </w:r>
      <w:r>
        <w:rPr>
          <w:rFonts w:hint="eastAsia"/>
        </w:rPr>
        <w:t>COM</w:t>
      </w:r>
      <w:r>
        <w:rPr>
          <w:rFonts w:hint="eastAsia"/>
        </w:rPr>
        <w:t>接口进行的</w:t>
      </w:r>
      <w:r>
        <w:rPr>
          <w:rFonts w:hint="eastAsia"/>
        </w:rPr>
        <w:t>C++</w:t>
      </w:r>
      <w:r>
        <w:rPr>
          <w:rFonts w:hint="eastAsia"/>
        </w:rPr>
        <w:t>类对象分装。</w:t>
      </w:r>
    </w:p>
    <w:p w14:paraId="70A9AFB6" w14:textId="77777777" w:rsidR="00D60E54" w:rsidRDefault="00D60E54" w:rsidP="00D60E54"/>
    <w:p w14:paraId="38C6DE1E" w14:textId="77777777" w:rsidR="00D60E54" w:rsidRDefault="00D60E54" w:rsidP="00D60E54">
      <w:pPr>
        <w:pStyle w:val="2"/>
        <w:numPr>
          <w:ilvl w:val="0"/>
          <w:numId w:val="0"/>
        </w:numPr>
        <w:ind w:left="420" w:hanging="420"/>
      </w:pPr>
      <w:bookmarkStart w:id="71" w:name="_Toc155164800"/>
      <w:bookmarkStart w:id="72" w:name="_Toc304285497"/>
      <w:bookmarkStart w:id="73" w:name="_Toc430360908"/>
      <w:r>
        <w:rPr>
          <w:rFonts w:hint="eastAsia"/>
        </w:rPr>
        <w:t>5.2</w:t>
      </w:r>
      <w:r w:rsidRPr="002E4E00">
        <w:rPr>
          <w:rFonts w:hint="eastAsia"/>
        </w:rPr>
        <w:t>技术方案</w:t>
      </w:r>
      <w:bookmarkEnd w:id="71"/>
      <w:bookmarkEnd w:id="72"/>
      <w:bookmarkEnd w:id="73"/>
    </w:p>
    <w:p w14:paraId="4043E842" w14:textId="77777777" w:rsidR="00D60E54" w:rsidRPr="00A63E40" w:rsidRDefault="00D60E54" w:rsidP="00D60E54">
      <w:pPr>
        <w:rPr>
          <w:rFonts w:ascii="宋体" w:hAnsi="宋体"/>
          <w:b/>
        </w:rPr>
      </w:pPr>
      <w:r>
        <w:rPr>
          <w:rFonts w:ascii="宋体" w:hAnsi="宋体" w:hint="eastAsia"/>
          <w:b/>
        </w:rPr>
        <w:t>一：</w:t>
      </w:r>
      <w:r w:rsidRPr="00A63E40">
        <w:rPr>
          <w:rFonts w:ascii="宋体" w:hAnsi="宋体" w:hint="eastAsia"/>
          <w:b/>
        </w:rPr>
        <w:t>增值开发</w:t>
      </w:r>
    </w:p>
    <w:p w14:paraId="08321122" w14:textId="77777777" w:rsidR="00D60E54" w:rsidRDefault="00D60E54" w:rsidP="00D60E54">
      <w:pPr>
        <w:ind w:left="360" w:firstLineChars="200" w:firstLine="420"/>
        <w:rPr>
          <w:rFonts w:ascii="宋体" w:hAnsi="宋体"/>
        </w:rPr>
      </w:pPr>
      <w:r>
        <w:rPr>
          <w:rFonts w:ascii="宋体" w:hAnsi="宋体" w:hint="eastAsia"/>
        </w:rPr>
        <w:t>本项目以</w:t>
      </w:r>
      <w:r w:rsidRPr="00345880">
        <w:rPr>
          <w:rFonts w:ascii="宋体" w:hAnsi="宋体" w:hint="eastAsia"/>
        </w:rPr>
        <w:t>MACS V6</w:t>
      </w:r>
      <w:r>
        <w:rPr>
          <w:rFonts w:ascii="宋体" w:hAnsi="宋体" w:hint="eastAsia"/>
        </w:rPr>
        <w:t>.5.3 2017.09.30基线为基础进行相关开发。</w:t>
      </w:r>
    </w:p>
    <w:p w14:paraId="03C80113" w14:textId="77777777" w:rsidR="00D60E54" w:rsidRPr="00290F25" w:rsidRDefault="00D60E54" w:rsidP="00D60E54">
      <w:r>
        <w:rPr>
          <w:rFonts w:ascii="宋体" w:hAnsi="宋体" w:hint="eastAsia"/>
          <w:b/>
        </w:rPr>
        <w:t>SAMA</w:t>
      </w:r>
      <w:r w:rsidRPr="00F4457C">
        <w:rPr>
          <w:rFonts w:ascii="宋体" w:hAnsi="宋体" w:hint="eastAsia"/>
          <w:b/>
        </w:rPr>
        <w:t>相关功能技术方案如下：</w:t>
      </w:r>
    </w:p>
    <w:tbl>
      <w:tblPr>
        <w:tblStyle w:val="a6"/>
        <w:tblW w:w="0" w:type="auto"/>
        <w:tblLayout w:type="fixed"/>
        <w:tblLook w:val="04A0" w:firstRow="1" w:lastRow="0" w:firstColumn="1" w:lastColumn="0" w:noHBand="0" w:noVBand="1"/>
      </w:tblPr>
      <w:tblGrid>
        <w:gridCol w:w="1701"/>
        <w:gridCol w:w="6771"/>
      </w:tblGrid>
      <w:tr w:rsidR="00D60E54" w14:paraId="15012E0C" w14:textId="77777777" w:rsidTr="002C1B7E">
        <w:tc>
          <w:tcPr>
            <w:tcW w:w="1701" w:type="dxa"/>
          </w:tcPr>
          <w:p w14:paraId="2ADDE077" w14:textId="77777777" w:rsidR="00D60E54" w:rsidRDefault="00D60E54" w:rsidP="002C1B7E">
            <w:pPr>
              <w:rPr>
                <w:rFonts w:ascii="宋体" w:hAnsi="宋体"/>
              </w:rPr>
            </w:pPr>
            <w:r>
              <w:rPr>
                <w:rFonts w:ascii="宋体" w:hAnsi="宋体" w:hint="eastAsia"/>
              </w:rPr>
              <w:t>功能点</w:t>
            </w:r>
          </w:p>
        </w:tc>
        <w:tc>
          <w:tcPr>
            <w:tcW w:w="6771" w:type="dxa"/>
          </w:tcPr>
          <w:p w14:paraId="1CF8EF4D" w14:textId="77777777" w:rsidR="00D60E54" w:rsidRDefault="00D60E54" w:rsidP="002C1B7E">
            <w:pPr>
              <w:rPr>
                <w:rFonts w:ascii="宋体" w:hAnsi="宋体"/>
              </w:rPr>
            </w:pPr>
            <w:r>
              <w:rPr>
                <w:rFonts w:ascii="宋体" w:hAnsi="宋体" w:hint="eastAsia"/>
              </w:rPr>
              <w:t>方案描述</w:t>
            </w:r>
          </w:p>
        </w:tc>
      </w:tr>
      <w:tr w:rsidR="00D60E54" w14:paraId="2D67821C" w14:textId="77777777" w:rsidTr="002C1B7E">
        <w:tc>
          <w:tcPr>
            <w:tcW w:w="1701" w:type="dxa"/>
          </w:tcPr>
          <w:p w14:paraId="69504A5D" w14:textId="77777777" w:rsidR="00D60E54" w:rsidRDefault="00D60E54" w:rsidP="002C1B7E">
            <w:pPr>
              <w:rPr>
                <w:rFonts w:ascii="宋体" w:hAnsi="宋体"/>
              </w:rPr>
            </w:pPr>
            <w:r>
              <w:rPr>
                <w:rFonts w:ascii="宋体" w:hAnsi="宋体" w:hint="eastAsia"/>
              </w:rPr>
              <w:t>SAMA图导出</w:t>
            </w:r>
          </w:p>
        </w:tc>
        <w:tc>
          <w:tcPr>
            <w:tcW w:w="6771" w:type="dxa"/>
          </w:tcPr>
          <w:p w14:paraId="4841C0FB" w14:textId="77777777" w:rsidR="00D60E54" w:rsidRDefault="00D60E54" w:rsidP="002C1B7E">
            <w:pPr>
              <w:rPr>
                <w:rFonts w:ascii="宋体" w:hAnsi="宋体"/>
              </w:rPr>
            </w:pPr>
            <w:r>
              <w:rPr>
                <w:rFonts w:ascii="宋体" w:hAnsi="宋体" w:hint="eastAsia"/>
              </w:rPr>
              <w:t>一：在总控中增加菜单：SAMA图导出</w:t>
            </w:r>
          </w:p>
          <w:p w14:paraId="1D9525F1" w14:textId="77777777" w:rsidR="00D60E54" w:rsidRDefault="00D60E54" w:rsidP="00D60E54">
            <w:pPr>
              <w:ind w:firstLineChars="200" w:firstLine="420"/>
            </w:pPr>
            <w:r>
              <w:rPr>
                <w:rFonts w:ascii="宋体" w:hAnsi="宋体" w:hint="eastAsia"/>
              </w:rPr>
              <w:t>用户在总控选择SAMA图导出，弹出对话框，选择所要导出的站对应的SAMA图，</w:t>
            </w:r>
            <w:r>
              <w:rPr>
                <w:rFonts w:hint="eastAsia"/>
              </w:rPr>
              <w:t>根据站号启动</w:t>
            </w:r>
            <w:r>
              <w:rPr>
                <w:rFonts w:hint="eastAsia"/>
              </w:rPr>
              <w:t>AT</w:t>
            </w:r>
            <w:r>
              <w:rPr>
                <w:rFonts w:hint="eastAsia"/>
              </w:rPr>
              <w:t>打开不同的控制站执行</w:t>
            </w:r>
            <w:r>
              <w:rPr>
                <w:rFonts w:hint="eastAsia"/>
              </w:rPr>
              <w:t>SAMA</w:t>
            </w:r>
            <w:r>
              <w:rPr>
                <w:rFonts w:hint="eastAsia"/>
              </w:rPr>
              <w:t>图导出操作。</w:t>
            </w:r>
          </w:p>
          <w:p w14:paraId="7DDD5056" w14:textId="77777777" w:rsidR="00D60E54" w:rsidRPr="00B970B5" w:rsidRDefault="00D60E54" w:rsidP="00D60E54">
            <w:pPr>
              <w:ind w:firstLineChars="200" w:firstLine="420"/>
            </w:pPr>
            <w:r>
              <w:rPr>
                <w:rFonts w:hint="eastAsia"/>
              </w:rPr>
              <w:t>AT</w:t>
            </w:r>
            <w:r>
              <w:rPr>
                <w:rFonts w:hint="eastAsia"/>
              </w:rPr>
              <w:t>需要与</w:t>
            </w:r>
            <w:r>
              <w:rPr>
                <w:rFonts w:hint="eastAsia"/>
              </w:rPr>
              <w:t>HMI</w:t>
            </w:r>
            <w:r>
              <w:rPr>
                <w:rFonts w:hint="eastAsia"/>
              </w:rPr>
              <w:t>定义好导出</w:t>
            </w:r>
            <w:r>
              <w:rPr>
                <w:rFonts w:hint="eastAsia"/>
              </w:rPr>
              <w:t>SAMA</w:t>
            </w:r>
            <w:r>
              <w:rPr>
                <w:rFonts w:hint="eastAsia"/>
              </w:rPr>
              <w:t>图的通信的服务号，定义好相应</w:t>
            </w:r>
            <w:r>
              <w:rPr>
                <w:rFonts w:hint="eastAsia"/>
              </w:rPr>
              <w:lastRenderedPageBreak/>
              <w:t>的导出</w:t>
            </w:r>
            <w:r>
              <w:rPr>
                <w:rFonts w:hint="eastAsia"/>
              </w:rPr>
              <w:t>SAMA</w:t>
            </w:r>
            <w:r>
              <w:rPr>
                <w:rFonts w:hint="eastAsia"/>
              </w:rPr>
              <w:t>图接口。</w:t>
            </w:r>
          </w:p>
          <w:p w14:paraId="2E5FDF84" w14:textId="77777777" w:rsidR="00D60E54" w:rsidRDefault="00D60E54" w:rsidP="002C1B7E">
            <w:pPr>
              <w:rPr>
                <w:rFonts w:ascii="宋体" w:hAnsi="宋体"/>
              </w:rPr>
            </w:pPr>
            <w:r>
              <w:rPr>
                <w:rFonts w:ascii="宋体" w:hAnsi="宋体" w:hint="eastAsia"/>
              </w:rPr>
              <w:t>二：在AT增加菜单：SAMA图导出</w:t>
            </w:r>
          </w:p>
          <w:p w14:paraId="2F0E9090" w14:textId="77777777" w:rsidR="00D60E54" w:rsidRDefault="00D60E54" w:rsidP="002C1B7E">
            <w:pPr>
              <w:ind w:firstLine="420"/>
              <w:rPr>
                <w:rFonts w:ascii="宋体" w:hAnsi="宋体"/>
              </w:rPr>
            </w:pPr>
            <w:r>
              <w:rPr>
                <w:rFonts w:ascii="宋体" w:hAnsi="宋体" w:hint="eastAsia"/>
              </w:rPr>
              <w:t>用户在AT中选择SAMA图导出，弹出对话框，可选本站所有POU导出，或者部分POU导出。根据选择的POU执行导出。</w:t>
            </w:r>
          </w:p>
          <w:p w14:paraId="5CCCB456"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对于本站所有POU的导出：</w:t>
            </w:r>
          </w:p>
          <w:p w14:paraId="342F20C8" w14:textId="77777777" w:rsidR="00D60E54" w:rsidRDefault="00D60E54" w:rsidP="002C1B7E">
            <w:pPr>
              <w:rPr>
                <w:rFonts w:ascii="宋体" w:hAnsi="宋体"/>
              </w:rPr>
            </w:pPr>
            <w:r>
              <w:rPr>
                <w:rFonts w:ascii="宋体" w:hAnsi="宋体" w:hint="eastAsia"/>
              </w:rPr>
              <w:t>导出的VISIO文件存放路径：</w:t>
            </w:r>
          </w:p>
          <w:p w14:paraId="0F0974D2" w14:textId="77777777" w:rsidR="00D60E54" w:rsidRDefault="00D60E54" w:rsidP="002C1B7E">
            <w:pPr>
              <w:rPr>
                <w:rFonts w:ascii="宋体" w:hAnsi="宋体"/>
              </w:rPr>
            </w:pPr>
            <w:r>
              <w:rPr>
                <w:rFonts w:ascii="宋体" w:hAnsi="宋体" w:hint="eastAsia"/>
              </w:rPr>
              <w:t>站级文件夹根目录下的SAMA文件夹下，如下图所示：</w:t>
            </w:r>
          </w:p>
          <w:p w14:paraId="78D35FCC" w14:textId="77777777" w:rsidR="00D60E54" w:rsidRDefault="00D60E54" w:rsidP="002C1B7E">
            <w:pPr>
              <w:jc w:val="center"/>
              <w:rPr>
                <w:rFonts w:ascii="宋体" w:hAnsi="宋体"/>
              </w:rPr>
            </w:pPr>
            <w:r>
              <w:rPr>
                <w:noProof/>
              </w:rPr>
              <w:drawing>
                <wp:inline distT="0" distB="0" distL="0" distR="0" wp14:anchorId="731532C5" wp14:editId="0F49ABA7">
                  <wp:extent cx="2571750" cy="1447800"/>
                  <wp:effectExtent l="0" t="0" r="0" b="0"/>
                  <wp:docPr id="1" name="图片 1" descr="C:\Users\HUWEIG~1.HOL\AppData\Local\Temp\企业微信截图_15379430273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IG~1.HOL\AppData\Local\Temp\企业微信截图_153794302731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1447800"/>
                          </a:xfrm>
                          <a:prstGeom prst="rect">
                            <a:avLst/>
                          </a:prstGeom>
                          <a:noFill/>
                          <a:ln>
                            <a:noFill/>
                          </a:ln>
                        </pic:spPr>
                      </pic:pic>
                    </a:graphicData>
                  </a:graphic>
                </wp:inline>
              </w:drawing>
            </w:r>
          </w:p>
          <w:p w14:paraId="600F0833" w14:textId="77777777" w:rsidR="00D60E54" w:rsidRDefault="00D60E54" w:rsidP="002C1B7E">
            <w:pPr>
              <w:rPr>
                <w:rFonts w:ascii="宋体" w:hAnsi="宋体"/>
              </w:rPr>
            </w:pPr>
            <w:r>
              <w:rPr>
                <w:rFonts w:ascii="宋体" w:hAnsi="宋体" w:hint="eastAsia"/>
              </w:rPr>
              <w:t>里面的文件结构与工程管理树的文件夹结构一级目录同级。</w:t>
            </w:r>
          </w:p>
          <w:p w14:paraId="3BBA665E" w14:textId="77777777" w:rsidR="00D60E54" w:rsidRDefault="00D60E54" w:rsidP="002C1B7E">
            <w:pPr>
              <w:rPr>
                <w:rFonts w:ascii="宋体" w:hAnsi="宋体"/>
              </w:rPr>
            </w:pPr>
            <w:r>
              <w:rPr>
                <w:rFonts w:ascii="宋体" w:hAnsi="宋体" w:hint="eastAsia"/>
              </w:rPr>
              <w:t>如下图所示：</w:t>
            </w:r>
          </w:p>
          <w:p w14:paraId="78F5F5D1" w14:textId="77777777" w:rsidR="00D60E54" w:rsidRDefault="00D60E54" w:rsidP="002C1B7E">
            <w:pPr>
              <w:jc w:val="center"/>
              <w:rPr>
                <w:noProof/>
              </w:rPr>
            </w:pPr>
            <w:r>
              <w:rPr>
                <w:noProof/>
              </w:rPr>
              <w:drawing>
                <wp:inline distT="0" distB="0" distL="0" distR="0" wp14:anchorId="184AD15B" wp14:editId="094E3F91">
                  <wp:extent cx="1485900" cy="971550"/>
                  <wp:effectExtent l="0" t="0" r="0" b="0"/>
                  <wp:docPr id="2" name="图片 2" descr="C:\Users\HUWEIG~1.HOL\AppData\Local\Temp\企业微信截图_15380113823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IG~1.HOL\AppData\Local\Temp\企业微信截图_153801138237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5900" cy="971550"/>
                          </a:xfrm>
                          <a:prstGeom prst="rect">
                            <a:avLst/>
                          </a:prstGeom>
                          <a:noFill/>
                          <a:ln>
                            <a:noFill/>
                          </a:ln>
                        </pic:spPr>
                      </pic:pic>
                    </a:graphicData>
                  </a:graphic>
                </wp:inline>
              </w:drawing>
            </w:r>
          </w:p>
          <w:p w14:paraId="0EE452AF" w14:textId="77777777" w:rsidR="00D60E54" w:rsidRDefault="00D60E54" w:rsidP="002C1B7E">
            <w:pPr>
              <w:jc w:val="left"/>
              <w:rPr>
                <w:noProof/>
              </w:rPr>
            </w:pPr>
            <w:r>
              <w:rPr>
                <w:rFonts w:hint="eastAsia"/>
                <w:noProof/>
              </w:rPr>
              <w:t xml:space="preserve">                         AT</w:t>
            </w:r>
            <w:r>
              <w:rPr>
                <w:rFonts w:hint="eastAsia"/>
                <w:noProof/>
              </w:rPr>
              <w:t>文件夹结构</w:t>
            </w:r>
          </w:p>
          <w:p w14:paraId="6844AB82" w14:textId="77777777" w:rsidR="00D60E54" w:rsidRDefault="00D60E54" w:rsidP="002C1B7E">
            <w:pPr>
              <w:jc w:val="center"/>
              <w:rPr>
                <w:rFonts w:ascii="宋体" w:hAnsi="宋体"/>
              </w:rPr>
            </w:pPr>
            <w:r>
              <w:rPr>
                <w:noProof/>
              </w:rPr>
              <w:drawing>
                <wp:inline distT="0" distB="0" distL="0" distR="0" wp14:anchorId="19E9574C" wp14:editId="27C6CC3D">
                  <wp:extent cx="2752725" cy="1571625"/>
                  <wp:effectExtent l="0" t="0" r="9525" b="9525"/>
                  <wp:docPr id="6" name="图片 6" descr="C:\Users\HUWEIG~1.HOL\AppData\Local\Temp\企业微信截图_15380112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IG~1.HOL\AppData\Local\Temp\企业微信截图_1538011240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1571625"/>
                          </a:xfrm>
                          <a:prstGeom prst="rect">
                            <a:avLst/>
                          </a:prstGeom>
                          <a:noFill/>
                          <a:ln>
                            <a:noFill/>
                          </a:ln>
                        </pic:spPr>
                      </pic:pic>
                    </a:graphicData>
                  </a:graphic>
                </wp:inline>
              </w:drawing>
            </w:r>
          </w:p>
          <w:p w14:paraId="2D749350" w14:textId="77777777" w:rsidR="00D60E54" w:rsidRDefault="00D60E54" w:rsidP="002C1B7E">
            <w:pPr>
              <w:rPr>
                <w:rFonts w:ascii="宋体" w:hAnsi="宋体"/>
              </w:rPr>
            </w:pPr>
            <w:r>
              <w:rPr>
                <w:rFonts w:ascii="宋体" w:hAnsi="宋体" w:hint="eastAsia"/>
              </w:rPr>
              <w:t xml:space="preserve">                        SAMA图文件夹结构</w:t>
            </w:r>
          </w:p>
          <w:p w14:paraId="6C442BEB" w14:textId="77777777" w:rsidR="00D60E54" w:rsidRDefault="00D60E54" w:rsidP="002C1B7E">
            <w:pPr>
              <w:rPr>
                <w:rFonts w:ascii="宋体" w:hAnsi="宋体"/>
              </w:rPr>
            </w:pPr>
            <w:r>
              <w:rPr>
                <w:rFonts w:ascii="宋体" w:hAnsi="宋体" w:hint="eastAsia"/>
              </w:rPr>
              <w:t>每个文件夹对应一个VSD文档，VSD文件名为文件夹名字，该文件夹下的每个POU对应该VSD文档里面的一个sheet页，sheet页名字为POU名字。</w:t>
            </w:r>
          </w:p>
          <w:p w14:paraId="0E55B7A2"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对于本站部分POU的导出</w:t>
            </w:r>
          </w:p>
          <w:p w14:paraId="09726C7D" w14:textId="77777777" w:rsidR="00D60E54" w:rsidRDefault="00D60E54" w:rsidP="002C1B7E">
            <w:pPr>
              <w:rPr>
                <w:rFonts w:ascii="宋体" w:hAnsi="宋体"/>
              </w:rPr>
            </w:pPr>
            <w:r>
              <w:rPr>
                <w:rFonts w:ascii="宋体" w:hAnsi="宋体" w:hint="eastAsia"/>
              </w:rPr>
              <w:t>在SAMA文件夹根目录直接导出VSD文件，命名为SAMA.vsd。</w:t>
            </w:r>
          </w:p>
          <w:p w14:paraId="05B8B874" w14:textId="77777777" w:rsidR="00D60E54" w:rsidRDefault="00D60E54" w:rsidP="002C1B7E">
            <w:pPr>
              <w:rPr>
                <w:rFonts w:ascii="宋体" w:hAnsi="宋体"/>
              </w:rPr>
            </w:pPr>
            <w:r>
              <w:rPr>
                <w:rFonts w:ascii="宋体" w:hAnsi="宋体" w:hint="eastAsia"/>
              </w:rPr>
              <w:t>如下图所示：</w:t>
            </w:r>
          </w:p>
          <w:p w14:paraId="1A88E0BB" w14:textId="77777777" w:rsidR="00D60E54" w:rsidRPr="00C22736" w:rsidRDefault="00D60E54" w:rsidP="002C1B7E">
            <w:pPr>
              <w:jc w:val="center"/>
              <w:rPr>
                <w:rFonts w:ascii="宋体" w:hAnsi="宋体"/>
              </w:rPr>
            </w:pPr>
            <w:r>
              <w:rPr>
                <w:noProof/>
              </w:rPr>
              <w:drawing>
                <wp:inline distT="0" distB="0" distL="0" distR="0" wp14:anchorId="1095FA88" wp14:editId="64B8F9FD">
                  <wp:extent cx="1952625" cy="714375"/>
                  <wp:effectExtent l="0" t="0" r="9525" b="9525"/>
                  <wp:docPr id="7" name="图片 7" descr="C:\Users\HUWEIG~1.HOL\AppData\Local\Temp\企业微信截图_15380120873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IG~1.HOL\AppData\Local\Temp\企业微信截图_153801208732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52625" cy="714375"/>
                          </a:xfrm>
                          <a:prstGeom prst="rect">
                            <a:avLst/>
                          </a:prstGeom>
                          <a:noFill/>
                          <a:ln>
                            <a:noFill/>
                          </a:ln>
                        </pic:spPr>
                      </pic:pic>
                    </a:graphicData>
                  </a:graphic>
                </wp:inline>
              </w:drawing>
            </w:r>
          </w:p>
          <w:p w14:paraId="10222E51" w14:textId="77777777" w:rsidR="00D60E54" w:rsidRDefault="00D60E54" w:rsidP="002C1B7E">
            <w:pPr>
              <w:rPr>
                <w:rFonts w:ascii="宋体" w:hAnsi="宋体"/>
              </w:rPr>
            </w:pPr>
            <w:r>
              <w:rPr>
                <w:rFonts w:ascii="宋体" w:hAnsi="宋体" w:hint="eastAsia"/>
              </w:rPr>
              <w:t>三：导出时机</w:t>
            </w:r>
          </w:p>
          <w:p w14:paraId="0A579EBD" w14:textId="77777777" w:rsidR="00D60E54" w:rsidRDefault="00D60E54" w:rsidP="002C1B7E">
            <w:pPr>
              <w:rPr>
                <w:rFonts w:ascii="宋体" w:hAnsi="宋体"/>
              </w:rPr>
            </w:pPr>
            <w:r>
              <w:rPr>
                <w:rFonts w:ascii="宋体" w:hAnsi="宋体" w:hint="eastAsia"/>
              </w:rPr>
              <w:t>只有该站工程编译通过，该站才能导出SAMA图，否则不能导出。</w:t>
            </w:r>
          </w:p>
          <w:p w14:paraId="5E716CCF" w14:textId="77777777" w:rsidR="00D60E54" w:rsidRDefault="00D60E54" w:rsidP="002C1B7E">
            <w:pPr>
              <w:rPr>
                <w:rFonts w:ascii="宋体" w:hAnsi="宋体"/>
              </w:rPr>
            </w:pPr>
            <w:r>
              <w:rPr>
                <w:rFonts w:ascii="宋体" w:hAnsi="宋体" w:hint="eastAsia"/>
              </w:rPr>
              <w:t>不区分是从总控触发导出SAMA图还是从AT触发导出SAMA图</w:t>
            </w:r>
          </w:p>
          <w:p w14:paraId="40682B39" w14:textId="77777777" w:rsidR="00D60E54" w:rsidRDefault="00D60E54" w:rsidP="002C1B7E">
            <w:pPr>
              <w:rPr>
                <w:rFonts w:ascii="宋体" w:hAnsi="宋体"/>
              </w:rPr>
            </w:pPr>
            <w:r>
              <w:rPr>
                <w:rFonts w:ascii="宋体" w:hAnsi="宋体" w:hint="eastAsia"/>
              </w:rPr>
              <w:t>四：导出POU范围以及类型</w:t>
            </w:r>
          </w:p>
          <w:p w14:paraId="774F045E" w14:textId="77777777" w:rsidR="00D60E54" w:rsidRPr="00D07B18" w:rsidRDefault="00D60E54" w:rsidP="002C1B7E">
            <w:pPr>
              <w:rPr>
                <w:rFonts w:ascii="宋体" w:hAnsi="宋体"/>
              </w:rPr>
            </w:pPr>
            <w:r>
              <w:rPr>
                <w:rFonts w:ascii="宋体" w:hAnsi="宋体" w:hint="eastAsia"/>
              </w:rPr>
              <w:lastRenderedPageBreak/>
              <w:t>只能导出用户程序下的PRG型POU，系统POU以及FB，FUN型POU不做导出</w:t>
            </w:r>
          </w:p>
        </w:tc>
      </w:tr>
      <w:tr w:rsidR="00D60E54" w14:paraId="640F1E38" w14:textId="77777777" w:rsidTr="002C1B7E">
        <w:tc>
          <w:tcPr>
            <w:tcW w:w="1701" w:type="dxa"/>
          </w:tcPr>
          <w:p w14:paraId="76F73EAA" w14:textId="77777777" w:rsidR="00D60E54" w:rsidRPr="00A83DF9" w:rsidRDefault="00D60E54" w:rsidP="002C1B7E">
            <w:pPr>
              <w:rPr>
                <w:rFonts w:ascii="宋体" w:hAnsi="宋体"/>
              </w:rPr>
            </w:pPr>
            <w:r>
              <w:rPr>
                <w:rFonts w:ascii="宋体" w:hAnsi="宋体" w:hint="eastAsia"/>
              </w:rPr>
              <w:lastRenderedPageBreak/>
              <w:t>SAMA图元模具文件</w:t>
            </w:r>
          </w:p>
        </w:tc>
        <w:tc>
          <w:tcPr>
            <w:tcW w:w="6771" w:type="dxa"/>
          </w:tcPr>
          <w:p w14:paraId="062BFF71" w14:textId="77777777" w:rsidR="00D60E54" w:rsidRDefault="00D60E54" w:rsidP="002C1B7E">
            <w:pPr>
              <w:rPr>
                <w:rFonts w:ascii="宋体" w:hAnsi="宋体"/>
              </w:rPr>
            </w:pPr>
            <w:r>
              <w:rPr>
                <w:rFonts w:ascii="宋体" w:hAnsi="宋体" w:hint="eastAsia"/>
              </w:rPr>
              <w:t>一：块元件对应的SAMA图元分为三类：</w:t>
            </w:r>
          </w:p>
          <w:p w14:paraId="60F332F1"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基本指令SAMA图元</w:t>
            </w:r>
          </w:p>
          <w:p w14:paraId="6CF63DC9" w14:textId="77777777" w:rsidR="00D60E54" w:rsidRPr="00D54732" w:rsidRDefault="00D60E54" w:rsidP="002C1B7E">
            <w:pPr>
              <w:rPr>
                <w:rFonts w:ascii="宋体" w:hAnsi="宋体"/>
              </w:rPr>
            </w:pPr>
            <w:r>
              <w:rPr>
                <w:rFonts w:ascii="宋体" w:hAnsi="宋体" w:hint="eastAsia"/>
              </w:rPr>
              <w:t>制作一个模具文件，命名为FBStandard.VSS</w:t>
            </w:r>
            <w:r w:rsidRPr="00A83DF9">
              <w:rPr>
                <w:rFonts w:ascii="宋体" w:hAnsi="宋体" w:hint="eastAsia"/>
              </w:rPr>
              <w:t>。</w:t>
            </w:r>
            <w:r>
              <w:rPr>
                <w:rFonts w:ascii="宋体" w:hAnsi="宋体" w:hint="eastAsia"/>
              </w:rPr>
              <w:t>存放路径：</w:t>
            </w:r>
            <w:r w:rsidRPr="00630582">
              <w:rPr>
                <w:rFonts w:ascii="宋体" w:hAnsi="宋体"/>
              </w:rPr>
              <w:t>\ENG\BaseProj\BASEPROJ_Thermal Power</w:t>
            </w:r>
            <w:r>
              <w:rPr>
                <w:rFonts w:ascii="宋体" w:hAnsi="宋体" w:hint="eastAsia"/>
              </w:rPr>
              <w:t>\SAMAFile\Box\FBStandard.VSS</w:t>
            </w:r>
          </w:p>
          <w:p w14:paraId="3DAD39FC"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常用函数SAMA图元</w:t>
            </w:r>
          </w:p>
          <w:p w14:paraId="39965D07" w14:textId="77777777" w:rsidR="00D60E54" w:rsidRPr="00D54732" w:rsidRDefault="00D60E54" w:rsidP="002C1B7E">
            <w:pPr>
              <w:rPr>
                <w:rFonts w:ascii="宋体" w:hAnsi="宋体"/>
              </w:rPr>
            </w:pPr>
            <w:r>
              <w:rPr>
                <w:rFonts w:ascii="宋体" w:hAnsi="宋体" w:hint="eastAsia"/>
              </w:rPr>
              <w:t>制作一个模具文件，命名为FBCommon.VSS</w:t>
            </w:r>
            <w:r w:rsidRPr="00A83DF9">
              <w:rPr>
                <w:rFonts w:ascii="宋体" w:hAnsi="宋体" w:hint="eastAsia"/>
              </w:rPr>
              <w:t>。</w:t>
            </w:r>
            <w:r>
              <w:rPr>
                <w:rFonts w:ascii="宋体" w:hAnsi="宋体" w:hint="eastAsia"/>
              </w:rPr>
              <w:t>存放路径：</w:t>
            </w:r>
            <w:r w:rsidRPr="00630582">
              <w:rPr>
                <w:rFonts w:ascii="宋体" w:hAnsi="宋体"/>
              </w:rPr>
              <w:t>\ENG\BaseProj\BASEPROJ_Thermal Power</w:t>
            </w:r>
            <w:r>
              <w:rPr>
                <w:rFonts w:ascii="宋体" w:hAnsi="宋体" w:hint="eastAsia"/>
              </w:rPr>
              <w:t>\SAMAFile \Box\FBCommon.VSS</w:t>
            </w:r>
          </w:p>
          <w:p w14:paraId="587B9F45" w14:textId="77777777" w:rsidR="00D60E54" w:rsidRPr="00D54732"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自定义的通用SAMA图元</w:t>
            </w:r>
          </w:p>
          <w:p w14:paraId="199A1015" w14:textId="77777777" w:rsidR="00D60E54" w:rsidRDefault="00D60E54" w:rsidP="002C1B7E">
            <w:pPr>
              <w:rPr>
                <w:rFonts w:ascii="宋体" w:hAnsi="宋体"/>
              </w:rPr>
            </w:pPr>
            <w:r>
              <w:rPr>
                <w:rFonts w:ascii="宋体" w:hAnsi="宋体" w:hint="eastAsia"/>
              </w:rPr>
              <w:t>制作一个模具文件，命名为FBNormal.VSS</w:t>
            </w:r>
            <w:r w:rsidRPr="00A83DF9">
              <w:rPr>
                <w:rFonts w:ascii="宋体" w:hAnsi="宋体" w:hint="eastAsia"/>
              </w:rPr>
              <w:t>。</w:t>
            </w:r>
            <w:r>
              <w:rPr>
                <w:rFonts w:ascii="宋体" w:hAnsi="宋体" w:hint="eastAsia"/>
              </w:rPr>
              <w:t>存放路径：</w:t>
            </w:r>
            <w:r w:rsidRPr="00630582">
              <w:rPr>
                <w:rFonts w:ascii="宋体" w:hAnsi="宋体"/>
              </w:rPr>
              <w:t>\ENG\BaseProj\BASEPROJ_Thermal Power</w:t>
            </w:r>
            <w:r>
              <w:rPr>
                <w:rFonts w:ascii="宋体" w:hAnsi="宋体" w:hint="eastAsia"/>
              </w:rPr>
              <w:t>\SAMAFile\ Box\FBNormal.VSS</w:t>
            </w:r>
          </w:p>
          <w:p w14:paraId="4667AC54" w14:textId="77777777" w:rsidR="00D60E54" w:rsidRPr="00D54732" w:rsidRDefault="00D60E54" w:rsidP="002C1B7E">
            <w:pPr>
              <w:rPr>
                <w:rFonts w:ascii="宋体" w:hAnsi="宋体"/>
              </w:rPr>
            </w:pPr>
          </w:p>
          <w:p w14:paraId="124ADCEC" w14:textId="77777777" w:rsidR="00D60E54" w:rsidRDefault="00D60E54" w:rsidP="002C1B7E">
            <w:pPr>
              <w:rPr>
                <w:rFonts w:ascii="宋体" w:hAnsi="宋体"/>
              </w:rPr>
            </w:pPr>
            <w:r>
              <w:rPr>
                <w:rFonts w:ascii="宋体" w:hAnsi="宋体" w:hint="eastAsia"/>
              </w:rPr>
              <w:t>二：输入输出对应的SAMA图元</w:t>
            </w:r>
          </w:p>
          <w:p w14:paraId="5D0A0B5F" w14:textId="77777777" w:rsidR="00D60E54" w:rsidRDefault="00D60E54" w:rsidP="002C1B7E">
            <w:pPr>
              <w:rPr>
                <w:rFonts w:ascii="宋体" w:hAnsi="宋体"/>
              </w:rPr>
            </w:pPr>
            <w:r>
              <w:rPr>
                <w:rFonts w:ascii="宋体" w:hAnsi="宋体" w:hint="eastAsia"/>
              </w:rPr>
              <w:t>制作一个模具文件，命名为INOUT.VSS</w:t>
            </w:r>
            <w:r w:rsidRPr="00A83DF9">
              <w:rPr>
                <w:rFonts w:ascii="宋体" w:hAnsi="宋体" w:hint="eastAsia"/>
              </w:rPr>
              <w:t>。</w:t>
            </w:r>
            <w:r>
              <w:rPr>
                <w:rFonts w:ascii="宋体" w:hAnsi="宋体" w:hint="eastAsia"/>
              </w:rPr>
              <w:t>存放路径：</w:t>
            </w:r>
            <w:r w:rsidRPr="00630582">
              <w:rPr>
                <w:rFonts w:ascii="宋体" w:hAnsi="宋体"/>
              </w:rPr>
              <w:t>\ENG\BaseProj\BASEPROJ_Thermal Power</w:t>
            </w:r>
            <w:r>
              <w:rPr>
                <w:rFonts w:ascii="宋体" w:hAnsi="宋体" w:hint="eastAsia"/>
              </w:rPr>
              <w:t>\SAMAFile\IO\INOUT.VSS</w:t>
            </w:r>
          </w:p>
          <w:p w14:paraId="656319D8" w14:textId="77777777" w:rsidR="00D60E54" w:rsidRDefault="00D60E54" w:rsidP="002C1B7E">
            <w:pPr>
              <w:rPr>
                <w:rFonts w:ascii="宋体" w:hAnsi="宋体"/>
              </w:rPr>
            </w:pPr>
          </w:p>
          <w:p w14:paraId="25E3679C" w14:textId="77777777" w:rsidR="00D60E54" w:rsidRDefault="00D60E54" w:rsidP="002C1B7E">
            <w:pPr>
              <w:rPr>
                <w:rFonts w:ascii="宋体" w:hAnsi="宋体"/>
              </w:rPr>
            </w:pPr>
            <w:r>
              <w:rPr>
                <w:rFonts w:ascii="宋体" w:hAnsi="宋体" w:hint="eastAsia"/>
              </w:rPr>
              <w:t>三：其它元件对应的SAMA图元</w:t>
            </w:r>
          </w:p>
          <w:p w14:paraId="200A93FB" w14:textId="77777777" w:rsidR="00D60E54" w:rsidRPr="00BF3E26" w:rsidRDefault="00D60E54" w:rsidP="002C1B7E">
            <w:pPr>
              <w:rPr>
                <w:rFonts w:ascii="宋体" w:hAnsi="宋体"/>
              </w:rPr>
            </w:pPr>
            <w:r>
              <w:rPr>
                <w:rFonts w:ascii="宋体" w:hAnsi="宋体" w:hint="eastAsia"/>
              </w:rPr>
              <w:t>制作一个模具文件，命名为INOUT.VSS</w:t>
            </w:r>
            <w:r w:rsidRPr="00A83DF9">
              <w:rPr>
                <w:rFonts w:ascii="宋体" w:hAnsi="宋体" w:hint="eastAsia"/>
              </w:rPr>
              <w:t>。</w:t>
            </w:r>
            <w:r>
              <w:rPr>
                <w:rFonts w:ascii="宋体" w:hAnsi="宋体" w:hint="eastAsia"/>
              </w:rPr>
              <w:t>存放路径：</w:t>
            </w:r>
            <w:r w:rsidRPr="00630582">
              <w:rPr>
                <w:rFonts w:ascii="宋体" w:hAnsi="宋体"/>
              </w:rPr>
              <w:t>\ENG\BaseProj\BASEPROJ_Thermal Power</w:t>
            </w:r>
            <w:r>
              <w:rPr>
                <w:rFonts w:ascii="宋体" w:hAnsi="宋体" w:hint="eastAsia"/>
              </w:rPr>
              <w:t>\SAMAFile\Other\ Other.VSS</w:t>
            </w:r>
          </w:p>
          <w:p w14:paraId="50DBC286" w14:textId="77777777" w:rsidR="00D60E54" w:rsidRDefault="00D60E54" w:rsidP="002C1B7E">
            <w:pPr>
              <w:rPr>
                <w:rFonts w:ascii="宋体" w:hAnsi="宋体"/>
              </w:rPr>
            </w:pPr>
          </w:p>
          <w:p w14:paraId="19C26D51" w14:textId="77777777" w:rsidR="00D60E54" w:rsidRDefault="00D60E54" w:rsidP="002C1B7E">
            <w:pPr>
              <w:rPr>
                <w:rFonts w:ascii="宋体" w:hAnsi="宋体"/>
              </w:rPr>
            </w:pPr>
            <w:r>
              <w:rPr>
                <w:rFonts w:ascii="宋体" w:hAnsi="宋体" w:hint="eastAsia"/>
              </w:rPr>
              <w:t>四：施工图的模具文件</w:t>
            </w:r>
          </w:p>
          <w:p w14:paraId="52E87FB6" w14:textId="77777777" w:rsidR="00D60E54" w:rsidRDefault="00D60E54" w:rsidP="002C1B7E">
            <w:pPr>
              <w:rPr>
                <w:rFonts w:ascii="宋体" w:hAnsi="宋体"/>
              </w:rPr>
            </w:pPr>
            <w:r>
              <w:rPr>
                <w:rFonts w:ascii="宋体" w:hAnsi="宋体" w:hint="eastAsia"/>
              </w:rPr>
              <w:t>制作一个模具文件，命名为D</w:t>
            </w:r>
            <w:r w:rsidRPr="003F4BF9">
              <w:rPr>
                <w:rFonts w:ascii="宋体" w:hAnsi="宋体"/>
              </w:rPr>
              <w:t>rawings</w:t>
            </w:r>
            <w:r>
              <w:rPr>
                <w:rFonts w:ascii="宋体" w:hAnsi="宋体" w:hint="eastAsia"/>
              </w:rPr>
              <w:t>.VSS</w:t>
            </w:r>
            <w:r w:rsidRPr="00A83DF9">
              <w:rPr>
                <w:rFonts w:ascii="宋体" w:hAnsi="宋体" w:hint="eastAsia"/>
              </w:rPr>
              <w:t>。</w:t>
            </w:r>
            <w:r>
              <w:rPr>
                <w:rFonts w:ascii="宋体" w:hAnsi="宋体" w:hint="eastAsia"/>
              </w:rPr>
              <w:t>存放路径：</w:t>
            </w:r>
            <w:r>
              <w:rPr>
                <w:rFonts w:ascii="宋体" w:hAnsi="宋体"/>
              </w:rPr>
              <w:t>\ENG\BaseProj\BASEPROJ_Thermal</w:t>
            </w:r>
            <w:r w:rsidRPr="00630582">
              <w:rPr>
                <w:rFonts w:ascii="宋体" w:hAnsi="宋体"/>
              </w:rPr>
              <w:t>Power</w:t>
            </w:r>
            <w:r>
              <w:rPr>
                <w:rFonts w:ascii="宋体" w:hAnsi="宋体" w:hint="eastAsia"/>
              </w:rPr>
              <w:t>\SAMAFile\</w:t>
            </w:r>
            <w:r w:rsidRPr="003F4BF9">
              <w:rPr>
                <w:rFonts w:ascii="宋体" w:hAnsi="宋体"/>
              </w:rPr>
              <w:t>template</w:t>
            </w:r>
            <w:r>
              <w:rPr>
                <w:rFonts w:ascii="宋体" w:hAnsi="宋体" w:hint="eastAsia"/>
              </w:rPr>
              <w:t>\D</w:t>
            </w:r>
            <w:r w:rsidRPr="003F4BF9">
              <w:rPr>
                <w:rFonts w:ascii="宋体" w:hAnsi="宋体"/>
              </w:rPr>
              <w:t>rawings</w:t>
            </w:r>
            <w:r>
              <w:rPr>
                <w:rFonts w:ascii="宋体" w:hAnsi="宋体" w:hint="eastAsia"/>
              </w:rPr>
              <w:t>.VSS</w:t>
            </w:r>
          </w:p>
          <w:p w14:paraId="3C78474D" w14:textId="77777777" w:rsidR="00D60E54" w:rsidRDefault="00D60E54" w:rsidP="002C1B7E">
            <w:pPr>
              <w:rPr>
                <w:rFonts w:ascii="宋体" w:hAnsi="宋体"/>
              </w:rPr>
            </w:pPr>
          </w:p>
          <w:p w14:paraId="6D543B2C" w14:textId="77777777" w:rsidR="00D60E54" w:rsidRDefault="00D60E54" w:rsidP="002C1B7E">
            <w:pPr>
              <w:rPr>
                <w:rFonts w:ascii="宋体" w:hAnsi="宋体"/>
              </w:rPr>
            </w:pPr>
            <w:r>
              <w:rPr>
                <w:rFonts w:ascii="宋体" w:hAnsi="宋体" w:hint="eastAsia"/>
              </w:rPr>
              <w:t>以前几种的模具文件会通过VISIO2010版本提前编辑好，放到火电的基础工程里面。</w:t>
            </w:r>
          </w:p>
          <w:p w14:paraId="536EFDE5" w14:textId="77777777" w:rsidR="00D60E54" w:rsidRPr="008B627C" w:rsidRDefault="00D60E54" w:rsidP="002C1B7E">
            <w:pPr>
              <w:rPr>
                <w:rFonts w:ascii="宋体" w:hAnsi="宋体"/>
              </w:rPr>
            </w:pPr>
            <w:r>
              <w:rPr>
                <w:rFonts w:ascii="宋体" w:hAnsi="宋体" w:hint="eastAsia"/>
              </w:rPr>
              <w:t>模具文件里面的元件对应主控形状的引脚映射，需要增加一个配置文件，配置文件的具体格式，见【SAMA图配置文件】部分</w:t>
            </w:r>
          </w:p>
        </w:tc>
      </w:tr>
      <w:tr w:rsidR="00D60E54" w14:paraId="503997EE" w14:textId="77777777" w:rsidTr="002C1B7E">
        <w:tc>
          <w:tcPr>
            <w:tcW w:w="1701" w:type="dxa"/>
          </w:tcPr>
          <w:p w14:paraId="330736FE" w14:textId="77777777" w:rsidR="00D60E54" w:rsidRPr="001F0AA1" w:rsidRDefault="00D60E54" w:rsidP="002C1B7E">
            <w:pPr>
              <w:rPr>
                <w:rFonts w:ascii="宋体" w:hAnsi="宋体"/>
              </w:rPr>
            </w:pPr>
            <w:r>
              <w:rPr>
                <w:rFonts w:ascii="宋体" w:hAnsi="宋体" w:hint="eastAsia"/>
              </w:rPr>
              <w:t>SAMA索引表功能</w:t>
            </w:r>
          </w:p>
          <w:p w14:paraId="36D57049" w14:textId="77777777" w:rsidR="00D60E54" w:rsidRDefault="00D60E54" w:rsidP="002C1B7E">
            <w:pPr>
              <w:rPr>
                <w:rFonts w:ascii="宋体" w:hAnsi="宋体"/>
              </w:rPr>
            </w:pPr>
          </w:p>
        </w:tc>
        <w:tc>
          <w:tcPr>
            <w:tcW w:w="6771" w:type="dxa"/>
          </w:tcPr>
          <w:p w14:paraId="35417B55" w14:textId="77777777" w:rsidR="00D60E54" w:rsidRDefault="00D60E54" w:rsidP="002C1B7E">
            <w:pPr>
              <w:rPr>
                <w:rFonts w:ascii="宋体" w:hAnsi="宋体"/>
              </w:rPr>
            </w:pPr>
            <w:r>
              <w:rPr>
                <w:rFonts w:ascii="宋体" w:hAnsi="宋体" w:hint="eastAsia"/>
              </w:rPr>
              <w:t>导出的SAMA图支持索引功能，即能够知道该变量在哪些方案页中被引用，或者该变量来自于哪些方案页。</w:t>
            </w:r>
          </w:p>
          <w:p w14:paraId="2C254B6A" w14:textId="77777777" w:rsidR="00D60E54" w:rsidRDefault="00D60E54" w:rsidP="002C1B7E">
            <w:pPr>
              <w:rPr>
                <w:rFonts w:ascii="宋体" w:hAnsi="宋体"/>
              </w:rPr>
            </w:pPr>
            <w:r>
              <w:rPr>
                <w:rFonts w:ascii="宋体" w:hAnsi="宋体" w:hint="eastAsia"/>
              </w:rPr>
              <w:t>一：导出的SAMA图要支持点名跳转功能。</w:t>
            </w:r>
          </w:p>
          <w:p w14:paraId="2DCAEBB0"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AMI,DMI的索引功能。</w:t>
            </w:r>
          </w:p>
          <w:p w14:paraId="5CC09208" w14:textId="77777777" w:rsidR="00D60E54" w:rsidRDefault="00D60E54" w:rsidP="002C1B7E">
            <w:r>
              <w:rPr>
                <w:rFonts w:ascii="宋体" w:hAnsi="宋体" w:hint="eastAsia"/>
              </w:rPr>
              <w:t>当AMI,DMI作为输入时，索引功能</w:t>
            </w:r>
            <w:r>
              <w:rPr>
                <w:rFonts w:hint="eastAsia"/>
              </w:rPr>
              <w:t>表示该变量来自哪些</w:t>
            </w:r>
            <w:r w:rsidRPr="0093698B">
              <w:rPr>
                <w:rFonts w:hint="eastAsia"/>
              </w:rPr>
              <w:t>方案页</w:t>
            </w:r>
            <w:r>
              <w:rPr>
                <w:rFonts w:hint="eastAsia"/>
              </w:rPr>
              <w:t>，作为</w:t>
            </w:r>
            <w:r w:rsidRPr="0093698B">
              <w:rPr>
                <w:rFonts w:hint="eastAsia"/>
              </w:rPr>
              <w:t>输出</w:t>
            </w:r>
            <w:r>
              <w:rPr>
                <w:rFonts w:hint="eastAsia"/>
              </w:rPr>
              <w:t>时</w:t>
            </w:r>
            <w:r w:rsidRPr="0093698B">
              <w:rPr>
                <w:rFonts w:hint="eastAsia"/>
              </w:rPr>
              <w:t>，</w:t>
            </w:r>
            <w:r>
              <w:rPr>
                <w:rFonts w:hint="eastAsia"/>
              </w:rPr>
              <w:t>索引功能</w:t>
            </w:r>
            <w:r w:rsidRPr="0093698B">
              <w:rPr>
                <w:rFonts w:hint="eastAsia"/>
              </w:rPr>
              <w:t>表示该变量被哪些方案页引用</w:t>
            </w:r>
            <w:r>
              <w:rPr>
                <w:rFonts w:hint="eastAsia"/>
              </w:rPr>
              <w:t>。</w:t>
            </w:r>
          </w:p>
          <w:p w14:paraId="62AF279A" w14:textId="77777777" w:rsidR="00D60E54" w:rsidRDefault="00D60E54" w:rsidP="002C1B7E">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AVI,AVO</w:t>
            </w:r>
            <w:r>
              <w:rPr>
                <w:rFonts w:hint="eastAsia"/>
              </w:rPr>
              <w:t>的索引功能</w:t>
            </w:r>
          </w:p>
          <w:p w14:paraId="748F31F5" w14:textId="77777777" w:rsidR="00D60E54" w:rsidRDefault="00D60E54" w:rsidP="002C1B7E">
            <w:r>
              <w:rPr>
                <w:rFonts w:hint="eastAsia"/>
              </w:rPr>
              <w:t>当输入元件或者输出元件关联</w:t>
            </w:r>
            <w:r>
              <w:rPr>
                <w:rFonts w:hint="eastAsia"/>
              </w:rPr>
              <w:t>AVI.AV</w:t>
            </w:r>
            <w:r>
              <w:rPr>
                <w:rFonts w:hint="eastAsia"/>
              </w:rPr>
              <w:t>变量时，其索引功能表示该变量在哪些方案页被引用</w:t>
            </w:r>
            <w:r>
              <w:rPr>
                <w:rFonts w:hint="eastAsia"/>
              </w:rPr>
              <w:t>,</w:t>
            </w:r>
            <w:r>
              <w:rPr>
                <w:rFonts w:hint="eastAsia"/>
              </w:rPr>
              <w:t>以及对应的</w:t>
            </w:r>
            <w:r>
              <w:rPr>
                <w:rFonts w:hint="eastAsia"/>
              </w:rPr>
              <w:t>AVI.IN</w:t>
            </w:r>
            <w:r>
              <w:rPr>
                <w:rFonts w:hint="eastAsia"/>
              </w:rPr>
              <w:t>变量来源于哪些方案页。</w:t>
            </w:r>
          </w:p>
          <w:p w14:paraId="347C7D3D" w14:textId="77777777" w:rsidR="00D60E54" w:rsidRPr="0093698B" w:rsidRDefault="00D60E54" w:rsidP="002C1B7E">
            <w:r>
              <w:rPr>
                <w:rFonts w:hint="eastAsia"/>
              </w:rPr>
              <w:t>当输入元件或者输出元件关联</w:t>
            </w:r>
            <w:r>
              <w:rPr>
                <w:rFonts w:hint="eastAsia"/>
              </w:rPr>
              <w:t>AVO.AV</w:t>
            </w:r>
            <w:r>
              <w:rPr>
                <w:rFonts w:hint="eastAsia"/>
              </w:rPr>
              <w:t>变量时，其索引功能表示该变量在哪些方案页被引用，以及其对应</w:t>
            </w:r>
            <w:r>
              <w:rPr>
                <w:rFonts w:hint="eastAsia"/>
              </w:rPr>
              <w:t>AVO.AI</w:t>
            </w:r>
            <w:r>
              <w:rPr>
                <w:rFonts w:hint="eastAsia"/>
              </w:rPr>
              <w:t>变量来源于哪些方案页。</w:t>
            </w:r>
          </w:p>
          <w:p w14:paraId="26DD62F4"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3 \* GB3</w:instrText>
            </w:r>
            <w:r>
              <w:rPr>
                <w:rFonts w:ascii="宋体" w:hAnsi="宋体"/>
              </w:rPr>
              <w:instrText xml:space="preserve"> </w:instrText>
            </w:r>
            <w:r>
              <w:rPr>
                <w:rFonts w:ascii="宋体" w:hAnsi="宋体"/>
              </w:rPr>
              <w:fldChar w:fldCharType="separate"/>
            </w:r>
            <w:r>
              <w:rPr>
                <w:rFonts w:ascii="宋体" w:hAnsi="宋体" w:hint="eastAsia"/>
                <w:noProof/>
              </w:rPr>
              <w:t>③</w:t>
            </w:r>
            <w:r>
              <w:rPr>
                <w:rFonts w:ascii="宋体" w:hAnsi="宋体"/>
              </w:rPr>
              <w:fldChar w:fldCharType="end"/>
            </w:r>
            <w:r>
              <w:rPr>
                <w:rFonts w:ascii="宋体" w:hAnsi="宋体" w:hint="eastAsia"/>
              </w:rPr>
              <w:t>DVI,DVO索引功能</w:t>
            </w:r>
          </w:p>
          <w:p w14:paraId="162A03A9" w14:textId="77777777" w:rsidR="00D60E54" w:rsidRDefault="00D60E54" w:rsidP="002C1B7E">
            <w:r>
              <w:rPr>
                <w:rFonts w:hint="eastAsia"/>
              </w:rPr>
              <w:t>当输入元件或者输出元件关联</w:t>
            </w:r>
            <w:r>
              <w:rPr>
                <w:rFonts w:hint="eastAsia"/>
              </w:rPr>
              <w:t>DVI.DV</w:t>
            </w:r>
            <w:r>
              <w:rPr>
                <w:rFonts w:hint="eastAsia"/>
              </w:rPr>
              <w:t>变量时，其索引功能表示该变量在哪些方案页被引用</w:t>
            </w:r>
            <w:r>
              <w:rPr>
                <w:rFonts w:hint="eastAsia"/>
              </w:rPr>
              <w:t>,</w:t>
            </w:r>
            <w:r>
              <w:rPr>
                <w:rFonts w:hint="eastAsia"/>
              </w:rPr>
              <w:t>以及对应的</w:t>
            </w:r>
            <w:r>
              <w:rPr>
                <w:rFonts w:hint="eastAsia"/>
              </w:rPr>
              <w:t>DVI.DI</w:t>
            </w:r>
            <w:r>
              <w:rPr>
                <w:rFonts w:hint="eastAsia"/>
              </w:rPr>
              <w:t>变量来源于哪些方案页。</w:t>
            </w:r>
          </w:p>
          <w:p w14:paraId="64DB15C7" w14:textId="77777777" w:rsidR="00D60E54" w:rsidRDefault="00D60E54" w:rsidP="002C1B7E">
            <w:r>
              <w:rPr>
                <w:rFonts w:hint="eastAsia"/>
              </w:rPr>
              <w:t>当输入元件或者输出元件关联</w:t>
            </w:r>
            <w:r>
              <w:rPr>
                <w:rFonts w:hint="eastAsia"/>
              </w:rPr>
              <w:t>DVO.DV</w:t>
            </w:r>
            <w:r>
              <w:rPr>
                <w:rFonts w:hint="eastAsia"/>
              </w:rPr>
              <w:t>变量时，其索引功能表示该变量</w:t>
            </w:r>
            <w:r>
              <w:rPr>
                <w:rFonts w:hint="eastAsia"/>
              </w:rPr>
              <w:lastRenderedPageBreak/>
              <w:t>在哪些方案页被引用，以及其对应</w:t>
            </w:r>
            <w:r>
              <w:rPr>
                <w:rFonts w:hint="eastAsia"/>
              </w:rPr>
              <w:t>DVO.DI</w:t>
            </w:r>
            <w:r>
              <w:rPr>
                <w:rFonts w:hint="eastAsia"/>
              </w:rPr>
              <w:t>变量来源于哪些方案页。</w:t>
            </w:r>
          </w:p>
          <w:p w14:paraId="43DF53A7" w14:textId="77777777" w:rsidR="00D60E54" w:rsidRDefault="00D60E54" w:rsidP="002C1B7E">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其它类型索引功能</w:t>
            </w:r>
          </w:p>
          <w:p w14:paraId="6998F7C5" w14:textId="77777777" w:rsidR="00D60E54" w:rsidRDefault="00D60E54" w:rsidP="002C1B7E">
            <w:r>
              <w:rPr>
                <w:rFonts w:hint="eastAsia"/>
              </w:rPr>
              <w:t>当输入元件或者输出元件关联其它类型的变量时，其索引功能表示该变量在哪些方案页被引用。</w:t>
            </w:r>
          </w:p>
          <w:p w14:paraId="2C66330F" w14:textId="77777777" w:rsidR="00D60E54" w:rsidRDefault="00D60E54" w:rsidP="002C1B7E">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网络变量索引功能</w:t>
            </w:r>
          </w:p>
          <w:p w14:paraId="67C18EE7" w14:textId="77777777" w:rsidR="00D60E54" w:rsidRDefault="00D60E54" w:rsidP="002C1B7E">
            <w:r>
              <w:rPr>
                <w:rFonts w:hint="eastAsia"/>
              </w:rPr>
              <w:t>当输入元件或者输出元件关联网络变量时，其索引功能表示该变量来源于同域的哪些站的方案页中，以及在本站哪些</w:t>
            </w:r>
            <w:r>
              <w:rPr>
                <w:rFonts w:hint="eastAsia"/>
              </w:rPr>
              <w:t>POU</w:t>
            </w:r>
            <w:r>
              <w:rPr>
                <w:rFonts w:hint="eastAsia"/>
              </w:rPr>
              <w:t>中被引用，跨域网络变量不支持索引功能。</w:t>
            </w:r>
          </w:p>
          <w:p w14:paraId="07942690" w14:textId="77777777" w:rsidR="00D60E54" w:rsidRDefault="00D60E54" w:rsidP="002C1B7E"/>
          <w:p w14:paraId="59981257" w14:textId="77777777" w:rsidR="00D60E54" w:rsidRDefault="00D60E54" w:rsidP="002C1B7E">
            <w:pPr>
              <w:rPr>
                <w:rFonts w:ascii="宋体" w:hAnsi="宋体"/>
              </w:rPr>
            </w:pPr>
            <w:r>
              <w:rPr>
                <w:rFonts w:ascii="宋体" w:hAnsi="宋体" w:hint="eastAsia"/>
              </w:rPr>
              <w:t>二：对应的VISIO平台等价的跳转功能——超链接</w:t>
            </w:r>
          </w:p>
          <w:p w14:paraId="3A047E01" w14:textId="77777777" w:rsidR="00D60E54" w:rsidRDefault="00D60E54" w:rsidP="002C1B7E">
            <w:pPr>
              <w:rPr>
                <w:rFonts w:ascii="宋体" w:hAnsi="宋体"/>
              </w:rPr>
            </w:pPr>
            <w:r>
              <w:rPr>
                <w:rFonts w:ascii="宋体" w:hAnsi="宋体" w:hint="eastAsia"/>
              </w:rPr>
              <w:t>VISIO是通过超链接实现同文档不同sheet之间的跳转，或者不同文档之间的跳转，跳转的颗粒度为元件，需要将AT里面的跳转引用信息通过编写的功能函数调用VISIO的API接口，填充到VISIO里面支持超链接的数据结构中。</w:t>
            </w:r>
          </w:p>
          <w:p w14:paraId="5962C381" w14:textId="77777777" w:rsidR="00D60E54" w:rsidRPr="003C55C6" w:rsidRDefault="00D60E54" w:rsidP="002C1B7E">
            <w:pPr>
              <w:rPr>
                <w:rFonts w:asciiTheme="minorEastAsia" w:eastAsiaTheme="minorEastAsia" w:hAnsiTheme="minorEastAsia"/>
              </w:rPr>
            </w:pPr>
            <w:r>
              <w:rPr>
                <w:rFonts w:asciiTheme="minorEastAsia" w:eastAsiaTheme="minorEastAsia" w:hAnsiTheme="minorEastAsia" w:hint="eastAsia"/>
              </w:rPr>
              <w:t>以【其它类型】为例，</w:t>
            </w:r>
            <w:r w:rsidRPr="003C55C6">
              <w:rPr>
                <w:rFonts w:asciiTheme="minorEastAsia" w:eastAsiaTheme="minorEastAsia" w:hAnsiTheme="minorEastAsia" w:hint="eastAsia"/>
              </w:rPr>
              <w:t>转换成SAMA图</w:t>
            </w:r>
            <w:r w:rsidRPr="003C55C6">
              <w:rPr>
                <w:rFonts w:asciiTheme="minorEastAsia" w:eastAsiaTheme="minorEastAsia" w:hAnsiTheme="minorEastAsia"/>
              </w:rPr>
              <w:t>支持跳转的效果如下图所示。</w:t>
            </w:r>
          </w:p>
          <w:p w14:paraId="3CF30F38" w14:textId="77777777" w:rsidR="00D60E54" w:rsidRPr="003C55C6" w:rsidRDefault="00D60E54" w:rsidP="002C1B7E">
            <w:pPr>
              <w:jc w:val="center"/>
              <w:rPr>
                <w:rFonts w:asciiTheme="minorEastAsia" w:eastAsiaTheme="minorEastAsia" w:hAnsiTheme="minorEastAsia"/>
              </w:rPr>
            </w:pPr>
            <w:r w:rsidRPr="003C55C6">
              <w:rPr>
                <w:rFonts w:asciiTheme="minorEastAsia" w:hAnsiTheme="minorEastAsia"/>
                <w:noProof/>
              </w:rPr>
              <w:drawing>
                <wp:inline distT="0" distB="0" distL="0" distR="0" wp14:anchorId="275B3CCC" wp14:editId="7238286F">
                  <wp:extent cx="2733333" cy="184761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3333" cy="1847619"/>
                          </a:xfrm>
                          <a:prstGeom prst="rect">
                            <a:avLst/>
                          </a:prstGeom>
                        </pic:spPr>
                      </pic:pic>
                    </a:graphicData>
                  </a:graphic>
                </wp:inline>
              </w:drawing>
            </w:r>
          </w:p>
          <w:p w14:paraId="539BABA3" w14:textId="77777777" w:rsidR="00D60E54" w:rsidRPr="003C55C6" w:rsidRDefault="00D60E54" w:rsidP="002C1B7E">
            <w:pPr>
              <w:jc w:val="center"/>
              <w:rPr>
                <w:rFonts w:asciiTheme="minorEastAsia" w:eastAsiaTheme="minorEastAsia" w:hAnsiTheme="minorEastAsia"/>
              </w:rPr>
            </w:pPr>
            <w:r w:rsidRPr="003C55C6">
              <w:rPr>
                <w:rFonts w:asciiTheme="minorEastAsia" w:eastAsiaTheme="minorEastAsia" w:hAnsiTheme="minorEastAsia" w:hint="eastAsia"/>
              </w:rPr>
              <w:t>图一</w:t>
            </w:r>
          </w:p>
          <w:p w14:paraId="16147352" w14:textId="77777777" w:rsidR="00D60E54" w:rsidRPr="003C55C6" w:rsidRDefault="00D60E54" w:rsidP="002C1B7E">
            <w:pPr>
              <w:rPr>
                <w:rFonts w:asciiTheme="minorEastAsia" w:eastAsiaTheme="minorEastAsia" w:hAnsiTheme="minorEastAsia"/>
              </w:rPr>
            </w:pPr>
            <w:r w:rsidRPr="003C55C6">
              <w:rPr>
                <w:rFonts w:asciiTheme="minorEastAsia" w:eastAsiaTheme="minorEastAsia" w:hAnsiTheme="minorEastAsia" w:hint="eastAsia"/>
              </w:rPr>
              <w:t>其中POU1为</w:t>
            </w:r>
            <w:r w:rsidRPr="003C55C6">
              <w:rPr>
                <w:rFonts w:asciiTheme="minorEastAsia" w:eastAsiaTheme="minorEastAsia" w:hAnsiTheme="minorEastAsia"/>
              </w:rPr>
              <w:t>引用该变量的</w:t>
            </w:r>
            <w:r>
              <w:rPr>
                <w:rFonts w:asciiTheme="minorEastAsia" w:eastAsiaTheme="minorEastAsia" w:hAnsiTheme="minorEastAsia" w:hint="eastAsia"/>
              </w:rPr>
              <w:t>方案页</w:t>
            </w:r>
            <w:r w:rsidRPr="003C55C6">
              <w:rPr>
                <w:rFonts w:asciiTheme="minorEastAsia" w:eastAsiaTheme="minorEastAsia" w:hAnsiTheme="minorEastAsia" w:hint="eastAsia"/>
              </w:rPr>
              <w:t>名字</w:t>
            </w:r>
            <w:r w:rsidRPr="003C55C6">
              <w:rPr>
                <w:rFonts w:asciiTheme="minorEastAsia" w:eastAsiaTheme="minorEastAsia" w:hAnsiTheme="minorEastAsia"/>
              </w:rPr>
              <w:t>，而后面的</w:t>
            </w:r>
            <w:r w:rsidRPr="003C55C6">
              <w:rPr>
                <w:rFonts w:asciiTheme="minorEastAsia" w:eastAsiaTheme="minorEastAsia" w:hAnsiTheme="minorEastAsia" w:hint="eastAsia"/>
              </w:rPr>
              <w:t>[IN]表明</w:t>
            </w:r>
            <w:r w:rsidRPr="003C55C6">
              <w:rPr>
                <w:rFonts w:asciiTheme="minorEastAsia" w:eastAsiaTheme="minorEastAsia" w:hAnsiTheme="minorEastAsia"/>
              </w:rPr>
              <w:t>引用该变量是输入</w:t>
            </w:r>
            <w:r>
              <w:rPr>
                <w:rFonts w:asciiTheme="minorEastAsia" w:eastAsiaTheme="minorEastAsia" w:hAnsiTheme="minorEastAsia" w:hint="eastAsia"/>
              </w:rPr>
              <w:t>，</w:t>
            </w:r>
            <w:r w:rsidRPr="003C55C6">
              <w:rPr>
                <w:rFonts w:asciiTheme="minorEastAsia" w:eastAsiaTheme="minorEastAsia" w:hAnsiTheme="minorEastAsia"/>
              </w:rPr>
              <w:t>引用</w:t>
            </w:r>
            <w:r w:rsidRPr="003C55C6">
              <w:rPr>
                <w:rFonts w:asciiTheme="minorEastAsia" w:eastAsiaTheme="minorEastAsia" w:hAnsiTheme="minorEastAsia" w:hint="eastAsia"/>
              </w:rPr>
              <w:t>当</w:t>
            </w:r>
            <w:r w:rsidRPr="003C55C6">
              <w:rPr>
                <w:rFonts w:asciiTheme="minorEastAsia" w:eastAsiaTheme="minorEastAsia" w:hAnsiTheme="minorEastAsia"/>
              </w:rPr>
              <w:t>用户点击</w:t>
            </w:r>
            <w:r w:rsidRPr="003C55C6">
              <w:rPr>
                <w:rFonts w:asciiTheme="minorEastAsia" w:eastAsiaTheme="minorEastAsia" w:hAnsiTheme="minorEastAsia" w:hint="eastAsia"/>
              </w:rPr>
              <w:t>POU1则跳转</w:t>
            </w:r>
            <w:r w:rsidRPr="003C55C6">
              <w:rPr>
                <w:rFonts w:asciiTheme="minorEastAsia" w:eastAsiaTheme="minorEastAsia" w:hAnsiTheme="minorEastAsia"/>
              </w:rPr>
              <w:t>到</w:t>
            </w:r>
            <w:r w:rsidRPr="003C55C6">
              <w:rPr>
                <w:rFonts w:asciiTheme="minorEastAsia" w:eastAsiaTheme="minorEastAsia" w:hAnsiTheme="minorEastAsia" w:hint="eastAsia"/>
              </w:rPr>
              <w:t>POU1。</w:t>
            </w:r>
          </w:p>
          <w:p w14:paraId="2998C1DE" w14:textId="77777777" w:rsidR="00D60E54" w:rsidRDefault="00D60E54" w:rsidP="002C1B7E">
            <w:pPr>
              <w:rPr>
                <w:rFonts w:ascii="宋体" w:hAnsi="宋体"/>
              </w:rPr>
            </w:pPr>
            <w:r>
              <w:rPr>
                <w:rFonts w:ascii="宋体" w:hAnsi="宋体" w:hint="eastAsia"/>
              </w:rPr>
              <w:t>以上属于导出的SAMA图，其索引表操作部分的方案。</w:t>
            </w:r>
          </w:p>
          <w:p w14:paraId="64523A83" w14:textId="77777777" w:rsidR="00D60E54" w:rsidRDefault="00D60E54" w:rsidP="002C1B7E">
            <w:pPr>
              <w:rPr>
                <w:rFonts w:ascii="宋体" w:hAnsi="宋体"/>
              </w:rPr>
            </w:pPr>
          </w:p>
          <w:p w14:paraId="419B9DC3" w14:textId="77777777" w:rsidR="00D60E54" w:rsidRDefault="00D60E54" w:rsidP="002C1B7E">
            <w:pPr>
              <w:rPr>
                <w:rFonts w:ascii="宋体" w:hAnsi="宋体"/>
              </w:rPr>
            </w:pPr>
            <w:r>
              <w:rPr>
                <w:rFonts w:ascii="宋体" w:hAnsi="宋体" w:hint="eastAsia"/>
              </w:rPr>
              <w:t>三：针对导出的SAMA图其打印部分的方案如下：</w:t>
            </w:r>
          </w:p>
          <w:p w14:paraId="0A002A71" w14:textId="77777777" w:rsidR="00D60E54" w:rsidRDefault="00D60E54" w:rsidP="002C1B7E">
            <w:pPr>
              <w:rPr>
                <w:rFonts w:ascii="宋体" w:hAnsi="宋体"/>
              </w:rPr>
            </w:pPr>
            <w:r>
              <w:rPr>
                <w:rFonts w:ascii="宋体" w:hAnsi="宋体" w:hint="eastAsia"/>
              </w:rPr>
              <w:t>以站为单位，导出该站变量对应的POU索引表，如下图所示：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8"/>
              <w:gridCol w:w="1322"/>
              <w:gridCol w:w="825"/>
              <w:gridCol w:w="1867"/>
              <w:gridCol w:w="1763"/>
            </w:tblGrid>
            <w:tr w:rsidR="00D60E54" w14:paraId="7CB0FAAA" w14:textId="77777777" w:rsidTr="002C1B7E">
              <w:tc>
                <w:tcPr>
                  <w:tcW w:w="587" w:type="pct"/>
                </w:tcPr>
                <w:p w14:paraId="4368FA68" w14:textId="77777777" w:rsidR="00D60E54" w:rsidRPr="0021213B" w:rsidRDefault="00D60E54" w:rsidP="002C1B7E">
                  <w:pPr>
                    <w:rPr>
                      <w:rFonts w:ascii="Calibri" w:hAnsi="Calibri"/>
                      <w:noProof/>
                    </w:rPr>
                  </w:pPr>
                  <w:r>
                    <w:rPr>
                      <w:rFonts w:ascii="Calibri" w:hAnsi="Calibri" w:hint="eastAsia"/>
                      <w:noProof/>
                    </w:rPr>
                    <w:t>变量类型</w:t>
                  </w:r>
                </w:p>
              </w:tc>
              <w:tc>
                <w:tcPr>
                  <w:tcW w:w="1010" w:type="pct"/>
                  <w:shd w:val="clear" w:color="auto" w:fill="auto"/>
                </w:tcPr>
                <w:p w14:paraId="2D5B3AF4" w14:textId="77777777" w:rsidR="00D60E54" w:rsidRPr="0021213B" w:rsidRDefault="00D60E54" w:rsidP="002C1B7E">
                  <w:pPr>
                    <w:rPr>
                      <w:rFonts w:ascii="Calibri" w:hAnsi="Calibri"/>
                      <w:noProof/>
                    </w:rPr>
                  </w:pPr>
                  <w:r w:rsidRPr="0021213B">
                    <w:rPr>
                      <w:rFonts w:ascii="Calibri" w:hAnsi="Calibri" w:hint="eastAsia"/>
                      <w:noProof/>
                    </w:rPr>
                    <w:t>变量名称</w:t>
                  </w:r>
                </w:p>
              </w:tc>
              <w:tc>
                <w:tcPr>
                  <w:tcW w:w="630" w:type="pct"/>
                </w:tcPr>
                <w:p w14:paraId="1FF16DF2" w14:textId="77777777" w:rsidR="00D60E54" w:rsidRPr="0021213B" w:rsidRDefault="00D60E54" w:rsidP="002C1B7E">
                  <w:pPr>
                    <w:rPr>
                      <w:rFonts w:ascii="Calibri" w:hAnsi="Calibri"/>
                      <w:noProof/>
                    </w:rPr>
                  </w:pPr>
                  <w:r>
                    <w:rPr>
                      <w:rFonts w:ascii="Calibri" w:hAnsi="Calibri" w:hint="eastAsia"/>
                      <w:noProof/>
                    </w:rPr>
                    <w:t>变量描述</w:t>
                  </w:r>
                </w:p>
              </w:tc>
              <w:tc>
                <w:tcPr>
                  <w:tcW w:w="1426" w:type="pct"/>
                  <w:shd w:val="clear" w:color="auto" w:fill="auto"/>
                </w:tcPr>
                <w:p w14:paraId="0C13A573" w14:textId="77777777" w:rsidR="00D60E54" w:rsidRPr="0021213B" w:rsidRDefault="00D60E54" w:rsidP="002C1B7E">
                  <w:pPr>
                    <w:rPr>
                      <w:rFonts w:ascii="Calibri" w:hAnsi="Calibri"/>
                      <w:noProof/>
                    </w:rPr>
                  </w:pPr>
                  <w:r w:rsidRPr="0021213B">
                    <w:rPr>
                      <w:rFonts w:ascii="Calibri" w:hAnsi="Calibri" w:hint="eastAsia"/>
                      <w:noProof/>
                    </w:rPr>
                    <w:t>作为输入引用的</w:t>
                  </w:r>
                  <w:r w:rsidRPr="0021213B">
                    <w:rPr>
                      <w:rFonts w:ascii="Calibri" w:hAnsi="Calibri" w:hint="eastAsia"/>
                      <w:noProof/>
                    </w:rPr>
                    <w:t>POU</w:t>
                  </w:r>
                </w:p>
              </w:tc>
              <w:tc>
                <w:tcPr>
                  <w:tcW w:w="1347" w:type="pct"/>
                  <w:shd w:val="clear" w:color="auto" w:fill="auto"/>
                </w:tcPr>
                <w:p w14:paraId="68BED9A8" w14:textId="77777777" w:rsidR="00D60E54" w:rsidRPr="0021213B" w:rsidRDefault="00D60E54" w:rsidP="002C1B7E">
                  <w:pPr>
                    <w:rPr>
                      <w:rFonts w:ascii="Calibri" w:hAnsi="Calibri"/>
                      <w:noProof/>
                    </w:rPr>
                  </w:pPr>
                  <w:r w:rsidRPr="0021213B">
                    <w:rPr>
                      <w:rFonts w:ascii="Calibri" w:hAnsi="Calibri" w:hint="eastAsia"/>
                      <w:noProof/>
                    </w:rPr>
                    <w:t>作为输出引用的</w:t>
                  </w:r>
                  <w:r w:rsidRPr="0021213B">
                    <w:rPr>
                      <w:rFonts w:ascii="Calibri" w:hAnsi="Calibri" w:hint="eastAsia"/>
                      <w:noProof/>
                    </w:rPr>
                    <w:t>POU</w:t>
                  </w:r>
                </w:p>
              </w:tc>
            </w:tr>
            <w:tr w:rsidR="00D60E54" w14:paraId="1C8CC29B" w14:textId="77777777" w:rsidTr="002C1B7E">
              <w:tc>
                <w:tcPr>
                  <w:tcW w:w="587" w:type="pct"/>
                </w:tcPr>
                <w:p w14:paraId="2C8D3688" w14:textId="77777777" w:rsidR="00D60E54" w:rsidRPr="0021213B" w:rsidRDefault="00D60E54" w:rsidP="002C1B7E">
                  <w:pPr>
                    <w:rPr>
                      <w:rFonts w:ascii="Calibri" w:hAnsi="Calibri"/>
                      <w:noProof/>
                    </w:rPr>
                  </w:pPr>
                  <w:r>
                    <w:rPr>
                      <w:rFonts w:ascii="Calibri" w:hAnsi="Calibri" w:hint="eastAsia"/>
                      <w:noProof/>
                    </w:rPr>
                    <w:t>REAL</w:t>
                  </w:r>
                </w:p>
              </w:tc>
              <w:tc>
                <w:tcPr>
                  <w:tcW w:w="1010" w:type="pct"/>
                  <w:shd w:val="clear" w:color="auto" w:fill="auto"/>
                </w:tcPr>
                <w:p w14:paraId="4071D31A" w14:textId="77777777" w:rsidR="00D60E54" w:rsidRPr="0021213B" w:rsidRDefault="00D60E54" w:rsidP="002C1B7E">
                  <w:pPr>
                    <w:rPr>
                      <w:rFonts w:ascii="Calibri" w:hAnsi="Calibri"/>
                      <w:noProof/>
                    </w:rPr>
                  </w:pPr>
                  <w:r w:rsidRPr="0021213B">
                    <w:rPr>
                      <w:rFonts w:ascii="Calibri" w:hAnsi="Calibri" w:hint="eastAsia"/>
                      <w:noProof/>
                    </w:rPr>
                    <w:t>AAA</w:t>
                  </w:r>
                  <w:r>
                    <w:rPr>
                      <w:rFonts w:ascii="Calibri" w:hAnsi="Calibri" w:hint="eastAsia"/>
                      <w:noProof/>
                    </w:rPr>
                    <w:t>.av</w:t>
                  </w:r>
                </w:p>
              </w:tc>
              <w:tc>
                <w:tcPr>
                  <w:tcW w:w="630" w:type="pct"/>
                </w:tcPr>
                <w:p w14:paraId="69BC6229" w14:textId="77777777" w:rsidR="00D60E54" w:rsidRDefault="00D60E54" w:rsidP="002C1B7E">
                  <w:pPr>
                    <w:rPr>
                      <w:rFonts w:ascii="Calibri" w:hAnsi="Calibri"/>
                      <w:noProof/>
                    </w:rPr>
                  </w:pPr>
                  <w:r>
                    <w:rPr>
                      <w:rFonts w:ascii="Calibri" w:hAnsi="Calibri" w:hint="eastAsia"/>
                      <w:noProof/>
                    </w:rPr>
                    <w:t>XXX</w:t>
                  </w:r>
                </w:p>
                <w:p w14:paraId="7B0EB74D" w14:textId="77777777" w:rsidR="00D60E54" w:rsidRPr="00633588" w:rsidRDefault="00D60E54" w:rsidP="002C1B7E">
                  <w:pPr>
                    <w:rPr>
                      <w:rFonts w:ascii="Calibri" w:hAnsi="Calibri"/>
                    </w:rPr>
                  </w:pPr>
                </w:p>
              </w:tc>
              <w:tc>
                <w:tcPr>
                  <w:tcW w:w="1426" w:type="pct"/>
                  <w:shd w:val="clear" w:color="auto" w:fill="auto"/>
                </w:tcPr>
                <w:p w14:paraId="7E9B0133" w14:textId="77777777" w:rsidR="00D60E54" w:rsidRDefault="00D60E54" w:rsidP="002C1B7E">
                  <w:pPr>
                    <w:rPr>
                      <w:rFonts w:ascii="Calibri" w:hAnsi="Calibri"/>
                      <w:noProof/>
                    </w:rPr>
                  </w:pPr>
                  <w:r>
                    <w:rPr>
                      <w:rFonts w:ascii="Calibri" w:hAnsi="Calibri" w:hint="eastAsia"/>
                      <w:noProof/>
                    </w:rPr>
                    <w:t>XX1.vsd\</w:t>
                  </w:r>
                  <w:r w:rsidRPr="0021213B">
                    <w:rPr>
                      <w:rFonts w:ascii="Calibri" w:hAnsi="Calibri" w:hint="eastAsia"/>
                      <w:noProof/>
                    </w:rPr>
                    <w:t xml:space="preserve">POUOUT1 </w:t>
                  </w:r>
                </w:p>
                <w:p w14:paraId="1B8A07E0" w14:textId="77777777" w:rsidR="00D60E54" w:rsidRPr="0021213B" w:rsidRDefault="00D60E54" w:rsidP="002C1B7E">
                  <w:pPr>
                    <w:rPr>
                      <w:rFonts w:ascii="Calibri" w:hAnsi="Calibri"/>
                      <w:noProof/>
                    </w:rPr>
                  </w:pPr>
                  <w:r>
                    <w:rPr>
                      <w:rFonts w:ascii="Calibri" w:hAnsi="Calibri" w:hint="eastAsia"/>
                      <w:noProof/>
                    </w:rPr>
                    <w:t>XX2.vsd\</w:t>
                  </w:r>
                  <w:r w:rsidRPr="0021213B">
                    <w:rPr>
                      <w:rFonts w:ascii="Calibri" w:hAnsi="Calibri" w:hint="eastAsia"/>
                      <w:noProof/>
                    </w:rPr>
                    <w:t>POUOUT2</w:t>
                  </w:r>
                </w:p>
              </w:tc>
              <w:tc>
                <w:tcPr>
                  <w:tcW w:w="1347" w:type="pct"/>
                  <w:shd w:val="clear" w:color="auto" w:fill="auto"/>
                </w:tcPr>
                <w:p w14:paraId="195CEA14" w14:textId="77777777" w:rsidR="00D60E54" w:rsidRPr="0021213B" w:rsidRDefault="00D60E54" w:rsidP="002C1B7E">
                  <w:pPr>
                    <w:rPr>
                      <w:rFonts w:ascii="Calibri" w:hAnsi="Calibri"/>
                      <w:noProof/>
                    </w:rPr>
                  </w:pPr>
                </w:p>
              </w:tc>
            </w:tr>
            <w:tr w:rsidR="00D60E54" w14:paraId="289599C5" w14:textId="77777777" w:rsidTr="002C1B7E">
              <w:tc>
                <w:tcPr>
                  <w:tcW w:w="587" w:type="pct"/>
                </w:tcPr>
                <w:p w14:paraId="5F1276C5" w14:textId="77777777" w:rsidR="00D60E54" w:rsidRPr="0021213B" w:rsidRDefault="00D60E54" w:rsidP="002C1B7E">
                  <w:pPr>
                    <w:rPr>
                      <w:rFonts w:ascii="Calibri" w:hAnsi="Calibri"/>
                      <w:noProof/>
                    </w:rPr>
                  </w:pPr>
                  <w:r>
                    <w:rPr>
                      <w:rFonts w:ascii="Calibri" w:hAnsi="Calibri" w:hint="eastAsia"/>
                      <w:noProof/>
                    </w:rPr>
                    <w:t>REAL</w:t>
                  </w:r>
                </w:p>
              </w:tc>
              <w:tc>
                <w:tcPr>
                  <w:tcW w:w="1010" w:type="pct"/>
                  <w:shd w:val="clear" w:color="auto" w:fill="auto"/>
                </w:tcPr>
                <w:p w14:paraId="626341D3" w14:textId="77777777" w:rsidR="00D60E54" w:rsidRPr="0021213B" w:rsidRDefault="00D60E54" w:rsidP="002C1B7E">
                  <w:pPr>
                    <w:rPr>
                      <w:rFonts w:ascii="Calibri" w:hAnsi="Calibri"/>
                      <w:noProof/>
                    </w:rPr>
                  </w:pPr>
                  <w:r w:rsidRPr="0021213B">
                    <w:rPr>
                      <w:rFonts w:ascii="Calibri" w:hAnsi="Calibri" w:hint="eastAsia"/>
                      <w:noProof/>
                    </w:rPr>
                    <w:t>AAA</w:t>
                  </w:r>
                  <w:r>
                    <w:rPr>
                      <w:rFonts w:ascii="Calibri" w:hAnsi="Calibri" w:hint="eastAsia"/>
                      <w:noProof/>
                    </w:rPr>
                    <w:t>.ai</w:t>
                  </w:r>
                </w:p>
              </w:tc>
              <w:tc>
                <w:tcPr>
                  <w:tcW w:w="630" w:type="pct"/>
                </w:tcPr>
                <w:p w14:paraId="14E128D3" w14:textId="77777777" w:rsidR="00D60E54" w:rsidRDefault="00D60E54" w:rsidP="002C1B7E">
                  <w:pPr>
                    <w:rPr>
                      <w:rFonts w:ascii="Calibri" w:hAnsi="Calibri"/>
                      <w:noProof/>
                    </w:rPr>
                  </w:pPr>
                  <w:r>
                    <w:rPr>
                      <w:rFonts w:ascii="Calibri" w:hAnsi="Calibri" w:hint="eastAsia"/>
                      <w:noProof/>
                    </w:rPr>
                    <w:t>XXX</w:t>
                  </w:r>
                </w:p>
              </w:tc>
              <w:tc>
                <w:tcPr>
                  <w:tcW w:w="1426" w:type="pct"/>
                  <w:shd w:val="clear" w:color="auto" w:fill="auto"/>
                </w:tcPr>
                <w:p w14:paraId="1CE7F315" w14:textId="77777777" w:rsidR="00D60E54" w:rsidRPr="0021213B" w:rsidRDefault="00D60E54" w:rsidP="002C1B7E">
                  <w:pPr>
                    <w:rPr>
                      <w:rFonts w:ascii="Calibri" w:hAnsi="Calibri"/>
                      <w:noProof/>
                    </w:rPr>
                  </w:pPr>
                </w:p>
              </w:tc>
              <w:tc>
                <w:tcPr>
                  <w:tcW w:w="1347" w:type="pct"/>
                  <w:shd w:val="clear" w:color="auto" w:fill="auto"/>
                </w:tcPr>
                <w:p w14:paraId="09652A99" w14:textId="77777777" w:rsidR="00D60E54" w:rsidRDefault="00D60E54" w:rsidP="002C1B7E">
                  <w:pPr>
                    <w:rPr>
                      <w:rFonts w:ascii="Calibri" w:hAnsi="Calibri"/>
                      <w:noProof/>
                    </w:rPr>
                  </w:pPr>
                  <w:r>
                    <w:rPr>
                      <w:rFonts w:ascii="Calibri" w:hAnsi="Calibri" w:hint="eastAsia"/>
                      <w:noProof/>
                    </w:rPr>
                    <w:t>XX1.vsd\</w:t>
                  </w:r>
                  <w:r w:rsidRPr="0021213B">
                    <w:rPr>
                      <w:rFonts w:ascii="Calibri" w:hAnsi="Calibri" w:hint="eastAsia"/>
                      <w:noProof/>
                    </w:rPr>
                    <w:t xml:space="preserve">POUIN1  </w:t>
                  </w:r>
                </w:p>
                <w:p w14:paraId="091FEB61" w14:textId="77777777" w:rsidR="00D60E54" w:rsidRPr="0021213B" w:rsidRDefault="00D60E54" w:rsidP="002C1B7E">
                  <w:pPr>
                    <w:rPr>
                      <w:rFonts w:ascii="Calibri" w:hAnsi="Calibri"/>
                      <w:noProof/>
                    </w:rPr>
                  </w:pPr>
                  <w:r>
                    <w:rPr>
                      <w:rFonts w:ascii="Calibri" w:hAnsi="Calibri" w:hint="eastAsia"/>
                      <w:noProof/>
                    </w:rPr>
                    <w:t>XX2.vsd\</w:t>
                  </w:r>
                  <w:r w:rsidRPr="0021213B">
                    <w:rPr>
                      <w:rFonts w:ascii="Calibri" w:hAnsi="Calibri" w:hint="eastAsia"/>
                      <w:noProof/>
                    </w:rPr>
                    <w:t xml:space="preserve"> POUIN2</w:t>
                  </w:r>
                </w:p>
              </w:tc>
            </w:tr>
            <w:tr w:rsidR="00D60E54" w14:paraId="01B3C3C6" w14:textId="77777777" w:rsidTr="002C1B7E">
              <w:tc>
                <w:tcPr>
                  <w:tcW w:w="587" w:type="pct"/>
                </w:tcPr>
                <w:p w14:paraId="0E38D085" w14:textId="77777777" w:rsidR="00D60E54" w:rsidRPr="0021213B" w:rsidRDefault="00D60E54" w:rsidP="002C1B7E">
                  <w:pPr>
                    <w:rPr>
                      <w:rFonts w:ascii="Calibri" w:hAnsi="Calibri"/>
                      <w:noProof/>
                    </w:rPr>
                  </w:pPr>
                  <w:r>
                    <w:rPr>
                      <w:rFonts w:ascii="Calibri" w:hAnsi="Calibri"/>
                      <w:noProof/>
                    </w:rPr>
                    <w:t>B</w:t>
                  </w:r>
                  <w:r>
                    <w:rPr>
                      <w:rFonts w:ascii="Calibri" w:hAnsi="Calibri" w:hint="eastAsia"/>
                      <w:noProof/>
                    </w:rPr>
                    <w:t>ool</w:t>
                  </w:r>
                </w:p>
              </w:tc>
              <w:tc>
                <w:tcPr>
                  <w:tcW w:w="1010" w:type="pct"/>
                  <w:shd w:val="clear" w:color="auto" w:fill="auto"/>
                </w:tcPr>
                <w:p w14:paraId="34A42967" w14:textId="77777777" w:rsidR="00D60E54" w:rsidRPr="0021213B" w:rsidRDefault="00D60E54" w:rsidP="002C1B7E">
                  <w:pPr>
                    <w:rPr>
                      <w:rFonts w:ascii="Calibri" w:hAnsi="Calibri"/>
                      <w:noProof/>
                    </w:rPr>
                  </w:pPr>
                  <w:r w:rsidRPr="0021213B">
                    <w:rPr>
                      <w:rFonts w:ascii="Calibri" w:hAnsi="Calibri" w:hint="eastAsia"/>
                      <w:noProof/>
                    </w:rPr>
                    <w:t>AAA</w:t>
                  </w:r>
                  <w:r>
                    <w:rPr>
                      <w:rFonts w:ascii="Calibri" w:hAnsi="Calibri" w:hint="eastAsia"/>
                      <w:noProof/>
                    </w:rPr>
                    <w:t>.dq</w:t>
                  </w:r>
                </w:p>
              </w:tc>
              <w:tc>
                <w:tcPr>
                  <w:tcW w:w="630" w:type="pct"/>
                </w:tcPr>
                <w:p w14:paraId="18D518E8" w14:textId="77777777" w:rsidR="00D60E54" w:rsidRDefault="00D60E54" w:rsidP="002C1B7E">
                  <w:pPr>
                    <w:rPr>
                      <w:rFonts w:ascii="Calibri" w:hAnsi="Calibri"/>
                      <w:noProof/>
                    </w:rPr>
                  </w:pPr>
                </w:p>
              </w:tc>
              <w:tc>
                <w:tcPr>
                  <w:tcW w:w="1426" w:type="pct"/>
                  <w:shd w:val="clear" w:color="auto" w:fill="auto"/>
                </w:tcPr>
                <w:p w14:paraId="42293082" w14:textId="77777777" w:rsidR="00D60E54" w:rsidRDefault="00D60E54" w:rsidP="002C1B7E">
                  <w:pPr>
                    <w:rPr>
                      <w:rFonts w:ascii="Calibri" w:hAnsi="Calibri"/>
                      <w:noProof/>
                    </w:rPr>
                  </w:pPr>
                  <w:r>
                    <w:rPr>
                      <w:rFonts w:ascii="Calibri" w:hAnsi="Calibri" w:hint="eastAsia"/>
                      <w:noProof/>
                    </w:rPr>
                    <w:t>XX1.vsd\</w:t>
                  </w:r>
                  <w:r w:rsidRPr="0021213B">
                    <w:rPr>
                      <w:rFonts w:ascii="Calibri" w:hAnsi="Calibri" w:hint="eastAsia"/>
                      <w:noProof/>
                    </w:rPr>
                    <w:t xml:space="preserve">POUIN1  </w:t>
                  </w:r>
                </w:p>
                <w:p w14:paraId="4136B5DB" w14:textId="77777777" w:rsidR="00D60E54" w:rsidRPr="0021213B" w:rsidRDefault="00D60E54" w:rsidP="002C1B7E">
                  <w:pPr>
                    <w:rPr>
                      <w:rFonts w:ascii="Calibri" w:hAnsi="Calibri"/>
                      <w:noProof/>
                    </w:rPr>
                  </w:pPr>
                  <w:r>
                    <w:rPr>
                      <w:rFonts w:ascii="Calibri" w:hAnsi="Calibri" w:hint="eastAsia"/>
                      <w:noProof/>
                    </w:rPr>
                    <w:t>XX2.vsd\</w:t>
                  </w:r>
                  <w:r w:rsidRPr="0021213B">
                    <w:rPr>
                      <w:rFonts w:ascii="Calibri" w:hAnsi="Calibri" w:hint="eastAsia"/>
                      <w:noProof/>
                    </w:rPr>
                    <w:t xml:space="preserve"> POUIN2</w:t>
                  </w:r>
                </w:p>
              </w:tc>
              <w:tc>
                <w:tcPr>
                  <w:tcW w:w="1347" w:type="pct"/>
                  <w:shd w:val="clear" w:color="auto" w:fill="auto"/>
                </w:tcPr>
                <w:p w14:paraId="6AEB6919" w14:textId="77777777" w:rsidR="00D60E54" w:rsidRDefault="00D60E54" w:rsidP="002C1B7E">
                  <w:pPr>
                    <w:rPr>
                      <w:rFonts w:ascii="Calibri" w:hAnsi="Calibri"/>
                      <w:noProof/>
                    </w:rPr>
                  </w:pPr>
                  <w:r>
                    <w:rPr>
                      <w:rFonts w:ascii="Calibri" w:hAnsi="Calibri" w:hint="eastAsia"/>
                      <w:noProof/>
                    </w:rPr>
                    <w:t>XX1.vsd\</w:t>
                  </w:r>
                  <w:r w:rsidRPr="0021213B">
                    <w:rPr>
                      <w:rFonts w:ascii="Calibri" w:hAnsi="Calibri" w:hint="eastAsia"/>
                      <w:noProof/>
                    </w:rPr>
                    <w:t xml:space="preserve">POUOUT1 </w:t>
                  </w:r>
                </w:p>
                <w:p w14:paraId="642BDC6A" w14:textId="77777777" w:rsidR="00D60E54" w:rsidRPr="0021213B" w:rsidRDefault="00D60E54" w:rsidP="002C1B7E">
                  <w:pPr>
                    <w:rPr>
                      <w:rFonts w:ascii="Calibri" w:hAnsi="Calibri"/>
                      <w:noProof/>
                    </w:rPr>
                  </w:pPr>
                  <w:r>
                    <w:rPr>
                      <w:rFonts w:ascii="Calibri" w:hAnsi="Calibri" w:hint="eastAsia"/>
                      <w:noProof/>
                    </w:rPr>
                    <w:t>XX2.vsd\</w:t>
                  </w:r>
                  <w:r w:rsidRPr="0021213B">
                    <w:rPr>
                      <w:rFonts w:ascii="Calibri" w:hAnsi="Calibri" w:hint="eastAsia"/>
                      <w:noProof/>
                    </w:rPr>
                    <w:t>POUOUT2</w:t>
                  </w:r>
                </w:p>
              </w:tc>
            </w:tr>
            <w:tr w:rsidR="00D60E54" w14:paraId="0B7682AF" w14:textId="77777777" w:rsidTr="002C1B7E">
              <w:tc>
                <w:tcPr>
                  <w:tcW w:w="587" w:type="pct"/>
                </w:tcPr>
                <w:p w14:paraId="686A40AB" w14:textId="77777777" w:rsidR="00D60E54" w:rsidRPr="0021213B" w:rsidRDefault="00D60E54" w:rsidP="002C1B7E">
                  <w:pPr>
                    <w:rPr>
                      <w:rFonts w:ascii="Calibri" w:hAnsi="Calibri"/>
                      <w:noProof/>
                    </w:rPr>
                  </w:pPr>
                  <w:r>
                    <w:rPr>
                      <w:rFonts w:ascii="Calibri" w:hAnsi="Calibri"/>
                      <w:noProof/>
                    </w:rPr>
                    <w:t>B</w:t>
                  </w:r>
                  <w:r>
                    <w:rPr>
                      <w:rFonts w:ascii="Calibri" w:hAnsi="Calibri" w:hint="eastAsia"/>
                      <w:noProof/>
                    </w:rPr>
                    <w:t>ool</w:t>
                  </w:r>
                </w:p>
              </w:tc>
              <w:tc>
                <w:tcPr>
                  <w:tcW w:w="1010" w:type="pct"/>
                  <w:shd w:val="clear" w:color="auto" w:fill="auto"/>
                </w:tcPr>
                <w:p w14:paraId="4F3FD3BD" w14:textId="77777777" w:rsidR="00D60E54" w:rsidRPr="0021213B" w:rsidRDefault="00D60E54" w:rsidP="002C1B7E">
                  <w:pPr>
                    <w:rPr>
                      <w:rFonts w:ascii="Calibri" w:hAnsi="Calibri"/>
                      <w:noProof/>
                    </w:rPr>
                  </w:pPr>
                  <w:r>
                    <w:rPr>
                      <w:rFonts w:ascii="Calibri" w:hAnsi="Calibri" w:hint="eastAsia"/>
                      <w:noProof/>
                    </w:rPr>
                    <w:t>010@ss</w:t>
                  </w:r>
                </w:p>
              </w:tc>
              <w:tc>
                <w:tcPr>
                  <w:tcW w:w="630" w:type="pct"/>
                </w:tcPr>
                <w:p w14:paraId="5EAACE8D" w14:textId="77777777" w:rsidR="00D60E54" w:rsidRDefault="00D60E54" w:rsidP="002C1B7E">
                  <w:pPr>
                    <w:rPr>
                      <w:rFonts w:ascii="Calibri" w:hAnsi="Calibri"/>
                      <w:noProof/>
                    </w:rPr>
                  </w:pPr>
                </w:p>
              </w:tc>
              <w:tc>
                <w:tcPr>
                  <w:tcW w:w="1426" w:type="pct"/>
                  <w:shd w:val="clear" w:color="auto" w:fill="auto"/>
                </w:tcPr>
                <w:p w14:paraId="59C2EFB5" w14:textId="77777777" w:rsidR="00D60E54" w:rsidRDefault="00D60E54" w:rsidP="002C1B7E">
                  <w:pPr>
                    <w:rPr>
                      <w:rFonts w:ascii="Calibri" w:hAnsi="Calibri"/>
                      <w:noProof/>
                    </w:rPr>
                  </w:pPr>
                  <w:r>
                    <w:rPr>
                      <w:rFonts w:ascii="Calibri" w:hAnsi="Calibri" w:hint="eastAsia"/>
                      <w:noProof/>
                    </w:rPr>
                    <w:t>XX1.vsd\</w:t>
                  </w:r>
                  <w:r w:rsidRPr="0021213B">
                    <w:rPr>
                      <w:rFonts w:ascii="Calibri" w:hAnsi="Calibri" w:hint="eastAsia"/>
                      <w:noProof/>
                    </w:rPr>
                    <w:t xml:space="preserve">POUIN1  </w:t>
                  </w:r>
                </w:p>
                <w:p w14:paraId="2672CF98" w14:textId="77777777" w:rsidR="00D60E54" w:rsidRPr="0021213B" w:rsidRDefault="00D60E54" w:rsidP="002C1B7E">
                  <w:pPr>
                    <w:rPr>
                      <w:rFonts w:ascii="Calibri" w:hAnsi="Calibri"/>
                      <w:noProof/>
                    </w:rPr>
                  </w:pPr>
                  <w:r>
                    <w:rPr>
                      <w:rFonts w:ascii="Calibri" w:hAnsi="Calibri" w:hint="eastAsia"/>
                      <w:noProof/>
                    </w:rPr>
                    <w:t>XX2.vsd\</w:t>
                  </w:r>
                  <w:r w:rsidRPr="0021213B">
                    <w:rPr>
                      <w:rFonts w:ascii="Calibri" w:hAnsi="Calibri" w:hint="eastAsia"/>
                      <w:noProof/>
                    </w:rPr>
                    <w:t xml:space="preserve"> POUIN2</w:t>
                  </w:r>
                </w:p>
              </w:tc>
              <w:tc>
                <w:tcPr>
                  <w:tcW w:w="1347" w:type="pct"/>
                  <w:shd w:val="clear" w:color="auto" w:fill="auto"/>
                </w:tcPr>
                <w:p w14:paraId="1D92AFB8" w14:textId="77777777" w:rsidR="00D60E54" w:rsidRDefault="00D60E54" w:rsidP="002C1B7E">
                  <w:pPr>
                    <w:rPr>
                      <w:rFonts w:ascii="Calibri" w:hAnsi="Calibri"/>
                      <w:noProof/>
                    </w:rPr>
                  </w:pPr>
                  <w:r>
                    <w:rPr>
                      <w:rFonts w:ascii="Calibri" w:hAnsi="Calibri" w:hint="eastAsia"/>
                      <w:noProof/>
                    </w:rPr>
                    <w:t>XX1.vsd\</w:t>
                  </w:r>
                  <w:r w:rsidRPr="0021213B">
                    <w:rPr>
                      <w:rFonts w:ascii="Calibri" w:hAnsi="Calibri" w:hint="eastAsia"/>
                      <w:noProof/>
                    </w:rPr>
                    <w:t xml:space="preserve">POUOUT1 </w:t>
                  </w:r>
                </w:p>
                <w:p w14:paraId="1F6BF3D9" w14:textId="77777777" w:rsidR="00D60E54" w:rsidRPr="0021213B" w:rsidRDefault="00D60E54" w:rsidP="002C1B7E">
                  <w:pPr>
                    <w:rPr>
                      <w:rFonts w:ascii="Calibri" w:hAnsi="Calibri"/>
                      <w:noProof/>
                    </w:rPr>
                  </w:pPr>
                  <w:r>
                    <w:rPr>
                      <w:rFonts w:ascii="Calibri" w:hAnsi="Calibri" w:hint="eastAsia"/>
                      <w:noProof/>
                    </w:rPr>
                    <w:t>XX2.vsd\</w:t>
                  </w:r>
                  <w:r w:rsidRPr="0021213B">
                    <w:rPr>
                      <w:rFonts w:ascii="Calibri" w:hAnsi="Calibri" w:hint="eastAsia"/>
                      <w:noProof/>
                    </w:rPr>
                    <w:t>POUOUT2</w:t>
                  </w:r>
                </w:p>
              </w:tc>
            </w:tr>
          </w:tbl>
          <w:p w14:paraId="5C80258D" w14:textId="77777777" w:rsidR="00D60E54" w:rsidRDefault="00D60E54" w:rsidP="002C1B7E">
            <w:pPr>
              <w:rPr>
                <w:rFonts w:ascii="宋体" w:hAnsi="宋体"/>
              </w:rPr>
            </w:pPr>
            <w:r>
              <w:rPr>
                <w:rFonts w:ascii="宋体" w:hAnsi="宋体" w:hint="eastAsia"/>
              </w:rPr>
              <w:lastRenderedPageBreak/>
              <w:t>该表采用EXCEL文档的格式导出，存放路径为站级文件夹SAMA文件夹的根目录下。</w:t>
            </w:r>
          </w:p>
          <w:p w14:paraId="3B2D71FB" w14:textId="77777777" w:rsidR="00D60E54" w:rsidRPr="00C32827" w:rsidRDefault="00D60E54" w:rsidP="002C1B7E">
            <w:pPr>
              <w:rPr>
                <w:rFonts w:ascii="宋体" w:hAnsi="宋体"/>
              </w:rPr>
            </w:pPr>
            <w:r>
              <w:rPr>
                <w:rFonts w:ascii="宋体" w:hAnsi="宋体" w:hint="eastAsia"/>
              </w:rPr>
              <w:t>如下图所示：</w:t>
            </w:r>
          </w:p>
          <w:p w14:paraId="597A8944" w14:textId="77777777" w:rsidR="00D60E54" w:rsidRDefault="00D60E54" w:rsidP="002C1B7E">
            <w:pPr>
              <w:rPr>
                <w:rFonts w:ascii="宋体" w:hAnsi="宋体"/>
              </w:rPr>
            </w:pPr>
            <w:r>
              <w:rPr>
                <w:noProof/>
              </w:rPr>
              <w:drawing>
                <wp:inline distT="0" distB="0" distL="0" distR="0" wp14:anchorId="6F7431B8" wp14:editId="57A44260">
                  <wp:extent cx="2486025" cy="809625"/>
                  <wp:effectExtent l="0" t="0" r="9525" b="9525"/>
                  <wp:docPr id="13" name="图片 13" descr="C:\Users\HUWEIG~1.HOL\AppData\Local\Temp\企业微信截图_15380203412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IG~1.HOL\AppData\Local\Temp\企业微信截图_1538020341264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809625"/>
                          </a:xfrm>
                          <a:prstGeom prst="rect">
                            <a:avLst/>
                          </a:prstGeom>
                          <a:noFill/>
                          <a:ln>
                            <a:noFill/>
                          </a:ln>
                        </pic:spPr>
                      </pic:pic>
                    </a:graphicData>
                  </a:graphic>
                </wp:inline>
              </w:drawing>
            </w:r>
          </w:p>
          <w:p w14:paraId="4CF0E2CC" w14:textId="77777777" w:rsidR="00D60E54" w:rsidRPr="00FF730E" w:rsidRDefault="00D60E54" w:rsidP="002C1B7E">
            <w:pPr>
              <w:rPr>
                <w:rFonts w:ascii="宋体" w:hAnsi="宋体"/>
              </w:rPr>
            </w:pPr>
            <w:r>
              <w:rPr>
                <w:rFonts w:ascii="宋体" w:hAnsi="宋体" w:hint="eastAsia"/>
              </w:rPr>
              <w:t>其中excel文档的名字为该站的工程名+Index。</w:t>
            </w:r>
          </w:p>
        </w:tc>
      </w:tr>
      <w:tr w:rsidR="00D60E54" w14:paraId="20A19689" w14:textId="77777777" w:rsidTr="002C1B7E">
        <w:tc>
          <w:tcPr>
            <w:tcW w:w="1701" w:type="dxa"/>
          </w:tcPr>
          <w:p w14:paraId="4C866DE9" w14:textId="77777777" w:rsidR="00D60E54" w:rsidRPr="00B63183" w:rsidRDefault="00D60E54" w:rsidP="002C1B7E">
            <w:pPr>
              <w:rPr>
                <w:rFonts w:ascii="宋体" w:hAnsi="宋体"/>
              </w:rPr>
            </w:pPr>
            <w:r>
              <w:rPr>
                <w:rFonts w:ascii="宋体" w:hAnsi="宋体" w:hint="eastAsia"/>
              </w:rPr>
              <w:lastRenderedPageBreak/>
              <w:t>SAMA图参数表功能</w:t>
            </w:r>
          </w:p>
          <w:p w14:paraId="5C33656D" w14:textId="77777777" w:rsidR="00D60E54" w:rsidRDefault="00D60E54" w:rsidP="002C1B7E">
            <w:pPr>
              <w:rPr>
                <w:rFonts w:ascii="宋体" w:hAnsi="宋体"/>
              </w:rPr>
            </w:pPr>
          </w:p>
        </w:tc>
        <w:tc>
          <w:tcPr>
            <w:tcW w:w="6771" w:type="dxa"/>
          </w:tcPr>
          <w:p w14:paraId="3AC6E203" w14:textId="77777777" w:rsidR="00D60E54" w:rsidRDefault="00D60E54" w:rsidP="002C1B7E">
            <w:pPr>
              <w:rPr>
                <w:rFonts w:ascii="宋体" w:hAnsi="宋体"/>
              </w:rPr>
            </w:pPr>
            <w:r>
              <w:rPr>
                <w:rFonts w:ascii="宋体" w:hAnsi="宋体" w:hint="eastAsia"/>
              </w:rPr>
              <w:t>导出的SAMA图支持参数表功能，即能够知道该变量关联的参数信息。</w:t>
            </w:r>
          </w:p>
          <w:p w14:paraId="7AD957A4" w14:textId="77777777" w:rsidR="00D60E54" w:rsidRDefault="00D60E54" w:rsidP="002C1B7E">
            <w:pPr>
              <w:rPr>
                <w:rFonts w:ascii="宋体" w:hAnsi="宋体"/>
              </w:rPr>
            </w:pPr>
            <w:r>
              <w:rPr>
                <w:rFonts w:ascii="宋体" w:hAnsi="宋体" w:hint="eastAsia"/>
              </w:rPr>
              <w:t>一：参数项范围的界定</w:t>
            </w:r>
          </w:p>
          <w:p w14:paraId="7F042483" w14:textId="77777777" w:rsidR="00D60E54"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1 \* GB3</w:instrText>
            </w:r>
            <w:r>
              <w:rPr>
                <w:rFonts w:ascii="宋体" w:hAnsi="宋体"/>
              </w:rPr>
              <w:instrText xml:space="preserve"> </w:instrText>
            </w:r>
            <w:r>
              <w:rPr>
                <w:rFonts w:ascii="宋体" w:hAnsi="宋体"/>
              </w:rPr>
              <w:fldChar w:fldCharType="separate"/>
            </w:r>
            <w:r>
              <w:rPr>
                <w:rFonts w:ascii="宋体" w:hAnsi="宋体" w:hint="eastAsia"/>
                <w:noProof/>
              </w:rPr>
              <w:t>①</w:t>
            </w:r>
            <w:r>
              <w:rPr>
                <w:rFonts w:ascii="宋体" w:hAnsi="宋体"/>
              </w:rPr>
              <w:fldChar w:fldCharType="end"/>
            </w:r>
            <w:r>
              <w:rPr>
                <w:rFonts w:ascii="宋体" w:hAnsi="宋体" w:hint="eastAsia"/>
              </w:rPr>
              <w:t>对于导出的SAMA图，输入元件或者输出元件以及块元件关联FB类型的变量时，需要呈现该变量的参数项信息。</w:t>
            </w:r>
          </w:p>
          <w:p w14:paraId="5CF9B20B" w14:textId="77777777" w:rsidR="00D60E54" w:rsidRDefault="00D60E54" w:rsidP="002C1B7E">
            <w:pPr>
              <w:rPr>
                <w:rFonts w:ascii="宋体" w:hAnsi="宋体"/>
              </w:rPr>
            </w:pPr>
            <w:r>
              <w:rPr>
                <w:rFonts w:ascii="宋体" w:hAnsi="宋体" w:hint="eastAsia"/>
              </w:rPr>
              <w:t>由于点面板目前对各个类型的参数项信息呈现不是严格统一的，所以需要在火电版基础平台新增加一个配置文件，里面罗列火电版各个类型常用的参数项。其参数项的离线值，从AT中获取，通过编写的功能函数进行该参数项离线值填充。</w:t>
            </w:r>
          </w:p>
          <w:p w14:paraId="723044F5" w14:textId="77777777" w:rsidR="00D60E54" w:rsidRPr="00247C58" w:rsidRDefault="00D60E54" w:rsidP="002C1B7E">
            <w:pP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 2 \* GB3</w:instrText>
            </w:r>
            <w:r>
              <w:rPr>
                <w:rFonts w:ascii="宋体" w:hAnsi="宋体"/>
              </w:rPr>
              <w:instrText xml:space="preserve"> </w:instrText>
            </w:r>
            <w:r>
              <w:rPr>
                <w:rFonts w:ascii="宋体" w:hAnsi="宋体"/>
              </w:rPr>
              <w:fldChar w:fldCharType="separate"/>
            </w:r>
            <w:r>
              <w:rPr>
                <w:rFonts w:ascii="宋体" w:hAnsi="宋体" w:hint="eastAsia"/>
                <w:noProof/>
              </w:rPr>
              <w:t>②</w:t>
            </w:r>
            <w:r>
              <w:rPr>
                <w:rFonts w:ascii="宋体" w:hAnsi="宋体"/>
              </w:rPr>
              <w:fldChar w:fldCharType="end"/>
            </w:r>
            <w:r>
              <w:rPr>
                <w:rFonts w:ascii="宋体" w:hAnsi="宋体" w:hint="eastAsia"/>
              </w:rPr>
              <w:t>非FB类型的变量，其参数项信息没有，所以不需要呈现。</w:t>
            </w:r>
          </w:p>
          <w:p w14:paraId="40D25999" w14:textId="77777777" w:rsidR="00D60E54" w:rsidRDefault="00D60E54" w:rsidP="002C1B7E">
            <w:pPr>
              <w:rPr>
                <w:rFonts w:ascii="宋体" w:hAnsi="宋体"/>
              </w:rPr>
            </w:pPr>
            <w:r>
              <w:rPr>
                <w:rFonts w:ascii="宋体" w:hAnsi="宋体" w:hint="eastAsia"/>
              </w:rPr>
              <w:t>配置文件的具体文件格式见下表的【SAMA图配置文件】部分</w:t>
            </w:r>
          </w:p>
          <w:p w14:paraId="60C42051" w14:textId="77777777" w:rsidR="00D60E54" w:rsidRDefault="00D60E54" w:rsidP="002C1B7E">
            <w:pPr>
              <w:rPr>
                <w:rFonts w:ascii="宋体" w:hAnsi="宋体"/>
              </w:rPr>
            </w:pPr>
          </w:p>
          <w:p w14:paraId="5F18A62E" w14:textId="77777777" w:rsidR="00D60E54" w:rsidRPr="00A707E2" w:rsidRDefault="00D60E54" w:rsidP="002C1B7E">
            <w:pPr>
              <w:rPr>
                <w:rFonts w:ascii="宋体" w:hAnsi="宋体"/>
              </w:rPr>
            </w:pPr>
            <w:r>
              <w:rPr>
                <w:rFonts w:ascii="宋体" w:hAnsi="宋体" w:hint="eastAsia"/>
              </w:rPr>
              <w:t>二：对应VISIO平台等价的参数表功能——形状数据</w:t>
            </w:r>
          </w:p>
          <w:p w14:paraId="4FAC1BFC" w14:textId="77777777" w:rsidR="00D60E54" w:rsidRDefault="00D60E54" w:rsidP="002C1B7E">
            <w:r>
              <w:rPr>
                <w:rFonts w:hint="eastAsia"/>
              </w:rPr>
              <w:t>VISIO</w:t>
            </w:r>
            <w:r>
              <w:rPr>
                <w:rFonts w:hint="eastAsia"/>
              </w:rPr>
              <w:t>可以通过形状数据这个功能实现</w:t>
            </w:r>
            <w:r>
              <w:rPr>
                <w:rFonts w:hint="eastAsia"/>
              </w:rPr>
              <w:t>FB</w:t>
            </w:r>
            <w:r>
              <w:rPr>
                <w:rFonts w:hint="eastAsia"/>
              </w:rPr>
              <w:t>型变量的参数项信息呈现。</w:t>
            </w:r>
            <w:r>
              <w:rPr>
                <w:szCs w:val="21"/>
              </w:rPr>
              <w:t>在</w:t>
            </w:r>
            <w:r>
              <w:rPr>
                <w:rFonts w:hint="eastAsia"/>
                <w:szCs w:val="21"/>
              </w:rPr>
              <w:t>VISIO</w:t>
            </w:r>
            <w:r>
              <w:rPr>
                <w:rFonts w:hint="eastAsia"/>
                <w:szCs w:val="21"/>
              </w:rPr>
              <w:t>里面</w:t>
            </w:r>
            <w:r>
              <w:rPr>
                <w:szCs w:val="21"/>
              </w:rPr>
              <w:t>，当点击该元件的时候，</w:t>
            </w:r>
            <w:r>
              <w:rPr>
                <w:rFonts w:hint="eastAsia"/>
                <w:szCs w:val="21"/>
              </w:rPr>
              <w:t>右键选择菜单：</w:t>
            </w:r>
            <w:r w:rsidRPr="000F5656">
              <w:rPr>
                <w:rFonts w:hint="eastAsia"/>
                <w:b/>
                <w:szCs w:val="21"/>
              </w:rPr>
              <w:t>数据</w:t>
            </w:r>
            <w:r w:rsidRPr="000F5656">
              <w:rPr>
                <w:b/>
                <w:szCs w:val="21"/>
              </w:rPr>
              <w:t>-&gt;</w:t>
            </w:r>
            <w:r w:rsidRPr="000F5656">
              <w:rPr>
                <w:rFonts w:hint="eastAsia"/>
                <w:b/>
                <w:szCs w:val="21"/>
              </w:rPr>
              <w:t>形状</w:t>
            </w:r>
            <w:r w:rsidRPr="000F5656">
              <w:rPr>
                <w:b/>
                <w:szCs w:val="21"/>
              </w:rPr>
              <w:t>数据</w:t>
            </w:r>
            <w:r w:rsidRPr="000F5656">
              <w:rPr>
                <w:rFonts w:hint="eastAsia"/>
                <w:szCs w:val="21"/>
              </w:rPr>
              <w:t>。</w:t>
            </w:r>
            <w:r w:rsidRPr="000F5656">
              <w:rPr>
                <w:szCs w:val="21"/>
              </w:rPr>
              <w:t>即可</w:t>
            </w:r>
            <w:r>
              <w:rPr>
                <w:rFonts w:hint="eastAsia"/>
                <w:szCs w:val="21"/>
              </w:rPr>
              <w:t>打开</w:t>
            </w:r>
            <w:r>
              <w:rPr>
                <w:szCs w:val="21"/>
              </w:rPr>
              <w:t>该元件</w:t>
            </w:r>
            <w:r>
              <w:rPr>
                <w:rFonts w:hint="eastAsia"/>
                <w:szCs w:val="21"/>
              </w:rPr>
              <w:t>的关联</w:t>
            </w:r>
            <w:r>
              <w:rPr>
                <w:szCs w:val="21"/>
              </w:rPr>
              <w:t>的</w:t>
            </w:r>
            <w:r>
              <w:rPr>
                <w:rFonts w:hint="eastAsia"/>
                <w:szCs w:val="21"/>
              </w:rPr>
              <w:t>FB</w:t>
            </w:r>
            <w:r>
              <w:rPr>
                <w:rFonts w:hint="eastAsia"/>
                <w:szCs w:val="21"/>
              </w:rPr>
              <w:t>型变量的</w:t>
            </w:r>
            <w:r>
              <w:rPr>
                <w:szCs w:val="21"/>
              </w:rPr>
              <w:t>参数项信息</w:t>
            </w:r>
            <w:r>
              <w:rPr>
                <w:rFonts w:hint="eastAsia"/>
                <w:szCs w:val="21"/>
              </w:rPr>
              <w:t>，</w:t>
            </w:r>
            <w:r>
              <w:rPr>
                <w:rFonts w:hint="eastAsia"/>
              </w:rPr>
              <w:t>如下图所示：</w:t>
            </w:r>
          </w:p>
          <w:p w14:paraId="18BA7442" w14:textId="77777777" w:rsidR="00D60E54" w:rsidRDefault="00D60E54" w:rsidP="002C1B7E">
            <w:r>
              <w:rPr>
                <w:noProof/>
              </w:rPr>
              <w:drawing>
                <wp:inline distT="0" distB="0" distL="0" distR="0" wp14:anchorId="53933151" wp14:editId="50D7E577">
                  <wp:extent cx="2943225" cy="3648075"/>
                  <wp:effectExtent l="0" t="0" r="9525" b="9525"/>
                  <wp:docPr id="9" name="图片 9" descr="C:\Users\HUWEIG~1.HOL\AppData\Local\Temp\企业微信截图_15344761853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WEIG~1.HOL\AppData\Local\Temp\企业微信截图_153447618532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3225" cy="3648075"/>
                          </a:xfrm>
                          <a:prstGeom prst="rect">
                            <a:avLst/>
                          </a:prstGeom>
                          <a:noFill/>
                          <a:ln>
                            <a:noFill/>
                          </a:ln>
                        </pic:spPr>
                      </pic:pic>
                    </a:graphicData>
                  </a:graphic>
                </wp:inline>
              </w:drawing>
            </w:r>
          </w:p>
          <w:p w14:paraId="440AB60F" w14:textId="77777777" w:rsidR="00D60E54" w:rsidRDefault="00D60E54" w:rsidP="002C1B7E">
            <w:pPr>
              <w:rPr>
                <w:rFonts w:ascii="宋体" w:hAnsi="宋体"/>
              </w:rPr>
            </w:pPr>
            <w:r>
              <w:rPr>
                <w:rFonts w:ascii="宋体" w:hAnsi="宋体" w:hint="eastAsia"/>
              </w:rPr>
              <w:t>需要AT解析火电版配置文件里面对应的该类型的参数项信息，以及通过AT获取该参数的离线值，并通过编写功能函数调用VISIO的API接口，填充到VISIO里面支持形状数据的数据结构中。</w:t>
            </w:r>
          </w:p>
          <w:p w14:paraId="69F72C1F" w14:textId="77777777" w:rsidR="00D60E54" w:rsidRDefault="00D60E54" w:rsidP="002C1B7E">
            <w:pPr>
              <w:rPr>
                <w:rFonts w:ascii="宋体" w:hAnsi="宋体"/>
              </w:rPr>
            </w:pPr>
            <w:r>
              <w:rPr>
                <w:rFonts w:ascii="宋体" w:hAnsi="宋体" w:hint="eastAsia"/>
              </w:rPr>
              <w:lastRenderedPageBreak/>
              <w:t>以上属于导出的SAMA图，其索引表操作部分的方案。</w:t>
            </w:r>
          </w:p>
          <w:p w14:paraId="4A6496D3" w14:textId="77777777" w:rsidR="00D60E54" w:rsidRDefault="00D60E54" w:rsidP="002C1B7E">
            <w:pPr>
              <w:rPr>
                <w:rFonts w:ascii="宋体" w:hAnsi="宋体"/>
              </w:rPr>
            </w:pPr>
          </w:p>
          <w:p w14:paraId="0FFAF645" w14:textId="77777777" w:rsidR="00D60E54" w:rsidRDefault="00D60E54" w:rsidP="002C1B7E">
            <w:pPr>
              <w:rPr>
                <w:rFonts w:ascii="宋体" w:hAnsi="宋体"/>
              </w:rPr>
            </w:pPr>
            <w:r>
              <w:rPr>
                <w:rFonts w:ascii="宋体" w:hAnsi="宋体" w:hint="eastAsia"/>
              </w:rPr>
              <w:t>三：针对导出的SAMA图其打印部分的方案如下：</w:t>
            </w:r>
          </w:p>
          <w:p w14:paraId="29C671D6" w14:textId="77777777" w:rsidR="00D60E54" w:rsidRDefault="00D60E54" w:rsidP="002C1B7E">
            <w:pPr>
              <w:rPr>
                <w:rFonts w:ascii="宋体" w:hAnsi="宋体"/>
              </w:rPr>
            </w:pPr>
            <w:r>
              <w:rPr>
                <w:rFonts w:ascii="宋体" w:hAnsi="宋体" w:hint="eastAsia"/>
              </w:rPr>
              <w:t>以站为单位，导出该站变量对应的POU参数表，如下图所示：</w:t>
            </w:r>
          </w:p>
          <w:tbl>
            <w:tblPr>
              <w:tblW w:w="49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881"/>
              <w:gridCol w:w="863"/>
              <w:gridCol w:w="957"/>
              <w:gridCol w:w="1930"/>
              <w:gridCol w:w="1095"/>
            </w:tblGrid>
            <w:tr w:rsidR="00D60E54" w:rsidRPr="00CE5DA7" w14:paraId="53D7D22A" w14:textId="77777777" w:rsidTr="002C1B7E">
              <w:tc>
                <w:tcPr>
                  <w:tcW w:w="556" w:type="pct"/>
                  <w:shd w:val="clear" w:color="auto" w:fill="auto"/>
                  <w:vAlign w:val="center"/>
                </w:tcPr>
                <w:p w14:paraId="3D09DE22" w14:textId="77777777" w:rsidR="00D60E54" w:rsidRPr="00CE5DA7" w:rsidRDefault="00D60E54" w:rsidP="00D60E54">
                  <w:pPr>
                    <w:pStyle w:val="22"/>
                    <w:ind w:firstLine="210"/>
                    <w:jc w:val="center"/>
                    <w:rPr>
                      <w:rFonts w:ascii="宋体" w:hAnsi="宋体"/>
                    </w:rPr>
                  </w:pPr>
                  <w:r w:rsidRPr="00CE5DA7">
                    <w:rPr>
                      <w:rFonts w:ascii="宋体" w:hAnsi="宋体" w:hint="eastAsia"/>
                    </w:rPr>
                    <w:t>变量类型</w:t>
                  </w:r>
                </w:p>
              </w:tc>
              <w:tc>
                <w:tcPr>
                  <w:tcW w:w="683" w:type="pct"/>
                  <w:shd w:val="clear" w:color="auto" w:fill="auto"/>
                  <w:vAlign w:val="center"/>
                </w:tcPr>
                <w:p w14:paraId="3E9B8B74" w14:textId="77777777" w:rsidR="00D60E54" w:rsidRPr="00CE5DA7" w:rsidRDefault="00D60E54" w:rsidP="00D60E54">
                  <w:pPr>
                    <w:pStyle w:val="22"/>
                    <w:ind w:firstLine="210"/>
                    <w:jc w:val="center"/>
                    <w:rPr>
                      <w:rFonts w:ascii="宋体" w:hAnsi="宋体"/>
                    </w:rPr>
                  </w:pPr>
                  <w:r w:rsidRPr="00CE5DA7">
                    <w:rPr>
                      <w:rFonts w:ascii="宋体" w:hAnsi="宋体" w:hint="eastAsia"/>
                    </w:rPr>
                    <w:t>变量名称</w:t>
                  </w:r>
                </w:p>
              </w:tc>
              <w:tc>
                <w:tcPr>
                  <w:tcW w:w="670" w:type="pct"/>
                  <w:shd w:val="clear" w:color="auto" w:fill="auto"/>
                  <w:vAlign w:val="center"/>
                </w:tcPr>
                <w:p w14:paraId="7041B775" w14:textId="77777777" w:rsidR="00D60E54" w:rsidRPr="00CE5DA7" w:rsidRDefault="00D60E54" w:rsidP="00D60E54">
                  <w:pPr>
                    <w:pStyle w:val="22"/>
                    <w:ind w:firstLine="210"/>
                    <w:jc w:val="center"/>
                    <w:rPr>
                      <w:rFonts w:ascii="宋体" w:hAnsi="宋体"/>
                    </w:rPr>
                  </w:pPr>
                  <w:r w:rsidRPr="00CE5DA7">
                    <w:rPr>
                      <w:rFonts w:ascii="宋体" w:hAnsi="宋体" w:hint="eastAsia"/>
                    </w:rPr>
                    <w:t>变量描述</w:t>
                  </w:r>
                </w:p>
              </w:tc>
              <w:tc>
                <w:tcPr>
                  <w:tcW w:w="743" w:type="pct"/>
                  <w:shd w:val="clear" w:color="auto" w:fill="auto"/>
                  <w:vAlign w:val="center"/>
                </w:tcPr>
                <w:p w14:paraId="2427E6F0" w14:textId="77777777" w:rsidR="00D60E54" w:rsidRPr="00CE5DA7" w:rsidRDefault="00D60E54" w:rsidP="00D60E54">
                  <w:pPr>
                    <w:pStyle w:val="22"/>
                    <w:ind w:firstLine="210"/>
                    <w:jc w:val="center"/>
                    <w:rPr>
                      <w:rFonts w:ascii="宋体" w:hAnsi="宋体"/>
                    </w:rPr>
                  </w:pPr>
                  <w:r w:rsidRPr="00CE5DA7">
                    <w:rPr>
                      <w:rFonts w:ascii="宋体" w:hAnsi="宋体" w:hint="eastAsia"/>
                    </w:rPr>
                    <w:t>参数</w:t>
                  </w:r>
                </w:p>
              </w:tc>
              <w:tc>
                <w:tcPr>
                  <w:tcW w:w="1498" w:type="pct"/>
                  <w:shd w:val="clear" w:color="auto" w:fill="auto"/>
                  <w:vAlign w:val="center"/>
                </w:tcPr>
                <w:p w14:paraId="29D33A2A" w14:textId="77777777" w:rsidR="00D60E54" w:rsidRPr="00CE5DA7" w:rsidRDefault="00D60E54" w:rsidP="00D60E54">
                  <w:pPr>
                    <w:pStyle w:val="22"/>
                    <w:ind w:firstLine="210"/>
                    <w:jc w:val="center"/>
                    <w:rPr>
                      <w:rFonts w:ascii="宋体" w:hAnsi="宋体"/>
                    </w:rPr>
                  </w:pPr>
                  <w:r w:rsidRPr="00CE5DA7">
                    <w:rPr>
                      <w:rFonts w:ascii="宋体" w:hAnsi="宋体" w:hint="eastAsia"/>
                    </w:rPr>
                    <w:t>参数描述</w:t>
                  </w:r>
                </w:p>
              </w:tc>
              <w:tc>
                <w:tcPr>
                  <w:tcW w:w="851" w:type="pct"/>
                  <w:shd w:val="clear" w:color="auto" w:fill="auto"/>
                  <w:vAlign w:val="center"/>
                </w:tcPr>
                <w:p w14:paraId="276B20D8" w14:textId="77777777" w:rsidR="00D60E54" w:rsidRPr="00CE5DA7" w:rsidRDefault="00D60E54" w:rsidP="00D60E54">
                  <w:pPr>
                    <w:pStyle w:val="22"/>
                    <w:ind w:firstLine="210"/>
                    <w:jc w:val="center"/>
                    <w:rPr>
                      <w:rFonts w:ascii="宋体" w:hAnsi="宋体"/>
                    </w:rPr>
                  </w:pPr>
                  <w:r w:rsidRPr="00CE5DA7">
                    <w:rPr>
                      <w:rFonts w:ascii="宋体" w:hAnsi="宋体" w:hint="eastAsia"/>
                    </w:rPr>
                    <w:t>值</w:t>
                  </w:r>
                </w:p>
              </w:tc>
            </w:tr>
            <w:tr w:rsidR="00D60E54" w:rsidRPr="00CE5DA7" w14:paraId="19DFE932" w14:textId="77777777" w:rsidTr="002C1B7E">
              <w:tc>
                <w:tcPr>
                  <w:tcW w:w="556" w:type="pct"/>
                  <w:vMerge w:val="restart"/>
                  <w:shd w:val="clear" w:color="auto" w:fill="auto"/>
                  <w:vAlign w:val="center"/>
                </w:tcPr>
                <w:p w14:paraId="19A66AFA" w14:textId="77777777" w:rsidR="00D60E54" w:rsidRPr="00CE5DA7" w:rsidRDefault="00D60E54" w:rsidP="00D60E54">
                  <w:pPr>
                    <w:pStyle w:val="22"/>
                    <w:ind w:firstLine="210"/>
                    <w:jc w:val="center"/>
                    <w:rPr>
                      <w:rFonts w:ascii="宋体" w:hAnsi="宋体"/>
                    </w:rPr>
                  </w:pPr>
                  <w:r w:rsidRPr="00CE5DA7">
                    <w:rPr>
                      <w:rFonts w:ascii="宋体" w:hAnsi="宋体" w:hint="eastAsia"/>
                    </w:rPr>
                    <w:t>TYPE1</w:t>
                  </w:r>
                </w:p>
              </w:tc>
              <w:tc>
                <w:tcPr>
                  <w:tcW w:w="683" w:type="pct"/>
                  <w:vMerge w:val="restart"/>
                  <w:shd w:val="clear" w:color="auto" w:fill="auto"/>
                  <w:vAlign w:val="center"/>
                </w:tcPr>
                <w:p w14:paraId="2062CADE" w14:textId="77777777" w:rsidR="00D60E54" w:rsidRPr="00CE5DA7" w:rsidRDefault="00D60E54" w:rsidP="00D60E54">
                  <w:pPr>
                    <w:pStyle w:val="22"/>
                    <w:ind w:firstLine="210"/>
                    <w:jc w:val="center"/>
                    <w:rPr>
                      <w:rFonts w:ascii="宋体" w:hAnsi="宋体"/>
                    </w:rPr>
                  </w:pPr>
                  <w:r w:rsidRPr="00CE5DA7">
                    <w:rPr>
                      <w:rFonts w:ascii="宋体" w:hAnsi="宋体"/>
                    </w:rPr>
                    <w:t>V</w:t>
                  </w:r>
                  <w:r w:rsidRPr="00CE5DA7">
                    <w:rPr>
                      <w:rFonts w:ascii="宋体" w:hAnsi="宋体" w:hint="eastAsia"/>
                    </w:rPr>
                    <w:t>ar1</w:t>
                  </w:r>
                </w:p>
              </w:tc>
              <w:tc>
                <w:tcPr>
                  <w:tcW w:w="670" w:type="pct"/>
                  <w:vMerge w:val="restart"/>
                  <w:shd w:val="clear" w:color="auto" w:fill="auto"/>
                  <w:vAlign w:val="center"/>
                </w:tcPr>
                <w:p w14:paraId="090D7C85" w14:textId="77777777" w:rsidR="00D60E54" w:rsidRPr="00CE5DA7" w:rsidRDefault="00D60E54" w:rsidP="00D60E54">
                  <w:pPr>
                    <w:pStyle w:val="22"/>
                    <w:ind w:firstLine="210"/>
                    <w:jc w:val="center"/>
                    <w:rPr>
                      <w:rFonts w:ascii="宋体" w:hAnsi="宋体"/>
                    </w:rPr>
                  </w:pPr>
                  <w:r w:rsidRPr="00CE5DA7">
                    <w:rPr>
                      <w:rFonts w:ascii="宋体" w:hAnsi="宋体" w:hint="eastAsia"/>
                    </w:rPr>
                    <w:t>DS1</w:t>
                  </w:r>
                </w:p>
              </w:tc>
              <w:tc>
                <w:tcPr>
                  <w:tcW w:w="743" w:type="pct"/>
                  <w:shd w:val="clear" w:color="auto" w:fill="auto"/>
                </w:tcPr>
                <w:p w14:paraId="656EB3EF" w14:textId="77777777" w:rsidR="00D60E54" w:rsidRPr="00CE5DA7" w:rsidRDefault="00D60E54" w:rsidP="00D60E54">
                  <w:pPr>
                    <w:pStyle w:val="22"/>
                    <w:ind w:firstLine="210"/>
                    <w:rPr>
                      <w:rFonts w:ascii="宋体" w:hAnsi="宋体"/>
                    </w:rPr>
                  </w:pPr>
                  <w:r w:rsidRPr="00CE5DA7">
                    <w:rPr>
                      <w:rFonts w:ascii="宋体" w:hAnsi="宋体" w:hint="eastAsia"/>
                    </w:rPr>
                    <w:t>P1-1</w:t>
                  </w:r>
                </w:p>
              </w:tc>
              <w:tc>
                <w:tcPr>
                  <w:tcW w:w="1498" w:type="pct"/>
                  <w:shd w:val="clear" w:color="auto" w:fill="auto"/>
                </w:tcPr>
                <w:p w14:paraId="62F9CBD0" w14:textId="77777777" w:rsidR="00D60E54" w:rsidRPr="00CE5DA7" w:rsidRDefault="00D60E54" w:rsidP="00D60E54">
                  <w:pPr>
                    <w:pStyle w:val="22"/>
                    <w:ind w:firstLine="210"/>
                    <w:rPr>
                      <w:rFonts w:ascii="宋体" w:hAnsi="宋体"/>
                    </w:rPr>
                  </w:pPr>
                </w:p>
              </w:tc>
              <w:tc>
                <w:tcPr>
                  <w:tcW w:w="851" w:type="pct"/>
                  <w:shd w:val="clear" w:color="auto" w:fill="auto"/>
                </w:tcPr>
                <w:p w14:paraId="240CCB4C" w14:textId="77777777" w:rsidR="00D60E54" w:rsidRPr="00CE5DA7" w:rsidRDefault="00D60E54" w:rsidP="00D60E54">
                  <w:pPr>
                    <w:pStyle w:val="22"/>
                    <w:ind w:firstLine="210"/>
                    <w:rPr>
                      <w:rFonts w:ascii="宋体" w:hAnsi="宋体"/>
                    </w:rPr>
                  </w:pPr>
                </w:p>
              </w:tc>
            </w:tr>
            <w:tr w:rsidR="00D60E54" w:rsidRPr="00CE5DA7" w14:paraId="61FAC69A" w14:textId="77777777" w:rsidTr="002C1B7E">
              <w:tc>
                <w:tcPr>
                  <w:tcW w:w="556" w:type="pct"/>
                  <w:vMerge/>
                  <w:shd w:val="clear" w:color="auto" w:fill="auto"/>
                  <w:vAlign w:val="center"/>
                </w:tcPr>
                <w:p w14:paraId="3E01DAB0" w14:textId="77777777" w:rsidR="00D60E54" w:rsidRPr="00CE5DA7" w:rsidRDefault="00D60E54" w:rsidP="00D60E54">
                  <w:pPr>
                    <w:pStyle w:val="22"/>
                    <w:ind w:firstLine="210"/>
                    <w:jc w:val="center"/>
                    <w:rPr>
                      <w:rFonts w:ascii="宋体" w:hAnsi="宋体"/>
                    </w:rPr>
                  </w:pPr>
                </w:p>
              </w:tc>
              <w:tc>
                <w:tcPr>
                  <w:tcW w:w="683" w:type="pct"/>
                  <w:vMerge/>
                  <w:shd w:val="clear" w:color="auto" w:fill="auto"/>
                  <w:vAlign w:val="center"/>
                </w:tcPr>
                <w:p w14:paraId="682F5C44" w14:textId="77777777" w:rsidR="00D60E54" w:rsidRPr="00CE5DA7" w:rsidRDefault="00D60E54" w:rsidP="00D60E54">
                  <w:pPr>
                    <w:pStyle w:val="22"/>
                    <w:ind w:firstLine="210"/>
                    <w:jc w:val="center"/>
                    <w:rPr>
                      <w:rFonts w:ascii="宋体" w:hAnsi="宋体"/>
                    </w:rPr>
                  </w:pPr>
                </w:p>
              </w:tc>
              <w:tc>
                <w:tcPr>
                  <w:tcW w:w="670" w:type="pct"/>
                  <w:vMerge/>
                  <w:shd w:val="clear" w:color="auto" w:fill="auto"/>
                  <w:vAlign w:val="center"/>
                </w:tcPr>
                <w:p w14:paraId="7BF37DBB" w14:textId="77777777" w:rsidR="00D60E54" w:rsidRPr="00CE5DA7" w:rsidRDefault="00D60E54" w:rsidP="00D60E54">
                  <w:pPr>
                    <w:pStyle w:val="22"/>
                    <w:ind w:firstLine="210"/>
                    <w:jc w:val="center"/>
                    <w:rPr>
                      <w:rFonts w:ascii="宋体" w:hAnsi="宋体"/>
                    </w:rPr>
                  </w:pPr>
                </w:p>
              </w:tc>
              <w:tc>
                <w:tcPr>
                  <w:tcW w:w="743" w:type="pct"/>
                  <w:shd w:val="clear" w:color="auto" w:fill="auto"/>
                </w:tcPr>
                <w:p w14:paraId="472B77C1" w14:textId="77777777" w:rsidR="00D60E54" w:rsidRPr="00CE5DA7" w:rsidRDefault="00D60E54" w:rsidP="00D60E54">
                  <w:pPr>
                    <w:pStyle w:val="22"/>
                    <w:ind w:firstLine="210"/>
                    <w:rPr>
                      <w:rFonts w:ascii="宋体" w:hAnsi="宋体"/>
                    </w:rPr>
                  </w:pPr>
                  <w:r w:rsidRPr="00CE5DA7">
                    <w:rPr>
                      <w:rFonts w:ascii="宋体" w:hAnsi="宋体" w:hint="eastAsia"/>
                    </w:rPr>
                    <w:t>P1-2</w:t>
                  </w:r>
                </w:p>
              </w:tc>
              <w:tc>
                <w:tcPr>
                  <w:tcW w:w="1498" w:type="pct"/>
                  <w:shd w:val="clear" w:color="auto" w:fill="auto"/>
                </w:tcPr>
                <w:p w14:paraId="699DF483" w14:textId="77777777" w:rsidR="00D60E54" w:rsidRPr="00CE5DA7" w:rsidRDefault="00D60E54" w:rsidP="00D60E54">
                  <w:pPr>
                    <w:pStyle w:val="22"/>
                    <w:ind w:firstLine="210"/>
                    <w:rPr>
                      <w:rFonts w:ascii="宋体" w:hAnsi="宋体"/>
                    </w:rPr>
                  </w:pPr>
                </w:p>
              </w:tc>
              <w:tc>
                <w:tcPr>
                  <w:tcW w:w="851" w:type="pct"/>
                  <w:shd w:val="clear" w:color="auto" w:fill="auto"/>
                </w:tcPr>
                <w:p w14:paraId="6BBA37C7" w14:textId="77777777" w:rsidR="00D60E54" w:rsidRPr="00CE5DA7" w:rsidRDefault="00D60E54" w:rsidP="00D60E54">
                  <w:pPr>
                    <w:pStyle w:val="22"/>
                    <w:ind w:firstLine="210"/>
                    <w:rPr>
                      <w:rFonts w:ascii="宋体" w:hAnsi="宋体"/>
                    </w:rPr>
                  </w:pPr>
                </w:p>
              </w:tc>
            </w:tr>
            <w:tr w:rsidR="00D60E54" w:rsidRPr="00CE5DA7" w14:paraId="60E2B4EC" w14:textId="77777777" w:rsidTr="002C1B7E">
              <w:tc>
                <w:tcPr>
                  <w:tcW w:w="556" w:type="pct"/>
                  <w:vMerge w:val="restart"/>
                  <w:shd w:val="clear" w:color="auto" w:fill="auto"/>
                  <w:vAlign w:val="center"/>
                </w:tcPr>
                <w:p w14:paraId="6CA1DEC7" w14:textId="77777777" w:rsidR="00D60E54" w:rsidRPr="00CE5DA7" w:rsidRDefault="00D60E54" w:rsidP="00D60E54">
                  <w:pPr>
                    <w:pStyle w:val="22"/>
                    <w:ind w:firstLine="210"/>
                    <w:jc w:val="center"/>
                    <w:rPr>
                      <w:rFonts w:ascii="宋体" w:hAnsi="宋体"/>
                    </w:rPr>
                  </w:pPr>
                  <w:r w:rsidRPr="00CE5DA7">
                    <w:rPr>
                      <w:rFonts w:ascii="宋体" w:hAnsi="宋体" w:hint="eastAsia"/>
                    </w:rPr>
                    <w:t>TYPE1</w:t>
                  </w:r>
                </w:p>
              </w:tc>
              <w:tc>
                <w:tcPr>
                  <w:tcW w:w="683" w:type="pct"/>
                  <w:vMerge w:val="restart"/>
                  <w:shd w:val="clear" w:color="auto" w:fill="auto"/>
                  <w:vAlign w:val="center"/>
                </w:tcPr>
                <w:p w14:paraId="18EC7A85" w14:textId="77777777" w:rsidR="00D60E54" w:rsidRPr="00CE5DA7" w:rsidRDefault="00D60E54" w:rsidP="00D60E54">
                  <w:pPr>
                    <w:pStyle w:val="22"/>
                    <w:ind w:firstLine="210"/>
                    <w:jc w:val="center"/>
                    <w:rPr>
                      <w:rFonts w:ascii="宋体" w:hAnsi="宋体"/>
                    </w:rPr>
                  </w:pPr>
                  <w:r w:rsidRPr="00CE5DA7">
                    <w:rPr>
                      <w:rFonts w:ascii="宋体" w:hAnsi="宋体" w:hint="eastAsia"/>
                    </w:rPr>
                    <w:t>Var2</w:t>
                  </w:r>
                </w:p>
              </w:tc>
              <w:tc>
                <w:tcPr>
                  <w:tcW w:w="670" w:type="pct"/>
                  <w:vMerge w:val="restart"/>
                  <w:shd w:val="clear" w:color="auto" w:fill="auto"/>
                  <w:vAlign w:val="center"/>
                </w:tcPr>
                <w:p w14:paraId="43250E51" w14:textId="77777777" w:rsidR="00D60E54" w:rsidRPr="00CE5DA7" w:rsidRDefault="00D60E54" w:rsidP="00D60E54">
                  <w:pPr>
                    <w:pStyle w:val="22"/>
                    <w:ind w:firstLine="210"/>
                    <w:jc w:val="center"/>
                    <w:rPr>
                      <w:rFonts w:ascii="宋体" w:hAnsi="宋体"/>
                    </w:rPr>
                  </w:pPr>
                  <w:r w:rsidRPr="00CE5DA7">
                    <w:rPr>
                      <w:rFonts w:ascii="宋体" w:hAnsi="宋体" w:hint="eastAsia"/>
                    </w:rPr>
                    <w:t>DS2</w:t>
                  </w:r>
                </w:p>
              </w:tc>
              <w:tc>
                <w:tcPr>
                  <w:tcW w:w="743" w:type="pct"/>
                  <w:shd w:val="clear" w:color="auto" w:fill="auto"/>
                </w:tcPr>
                <w:p w14:paraId="7FA316A2" w14:textId="77777777" w:rsidR="00D60E54" w:rsidRPr="00CE5DA7" w:rsidRDefault="00D60E54" w:rsidP="00D60E54">
                  <w:pPr>
                    <w:pStyle w:val="22"/>
                    <w:ind w:firstLine="210"/>
                    <w:rPr>
                      <w:rFonts w:ascii="宋体" w:hAnsi="宋体"/>
                    </w:rPr>
                  </w:pPr>
                  <w:r w:rsidRPr="00CE5DA7">
                    <w:rPr>
                      <w:rFonts w:ascii="宋体" w:hAnsi="宋体" w:hint="eastAsia"/>
                    </w:rPr>
                    <w:t>P2-1</w:t>
                  </w:r>
                </w:p>
              </w:tc>
              <w:tc>
                <w:tcPr>
                  <w:tcW w:w="1498" w:type="pct"/>
                  <w:shd w:val="clear" w:color="auto" w:fill="auto"/>
                </w:tcPr>
                <w:p w14:paraId="2EA8438F" w14:textId="77777777" w:rsidR="00D60E54" w:rsidRPr="00CE5DA7" w:rsidRDefault="00D60E54" w:rsidP="00D60E54">
                  <w:pPr>
                    <w:pStyle w:val="22"/>
                    <w:ind w:firstLine="210"/>
                    <w:rPr>
                      <w:rFonts w:ascii="宋体" w:hAnsi="宋体"/>
                    </w:rPr>
                  </w:pPr>
                </w:p>
              </w:tc>
              <w:tc>
                <w:tcPr>
                  <w:tcW w:w="851" w:type="pct"/>
                  <w:shd w:val="clear" w:color="auto" w:fill="auto"/>
                </w:tcPr>
                <w:p w14:paraId="08347E6C" w14:textId="77777777" w:rsidR="00D60E54" w:rsidRPr="00CE5DA7" w:rsidRDefault="00D60E54" w:rsidP="00D60E54">
                  <w:pPr>
                    <w:pStyle w:val="22"/>
                    <w:ind w:firstLine="210"/>
                    <w:rPr>
                      <w:rFonts w:ascii="宋体" w:hAnsi="宋体"/>
                    </w:rPr>
                  </w:pPr>
                </w:p>
              </w:tc>
            </w:tr>
            <w:tr w:rsidR="00D60E54" w:rsidRPr="00CE5DA7" w14:paraId="0A9348CE" w14:textId="77777777" w:rsidTr="002C1B7E">
              <w:tc>
                <w:tcPr>
                  <w:tcW w:w="556" w:type="pct"/>
                  <w:vMerge/>
                  <w:shd w:val="clear" w:color="auto" w:fill="auto"/>
                </w:tcPr>
                <w:p w14:paraId="7443AAB5" w14:textId="77777777" w:rsidR="00D60E54" w:rsidRPr="00CE5DA7" w:rsidRDefault="00D60E54" w:rsidP="00D60E54">
                  <w:pPr>
                    <w:pStyle w:val="22"/>
                    <w:ind w:firstLine="210"/>
                    <w:rPr>
                      <w:rFonts w:ascii="宋体" w:hAnsi="宋体"/>
                    </w:rPr>
                  </w:pPr>
                </w:p>
              </w:tc>
              <w:tc>
                <w:tcPr>
                  <w:tcW w:w="683" w:type="pct"/>
                  <w:vMerge/>
                  <w:shd w:val="clear" w:color="auto" w:fill="auto"/>
                </w:tcPr>
                <w:p w14:paraId="62F8CDF3" w14:textId="77777777" w:rsidR="00D60E54" w:rsidRPr="00CE5DA7" w:rsidRDefault="00D60E54" w:rsidP="00D60E54">
                  <w:pPr>
                    <w:pStyle w:val="22"/>
                    <w:ind w:firstLine="210"/>
                    <w:rPr>
                      <w:rFonts w:ascii="宋体" w:hAnsi="宋体"/>
                    </w:rPr>
                  </w:pPr>
                </w:p>
              </w:tc>
              <w:tc>
                <w:tcPr>
                  <w:tcW w:w="670" w:type="pct"/>
                  <w:vMerge/>
                  <w:shd w:val="clear" w:color="auto" w:fill="auto"/>
                </w:tcPr>
                <w:p w14:paraId="7E01C834" w14:textId="77777777" w:rsidR="00D60E54" w:rsidRPr="00CE5DA7" w:rsidRDefault="00D60E54" w:rsidP="00D60E54">
                  <w:pPr>
                    <w:pStyle w:val="22"/>
                    <w:ind w:firstLine="210"/>
                    <w:rPr>
                      <w:rFonts w:ascii="宋体" w:hAnsi="宋体"/>
                    </w:rPr>
                  </w:pPr>
                </w:p>
              </w:tc>
              <w:tc>
                <w:tcPr>
                  <w:tcW w:w="743" w:type="pct"/>
                  <w:shd w:val="clear" w:color="auto" w:fill="auto"/>
                </w:tcPr>
                <w:p w14:paraId="256A666F" w14:textId="77777777" w:rsidR="00D60E54" w:rsidRPr="00CE5DA7" w:rsidRDefault="00D60E54" w:rsidP="00D60E54">
                  <w:pPr>
                    <w:pStyle w:val="22"/>
                    <w:ind w:firstLine="210"/>
                    <w:rPr>
                      <w:rFonts w:ascii="宋体" w:hAnsi="宋体"/>
                    </w:rPr>
                  </w:pPr>
                  <w:r w:rsidRPr="00CE5DA7">
                    <w:rPr>
                      <w:rFonts w:ascii="宋体" w:hAnsi="宋体" w:hint="eastAsia"/>
                    </w:rPr>
                    <w:t>P2-2</w:t>
                  </w:r>
                </w:p>
              </w:tc>
              <w:tc>
                <w:tcPr>
                  <w:tcW w:w="1498" w:type="pct"/>
                  <w:shd w:val="clear" w:color="auto" w:fill="auto"/>
                </w:tcPr>
                <w:p w14:paraId="7DE8673E" w14:textId="77777777" w:rsidR="00D60E54" w:rsidRPr="00CE5DA7" w:rsidRDefault="00D60E54" w:rsidP="00D60E54">
                  <w:pPr>
                    <w:pStyle w:val="22"/>
                    <w:ind w:firstLine="210"/>
                    <w:rPr>
                      <w:rFonts w:ascii="宋体" w:hAnsi="宋体"/>
                    </w:rPr>
                  </w:pPr>
                </w:p>
              </w:tc>
              <w:tc>
                <w:tcPr>
                  <w:tcW w:w="851" w:type="pct"/>
                  <w:shd w:val="clear" w:color="auto" w:fill="auto"/>
                </w:tcPr>
                <w:p w14:paraId="57CDBB32" w14:textId="77777777" w:rsidR="00D60E54" w:rsidRPr="00CE5DA7" w:rsidRDefault="00D60E54" w:rsidP="00D60E54">
                  <w:pPr>
                    <w:pStyle w:val="22"/>
                    <w:ind w:firstLine="210"/>
                    <w:rPr>
                      <w:rFonts w:ascii="宋体" w:hAnsi="宋体"/>
                    </w:rPr>
                  </w:pPr>
                </w:p>
              </w:tc>
            </w:tr>
            <w:tr w:rsidR="00D60E54" w:rsidRPr="00CE5DA7" w14:paraId="4C2CEF88" w14:textId="77777777" w:rsidTr="002C1B7E">
              <w:tc>
                <w:tcPr>
                  <w:tcW w:w="556" w:type="pct"/>
                  <w:vMerge w:val="restart"/>
                  <w:shd w:val="clear" w:color="auto" w:fill="auto"/>
                  <w:vAlign w:val="center"/>
                </w:tcPr>
                <w:p w14:paraId="4F5CBFEE" w14:textId="77777777" w:rsidR="00D60E54" w:rsidRPr="00CE5DA7" w:rsidRDefault="00D60E54" w:rsidP="00D60E54">
                  <w:pPr>
                    <w:pStyle w:val="22"/>
                    <w:ind w:firstLine="210"/>
                    <w:jc w:val="center"/>
                    <w:rPr>
                      <w:rFonts w:ascii="宋体" w:hAnsi="宋体"/>
                    </w:rPr>
                  </w:pPr>
                  <w:r w:rsidRPr="00CE5DA7">
                    <w:rPr>
                      <w:rFonts w:ascii="宋体" w:hAnsi="宋体" w:hint="eastAsia"/>
                    </w:rPr>
                    <w:t>TYPE2</w:t>
                  </w:r>
                </w:p>
              </w:tc>
              <w:tc>
                <w:tcPr>
                  <w:tcW w:w="683" w:type="pct"/>
                  <w:vMerge w:val="restart"/>
                  <w:shd w:val="clear" w:color="auto" w:fill="auto"/>
                  <w:vAlign w:val="center"/>
                </w:tcPr>
                <w:p w14:paraId="343BF709" w14:textId="77777777" w:rsidR="00D60E54" w:rsidRPr="00CE5DA7" w:rsidRDefault="00D60E54" w:rsidP="00D60E54">
                  <w:pPr>
                    <w:pStyle w:val="22"/>
                    <w:ind w:firstLine="210"/>
                    <w:jc w:val="center"/>
                    <w:rPr>
                      <w:rFonts w:ascii="宋体" w:hAnsi="宋体"/>
                    </w:rPr>
                  </w:pPr>
                  <w:r w:rsidRPr="00CE5DA7">
                    <w:rPr>
                      <w:rFonts w:ascii="宋体" w:hAnsi="宋体"/>
                    </w:rPr>
                    <w:t>V</w:t>
                  </w:r>
                  <w:r w:rsidRPr="00CE5DA7">
                    <w:rPr>
                      <w:rFonts w:ascii="宋体" w:hAnsi="宋体" w:hint="eastAsia"/>
                    </w:rPr>
                    <w:t>ar1</w:t>
                  </w:r>
                </w:p>
              </w:tc>
              <w:tc>
                <w:tcPr>
                  <w:tcW w:w="670" w:type="pct"/>
                  <w:vMerge w:val="restart"/>
                  <w:shd w:val="clear" w:color="auto" w:fill="auto"/>
                  <w:vAlign w:val="center"/>
                </w:tcPr>
                <w:p w14:paraId="7B80EB7C" w14:textId="77777777" w:rsidR="00D60E54" w:rsidRPr="00CE5DA7" w:rsidRDefault="00D60E54" w:rsidP="00D60E54">
                  <w:pPr>
                    <w:pStyle w:val="22"/>
                    <w:ind w:firstLine="210"/>
                    <w:jc w:val="center"/>
                    <w:rPr>
                      <w:rFonts w:ascii="宋体" w:hAnsi="宋体"/>
                    </w:rPr>
                  </w:pPr>
                  <w:r w:rsidRPr="00CE5DA7">
                    <w:rPr>
                      <w:rFonts w:ascii="宋体" w:hAnsi="宋体" w:hint="eastAsia"/>
                    </w:rPr>
                    <w:t>DS1</w:t>
                  </w:r>
                </w:p>
              </w:tc>
              <w:tc>
                <w:tcPr>
                  <w:tcW w:w="743" w:type="pct"/>
                  <w:shd w:val="clear" w:color="auto" w:fill="auto"/>
                </w:tcPr>
                <w:p w14:paraId="1BD6DE5F" w14:textId="77777777" w:rsidR="00D60E54" w:rsidRPr="00CE5DA7" w:rsidRDefault="00D60E54" w:rsidP="00D60E54">
                  <w:pPr>
                    <w:pStyle w:val="22"/>
                    <w:ind w:firstLine="210"/>
                    <w:rPr>
                      <w:rFonts w:ascii="宋体" w:hAnsi="宋体"/>
                    </w:rPr>
                  </w:pPr>
                  <w:r w:rsidRPr="00CE5DA7">
                    <w:rPr>
                      <w:rFonts w:ascii="宋体" w:hAnsi="宋体" w:hint="eastAsia"/>
                    </w:rPr>
                    <w:t>P1-1</w:t>
                  </w:r>
                </w:p>
              </w:tc>
              <w:tc>
                <w:tcPr>
                  <w:tcW w:w="1498" w:type="pct"/>
                  <w:shd w:val="clear" w:color="auto" w:fill="auto"/>
                </w:tcPr>
                <w:p w14:paraId="1D1DB2C3" w14:textId="77777777" w:rsidR="00D60E54" w:rsidRPr="00CE5DA7" w:rsidRDefault="00D60E54" w:rsidP="00D60E54">
                  <w:pPr>
                    <w:pStyle w:val="22"/>
                    <w:ind w:firstLine="210"/>
                    <w:rPr>
                      <w:rFonts w:ascii="宋体" w:hAnsi="宋体"/>
                    </w:rPr>
                  </w:pPr>
                </w:p>
              </w:tc>
              <w:tc>
                <w:tcPr>
                  <w:tcW w:w="851" w:type="pct"/>
                  <w:shd w:val="clear" w:color="auto" w:fill="auto"/>
                </w:tcPr>
                <w:p w14:paraId="175FAAEC" w14:textId="77777777" w:rsidR="00D60E54" w:rsidRPr="00CE5DA7" w:rsidRDefault="00D60E54" w:rsidP="00D60E54">
                  <w:pPr>
                    <w:pStyle w:val="22"/>
                    <w:ind w:firstLine="210"/>
                    <w:rPr>
                      <w:rFonts w:ascii="宋体" w:hAnsi="宋体"/>
                    </w:rPr>
                  </w:pPr>
                </w:p>
              </w:tc>
            </w:tr>
            <w:tr w:rsidR="00D60E54" w:rsidRPr="00CE5DA7" w14:paraId="0B915724" w14:textId="77777777" w:rsidTr="002C1B7E">
              <w:tc>
                <w:tcPr>
                  <w:tcW w:w="556" w:type="pct"/>
                  <w:vMerge/>
                  <w:shd w:val="clear" w:color="auto" w:fill="auto"/>
                  <w:vAlign w:val="center"/>
                </w:tcPr>
                <w:p w14:paraId="72EE1F67" w14:textId="77777777" w:rsidR="00D60E54" w:rsidRPr="00CE5DA7" w:rsidRDefault="00D60E54" w:rsidP="00D60E54">
                  <w:pPr>
                    <w:pStyle w:val="22"/>
                    <w:ind w:firstLine="210"/>
                    <w:jc w:val="center"/>
                    <w:rPr>
                      <w:rFonts w:ascii="宋体" w:hAnsi="宋体"/>
                    </w:rPr>
                  </w:pPr>
                </w:p>
              </w:tc>
              <w:tc>
                <w:tcPr>
                  <w:tcW w:w="683" w:type="pct"/>
                  <w:vMerge/>
                  <w:shd w:val="clear" w:color="auto" w:fill="auto"/>
                  <w:vAlign w:val="center"/>
                </w:tcPr>
                <w:p w14:paraId="34379AF2" w14:textId="77777777" w:rsidR="00D60E54" w:rsidRPr="00CE5DA7" w:rsidRDefault="00D60E54" w:rsidP="00D60E54">
                  <w:pPr>
                    <w:pStyle w:val="22"/>
                    <w:ind w:firstLine="210"/>
                    <w:jc w:val="center"/>
                    <w:rPr>
                      <w:rFonts w:ascii="宋体" w:hAnsi="宋体"/>
                    </w:rPr>
                  </w:pPr>
                </w:p>
              </w:tc>
              <w:tc>
                <w:tcPr>
                  <w:tcW w:w="670" w:type="pct"/>
                  <w:vMerge/>
                  <w:shd w:val="clear" w:color="auto" w:fill="auto"/>
                  <w:vAlign w:val="center"/>
                </w:tcPr>
                <w:p w14:paraId="543FF860" w14:textId="77777777" w:rsidR="00D60E54" w:rsidRPr="00CE5DA7" w:rsidRDefault="00D60E54" w:rsidP="00D60E54">
                  <w:pPr>
                    <w:pStyle w:val="22"/>
                    <w:ind w:firstLine="210"/>
                    <w:jc w:val="center"/>
                    <w:rPr>
                      <w:rFonts w:ascii="宋体" w:hAnsi="宋体"/>
                    </w:rPr>
                  </w:pPr>
                </w:p>
              </w:tc>
              <w:tc>
                <w:tcPr>
                  <w:tcW w:w="743" w:type="pct"/>
                  <w:shd w:val="clear" w:color="auto" w:fill="auto"/>
                </w:tcPr>
                <w:p w14:paraId="35285923" w14:textId="77777777" w:rsidR="00D60E54" w:rsidRPr="00CE5DA7" w:rsidRDefault="00D60E54" w:rsidP="00D60E54">
                  <w:pPr>
                    <w:pStyle w:val="22"/>
                    <w:ind w:firstLine="210"/>
                    <w:rPr>
                      <w:rFonts w:ascii="宋体" w:hAnsi="宋体"/>
                    </w:rPr>
                  </w:pPr>
                  <w:r w:rsidRPr="00CE5DA7">
                    <w:rPr>
                      <w:rFonts w:ascii="宋体" w:hAnsi="宋体" w:hint="eastAsia"/>
                    </w:rPr>
                    <w:t>P1-2</w:t>
                  </w:r>
                </w:p>
              </w:tc>
              <w:tc>
                <w:tcPr>
                  <w:tcW w:w="1498" w:type="pct"/>
                  <w:shd w:val="clear" w:color="auto" w:fill="auto"/>
                </w:tcPr>
                <w:p w14:paraId="67F05A85" w14:textId="77777777" w:rsidR="00D60E54" w:rsidRPr="00CE5DA7" w:rsidRDefault="00D60E54" w:rsidP="00D60E54">
                  <w:pPr>
                    <w:pStyle w:val="22"/>
                    <w:ind w:firstLine="210"/>
                    <w:rPr>
                      <w:rFonts w:ascii="宋体" w:hAnsi="宋体"/>
                    </w:rPr>
                  </w:pPr>
                </w:p>
              </w:tc>
              <w:tc>
                <w:tcPr>
                  <w:tcW w:w="851" w:type="pct"/>
                  <w:shd w:val="clear" w:color="auto" w:fill="auto"/>
                </w:tcPr>
                <w:p w14:paraId="0ACD931C" w14:textId="77777777" w:rsidR="00D60E54" w:rsidRPr="00CE5DA7" w:rsidRDefault="00D60E54" w:rsidP="00D60E54">
                  <w:pPr>
                    <w:pStyle w:val="22"/>
                    <w:ind w:firstLine="210"/>
                    <w:rPr>
                      <w:rFonts w:ascii="宋体" w:hAnsi="宋体"/>
                    </w:rPr>
                  </w:pPr>
                </w:p>
              </w:tc>
            </w:tr>
            <w:tr w:rsidR="00D60E54" w:rsidRPr="00CE5DA7" w14:paraId="19154243" w14:textId="77777777" w:rsidTr="002C1B7E">
              <w:tc>
                <w:tcPr>
                  <w:tcW w:w="556" w:type="pct"/>
                  <w:vMerge w:val="restart"/>
                  <w:shd w:val="clear" w:color="auto" w:fill="auto"/>
                  <w:vAlign w:val="center"/>
                </w:tcPr>
                <w:p w14:paraId="61C8BBDF" w14:textId="77777777" w:rsidR="00D60E54" w:rsidRPr="00CE5DA7" w:rsidRDefault="00D60E54" w:rsidP="00D60E54">
                  <w:pPr>
                    <w:pStyle w:val="22"/>
                    <w:ind w:firstLine="210"/>
                    <w:jc w:val="center"/>
                    <w:rPr>
                      <w:rFonts w:ascii="宋体" w:hAnsi="宋体"/>
                    </w:rPr>
                  </w:pPr>
                  <w:r w:rsidRPr="00CE5DA7">
                    <w:rPr>
                      <w:rFonts w:ascii="宋体" w:hAnsi="宋体" w:hint="eastAsia"/>
                    </w:rPr>
                    <w:t>TYPE2</w:t>
                  </w:r>
                </w:p>
              </w:tc>
              <w:tc>
                <w:tcPr>
                  <w:tcW w:w="683" w:type="pct"/>
                  <w:vMerge w:val="restart"/>
                  <w:shd w:val="clear" w:color="auto" w:fill="auto"/>
                  <w:vAlign w:val="center"/>
                </w:tcPr>
                <w:p w14:paraId="6CDC31E6" w14:textId="77777777" w:rsidR="00D60E54" w:rsidRPr="00CE5DA7" w:rsidRDefault="00D60E54" w:rsidP="00D60E54">
                  <w:pPr>
                    <w:pStyle w:val="22"/>
                    <w:ind w:firstLine="210"/>
                    <w:jc w:val="center"/>
                    <w:rPr>
                      <w:rFonts w:ascii="宋体" w:hAnsi="宋体"/>
                    </w:rPr>
                  </w:pPr>
                  <w:r w:rsidRPr="00CE5DA7">
                    <w:rPr>
                      <w:rFonts w:ascii="宋体" w:hAnsi="宋体" w:hint="eastAsia"/>
                    </w:rPr>
                    <w:t>Var2</w:t>
                  </w:r>
                </w:p>
              </w:tc>
              <w:tc>
                <w:tcPr>
                  <w:tcW w:w="670" w:type="pct"/>
                  <w:vMerge w:val="restart"/>
                  <w:shd w:val="clear" w:color="auto" w:fill="auto"/>
                  <w:vAlign w:val="center"/>
                </w:tcPr>
                <w:p w14:paraId="5673473B" w14:textId="77777777" w:rsidR="00D60E54" w:rsidRPr="00CE5DA7" w:rsidRDefault="00D60E54" w:rsidP="00D60E54">
                  <w:pPr>
                    <w:pStyle w:val="22"/>
                    <w:ind w:firstLine="210"/>
                    <w:jc w:val="center"/>
                    <w:rPr>
                      <w:rFonts w:ascii="宋体" w:hAnsi="宋体"/>
                    </w:rPr>
                  </w:pPr>
                  <w:r w:rsidRPr="00CE5DA7">
                    <w:rPr>
                      <w:rFonts w:ascii="宋体" w:hAnsi="宋体" w:hint="eastAsia"/>
                    </w:rPr>
                    <w:t>DS2</w:t>
                  </w:r>
                </w:p>
              </w:tc>
              <w:tc>
                <w:tcPr>
                  <w:tcW w:w="743" w:type="pct"/>
                  <w:shd w:val="clear" w:color="auto" w:fill="auto"/>
                </w:tcPr>
                <w:p w14:paraId="1F8073E2" w14:textId="77777777" w:rsidR="00D60E54" w:rsidRPr="00CE5DA7" w:rsidRDefault="00D60E54" w:rsidP="00D60E54">
                  <w:pPr>
                    <w:pStyle w:val="22"/>
                    <w:ind w:firstLine="210"/>
                    <w:rPr>
                      <w:rFonts w:ascii="宋体" w:hAnsi="宋体"/>
                    </w:rPr>
                  </w:pPr>
                  <w:r w:rsidRPr="00CE5DA7">
                    <w:rPr>
                      <w:rFonts w:ascii="宋体" w:hAnsi="宋体" w:hint="eastAsia"/>
                    </w:rPr>
                    <w:t>P2-1</w:t>
                  </w:r>
                </w:p>
              </w:tc>
              <w:tc>
                <w:tcPr>
                  <w:tcW w:w="1498" w:type="pct"/>
                  <w:shd w:val="clear" w:color="auto" w:fill="auto"/>
                </w:tcPr>
                <w:p w14:paraId="1DEA6997" w14:textId="77777777" w:rsidR="00D60E54" w:rsidRPr="00CE5DA7" w:rsidRDefault="00D60E54" w:rsidP="00D60E54">
                  <w:pPr>
                    <w:pStyle w:val="22"/>
                    <w:ind w:firstLine="210"/>
                    <w:rPr>
                      <w:rFonts w:ascii="宋体" w:hAnsi="宋体"/>
                    </w:rPr>
                  </w:pPr>
                </w:p>
              </w:tc>
              <w:tc>
                <w:tcPr>
                  <w:tcW w:w="851" w:type="pct"/>
                  <w:shd w:val="clear" w:color="auto" w:fill="auto"/>
                </w:tcPr>
                <w:p w14:paraId="44E17A15" w14:textId="77777777" w:rsidR="00D60E54" w:rsidRPr="00CE5DA7" w:rsidRDefault="00D60E54" w:rsidP="00D60E54">
                  <w:pPr>
                    <w:pStyle w:val="22"/>
                    <w:ind w:firstLine="210"/>
                    <w:rPr>
                      <w:rFonts w:ascii="宋体" w:hAnsi="宋体"/>
                    </w:rPr>
                  </w:pPr>
                </w:p>
              </w:tc>
            </w:tr>
            <w:tr w:rsidR="00D60E54" w:rsidRPr="00CE5DA7" w14:paraId="6EB2150F" w14:textId="77777777" w:rsidTr="002C1B7E">
              <w:tc>
                <w:tcPr>
                  <w:tcW w:w="556" w:type="pct"/>
                  <w:vMerge/>
                  <w:shd w:val="clear" w:color="auto" w:fill="auto"/>
                </w:tcPr>
                <w:p w14:paraId="5F9BB484" w14:textId="77777777" w:rsidR="00D60E54" w:rsidRPr="00CE5DA7" w:rsidRDefault="00D60E54" w:rsidP="00D60E54">
                  <w:pPr>
                    <w:pStyle w:val="22"/>
                    <w:ind w:firstLine="210"/>
                    <w:rPr>
                      <w:rFonts w:ascii="宋体" w:hAnsi="宋体"/>
                    </w:rPr>
                  </w:pPr>
                </w:p>
              </w:tc>
              <w:tc>
                <w:tcPr>
                  <w:tcW w:w="683" w:type="pct"/>
                  <w:vMerge/>
                  <w:shd w:val="clear" w:color="auto" w:fill="auto"/>
                </w:tcPr>
                <w:p w14:paraId="73692449" w14:textId="77777777" w:rsidR="00D60E54" w:rsidRPr="00CE5DA7" w:rsidRDefault="00D60E54" w:rsidP="00D60E54">
                  <w:pPr>
                    <w:pStyle w:val="22"/>
                    <w:ind w:firstLine="210"/>
                    <w:rPr>
                      <w:rFonts w:ascii="宋体" w:hAnsi="宋体"/>
                    </w:rPr>
                  </w:pPr>
                </w:p>
              </w:tc>
              <w:tc>
                <w:tcPr>
                  <w:tcW w:w="670" w:type="pct"/>
                  <w:vMerge/>
                  <w:shd w:val="clear" w:color="auto" w:fill="auto"/>
                </w:tcPr>
                <w:p w14:paraId="23A1F9C9" w14:textId="77777777" w:rsidR="00D60E54" w:rsidRPr="00CE5DA7" w:rsidRDefault="00D60E54" w:rsidP="00D60E54">
                  <w:pPr>
                    <w:pStyle w:val="22"/>
                    <w:ind w:firstLine="210"/>
                    <w:rPr>
                      <w:rFonts w:ascii="宋体" w:hAnsi="宋体"/>
                    </w:rPr>
                  </w:pPr>
                </w:p>
              </w:tc>
              <w:tc>
                <w:tcPr>
                  <w:tcW w:w="743" w:type="pct"/>
                  <w:shd w:val="clear" w:color="auto" w:fill="auto"/>
                </w:tcPr>
                <w:p w14:paraId="17F851D7" w14:textId="77777777" w:rsidR="00D60E54" w:rsidRPr="00CE5DA7" w:rsidRDefault="00D60E54" w:rsidP="00D60E54">
                  <w:pPr>
                    <w:pStyle w:val="22"/>
                    <w:ind w:firstLine="210"/>
                    <w:rPr>
                      <w:rFonts w:ascii="宋体" w:hAnsi="宋体"/>
                    </w:rPr>
                  </w:pPr>
                  <w:r w:rsidRPr="00CE5DA7">
                    <w:rPr>
                      <w:rFonts w:ascii="宋体" w:hAnsi="宋体" w:hint="eastAsia"/>
                    </w:rPr>
                    <w:t>P2-2</w:t>
                  </w:r>
                </w:p>
              </w:tc>
              <w:tc>
                <w:tcPr>
                  <w:tcW w:w="1498" w:type="pct"/>
                  <w:shd w:val="clear" w:color="auto" w:fill="auto"/>
                </w:tcPr>
                <w:p w14:paraId="2C6852F7" w14:textId="77777777" w:rsidR="00D60E54" w:rsidRPr="00CE5DA7" w:rsidRDefault="00D60E54" w:rsidP="00D60E54">
                  <w:pPr>
                    <w:pStyle w:val="22"/>
                    <w:ind w:firstLine="210"/>
                    <w:rPr>
                      <w:rFonts w:ascii="宋体" w:hAnsi="宋体"/>
                    </w:rPr>
                  </w:pPr>
                </w:p>
              </w:tc>
              <w:tc>
                <w:tcPr>
                  <w:tcW w:w="851" w:type="pct"/>
                  <w:shd w:val="clear" w:color="auto" w:fill="auto"/>
                </w:tcPr>
                <w:p w14:paraId="39438780" w14:textId="77777777" w:rsidR="00D60E54" w:rsidRPr="00CE5DA7" w:rsidRDefault="00D60E54" w:rsidP="00D60E54">
                  <w:pPr>
                    <w:pStyle w:val="22"/>
                    <w:ind w:firstLine="210"/>
                    <w:rPr>
                      <w:rFonts w:ascii="宋体" w:hAnsi="宋体"/>
                    </w:rPr>
                  </w:pPr>
                </w:p>
              </w:tc>
            </w:tr>
          </w:tbl>
          <w:p w14:paraId="40DEDF4E" w14:textId="77777777" w:rsidR="00D60E54" w:rsidRDefault="00D60E54" w:rsidP="002C1B7E">
            <w:pPr>
              <w:rPr>
                <w:rFonts w:ascii="宋体" w:hAnsi="宋体"/>
              </w:rPr>
            </w:pPr>
          </w:p>
          <w:p w14:paraId="41297ABE" w14:textId="77777777" w:rsidR="00D60E54" w:rsidRDefault="00D60E54" w:rsidP="002C1B7E">
            <w:pPr>
              <w:rPr>
                <w:rFonts w:ascii="宋体" w:hAnsi="宋体"/>
              </w:rPr>
            </w:pPr>
            <w:r>
              <w:rPr>
                <w:rFonts w:ascii="宋体" w:hAnsi="宋体" w:hint="eastAsia"/>
              </w:rPr>
              <w:t>该表采用EXCEL文档的格式导出，存放路径为站级文件夹SAMA文件夹的根目录下。</w:t>
            </w:r>
          </w:p>
          <w:p w14:paraId="6F56A8D5" w14:textId="77777777" w:rsidR="00D60E54" w:rsidRPr="00C32827" w:rsidRDefault="00D60E54" w:rsidP="002C1B7E">
            <w:pPr>
              <w:rPr>
                <w:rFonts w:ascii="宋体" w:hAnsi="宋体"/>
              </w:rPr>
            </w:pPr>
            <w:r>
              <w:rPr>
                <w:rFonts w:ascii="宋体" w:hAnsi="宋体" w:hint="eastAsia"/>
              </w:rPr>
              <w:t>如下图所示：</w:t>
            </w:r>
          </w:p>
          <w:p w14:paraId="6A97DD1A" w14:textId="77777777" w:rsidR="00D60E54" w:rsidRDefault="00D60E54" w:rsidP="002C1B7E">
            <w:pPr>
              <w:jc w:val="center"/>
              <w:rPr>
                <w:rFonts w:ascii="宋体" w:hAnsi="宋体"/>
              </w:rPr>
            </w:pPr>
            <w:r>
              <w:rPr>
                <w:noProof/>
              </w:rPr>
              <w:drawing>
                <wp:inline distT="0" distB="0" distL="0" distR="0" wp14:anchorId="058AD56F" wp14:editId="3A2AB693">
                  <wp:extent cx="2619375" cy="771525"/>
                  <wp:effectExtent l="0" t="0" r="9525" b="9525"/>
                  <wp:docPr id="14" name="图片 14" descr="C:\Users\HUWEIG~1.HOL\AppData\Local\Temp\企业微信截图_1538020398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WEIG~1.HOL\AppData\Local\Temp\企业微信截图_1538020398910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771525"/>
                          </a:xfrm>
                          <a:prstGeom prst="rect">
                            <a:avLst/>
                          </a:prstGeom>
                          <a:noFill/>
                          <a:ln>
                            <a:noFill/>
                          </a:ln>
                        </pic:spPr>
                      </pic:pic>
                    </a:graphicData>
                  </a:graphic>
                </wp:inline>
              </w:drawing>
            </w:r>
          </w:p>
          <w:p w14:paraId="5F0A13AC" w14:textId="77777777" w:rsidR="00D60E54" w:rsidRPr="001B1BD9" w:rsidRDefault="00D60E54" w:rsidP="002C1B7E">
            <w:pPr>
              <w:rPr>
                <w:rFonts w:ascii="宋体" w:hAnsi="宋体"/>
              </w:rPr>
            </w:pPr>
            <w:r>
              <w:rPr>
                <w:rFonts w:ascii="宋体" w:hAnsi="宋体" w:hint="eastAsia"/>
              </w:rPr>
              <w:t>其中excel文档的名字为该站的工程名+Parameter。</w:t>
            </w:r>
          </w:p>
        </w:tc>
      </w:tr>
      <w:tr w:rsidR="00D60E54" w14:paraId="676A492D" w14:textId="77777777" w:rsidTr="002C1B7E">
        <w:tc>
          <w:tcPr>
            <w:tcW w:w="1701" w:type="dxa"/>
          </w:tcPr>
          <w:p w14:paraId="7218D291" w14:textId="77777777" w:rsidR="00D60E54" w:rsidRPr="00B63183" w:rsidRDefault="00D60E54" w:rsidP="002C1B7E">
            <w:pPr>
              <w:rPr>
                <w:rFonts w:ascii="宋体" w:hAnsi="宋体"/>
              </w:rPr>
            </w:pPr>
            <w:r>
              <w:rPr>
                <w:rFonts w:ascii="宋体" w:hAnsi="宋体" w:hint="eastAsia"/>
              </w:rPr>
              <w:lastRenderedPageBreak/>
              <w:t>SAMA图表达式功能</w:t>
            </w:r>
          </w:p>
        </w:tc>
        <w:tc>
          <w:tcPr>
            <w:tcW w:w="6771" w:type="dxa"/>
          </w:tcPr>
          <w:p w14:paraId="3D530BD9" w14:textId="77777777" w:rsidR="00D60E54" w:rsidRDefault="00D60E54" w:rsidP="002C1B7E">
            <w:pPr>
              <w:rPr>
                <w:rFonts w:ascii="宋体" w:hAnsi="宋体"/>
              </w:rPr>
            </w:pPr>
            <w:r>
              <w:rPr>
                <w:rFonts w:ascii="宋体" w:hAnsi="宋体" w:hint="eastAsia"/>
              </w:rPr>
              <w:t>导出的SAMA图支持横向逻辑和纵向逻辑表达式</w:t>
            </w:r>
          </w:p>
          <w:p w14:paraId="35FA5162" w14:textId="77777777" w:rsidR="00D60E54" w:rsidRDefault="00D60E54" w:rsidP="002C1B7E">
            <w:pPr>
              <w:rPr>
                <w:rFonts w:ascii="宋体" w:hAnsi="宋体"/>
              </w:rPr>
            </w:pPr>
            <w:r>
              <w:rPr>
                <w:rFonts w:ascii="宋体" w:hAnsi="宋体" w:hint="eastAsia"/>
              </w:rPr>
              <w:t>一：横向逻辑表达式</w:t>
            </w:r>
          </w:p>
          <w:p w14:paraId="5F10F65D" w14:textId="77777777" w:rsidR="00D60E54" w:rsidRDefault="00D60E54" w:rsidP="002C1B7E">
            <w:pPr>
              <w:rPr>
                <w:rFonts w:ascii="宋体" w:hAnsi="宋体"/>
              </w:rPr>
            </w:pPr>
            <w:r>
              <w:rPr>
                <w:rFonts w:ascii="宋体" w:hAnsi="宋体" w:hint="eastAsia"/>
              </w:rPr>
              <w:t>对于开关量的逻辑，采用横向表达式。如下图所示：</w:t>
            </w:r>
          </w:p>
          <w:p w14:paraId="28C83EDB" w14:textId="77777777" w:rsidR="00D60E54" w:rsidRDefault="00D60E54" w:rsidP="002C1B7E">
            <w:pPr>
              <w:ind w:firstLine="420"/>
              <w:rPr>
                <w:rFonts w:ascii="Arial" w:hAnsi="Arial"/>
              </w:rPr>
            </w:pPr>
            <w:r>
              <w:rPr>
                <w:rFonts w:ascii="Arial" w:hAnsi="Arial" w:hint="eastAsia"/>
              </w:rPr>
              <w:t>输出为开关量的横向表达逻辑；</w:t>
            </w:r>
          </w:p>
          <w:p w14:paraId="25200EB5" w14:textId="77777777" w:rsidR="00D60E54" w:rsidRPr="00DE023A" w:rsidRDefault="00D60E54" w:rsidP="002C1B7E">
            <w:pPr>
              <w:ind w:firstLine="420"/>
              <w:rPr>
                <w:rFonts w:ascii="Arial" w:hAnsi="Arial"/>
              </w:rPr>
            </w:pPr>
            <w:r>
              <w:rPr>
                <w:noProof/>
              </w:rPr>
              <w:drawing>
                <wp:inline distT="0" distB="0" distL="0" distR="0" wp14:anchorId="13AB0889" wp14:editId="23732F29">
                  <wp:extent cx="3429000" cy="885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885825"/>
                          </a:xfrm>
                          <a:prstGeom prst="rect">
                            <a:avLst/>
                          </a:prstGeom>
                          <a:noFill/>
                          <a:ln>
                            <a:noFill/>
                          </a:ln>
                        </pic:spPr>
                      </pic:pic>
                    </a:graphicData>
                  </a:graphic>
                </wp:inline>
              </w:drawing>
            </w:r>
          </w:p>
          <w:p w14:paraId="59E1039A" w14:textId="77777777" w:rsidR="00D60E54" w:rsidRDefault="00D60E54" w:rsidP="002C1B7E">
            <w:pPr>
              <w:rPr>
                <w:rFonts w:ascii="宋体" w:hAnsi="宋体"/>
              </w:rPr>
            </w:pPr>
            <w:r>
              <w:rPr>
                <w:rFonts w:ascii="宋体" w:hAnsi="宋体" w:hint="eastAsia"/>
              </w:rPr>
              <w:t>二：纵向逻辑表达式</w:t>
            </w:r>
          </w:p>
          <w:p w14:paraId="28542096" w14:textId="77777777" w:rsidR="00D60E54" w:rsidRDefault="00D60E54" w:rsidP="002C1B7E">
            <w:pPr>
              <w:ind w:firstLine="420"/>
              <w:rPr>
                <w:rFonts w:ascii="Arial" w:hAnsi="Arial"/>
              </w:rPr>
            </w:pPr>
            <w:r>
              <w:rPr>
                <w:rFonts w:ascii="Arial" w:hAnsi="Arial" w:hint="eastAsia"/>
              </w:rPr>
              <w:t>输出为模拟量的竖向表达逻辑；</w:t>
            </w:r>
          </w:p>
          <w:p w14:paraId="3E72D4B6" w14:textId="77777777" w:rsidR="00D60E54" w:rsidRDefault="00D60E54" w:rsidP="002C1B7E">
            <w:pPr>
              <w:ind w:firstLine="420"/>
              <w:rPr>
                <w:noProof/>
              </w:rPr>
            </w:pPr>
            <w:r>
              <w:rPr>
                <w:noProof/>
              </w:rPr>
              <w:drawing>
                <wp:inline distT="0" distB="0" distL="0" distR="0" wp14:anchorId="14E50500" wp14:editId="30FD80F5">
                  <wp:extent cx="3505200" cy="1647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05200" cy="1647825"/>
                          </a:xfrm>
                          <a:prstGeom prst="rect">
                            <a:avLst/>
                          </a:prstGeom>
                          <a:noFill/>
                          <a:ln>
                            <a:noFill/>
                          </a:ln>
                        </pic:spPr>
                      </pic:pic>
                    </a:graphicData>
                  </a:graphic>
                </wp:inline>
              </w:drawing>
            </w:r>
          </w:p>
          <w:p w14:paraId="56572920" w14:textId="77777777" w:rsidR="00D60E54" w:rsidRDefault="00D60E54" w:rsidP="002C1B7E">
            <w:pPr>
              <w:rPr>
                <w:rFonts w:ascii="Arial" w:hAnsi="Arial"/>
              </w:rPr>
            </w:pPr>
            <w:r>
              <w:rPr>
                <w:rFonts w:ascii="Arial" w:hAnsi="Arial" w:hint="eastAsia"/>
              </w:rPr>
              <w:t>其中：开关量的连线为虚线，模拟量的连线为实线。</w:t>
            </w:r>
          </w:p>
          <w:p w14:paraId="68D196C0" w14:textId="77777777" w:rsidR="00D60E54" w:rsidRDefault="00D60E54" w:rsidP="002C1B7E">
            <w:pPr>
              <w:rPr>
                <w:noProof/>
              </w:rPr>
            </w:pPr>
            <w:r>
              <w:rPr>
                <w:rFonts w:hint="eastAsia"/>
                <w:noProof/>
              </w:rPr>
              <w:t>在一个程序中可能存在多个输入输出，可能存在一张</w:t>
            </w:r>
            <w:r>
              <w:rPr>
                <w:rFonts w:hint="eastAsia"/>
                <w:noProof/>
              </w:rPr>
              <w:t>SAMA</w:t>
            </w:r>
            <w:r>
              <w:rPr>
                <w:rFonts w:hint="eastAsia"/>
                <w:noProof/>
              </w:rPr>
              <w:t>图中既有横</w:t>
            </w:r>
            <w:r>
              <w:rPr>
                <w:rFonts w:hint="eastAsia"/>
                <w:noProof/>
              </w:rPr>
              <w:lastRenderedPageBreak/>
              <w:t>向逻辑，又有竖向的逻辑。</w:t>
            </w:r>
          </w:p>
          <w:p w14:paraId="4B9133B1" w14:textId="77777777" w:rsidR="00D60E54" w:rsidRDefault="00D60E54" w:rsidP="002C1B7E">
            <w:pPr>
              <w:rPr>
                <w:noProof/>
              </w:rPr>
            </w:pPr>
            <w:r>
              <w:rPr>
                <w:rFonts w:hint="eastAsia"/>
                <w:noProof/>
              </w:rPr>
              <w:t>三：难点</w:t>
            </w:r>
          </w:p>
          <w:p w14:paraId="1C78F561" w14:textId="77777777" w:rsidR="00D60E54" w:rsidRPr="00823D9B" w:rsidRDefault="00D60E54" w:rsidP="002C1B7E">
            <w:pPr>
              <w:rPr>
                <w:rFonts w:ascii="宋体" w:hAnsi="宋体"/>
              </w:rPr>
            </w:pPr>
            <w:r>
              <w:rPr>
                <w:rFonts w:hint="eastAsia"/>
                <w:noProof/>
              </w:rPr>
              <w:t>对于一个复杂的逻辑，既有开关量组态也有模拟量组态如何处理，由于目前</w:t>
            </w:r>
            <w:r>
              <w:rPr>
                <w:rFonts w:hint="eastAsia"/>
                <w:noProof/>
              </w:rPr>
              <w:t>AT</w:t>
            </w:r>
            <w:r>
              <w:rPr>
                <w:rFonts w:hint="eastAsia"/>
                <w:noProof/>
              </w:rPr>
              <w:t>支持数据弱化功能，所以开关量也可以参与模拟量运算，没有清晰的分界线，这块无法界定既有开关量也有模拟量运算的逻辑属于横向还是纵向。</w:t>
            </w:r>
          </w:p>
        </w:tc>
      </w:tr>
      <w:tr w:rsidR="00D60E54" w14:paraId="0B8BCE9D" w14:textId="77777777" w:rsidTr="002C1B7E">
        <w:tc>
          <w:tcPr>
            <w:tcW w:w="1701" w:type="dxa"/>
          </w:tcPr>
          <w:p w14:paraId="7386335D" w14:textId="77777777" w:rsidR="00D60E54" w:rsidRDefault="00D60E54" w:rsidP="002C1B7E">
            <w:pPr>
              <w:rPr>
                <w:rFonts w:ascii="宋体" w:hAnsi="宋体"/>
              </w:rPr>
            </w:pPr>
            <w:r>
              <w:rPr>
                <w:rFonts w:ascii="宋体" w:hAnsi="宋体" w:hint="eastAsia"/>
              </w:rPr>
              <w:lastRenderedPageBreak/>
              <w:t>SAMA图配置文件</w:t>
            </w:r>
          </w:p>
        </w:tc>
        <w:tc>
          <w:tcPr>
            <w:tcW w:w="6771" w:type="dxa"/>
          </w:tcPr>
          <w:p w14:paraId="7E6D65D3" w14:textId="77777777" w:rsidR="00D60E54" w:rsidRDefault="00D60E54" w:rsidP="002C1B7E">
            <w:r>
              <w:rPr>
                <w:rFonts w:hint="eastAsia"/>
              </w:rPr>
              <w:t>一：</w:t>
            </w:r>
            <w:r>
              <w:rPr>
                <w:rFonts w:hint="eastAsia"/>
              </w:rPr>
              <w:t>SAMA</w:t>
            </w:r>
            <w:r>
              <w:rPr>
                <w:rFonts w:hint="eastAsia"/>
              </w:rPr>
              <w:t>图模具文件的引脚索引配置文件</w:t>
            </w:r>
          </w:p>
          <w:p w14:paraId="45E85733" w14:textId="77777777" w:rsidR="00D60E54" w:rsidRDefault="00D60E54" w:rsidP="002C1B7E">
            <w:r>
              <w:rPr>
                <w:rFonts w:hint="eastAsia"/>
              </w:rPr>
              <w:t>由于模具的</w:t>
            </w:r>
            <w:r>
              <w:rPr>
                <w:rFonts w:hint="eastAsia"/>
              </w:rPr>
              <w:t>SAMA</w:t>
            </w:r>
            <w:r>
              <w:rPr>
                <w:rFonts w:hint="eastAsia"/>
              </w:rPr>
              <w:t>图元的主控形状与逻辑图的元件形状不一样，尤其对于</w:t>
            </w:r>
            <w:r>
              <w:rPr>
                <w:rFonts w:hint="eastAsia"/>
              </w:rPr>
              <w:t>AT</w:t>
            </w:r>
            <w:r>
              <w:rPr>
                <w:rFonts w:hint="eastAsia"/>
              </w:rPr>
              <w:t>中的块元件的引脚排布跟对应的</w:t>
            </w:r>
            <w:r>
              <w:rPr>
                <w:rFonts w:hint="eastAsia"/>
              </w:rPr>
              <w:t>SAMA</w:t>
            </w:r>
            <w:r>
              <w:rPr>
                <w:rFonts w:hint="eastAsia"/>
              </w:rPr>
              <w:t>图元形状是不一样的，要把</w:t>
            </w:r>
            <w:r>
              <w:rPr>
                <w:rFonts w:hint="eastAsia"/>
              </w:rPr>
              <w:t>AT</w:t>
            </w:r>
            <w:r>
              <w:rPr>
                <w:rFonts w:hint="eastAsia"/>
              </w:rPr>
              <w:t>的块元件的引脚映射到</w:t>
            </w:r>
            <w:r>
              <w:rPr>
                <w:rFonts w:hint="eastAsia"/>
              </w:rPr>
              <w:t>SAMA</w:t>
            </w:r>
            <w:r>
              <w:rPr>
                <w:rFonts w:hint="eastAsia"/>
              </w:rPr>
              <w:t>对应的主控形状上，需要借助引脚索引配置文件，该引脚索引配置文件里面配置了该类型的</w:t>
            </w:r>
            <w:r>
              <w:rPr>
                <w:rFonts w:hint="eastAsia"/>
              </w:rPr>
              <w:t>SAMA</w:t>
            </w:r>
            <w:r>
              <w:rPr>
                <w:rFonts w:hint="eastAsia"/>
              </w:rPr>
              <w:t>图元的引脚名和对应的索引，</w:t>
            </w:r>
            <w:r>
              <w:rPr>
                <w:rFonts w:hint="eastAsia"/>
              </w:rPr>
              <w:t>AT</w:t>
            </w:r>
            <w:r>
              <w:rPr>
                <w:rFonts w:hint="eastAsia"/>
              </w:rPr>
              <w:t>中的块元件引脚通过该配置文件，可以获得对应的主控形状里面的引脚索引，然后实现对应引脚的连线关联。</w:t>
            </w:r>
          </w:p>
          <w:p w14:paraId="7D6609A1" w14:textId="77777777" w:rsidR="00D60E54" w:rsidRDefault="00D60E54" w:rsidP="002C1B7E">
            <w:r>
              <w:rPr>
                <w:rFonts w:hint="eastAsia"/>
              </w:rPr>
              <w:t>其格式类似如下：</w:t>
            </w:r>
          </w:p>
          <w:p w14:paraId="4E8C57FA" w14:textId="77777777" w:rsidR="00D60E54" w:rsidRDefault="00D60E54" w:rsidP="002C1B7E">
            <w:r>
              <w:rPr>
                <w:rFonts w:hint="eastAsia"/>
              </w:rPr>
              <w:t>[PID]</w:t>
            </w:r>
          </w:p>
          <w:p w14:paraId="791800A3" w14:textId="77777777" w:rsidR="00D60E54" w:rsidRDefault="00D60E54" w:rsidP="002C1B7E">
            <w:r>
              <w:rPr>
                <w:rFonts w:hint="eastAsia"/>
              </w:rPr>
              <w:t>PIN</w:t>
            </w:r>
            <w:r>
              <w:t xml:space="preserve">1 = </w:t>
            </w:r>
            <w:r>
              <w:rPr>
                <w:rFonts w:hint="eastAsia"/>
              </w:rPr>
              <w:t>P</w:t>
            </w:r>
            <w:r>
              <w:t>|</w:t>
            </w:r>
            <w:r>
              <w:rPr>
                <w:rFonts w:hint="eastAsia"/>
              </w:rPr>
              <w:t>0</w:t>
            </w:r>
          </w:p>
          <w:p w14:paraId="28DD5FDB" w14:textId="77777777" w:rsidR="00D60E54" w:rsidRDefault="00D60E54" w:rsidP="002C1B7E">
            <w:r>
              <w:rPr>
                <w:rFonts w:hint="eastAsia"/>
              </w:rPr>
              <w:t>PIN2</w:t>
            </w:r>
            <w:r>
              <w:t xml:space="preserve"> = </w:t>
            </w:r>
            <w:r>
              <w:rPr>
                <w:rFonts w:hint="eastAsia"/>
              </w:rPr>
              <w:t>I</w:t>
            </w:r>
            <w:r>
              <w:t>|</w:t>
            </w:r>
            <w:r>
              <w:rPr>
                <w:rFonts w:hint="eastAsia"/>
              </w:rPr>
              <w:t>1</w:t>
            </w:r>
          </w:p>
          <w:p w14:paraId="4FB32AF3" w14:textId="77777777" w:rsidR="00D60E54" w:rsidRDefault="00D60E54" w:rsidP="002C1B7E">
            <w:r>
              <w:rPr>
                <w:rFonts w:hint="eastAsia"/>
              </w:rPr>
              <w:t>PIN3</w:t>
            </w:r>
            <w:r>
              <w:t xml:space="preserve"> = </w:t>
            </w:r>
            <w:r>
              <w:rPr>
                <w:rFonts w:hint="eastAsia"/>
              </w:rPr>
              <w:t>D</w:t>
            </w:r>
            <w:r>
              <w:t>|</w:t>
            </w:r>
            <w:r>
              <w:rPr>
                <w:rFonts w:hint="eastAsia"/>
              </w:rPr>
              <w:t>2</w:t>
            </w:r>
          </w:p>
          <w:p w14:paraId="278396AD" w14:textId="77777777" w:rsidR="00D60E54" w:rsidRDefault="00D60E54" w:rsidP="002C1B7E">
            <w:r>
              <w:rPr>
                <w:rFonts w:hint="eastAsia"/>
              </w:rPr>
              <w:t>其中</w:t>
            </w:r>
            <w:r>
              <w:rPr>
                <w:rFonts w:hint="eastAsia"/>
              </w:rPr>
              <w:t>P|0</w:t>
            </w:r>
            <w:r>
              <w:rPr>
                <w:rFonts w:hint="eastAsia"/>
              </w:rPr>
              <w:t>为</w:t>
            </w:r>
            <w:r>
              <w:rPr>
                <w:rFonts w:hint="eastAsia"/>
              </w:rPr>
              <w:t>SAMA</w:t>
            </w:r>
            <w:r>
              <w:rPr>
                <w:rFonts w:hint="eastAsia"/>
              </w:rPr>
              <w:t>该</w:t>
            </w:r>
            <w:r>
              <w:rPr>
                <w:rFonts w:hint="eastAsia"/>
              </w:rPr>
              <w:t>PID</w:t>
            </w:r>
            <w:r>
              <w:rPr>
                <w:rFonts w:hint="eastAsia"/>
              </w:rPr>
              <w:t>块的</w:t>
            </w:r>
            <w:r>
              <w:rPr>
                <w:rFonts w:hint="eastAsia"/>
              </w:rPr>
              <w:t>P</w:t>
            </w:r>
            <w:r>
              <w:rPr>
                <w:rFonts w:hint="eastAsia"/>
              </w:rPr>
              <w:t>引脚，其索引为</w:t>
            </w:r>
            <w:r>
              <w:rPr>
                <w:rFonts w:hint="eastAsia"/>
              </w:rPr>
              <w:t>0</w:t>
            </w:r>
            <w:r>
              <w:rPr>
                <w:rFonts w:hint="eastAsia"/>
              </w:rPr>
              <w:t>。</w:t>
            </w:r>
          </w:p>
          <w:p w14:paraId="7E3841FC" w14:textId="77777777" w:rsidR="00D60E54" w:rsidRPr="00760327" w:rsidRDefault="00D60E54" w:rsidP="002C1B7E">
            <w:r>
              <w:rPr>
                <w:rFonts w:hint="eastAsia"/>
              </w:rPr>
              <w:t>其文件名为拟定为</w:t>
            </w:r>
            <w:r>
              <w:rPr>
                <w:rFonts w:hint="eastAsia"/>
              </w:rPr>
              <w:t>SAMATYPE.INI</w:t>
            </w:r>
            <w:r>
              <w:rPr>
                <w:rFonts w:hint="eastAsia"/>
              </w:rPr>
              <w:t>，存放在火电版的基础版本下。</w:t>
            </w:r>
          </w:p>
          <w:p w14:paraId="4F486A44" w14:textId="77777777" w:rsidR="00D60E54" w:rsidRDefault="00D60E54" w:rsidP="002C1B7E">
            <w:r>
              <w:rPr>
                <w:rFonts w:hint="eastAsia"/>
              </w:rPr>
              <w:t>二：</w:t>
            </w:r>
            <w:r>
              <w:rPr>
                <w:rFonts w:hint="eastAsia"/>
              </w:rPr>
              <w:t>FB</w:t>
            </w:r>
            <w:r>
              <w:rPr>
                <w:rFonts w:hint="eastAsia"/>
              </w:rPr>
              <w:t>型变量的参数表配置文件</w:t>
            </w:r>
          </w:p>
          <w:p w14:paraId="28218700" w14:textId="77777777" w:rsidR="00D60E54" w:rsidRDefault="00D60E54" w:rsidP="002C1B7E">
            <w:r>
              <w:rPr>
                <w:rFonts w:hint="eastAsia"/>
              </w:rPr>
              <w:t>由于</w:t>
            </w:r>
            <w:r>
              <w:rPr>
                <w:rFonts w:hint="eastAsia"/>
              </w:rPr>
              <w:t>FB</w:t>
            </w:r>
            <w:r>
              <w:rPr>
                <w:rFonts w:hint="eastAsia"/>
              </w:rPr>
              <w:t>型的变量其点面板的参数项不统一，需要提供一个配置文件提供每个类型的参数项，其格式类似如下：</w:t>
            </w:r>
          </w:p>
          <w:p w14:paraId="2944CBBD" w14:textId="77777777" w:rsidR="00D60E54" w:rsidRDefault="00D60E54" w:rsidP="002C1B7E">
            <w:r>
              <w:rPr>
                <w:rFonts w:hint="eastAsia"/>
              </w:rPr>
              <w:t>[PID]</w:t>
            </w:r>
          </w:p>
          <w:p w14:paraId="4F48E91A" w14:textId="77777777" w:rsidR="00D60E54" w:rsidRDefault="00D60E54" w:rsidP="002C1B7E">
            <w:r>
              <w:t>P</w:t>
            </w:r>
            <w:r>
              <w:rPr>
                <w:rFonts w:hint="eastAsia"/>
              </w:rPr>
              <w:t>arameter1</w:t>
            </w:r>
            <w:r>
              <w:t xml:space="preserve"> = </w:t>
            </w:r>
            <w:r>
              <w:rPr>
                <w:rFonts w:hint="eastAsia"/>
              </w:rPr>
              <w:t>DVDB</w:t>
            </w:r>
          </w:p>
          <w:p w14:paraId="3B236350" w14:textId="77777777" w:rsidR="00D60E54" w:rsidRDefault="00D60E54" w:rsidP="002C1B7E">
            <w:r>
              <w:t>P</w:t>
            </w:r>
            <w:r>
              <w:rPr>
                <w:rFonts w:hint="eastAsia"/>
              </w:rPr>
              <w:t xml:space="preserve">arameter2 </w:t>
            </w:r>
            <w:r>
              <w:t xml:space="preserve">= </w:t>
            </w:r>
            <w:r>
              <w:rPr>
                <w:rFonts w:hint="eastAsia"/>
              </w:rPr>
              <w:t>DALLV</w:t>
            </w:r>
          </w:p>
          <w:p w14:paraId="57A5B7DF" w14:textId="77777777" w:rsidR="00D60E54" w:rsidRPr="00D93DAC" w:rsidRDefault="00D60E54" w:rsidP="002C1B7E">
            <w:r>
              <w:t>P</w:t>
            </w:r>
            <w:r>
              <w:rPr>
                <w:rFonts w:hint="eastAsia"/>
              </w:rPr>
              <w:t xml:space="preserve">arameter3 </w:t>
            </w:r>
            <w:r>
              <w:t xml:space="preserve">= </w:t>
            </w:r>
            <w:r>
              <w:rPr>
                <w:rFonts w:hint="eastAsia"/>
              </w:rPr>
              <w:t>CYC</w:t>
            </w:r>
          </w:p>
        </w:tc>
      </w:tr>
      <w:tr w:rsidR="00D60E54" w14:paraId="203202CE" w14:textId="77777777" w:rsidTr="002C1B7E">
        <w:tc>
          <w:tcPr>
            <w:tcW w:w="1701" w:type="dxa"/>
          </w:tcPr>
          <w:p w14:paraId="0D822665" w14:textId="77777777" w:rsidR="00D60E54" w:rsidRDefault="00D60E54" w:rsidP="002C1B7E">
            <w:pPr>
              <w:rPr>
                <w:rFonts w:ascii="宋体" w:hAnsi="宋体"/>
              </w:rPr>
            </w:pPr>
            <w:r>
              <w:rPr>
                <w:rFonts w:ascii="宋体" w:hAnsi="宋体" w:hint="eastAsia"/>
              </w:rPr>
              <w:t>SAMA图翻译组件</w:t>
            </w:r>
          </w:p>
        </w:tc>
        <w:tc>
          <w:tcPr>
            <w:tcW w:w="6771" w:type="dxa"/>
          </w:tcPr>
          <w:p w14:paraId="55079D7F" w14:textId="77777777" w:rsidR="00D60E54" w:rsidRPr="002440B5" w:rsidRDefault="00D60E54" w:rsidP="002C1B7E">
            <w:r>
              <w:rPr>
                <w:rFonts w:hint="eastAsia"/>
              </w:rPr>
              <w:t>在</w:t>
            </w:r>
            <w:r>
              <w:rPr>
                <w:rFonts w:hint="eastAsia"/>
              </w:rPr>
              <w:t>AT</w:t>
            </w:r>
            <w:r>
              <w:rPr>
                <w:rFonts w:hint="eastAsia"/>
              </w:rPr>
              <w:t>新增加一个组件，名为</w:t>
            </w:r>
            <w:r>
              <w:rPr>
                <w:rFonts w:hint="eastAsia"/>
              </w:rPr>
              <w:t>SAMADLL.DLL</w:t>
            </w:r>
            <w:r>
              <w:rPr>
                <w:rFonts w:hint="eastAsia"/>
              </w:rPr>
              <w:t>，该组件的功能实现</w:t>
            </w:r>
            <w:r>
              <w:rPr>
                <w:rFonts w:hint="eastAsia"/>
              </w:rPr>
              <w:t>AT</w:t>
            </w:r>
            <w:r>
              <w:rPr>
                <w:rFonts w:hint="eastAsia"/>
              </w:rPr>
              <w:t>的</w:t>
            </w:r>
            <w:r>
              <w:rPr>
                <w:rFonts w:hint="eastAsia"/>
              </w:rPr>
              <w:t>POU</w:t>
            </w:r>
            <w:r>
              <w:rPr>
                <w:rFonts w:hint="eastAsia"/>
              </w:rPr>
              <w:t>逻辑翻译成</w:t>
            </w:r>
            <w:r>
              <w:rPr>
                <w:rFonts w:hint="eastAsia"/>
              </w:rPr>
              <w:t>SAMA</w:t>
            </w:r>
            <w:r>
              <w:rPr>
                <w:rFonts w:hint="eastAsia"/>
              </w:rPr>
              <w:t>图。该组件继承自</w:t>
            </w:r>
            <w:r>
              <w:rPr>
                <w:rFonts w:hint="eastAsia"/>
              </w:rPr>
              <w:t>CFCDLL.DLL</w:t>
            </w:r>
            <w:r>
              <w:rPr>
                <w:rFonts w:hint="eastAsia"/>
              </w:rPr>
              <w:t>，因为</w:t>
            </w:r>
            <w:r>
              <w:rPr>
                <w:rFonts w:hint="eastAsia"/>
              </w:rPr>
              <w:t>AT</w:t>
            </w:r>
            <w:r>
              <w:rPr>
                <w:rFonts w:hint="eastAsia"/>
              </w:rPr>
              <w:t>的逻辑的翻译成</w:t>
            </w:r>
            <w:r>
              <w:rPr>
                <w:rFonts w:hint="eastAsia"/>
              </w:rPr>
              <w:t>SAMA</w:t>
            </w:r>
            <w:r>
              <w:rPr>
                <w:rFonts w:hint="eastAsia"/>
              </w:rPr>
              <w:t>图属于单独的新增功能，为了减少对现有</w:t>
            </w:r>
            <w:r>
              <w:rPr>
                <w:rFonts w:hint="eastAsia"/>
              </w:rPr>
              <w:t>CFCDLL</w:t>
            </w:r>
            <w:r>
              <w:rPr>
                <w:rFonts w:hint="eastAsia"/>
              </w:rPr>
              <w:t>模块的影响和扰动，也为了解耦，所以新增加组件</w:t>
            </w:r>
            <w:r>
              <w:rPr>
                <w:rFonts w:hint="eastAsia"/>
              </w:rPr>
              <w:t>SAMADLL.DLL</w:t>
            </w:r>
            <w:r>
              <w:rPr>
                <w:rFonts w:hint="eastAsia"/>
              </w:rPr>
              <w:t>。所有的翻译转换功能函数和辅助翻译功能函数以及辅助成员变量均在</w:t>
            </w:r>
            <w:r>
              <w:rPr>
                <w:rFonts w:hint="eastAsia"/>
              </w:rPr>
              <w:t>SAMADLL</w:t>
            </w:r>
            <w:r>
              <w:rPr>
                <w:rFonts w:hint="eastAsia"/>
              </w:rPr>
              <w:t>模块里面添加。该组件依赖</w:t>
            </w:r>
            <w:r>
              <w:rPr>
                <w:rFonts w:hint="eastAsia"/>
              </w:rPr>
              <w:t>CFCDLL.DLL</w:t>
            </w:r>
            <w:r>
              <w:rPr>
                <w:rFonts w:hint="eastAsia"/>
              </w:rPr>
              <w:t>和</w:t>
            </w:r>
            <w:r>
              <w:rPr>
                <w:rFonts w:hint="eastAsia"/>
              </w:rPr>
              <w:t>VISIOAPI.DLL</w:t>
            </w:r>
          </w:p>
        </w:tc>
      </w:tr>
      <w:tr w:rsidR="00D60E54" w14:paraId="7393C2F6" w14:textId="77777777" w:rsidTr="002C1B7E">
        <w:tc>
          <w:tcPr>
            <w:tcW w:w="1701" w:type="dxa"/>
          </w:tcPr>
          <w:p w14:paraId="39A2615E" w14:textId="77777777" w:rsidR="00D60E54" w:rsidRDefault="00D60E54" w:rsidP="002C1B7E">
            <w:pPr>
              <w:rPr>
                <w:rFonts w:ascii="宋体" w:hAnsi="宋体"/>
              </w:rPr>
            </w:pPr>
            <w:r>
              <w:rPr>
                <w:rFonts w:ascii="宋体" w:hAnsi="宋体" w:hint="eastAsia"/>
              </w:rPr>
              <w:t>SAMA图VISIO接口组件</w:t>
            </w:r>
          </w:p>
        </w:tc>
        <w:tc>
          <w:tcPr>
            <w:tcW w:w="6771" w:type="dxa"/>
          </w:tcPr>
          <w:p w14:paraId="257E2665" w14:textId="77777777" w:rsidR="00D60E54" w:rsidRDefault="00D60E54" w:rsidP="002C1B7E">
            <w:r>
              <w:rPr>
                <w:rFonts w:hint="eastAsia"/>
              </w:rPr>
              <w:t>由于</w:t>
            </w:r>
            <w:r>
              <w:rPr>
                <w:rFonts w:hint="eastAsia"/>
              </w:rPr>
              <w:t>VISIO</w:t>
            </w:r>
            <w:r>
              <w:rPr>
                <w:rFonts w:hint="eastAsia"/>
              </w:rPr>
              <w:t>为</w:t>
            </w:r>
            <w:r>
              <w:rPr>
                <w:rFonts w:hint="eastAsia"/>
              </w:rPr>
              <w:t>OLE</w:t>
            </w:r>
            <w:r>
              <w:rPr>
                <w:rFonts w:hint="eastAsia"/>
              </w:rPr>
              <w:t>组件，其接口均为</w:t>
            </w:r>
            <w:r>
              <w:rPr>
                <w:rFonts w:hint="eastAsia"/>
              </w:rPr>
              <w:t>COM</w:t>
            </w:r>
            <w:r>
              <w:rPr>
                <w:rFonts w:hint="eastAsia"/>
              </w:rPr>
              <w:t>接口，为了</w:t>
            </w:r>
            <w:r>
              <w:rPr>
                <w:rFonts w:hint="eastAsia"/>
              </w:rPr>
              <w:t>SAMADLL</w:t>
            </w:r>
            <w:r>
              <w:rPr>
                <w:rFonts w:hint="eastAsia"/>
              </w:rPr>
              <w:t>调用其接口方便易用，对其</w:t>
            </w:r>
            <w:r>
              <w:rPr>
                <w:rFonts w:hint="eastAsia"/>
              </w:rPr>
              <w:t>COM</w:t>
            </w:r>
            <w:r>
              <w:rPr>
                <w:rFonts w:hint="eastAsia"/>
              </w:rPr>
              <w:t>接口进行</w:t>
            </w:r>
            <w:r>
              <w:rPr>
                <w:rFonts w:hint="eastAsia"/>
              </w:rPr>
              <w:t>C++</w:t>
            </w:r>
            <w:r>
              <w:rPr>
                <w:rFonts w:hint="eastAsia"/>
              </w:rPr>
              <w:t>封装，做成一个</w:t>
            </w:r>
            <w:r>
              <w:rPr>
                <w:rFonts w:hint="eastAsia"/>
              </w:rPr>
              <w:t>MFC</w:t>
            </w:r>
            <w:r>
              <w:rPr>
                <w:rFonts w:hint="eastAsia"/>
              </w:rPr>
              <w:t>扩展的动态链接库，其功能类似于</w:t>
            </w:r>
            <w:r>
              <w:rPr>
                <w:rFonts w:hint="eastAsia"/>
              </w:rPr>
              <w:t>MFC42</w:t>
            </w:r>
            <w:r>
              <w:rPr>
                <w:rFonts w:hint="eastAsia"/>
              </w:rPr>
              <w:t>对</w:t>
            </w:r>
            <w:r>
              <w:rPr>
                <w:rFonts w:hint="eastAsia"/>
              </w:rPr>
              <w:t>windows</w:t>
            </w:r>
            <w:r>
              <w:rPr>
                <w:rFonts w:hint="eastAsia"/>
              </w:rPr>
              <w:t>的</w:t>
            </w:r>
            <w:r>
              <w:rPr>
                <w:rFonts w:hint="eastAsia"/>
              </w:rPr>
              <w:t>API</w:t>
            </w:r>
            <w:r>
              <w:rPr>
                <w:rFonts w:hint="eastAsia"/>
              </w:rPr>
              <w:t>做的</w:t>
            </w:r>
            <w:r>
              <w:rPr>
                <w:rFonts w:hint="eastAsia"/>
              </w:rPr>
              <w:t>C++</w:t>
            </w:r>
            <w:r>
              <w:rPr>
                <w:rFonts w:hint="eastAsia"/>
              </w:rPr>
              <w:t>封装，然后</w:t>
            </w:r>
            <w:r>
              <w:rPr>
                <w:rFonts w:hint="eastAsia"/>
              </w:rPr>
              <w:t>SAMADLL</w:t>
            </w:r>
            <w:r>
              <w:rPr>
                <w:rFonts w:hint="eastAsia"/>
              </w:rPr>
              <w:t>对</w:t>
            </w:r>
            <w:r>
              <w:rPr>
                <w:rFonts w:hint="eastAsia"/>
              </w:rPr>
              <w:t>VISIO</w:t>
            </w:r>
            <w:r>
              <w:rPr>
                <w:rFonts w:hint="eastAsia"/>
              </w:rPr>
              <w:t>组件的接口调用，转换成通过调用该动态链接库实现。</w:t>
            </w:r>
          </w:p>
        </w:tc>
      </w:tr>
    </w:tbl>
    <w:p w14:paraId="06AB4225" w14:textId="77777777" w:rsidR="00D60E54" w:rsidRPr="00A63E40" w:rsidRDefault="00D60E54" w:rsidP="00D60E54"/>
    <w:p w14:paraId="107D7C17" w14:textId="422344AA" w:rsidR="000E5CBD" w:rsidRPr="002E4E00" w:rsidRDefault="00D60E54" w:rsidP="00D60E54">
      <w:pPr>
        <w:pStyle w:val="af9"/>
        <w:jc w:val="left"/>
      </w:pPr>
      <w:r>
        <w:rPr>
          <w:rFonts w:hint="eastAsia"/>
        </w:rPr>
        <w:t>6</w:t>
      </w:r>
      <w:r w:rsidR="000E5CBD" w:rsidRPr="002E4E00">
        <w:rPr>
          <w:rFonts w:hint="eastAsia"/>
        </w:rPr>
        <w:t>考核指标</w:t>
      </w:r>
      <w:bookmarkEnd w:id="68"/>
    </w:p>
    <w:p w14:paraId="73CAE552" w14:textId="5BCE7D57" w:rsidR="000E5CBD" w:rsidRPr="00DF01A0" w:rsidRDefault="00204103" w:rsidP="000E5CBD">
      <w:pPr>
        <w:ind w:firstLine="360"/>
        <w:rPr>
          <w:rFonts w:ascii="宋体" w:hAnsi="宋体"/>
          <w:i/>
        </w:rPr>
      </w:pPr>
      <w:r>
        <w:rPr>
          <w:rFonts w:ascii="宋体" w:hAnsi="宋体" w:hint="eastAsia"/>
          <w:i/>
        </w:rPr>
        <w:t>不涉及。</w:t>
      </w:r>
    </w:p>
    <w:p w14:paraId="62897D42" w14:textId="20A3A8AF" w:rsidR="000E5CBD" w:rsidRPr="002E4E00" w:rsidRDefault="00D60E54" w:rsidP="00D60E54">
      <w:pPr>
        <w:pStyle w:val="af9"/>
        <w:jc w:val="left"/>
      </w:pPr>
      <w:bookmarkStart w:id="74" w:name="_Toc406513474"/>
      <w:bookmarkStart w:id="75" w:name="_Toc406513475"/>
      <w:bookmarkStart w:id="76" w:name="_Toc304285504"/>
      <w:bookmarkStart w:id="77" w:name="_Toc525973461"/>
      <w:bookmarkEnd w:id="43"/>
      <w:bookmarkEnd w:id="44"/>
      <w:bookmarkEnd w:id="45"/>
      <w:bookmarkEnd w:id="46"/>
      <w:bookmarkEnd w:id="47"/>
      <w:bookmarkEnd w:id="48"/>
      <w:bookmarkEnd w:id="49"/>
      <w:bookmarkEnd w:id="65"/>
      <w:bookmarkEnd w:id="66"/>
      <w:bookmarkEnd w:id="67"/>
      <w:bookmarkEnd w:id="74"/>
      <w:bookmarkEnd w:id="75"/>
      <w:r>
        <w:rPr>
          <w:rFonts w:hint="eastAsia"/>
        </w:rPr>
        <w:lastRenderedPageBreak/>
        <w:t>7</w:t>
      </w:r>
      <w:r w:rsidR="000E5CBD" w:rsidRPr="002E4E00">
        <w:rPr>
          <w:rFonts w:hint="eastAsia"/>
        </w:rPr>
        <w:t>项目</w:t>
      </w:r>
      <w:r w:rsidR="00014DF5" w:rsidRPr="002E4E00">
        <w:rPr>
          <w:rFonts w:hint="eastAsia"/>
        </w:rPr>
        <w:t>计划</w:t>
      </w:r>
      <w:bookmarkEnd w:id="77"/>
    </w:p>
    <w:p w14:paraId="4F972684" w14:textId="442BF09B" w:rsidR="000E5CBD" w:rsidRPr="00DF01A0" w:rsidRDefault="00204103" w:rsidP="00FB03CF">
      <w:pPr>
        <w:ind w:firstLineChars="200" w:firstLine="420"/>
        <w:rPr>
          <w:i/>
        </w:rPr>
      </w:pPr>
      <w:r>
        <w:rPr>
          <w:rFonts w:hint="eastAsia"/>
          <w:i/>
        </w:rPr>
        <w:t>不涉及</w:t>
      </w:r>
      <w:r w:rsidR="00F30A4D" w:rsidRPr="00DF01A0">
        <w:rPr>
          <w:i/>
        </w:rPr>
        <w:t>。</w:t>
      </w:r>
    </w:p>
    <w:p w14:paraId="74AD721D" w14:textId="418AF427" w:rsidR="00EF263B" w:rsidRPr="002E4E00" w:rsidRDefault="00D60E54" w:rsidP="00D60E54">
      <w:pPr>
        <w:pStyle w:val="af9"/>
        <w:jc w:val="left"/>
      </w:pPr>
      <w:bookmarkStart w:id="78" w:name="_Toc525973462"/>
      <w:r>
        <w:rPr>
          <w:rFonts w:hint="eastAsia"/>
        </w:rPr>
        <w:t>8</w:t>
      </w:r>
      <w:r w:rsidR="00EF263B" w:rsidRPr="002E4E00">
        <w:rPr>
          <w:rFonts w:hint="eastAsia"/>
        </w:rPr>
        <w:t>资源要求</w:t>
      </w:r>
      <w:bookmarkEnd w:id="78"/>
    </w:p>
    <w:p w14:paraId="3CFFAC69" w14:textId="0443FAFC" w:rsidR="00EF263B" w:rsidRDefault="00D60E54" w:rsidP="00D60E54">
      <w:pPr>
        <w:pStyle w:val="10"/>
        <w:numPr>
          <w:ilvl w:val="0"/>
          <w:numId w:val="0"/>
        </w:numPr>
      </w:pPr>
      <w:bookmarkStart w:id="79" w:name="_Toc525973463"/>
      <w:r>
        <w:rPr>
          <w:rFonts w:hint="eastAsia"/>
        </w:rPr>
        <w:t>8.1</w:t>
      </w:r>
      <w:r w:rsidR="00EF263B" w:rsidRPr="002E4E00">
        <w:rPr>
          <w:rFonts w:hint="eastAsia"/>
        </w:rPr>
        <w:t>人力资源</w:t>
      </w:r>
      <w:bookmarkEnd w:id="79"/>
    </w:p>
    <w:tbl>
      <w:tblPr>
        <w:tblW w:w="9547"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8"/>
        <w:gridCol w:w="1260"/>
        <w:gridCol w:w="6069"/>
      </w:tblGrid>
      <w:tr w:rsidR="008B6FA8" w:rsidRPr="002E4E00" w14:paraId="70A7930A" w14:textId="77777777" w:rsidTr="00B9112D">
        <w:tc>
          <w:tcPr>
            <w:tcW w:w="2218" w:type="dxa"/>
            <w:shd w:val="clear" w:color="auto" w:fill="E6E6E6"/>
          </w:tcPr>
          <w:p w14:paraId="0A01EBBF" w14:textId="77777777" w:rsidR="008B6FA8" w:rsidRPr="002E4E00" w:rsidRDefault="008B6FA8" w:rsidP="00B9112D">
            <w:pPr>
              <w:jc w:val="center"/>
            </w:pPr>
            <w:r w:rsidRPr="002E4E00">
              <w:rPr>
                <w:rFonts w:hint="eastAsia"/>
              </w:rPr>
              <w:t>人员岗位</w:t>
            </w:r>
          </w:p>
        </w:tc>
        <w:tc>
          <w:tcPr>
            <w:tcW w:w="1260" w:type="dxa"/>
            <w:shd w:val="clear" w:color="auto" w:fill="E6E6E6"/>
          </w:tcPr>
          <w:p w14:paraId="06BDBF21" w14:textId="77777777" w:rsidR="008B6FA8" w:rsidRPr="002E4E00" w:rsidRDefault="008B6FA8" w:rsidP="00B9112D">
            <w:pPr>
              <w:jc w:val="center"/>
            </w:pPr>
            <w:r w:rsidRPr="002E4E00">
              <w:rPr>
                <w:rFonts w:hint="eastAsia"/>
              </w:rPr>
              <w:t>人数</w:t>
            </w:r>
          </w:p>
        </w:tc>
        <w:tc>
          <w:tcPr>
            <w:tcW w:w="6069" w:type="dxa"/>
            <w:shd w:val="clear" w:color="auto" w:fill="E6E6E6"/>
          </w:tcPr>
          <w:p w14:paraId="385A0611" w14:textId="77777777" w:rsidR="008B6FA8" w:rsidRPr="002E4E00" w:rsidRDefault="008B6FA8" w:rsidP="00B9112D">
            <w:pPr>
              <w:jc w:val="center"/>
            </w:pPr>
            <w:r w:rsidRPr="002E4E00">
              <w:rPr>
                <w:rFonts w:hint="eastAsia"/>
              </w:rPr>
              <w:t>技能要求</w:t>
            </w:r>
          </w:p>
        </w:tc>
      </w:tr>
      <w:tr w:rsidR="008B6FA8" w:rsidRPr="002E4E00" w14:paraId="61878718" w14:textId="77777777" w:rsidTr="00B9112D">
        <w:tc>
          <w:tcPr>
            <w:tcW w:w="2218" w:type="dxa"/>
          </w:tcPr>
          <w:p w14:paraId="2E05D734" w14:textId="1A44D626" w:rsidR="008B6FA8" w:rsidRPr="002E4E00" w:rsidRDefault="008B6FA8" w:rsidP="00B9112D">
            <w:pPr>
              <w:jc w:val="center"/>
            </w:pPr>
            <w:r>
              <w:rPr>
                <w:rFonts w:hint="eastAsia"/>
              </w:rPr>
              <w:t>VISIO</w:t>
            </w:r>
          </w:p>
        </w:tc>
        <w:tc>
          <w:tcPr>
            <w:tcW w:w="1260" w:type="dxa"/>
          </w:tcPr>
          <w:p w14:paraId="311DB1DF" w14:textId="46D17536" w:rsidR="008B6FA8" w:rsidRPr="002E4E00" w:rsidRDefault="008B6FA8" w:rsidP="00B9112D">
            <w:r>
              <w:rPr>
                <w:rFonts w:hint="eastAsia"/>
              </w:rPr>
              <w:t>1</w:t>
            </w:r>
          </w:p>
        </w:tc>
        <w:tc>
          <w:tcPr>
            <w:tcW w:w="6069" w:type="dxa"/>
          </w:tcPr>
          <w:p w14:paraId="5B3D80EA" w14:textId="7743ED41" w:rsidR="008B6FA8" w:rsidRPr="002E4E00" w:rsidRDefault="008B6FA8" w:rsidP="008B6FA8">
            <w:r w:rsidRPr="002E4E00">
              <w:rPr>
                <w:rFonts w:hint="eastAsia"/>
              </w:rPr>
              <w:t>具有</w:t>
            </w:r>
            <w:r>
              <w:rPr>
                <w:rFonts w:hint="eastAsia"/>
              </w:rPr>
              <w:t>VISIO</w:t>
            </w:r>
            <w:r>
              <w:rPr>
                <w:rFonts w:hint="eastAsia"/>
              </w:rPr>
              <w:t>的开发经验最佳</w:t>
            </w:r>
          </w:p>
        </w:tc>
      </w:tr>
      <w:tr w:rsidR="008B6FA8" w:rsidRPr="002E4E00" w14:paraId="1E5D02F9" w14:textId="77777777" w:rsidTr="00B9112D">
        <w:tc>
          <w:tcPr>
            <w:tcW w:w="2218" w:type="dxa"/>
          </w:tcPr>
          <w:p w14:paraId="275687C0" w14:textId="4AF4DEC9" w:rsidR="008B6FA8" w:rsidRPr="002E4E00" w:rsidRDefault="008B6FA8" w:rsidP="00B9112D">
            <w:pPr>
              <w:jc w:val="center"/>
            </w:pPr>
            <w:r>
              <w:rPr>
                <w:rFonts w:hint="eastAsia"/>
              </w:rPr>
              <w:t>IEC</w:t>
            </w:r>
          </w:p>
        </w:tc>
        <w:tc>
          <w:tcPr>
            <w:tcW w:w="1260" w:type="dxa"/>
          </w:tcPr>
          <w:p w14:paraId="3DA29709" w14:textId="1F8E466A" w:rsidR="008B6FA8" w:rsidRPr="002E4E00" w:rsidRDefault="008B6FA8" w:rsidP="00B9112D">
            <w:r>
              <w:rPr>
                <w:rFonts w:hint="eastAsia"/>
              </w:rPr>
              <w:t>1</w:t>
            </w:r>
          </w:p>
        </w:tc>
        <w:tc>
          <w:tcPr>
            <w:tcW w:w="6069" w:type="dxa"/>
          </w:tcPr>
          <w:p w14:paraId="2188F649" w14:textId="4E5D756A" w:rsidR="008B6FA8" w:rsidRPr="002E4E00" w:rsidRDefault="008B6FA8" w:rsidP="008B6FA8">
            <w:r>
              <w:rPr>
                <w:rFonts w:hint="eastAsia"/>
              </w:rPr>
              <w:t>具有软件开发能力</w:t>
            </w:r>
          </w:p>
        </w:tc>
      </w:tr>
      <w:tr w:rsidR="008B6FA8" w:rsidRPr="002E4E00" w14:paraId="539B78AD" w14:textId="77777777" w:rsidTr="00B9112D">
        <w:tc>
          <w:tcPr>
            <w:tcW w:w="2218" w:type="dxa"/>
          </w:tcPr>
          <w:p w14:paraId="7147C3A0" w14:textId="45142509" w:rsidR="008B6FA8" w:rsidRPr="002E4E00" w:rsidRDefault="008B6FA8" w:rsidP="00B9112D">
            <w:pPr>
              <w:jc w:val="center"/>
            </w:pPr>
            <w:r>
              <w:rPr>
                <w:rFonts w:hint="eastAsia"/>
              </w:rPr>
              <w:t>VAR</w:t>
            </w:r>
          </w:p>
        </w:tc>
        <w:tc>
          <w:tcPr>
            <w:tcW w:w="1260" w:type="dxa"/>
          </w:tcPr>
          <w:p w14:paraId="6928C1AA" w14:textId="70B3F156" w:rsidR="008B6FA8" w:rsidRPr="002E4E00" w:rsidRDefault="008B6FA8" w:rsidP="00B9112D">
            <w:r>
              <w:rPr>
                <w:rFonts w:hint="eastAsia"/>
              </w:rPr>
              <w:t>1</w:t>
            </w:r>
          </w:p>
        </w:tc>
        <w:tc>
          <w:tcPr>
            <w:tcW w:w="6069" w:type="dxa"/>
          </w:tcPr>
          <w:p w14:paraId="5B9A9037" w14:textId="20E23591" w:rsidR="008B6FA8" w:rsidRPr="002E4E00" w:rsidRDefault="00DE0755" w:rsidP="00B9112D">
            <w:r>
              <w:rPr>
                <w:rFonts w:hint="eastAsia"/>
              </w:rPr>
              <w:t>具有软件开发能力</w:t>
            </w:r>
          </w:p>
        </w:tc>
      </w:tr>
    </w:tbl>
    <w:p w14:paraId="029B2801" w14:textId="3F005829" w:rsidR="00EF263B" w:rsidRPr="002E4E00" w:rsidRDefault="00D60E54" w:rsidP="00D60E54">
      <w:pPr>
        <w:pStyle w:val="2"/>
        <w:numPr>
          <w:ilvl w:val="0"/>
          <w:numId w:val="0"/>
        </w:numPr>
      </w:pPr>
      <w:bookmarkStart w:id="80" w:name="_Toc525973464"/>
      <w:r>
        <w:rPr>
          <w:rFonts w:hint="eastAsia"/>
        </w:rPr>
        <w:t>8.2</w:t>
      </w:r>
      <w:r w:rsidR="00EF263B" w:rsidRPr="002E4E00">
        <w:rPr>
          <w:rFonts w:hint="eastAsia"/>
        </w:rPr>
        <w:t>设备资源</w:t>
      </w:r>
      <w:bookmarkEnd w:id="80"/>
    </w:p>
    <w:p w14:paraId="0E390834" w14:textId="02017564" w:rsidR="00EF263B" w:rsidRPr="002E4E00" w:rsidRDefault="008B6FA8" w:rsidP="00EF263B">
      <w:r>
        <w:rPr>
          <w:rFonts w:hint="eastAsia"/>
        </w:rPr>
        <w:t>不涉及。</w:t>
      </w:r>
    </w:p>
    <w:p w14:paraId="3CFC7C8C" w14:textId="5C64A1AD" w:rsidR="000E5CBD" w:rsidRPr="002E4E00" w:rsidRDefault="00D60E54" w:rsidP="00D60E54">
      <w:pPr>
        <w:pStyle w:val="10"/>
        <w:numPr>
          <w:ilvl w:val="0"/>
          <w:numId w:val="0"/>
        </w:numPr>
      </w:pPr>
      <w:bookmarkStart w:id="81" w:name="_Toc525973465"/>
      <w:r>
        <w:rPr>
          <w:rFonts w:hint="eastAsia"/>
        </w:rPr>
        <w:t>9</w:t>
      </w:r>
      <w:r w:rsidR="000E5CBD" w:rsidRPr="002E4E00">
        <w:rPr>
          <w:rFonts w:hint="eastAsia"/>
        </w:rPr>
        <w:t>项目</w:t>
      </w:r>
      <w:r w:rsidR="000E5CBD" w:rsidRPr="002E4E00">
        <w:t>预算</w:t>
      </w:r>
      <w:bookmarkEnd w:id="81"/>
    </w:p>
    <w:p w14:paraId="5B076F45" w14:textId="1B9B4723" w:rsidR="00327D06" w:rsidRPr="002E4E00" w:rsidRDefault="00D60E54" w:rsidP="00D60E54">
      <w:pPr>
        <w:pStyle w:val="2"/>
        <w:numPr>
          <w:ilvl w:val="0"/>
          <w:numId w:val="0"/>
        </w:numPr>
      </w:pPr>
      <w:bookmarkStart w:id="82" w:name="_Toc406511727"/>
      <w:bookmarkStart w:id="83" w:name="_Toc406513481"/>
      <w:bookmarkStart w:id="84" w:name="_Toc406513482"/>
      <w:bookmarkStart w:id="85" w:name="_Toc406513513"/>
      <w:bookmarkStart w:id="86" w:name="_Toc406513514"/>
      <w:bookmarkStart w:id="87" w:name="_Toc406513515"/>
      <w:bookmarkStart w:id="88" w:name="_Toc525973466"/>
      <w:bookmarkEnd w:id="76"/>
      <w:bookmarkEnd w:id="82"/>
      <w:bookmarkEnd w:id="83"/>
      <w:bookmarkEnd w:id="84"/>
      <w:bookmarkEnd w:id="85"/>
      <w:bookmarkEnd w:id="86"/>
      <w:bookmarkEnd w:id="87"/>
      <w:r>
        <w:rPr>
          <w:rFonts w:hint="eastAsia"/>
        </w:rPr>
        <w:t>9.1</w:t>
      </w:r>
      <w:r w:rsidR="00327D06" w:rsidRPr="002E4E00">
        <w:rPr>
          <w:rFonts w:hint="eastAsia"/>
        </w:rPr>
        <w:t>工作量估计</w:t>
      </w:r>
      <w:bookmarkEnd w:id="88"/>
    </w:p>
    <w:tbl>
      <w:tblPr>
        <w:tblW w:w="5000" w:type="pct"/>
        <w:tblLook w:val="04A0" w:firstRow="1" w:lastRow="0" w:firstColumn="1" w:lastColumn="0" w:noHBand="0" w:noVBand="1"/>
      </w:tblPr>
      <w:tblGrid>
        <w:gridCol w:w="971"/>
        <w:gridCol w:w="3815"/>
        <w:gridCol w:w="1763"/>
        <w:gridCol w:w="2738"/>
      </w:tblGrid>
      <w:tr w:rsidR="00EA5F0E" w:rsidRPr="00EA5F0E" w14:paraId="19DBDD79" w14:textId="77777777" w:rsidTr="00A22A80">
        <w:trPr>
          <w:trHeight w:val="270"/>
        </w:trPr>
        <w:tc>
          <w:tcPr>
            <w:tcW w:w="523" w:type="pct"/>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3ED214BA" w14:textId="77777777" w:rsidR="00EA5F0E" w:rsidRPr="00EA5F0E" w:rsidRDefault="00EA5F0E" w:rsidP="00EA5F0E">
            <w:pPr>
              <w:widowControl/>
              <w:jc w:val="center"/>
              <w:rPr>
                <w:rFonts w:ascii="宋体" w:hAnsi="宋体" w:cs="宋体"/>
                <w:b/>
                <w:bCs/>
                <w:color w:val="000000"/>
                <w:kern w:val="0"/>
                <w:sz w:val="22"/>
                <w:szCs w:val="22"/>
              </w:rPr>
            </w:pPr>
            <w:r w:rsidRPr="00EA5F0E">
              <w:rPr>
                <w:rFonts w:ascii="宋体" w:hAnsi="宋体" w:cs="宋体" w:hint="eastAsia"/>
                <w:b/>
                <w:bCs/>
                <w:color w:val="000000"/>
                <w:kern w:val="0"/>
                <w:sz w:val="22"/>
                <w:szCs w:val="22"/>
              </w:rPr>
              <w:t>序号</w:t>
            </w:r>
          </w:p>
        </w:tc>
        <w:tc>
          <w:tcPr>
            <w:tcW w:w="2054" w:type="pct"/>
            <w:tcBorders>
              <w:top w:val="single" w:sz="4" w:space="0" w:color="auto"/>
              <w:left w:val="nil"/>
              <w:bottom w:val="single" w:sz="4" w:space="0" w:color="auto"/>
              <w:right w:val="single" w:sz="4" w:space="0" w:color="auto"/>
            </w:tcBorders>
            <w:shd w:val="clear" w:color="000000" w:fill="D9D9D9"/>
            <w:noWrap/>
            <w:vAlign w:val="center"/>
            <w:hideMark/>
          </w:tcPr>
          <w:p w14:paraId="1C71E848" w14:textId="77777777" w:rsidR="00EA5F0E" w:rsidRPr="00EA5F0E" w:rsidRDefault="00EA5F0E" w:rsidP="00EA5F0E">
            <w:pPr>
              <w:widowControl/>
              <w:jc w:val="center"/>
              <w:rPr>
                <w:rFonts w:ascii="宋体" w:hAnsi="宋体" w:cs="宋体"/>
                <w:b/>
                <w:bCs/>
                <w:color w:val="000000"/>
                <w:kern w:val="0"/>
                <w:sz w:val="22"/>
                <w:szCs w:val="22"/>
              </w:rPr>
            </w:pPr>
            <w:r w:rsidRPr="00EA5F0E">
              <w:rPr>
                <w:rFonts w:ascii="宋体" w:hAnsi="宋体" w:cs="宋体" w:hint="eastAsia"/>
                <w:b/>
                <w:bCs/>
                <w:color w:val="000000"/>
                <w:kern w:val="0"/>
                <w:sz w:val="22"/>
                <w:szCs w:val="22"/>
              </w:rPr>
              <w:t>事项</w:t>
            </w:r>
          </w:p>
        </w:tc>
        <w:tc>
          <w:tcPr>
            <w:tcW w:w="949" w:type="pct"/>
            <w:tcBorders>
              <w:top w:val="single" w:sz="4" w:space="0" w:color="auto"/>
              <w:left w:val="nil"/>
              <w:bottom w:val="single" w:sz="4" w:space="0" w:color="auto"/>
              <w:right w:val="single" w:sz="4" w:space="0" w:color="auto"/>
            </w:tcBorders>
            <w:shd w:val="clear" w:color="000000" w:fill="D9D9D9"/>
            <w:noWrap/>
            <w:vAlign w:val="center"/>
            <w:hideMark/>
          </w:tcPr>
          <w:p w14:paraId="58E8DB49" w14:textId="77777777" w:rsidR="00EA5F0E" w:rsidRPr="00EA5F0E" w:rsidRDefault="00EA5F0E" w:rsidP="00EA5F0E">
            <w:pPr>
              <w:widowControl/>
              <w:jc w:val="center"/>
              <w:rPr>
                <w:rFonts w:ascii="宋体" w:hAnsi="宋体" w:cs="宋体"/>
                <w:b/>
                <w:bCs/>
                <w:color w:val="000000"/>
                <w:kern w:val="0"/>
                <w:sz w:val="22"/>
                <w:szCs w:val="22"/>
              </w:rPr>
            </w:pPr>
            <w:r w:rsidRPr="00EA5F0E">
              <w:rPr>
                <w:rFonts w:ascii="宋体" w:hAnsi="宋体" w:cs="宋体" w:hint="eastAsia"/>
                <w:b/>
                <w:bCs/>
                <w:color w:val="000000"/>
                <w:kern w:val="0"/>
                <w:sz w:val="22"/>
                <w:szCs w:val="22"/>
              </w:rPr>
              <w:t>工作量（人月）</w:t>
            </w:r>
          </w:p>
        </w:tc>
        <w:tc>
          <w:tcPr>
            <w:tcW w:w="1474" w:type="pct"/>
            <w:tcBorders>
              <w:top w:val="single" w:sz="4" w:space="0" w:color="auto"/>
              <w:left w:val="nil"/>
              <w:bottom w:val="single" w:sz="4" w:space="0" w:color="auto"/>
              <w:right w:val="single" w:sz="4" w:space="0" w:color="auto"/>
            </w:tcBorders>
            <w:shd w:val="clear" w:color="000000" w:fill="D9D9D9"/>
            <w:noWrap/>
            <w:vAlign w:val="center"/>
            <w:hideMark/>
          </w:tcPr>
          <w:p w14:paraId="78316425" w14:textId="77777777" w:rsidR="00EA5F0E" w:rsidRPr="00EA5F0E" w:rsidRDefault="00EA5F0E" w:rsidP="00EA5F0E">
            <w:pPr>
              <w:widowControl/>
              <w:jc w:val="center"/>
              <w:rPr>
                <w:rFonts w:ascii="宋体" w:hAnsi="宋体" w:cs="宋体"/>
                <w:b/>
                <w:bCs/>
                <w:color w:val="000000"/>
                <w:kern w:val="0"/>
                <w:sz w:val="22"/>
                <w:szCs w:val="22"/>
              </w:rPr>
            </w:pPr>
            <w:r w:rsidRPr="00EA5F0E">
              <w:rPr>
                <w:rFonts w:ascii="宋体" w:hAnsi="宋体" w:cs="宋体" w:hint="eastAsia"/>
                <w:b/>
                <w:bCs/>
                <w:color w:val="000000"/>
                <w:kern w:val="0"/>
                <w:sz w:val="22"/>
                <w:szCs w:val="22"/>
              </w:rPr>
              <w:t>风险点</w:t>
            </w:r>
          </w:p>
        </w:tc>
      </w:tr>
      <w:tr w:rsidR="00EA5F0E" w:rsidRPr="00EA5F0E" w14:paraId="79B79878"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22CC325E"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1</w:t>
            </w:r>
          </w:p>
        </w:tc>
        <w:tc>
          <w:tcPr>
            <w:tcW w:w="2054" w:type="pct"/>
            <w:tcBorders>
              <w:top w:val="nil"/>
              <w:left w:val="nil"/>
              <w:bottom w:val="single" w:sz="4" w:space="0" w:color="auto"/>
              <w:right w:val="single" w:sz="4" w:space="0" w:color="auto"/>
            </w:tcBorders>
            <w:shd w:val="clear" w:color="auto" w:fill="auto"/>
            <w:noWrap/>
            <w:vAlign w:val="center"/>
            <w:hideMark/>
          </w:tcPr>
          <w:p w14:paraId="0EB4F799"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支持版本以及范围</w:t>
            </w:r>
          </w:p>
        </w:tc>
        <w:tc>
          <w:tcPr>
            <w:tcW w:w="949"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F8B6BF1"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2</w:t>
            </w:r>
          </w:p>
        </w:tc>
        <w:tc>
          <w:tcPr>
            <w:tcW w:w="1474" w:type="pct"/>
            <w:tcBorders>
              <w:top w:val="nil"/>
              <w:left w:val="nil"/>
              <w:bottom w:val="single" w:sz="4" w:space="0" w:color="auto"/>
              <w:right w:val="single" w:sz="4" w:space="0" w:color="auto"/>
            </w:tcBorders>
            <w:shd w:val="clear" w:color="auto" w:fill="auto"/>
            <w:noWrap/>
            <w:vAlign w:val="center"/>
            <w:hideMark/>
          </w:tcPr>
          <w:p w14:paraId="32B8E1B5"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79428F55"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13612AE2"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2</w:t>
            </w:r>
          </w:p>
        </w:tc>
        <w:tc>
          <w:tcPr>
            <w:tcW w:w="2054" w:type="pct"/>
            <w:tcBorders>
              <w:top w:val="nil"/>
              <w:left w:val="nil"/>
              <w:bottom w:val="single" w:sz="4" w:space="0" w:color="auto"/>
              <w:right w:val="single" w:sz="4" w:space="0" w:color="auto"/>
            </w:tcBorders>
            <w:shd w:val="clear" w:color="auto" w:fill="auto"/>
            <w:noWrap/>
            <w:vAlign w:val="center"/>
            <w:hideMark/>
          </w:tcPr>
          <w:p w14:paraId="11B6DA2D"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图文件结构</w:t>
            </w:r>
          </w:p>
        </w:tc>
        <w:tc>
          <w:tcPr>
            <w:tcW w:w="949" w:type="pct"/>
            <w:vMerge/>
            <w:tcBorders>
              <w:top w:val="nil"/>
              <w:left w:val="single" w:sz="4" w:space="0" w:color="auto"/>
              <w:bottom w:val="single" w:sz="4" w:space="0" w:color="000000"/>
              <w:right w:val="single" w:sz="4" w:space="0" w:color="auto"/>
            </w:tcBorders>
            <w:vAlign w:val="center"/>
            <w:hideMark/>
          </w:tcPr>
          <w:p w14:paraId="2EDC9B0F" w14:textId="77777777" w:rsidR="00EA5F0E" w:rsidRPr="00EA5F0E" w:rsidRDefault="00EA5F0E" w:rsidP="00EA5F0E">
            <w:pPr>
              <w:widowControl/>
              <w:jc w:val="left"/>
              <w:rPr>
                <w:rFonts w:ascii="宋体" w:hAnsi="宋体" w:cs="宋体"/>
                <w:color w:val="000000"/>
                <w:kern w:val="0"/>
                <w:sz w:val="22"/>
                <w:szCs w:val="22"/>
              </w:rPr>
            </w:pPr>
          </w:p>
        </w:tc>
        <w:tc>
          <w:tcPr>
            <w:tcW w:w="1474" w:type="pct"/>
            <w:tcBorders>
              <w:top w:val="nil"/>
              <w:left w:val="nil"/>
              <w:bottom w:val="single" w:sz="4" w:space="0" w:color="auto"/>
              <w:right w:val="single" w:sz="4" w:space="0" w:color="auto"/>
            </w:tcBorders>
            <w:shd w:val="clear" w:color="auto" w:fill="auto"/>
            <w:noWrap/>
            <w:vAlign w:val="center"/>
            <w:hideMark/>
          </w:tcPr>
          <w:p w14:paraId="60355674"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323A02EA"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09819F00"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3</w:t>
            </w:r>
          </w:p>
        </w:tc>
        <w:tc>
          <w:tcPr>
            <w:tcW w:w="2054" w:type="pct"/>
            <w:tcBorders>
              <w:top w:val="nil"/>
              <w:left w:val="nil"/>
              <w:bottom w:val="single" w:sz="4" w:space="0" w:color="auto"/>
              <w:right w:val="single" w:sz="4" w:space="0" w:color="auto"/>
            </w:tcBorders>
            <w:shd w:val="clear" w:color="auto" w:fill="auto"/>
            <w:noWrap/>
            <w:vAlign w:val="center"/>
            <w:hideMark/>
          </w:tcPr>
          <w:p w14:paraId="4CBD84DD"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图导出粒度</w:t>
            </w:r>
          </w:p>
        </w:tc>
        <w:tc>
          <w:tcPr>
            <w:tcW w:w="949" w:type="pct"/>
            <w:vMerge/>
            <w:tcBorders>
              <w:top w:val="nil"/>
              <w:left w:val="single" w:sz="4" w:space="0" w:color="auto"/>
              <w:bottom w:val="single" w:sz="4" w:space="0" w:color="000000"/>
              <w:right w:val="single" w:sz="4" w:space="0" w:color="auto"/>
            </w:tcBorders>
            <w:vAlign w:val="center"/>
            <w:hideMark/>
          </w:tcPr>
          <w:p w14:paraId="1D9EDF2A" w14:textId="77777777" w:rsidR="00EA5F0E" w:rsidRPr="00EA5F0E" w:rsidRDefault="00EA5F0E" w:rsidP="00EA5F0E">
            <w:pPr>
              <w:widowControl/>
              <w:jc w:val="left"/>
              <w:rPr>
                <w:rFonts w:ascii="宋体" w:hAnsi="宋体" w:cs="宋体"/>
                <w:color w:val="000000"/>
                <w:kern w:val="0"/>
                <w:sz w:val="22"/>
                <w:szCs w:val="22"/>
              </w:rPr>
            </w:pPr>
          </w:p>
        </w:tc>
        <w:tc>
          <w:tcPr>
            <w:tcW w:w="1474" w:type="pct"/>
            <w:tcBorders>
              <w:top w:val="nil"/>
              <w:left w:val="nil"/>
              <w:bottom w:val="single" w:sz="4" w:space="0" w:color="auto"/>
              <w:right w:val="single" w:sz="4" w:space="0" w:color="auto"/>
            </w:tcBorders>
            <w:shd w:val="clear" w:color="auto" w:fill="auto"/>
            <w:noWrap/>
            <w:vAlign w:val="center"/>
            <w:hideMark/>
          </w:tcPr>
          <w:p w14:paraId="72E40FAB"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493F9055"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768EA525"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4</w:t>
            </w:r>
          </w:p>
        </w:tc>
        <w:tc>
          <w:tcPr>
            <w:tcW w:w="2054" w:type="pct"/>
            <w:tcBorders>
              <w:top w:val="nil"/>
              <w:left w:val="nil"/>
              <w:bottom w:val="single" w:sz="4" w:space="0" w:color="auto"/>
              <w:right w:val="single" w:sz="4" w:space="0" w:color="auto"/>
            </w:tcBorders>
            <w:shd w:val="clear" w:color="auto" w:fill="auto"/>
            <w:noWrap/>
            <w:vAlign w:val="center"/>
            <w:hideMark/>
          </w:tcPr>
          <w:p w14:paraId="596269FC"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图目录</w:t>
            </w:r>
          </w:p>
        </w:tc>
        <w:tc>
          <w:tcPr>
            <w:tcW w:w="949" w:type="pct"/>
            <w:vMerge/>
            <w:tcBorders>
              <w:top w:val="nil"/>
              <w:left w:val="single" w:sz="4" w:space="0" w:color="auto"/>
              <w:bottom w:val="single" w:sz="4" w:space="0" w:color="000000"/>
              <w:right w:val="single" w:sz="4" w:space="0" w:color="auto"/>
            </w:tcBorders>
            <w:vAlign w:val="center"/>
            <w:hideMark/>
          </w:tcPr>
          <w:p w14:paraId="2F88D7D1" w14:textId="77777777" w:rsidR="00EA5F0E" w:rsidRPr="00EA5F0E" w:rsidRDefault="00EA5F0E" w:rsidP="00EA5F0E">
            <w:pPr>
              <w:widowControl/>
              <w:jc w:val="left"/>
              <w:rPr>
                <w:rFonts w:ascii="宋体" w:hAnsi="宋体" w:cs="宋体"/>
                <w:color w:val="000000"/>
                <w:kern w:val="0"/>
                <w:sz w:val="22"/>
                <w:szCs w:val="22"/>
              </w:rPr>
            </w:pPr>
          </w:p>
        </w:tc>
        <w:tc>
          <w:tcPr>
            <w:tcW w:w="1474" w:type="pct"/>
            <w:tcBorders>
              <w:top w:val="nil"/>
              <w:left w:val="nil"/>
              <w:bottom w:val="single" w:sz="4" w:space="0" w:color="auto"/>
              <w:right w:val="single" w:sz="4" w:space="0" w:color="auto"/>
            </w:tcBorders>
            <w:shd w:val="clear" w:color="auto" w:fill="auto"/>
            <w:noWrap/>
            <w:vAlign w:val="center"/>
            <w:hideMark/>
          </w:tcPr>
          <w:p w14:paraId="2FCC3CA7"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5C27DC9C"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2690F987"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5</w:t>
            </w:r>
          </w:p>
        </w:tc>
        <w:tc>
          <w:tcPr>
            <w:tcW w:w="2054" w:type="pct"/>
            <w:tcBorders>
              <w:top w:val="nil"/>
              <w:left w:val="nil"/>
              <w:bottom w:val="single" w:sz="4" w:space="0" w:color="auto"/>
              <w:right w:val="single" w:sz="4" w:space="0" w:color="auto"/>
            </w:tcBorders>
            <w:shd w:val="clear" w:color="auto" w:fill="auto"/>
            <w:noWrap/>
            <w:vAlign w:val="center"/>
            <w:hideMark/>
          </w:tcPr>
          <w:p w14:paraId="22C1720F"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图模拟量与开关量表达方式</w:t>
            </w:r>
          </w:p>
        </w:tc>
        <w:tc>
          <w:tcPr>
            <w:tcW w:w="949" w:type="pct"/>
            <w:tcBorders>
              <w:top w:val="nil"/>
              <w:left w:val="nil"/>
              <w:bottom w:val="single" w:sz="4" w:space="0" w:color="auto"/>
              <w:right w:val="single" w:sz="4" w:space="0" w:color="auto"/>
            </w:tcBorders>
            <w:shd w:val="clear" w:color="auto" w:fill="auto"/>
            <w:noWrap/>
            <w:vAlign w:val="center"/>
            <w:hideMark/>
          </w:tcPr>
          <w:p w14:paraId="72415DE5"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4</w:t>
            </w:r>
          </w:p>
        </w:tc>
        <w:tc>
          <w:tcPr>
            <w:tcW w:w="1474" w:type="pct"/>
            <w:tcBorders>
              <w:top w:val="nil"/>
              <w:left w:val="nil"/>
              <w:bottom w:val="single" w:sz="4" w:space="0" w:color="auto"/>
              <w:right w:val="single" w:sz="4" w:space="0" w:color="auto"/>
            </w:tcBorders>
            <w:shd w:val="clear" w:color="auto" w:fill="auto"/>
            <w:noWrap/>
            <w:vAlign w:val="center"/>
            <w:hideMark/>
          </w:tcPr>
          <w:p w14:paraId="50BC2016"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6AD3E1EC"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004726BD"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6</w:t>
            </w:r>
          </w:p>
        </w:tc>
        <w:tc>
          <w:tcPr>
            <w:tcW w:w="2054" w:type="pct"/>
            <w:tcBorders>
              <w:top w:val="nil"/>
              <w:left w:val="nil"/>
              <w:bottom w:val="single" w:sz="4" w:space="0" w:color="auto"/>
              <w:right w:val="single" w:sz="4" w:space="0" w:color="auto"/>
            </w:tcBorders>
            <w:shd w:val="clear" w:color="auto" w:fill="auto"/>
            <w:noWrap/>
            <w:vAlign w:val="center"/>
            <w:hideMark/>
          </w:tcPr>
          <w:p w14:paraId="44A5E0E0"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图索引表</w:t>
            </w:r>
          </w:p>
        </w:tc>
        <w:tc>
          <w:tcPr>
            <w:tcW w:w="949" w:type="pct"/>
            <w:tcBorders>
              <w:top w:val="nil"/>
              <w:left w:val="nil"/>
              <w:bottom w:val="single" w:sz="4" w:space="0" w:color="auto"/>
              <w:right w:val="single" w:sz="4" w:space="0" w:color="auto"/>
            </w:tcBorders>
            <w:shd w:val="clear" w:color="auto" w:fill="auto"/>
            <w:noWrap/>
            <w:vAlign w:val="center"/>
            <w:hideMark/>
          </w:tcPr>
          <w:p w14:paraId="2AB0BE68"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5</w:t>
            </w:r>
          </w:p>
        </w:tc>
        <w:tc>
          <w:tcPr>
            <w:tcW w:w="1474" w:type="pct"/>
            <w:tcBorders>
              <w:top w:val="nil"/>
              <w:left w:val="nil"/>
              <w:bottom w:val="single" w:sz="4" w:space="0" w:color="auto"/>
              <w:right w:val="single" w:sz="4" w:space="0" w:color="auto"/>
            </w:tcBorders>
            <w:shd w:val="clear" w:color="auto" w:fill="auto"/>
            <w:noWrap/>
            <w:vAlign w:val="center"/>
            <w:hideMark/>
          </w:tcPr>
          <w:p w14:paraId="59855327"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030ABE01"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5D8F0402"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7</w:t>
            </w:r>
          </w:p>
        </w:tc>
        <w:tc>
          <w:tcPr>
            <w:tcW w:w="2054" w:type="pct"/>
            <w:tcBorders>
              <w:top w:val="nil"/>
              <w:left w:val="nil"/>
              <w:bottom w:val="single" w:sz="4" w:space="0" w:color="auto"/>
              <w:right w:val="single" w:sz="4" w:space="0" w:color="auto"/>
            </w:tcBorders>
            <w:shd w:val="clear" w:color="auto" w:fill="auto"/>
            <w:noWrap/>
            <w:vAlign w:val="center"/>
            <w:hideMark/>
          </w:tcPr>
          <w:p w14:paraId="5299A282"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图参数表</w:t>
            </w:r>
          </w:p>
        </w:tc>
        <w:tc>
          <w:tcPr>
            <w:tcW w:w="949" w:type="pct"/>
            <w:tcBorders>
              <w:top w:val="nil"/>
              <w:left w:val="nil"/>
              <w:bottom w:val="single" w:sz="4" w:space="0" w:color="auto"/>
              <w:right w:val="single" w:sz="4" w:space="0" w:color="auto"/>
            </w:tcBorders>
            <w:shd w:val="clear" w:color="auto" w:fill="auto"/>
            <w:noWrap/>
            <w:vAlign w:val="center"/>
            <w:hideMark/>
          </w:tcPr>
          <w:p w14:paraId="6AFC30A3"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2</w:t>
            </w:r>
          </w:p>
        </w:tc>
        <w:tc>
          <w:tcPr>
            <w:tcW w:w="1474" w:type="pct"/>
            <w:tcBorders>
              <w:top w:val="nil"/>
              <w:left w:val="nil"/>
              <w:bottom w:val="single" w:sz="4" w:space="0" w:color="auto"/>
              <w:right w:val="single" w:sz="4" w:space="0" w:color="auto"/>
            </w:tcBorders>
            <w:shd w:val="clear" w:color="auto" w:fill="auto"/>
            <w:noWrap/>
            <w:vAlign w:val="center"/>
            <w:hideMark/>
          </w:tcPr>
          <w:p w14:paraId="67E2CE21"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63C99765"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4E27E30F"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8</w:t>
            </w:r>
          </w:p>
        </w:tc>
        <w:tc>
          <w:tcPr>
            <w:tcW w:w="2054" w:type="pct"/>
            <w:tcBorders>
              <w:top w:val="nil"/>
              <w:left w:val="nil"/>
              <w:bottom w:val="single" w:sz="4" w:space="0" w:color="auto"/>
              <w:right w:val="single" w:sz="4" w:space="0" w:color="auto"/>
            </w:tcBorders>
            <w:shd w:val="clear" w:color="auto" w:fill="auto"/>
            <w:noWrap/>
            <w:vAlign w:val="center"/>
            <w:hideMark/>
          </w:tcPr>
          <w:p w14:paraId="6B3EA737"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图元信息</w:t>
            </w:r>
          </w:p>
        </w:tc>
        <w:tc>
          <w:tcPr>
            <w:tcW w:w="949" w:type="pct"/>
            <w:tcBorders>
              <w:top w:val="nil"/>
              <w:left w:val="nil"/>
              <w:bottom w:val="single" w:sz="4" w:space="0" w:color="auto"/>
              <w:right w:val="single" w:sz="4" w:space="0" w:color="auto"/>
            </w:tcBorders>
            <w:shd w:val="clear" w:color="auto" w:fill="auto"/>
            <w:noWrap/>
            <w:vAlign w:val="center"/>
            <w:hideMark/>
          </w:tcPr>
          <w:p w14:paraId="5DA1E7FC"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4</w:t>
            </w:r>
          </w:p>
        </w:tc>
        <w:tc>
          <w:tcPr>
            <w:tcW w:w="1474" w:type="pct"/>
            <w:tcBorders>
              <w:top w:val="nil"/>
              <w:left w:val="nil"/>
              <w:bottom w:val="single" w:sz="4" w:space="0" w:color="auto"/>
              <w:right w:val="single" w:sz="4" w:space="0" w:color="auto"/>
            </w:tcBorders>
            <w:shd w:val="clear" w:color="auto" w:fill="auto"/>
            <w:noWrap/>
            <w:vAlign w:val="center"/>
            <w:hideMark/>
          </w:tcPr>
          <w:p w14:paraId="274D83E4" w14:textId="09D750A7" w:rsidR="00EA5F0E" w:rsidRPr="00EA5F0E" w:rsidRDefault="00EA5F0E" w:rsidP="00EA5F0E">
            <w:pPr>
              <w:widowControl/>
              <w:jc w:val="left"/>
              <w:rPr>
                <w:rFonts w:ascii="宋体" w:hAnsi="宋体" w:cs="宋体"/>
                <w:color w:val="000000"/>
                <w:kern w:val="0"/>
                <w:sz w:val="22"/>
                <w:szCs w:val="22"/>
              </w:rPr>
            </w:pPr>
          </w:p>
        </w:tc>
      </w:tr>
      <w:tr w:rsidR="00EA5F0E" w:rsidRPr="00EA5F0E" w14:paraId="67CAA084" w14:textId="77777777" w:rsidTr="00A22A80">
        <w:trPr>
          <w:trHeight w:val="270"/>
        </w:trPr>
        <w:tc>
          <w:tcPr>
            <w:tcW w:w="523" w:type="pct"/>
            <w:tcBorders>
              <w:top w:val="nil"/>
              <w:left w:val="single" w:sz="4" w:space="0" w:color="auto"/>
              <w:bottom w:val="single" w:sz="4" w:space="0" w:color="auto"/>
              <w:right w:val="single" w:sz="4" w:space="0" w:color="auto"/>
            </w:tcBorders>
            <w:shd w:val="clear" w:color="auto" w:fill="auto"/>
            <w:noWrap/>
            <w:vAlign w:val="center"/>
            <w:hideMark/>
          </w:tcPr>
          <w:p w14:paraId="47C1E82A"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9</w:t>
            </w:r>
          </w:p>
        </w:tc>
        <w:tc>
          <w:tcPr>
            <w:tcW w:w="2054" w:type="pct"/>
            <w:tcBorders>
              <w:top w:val="nil"/>
              <w:left w:val="nil"/>
              <w:bottom w:val="single" w:sz="4" w:space="0" w:color="auto"/>
              <w:right w:val="single" w:sz="4" w:space="0" w:color="auto"/>
            </w:tcBorders>
            <w:shd w:val="clear" w:color="auto" w:fill="auto"/>
            <w:noWrap/>
            <w:vAlign w:val="center"/>
            <w:hideMark/>
          </w:tcPr>
          <w:p w14:paraId="74F4715D" w14:textId="77777777" w:rsidR="00EA5F0E" w:rsidRPr="00EA5F0E" w:rsidRDefault="00EA5F0E" w:rsidP="00EA5F0E">
            <w:pPr>
              <w:widowControl/>
              <w:rPr>
                <w:color w:val="000000"/>
                <w:kern w:val="0"/>
                <w:szCs w:val="21"/>
              </w:rPr>
            </w:pPr>
            <w:r w:rsidRPr="00EA5F0E">
              <w:rPr>
                <w:color w:val="000000"/>
                <w:kern w:val="0"/>
                <w:szCs w:val="21"/>
              </w:rPr>
              <w:t>SAMA</w:t>
            </w:r>
            <w:r w:rsidRPr="00EA5F0E">
              <w:rPr>
                <w:rFonts w:ascii="宋体" w:hAnsi="宋体" w:hint="eastAsia"/>
                <w:color w:val="000000"/>
                <w:kern w:val="0"/>
                <w:szCs w:val="21"/>
              </w:rPr>
              <w:t>图施工图（标题栏）</w:t>
            </w:r>
          </w:p>
        </w:tc>
        <w:tc>
          <w:tcPr>
            <w:tcW w:w="949" w:type="pct"/>
            <w:tcBorders>
              <w:top w:val="nil"/>
              <w:left w:val="nil"/>
              <w:bottom w:val="single" w:sz="4" w:space="0" w:color="auto"/>
              <w:right w:val="single" w:sz="4" w:space="0" w:color="auto"/>
            </w:tcBorders>
            <w:shd w:val="clear" w:color="auto" w:fill="auto"/>
            <w:noWrap/>
            <w:vAlign w:val="center"/>
            <w:hideMark/>
          </w:tcPr>
          <w:p w14:paraId="60AE0261" w14:textId="77777777" w:rsidR="00EA5F0E" w:rsidRPr="00EA5F0E" w:rsidRDefault="00EA5F0E" w:rsidP="00EA5F0E">
            <w:pPr>
              <w:widowControl/>
              <w:jc w:val="center"/>
              <w:rPr>
                <w:rFonts w:ascii="宋体" w:hAnsi="宋体" w:cs="宋体"/>
                <w:color w:val="000000"/>
                <w:kern w:val="0"/>
                <w:sz w:val="22"/>
                <w:szCs w:val="22"/>
              </w:rPr>
            </w:pPr>
            <w:r w:rsidRPr="00EA5F0E">
              <w:rPr>
                <w:rFonts w:ascii="宋体" w:hAnsi="宋体" w:cs="宋体" w:hint="eastAsia"/>
                <w:color w:val="000000"/>
                <w:kern w:val="0"/>
                <w:sz w:val="22"/>
                <w:szCs w:val="22"/>
              </w:rPr>
              <w:t>1</w:t>
            </w:r>
          </w:p>
        </w:tc>
        <w:tc>
          <w:tcPr>
            <w:tcW w:w="1474" w:type="pct"/>
            <w:tcBorders>
              <w:top w:val="nil"/>
              <w:left w:val="nil"/>
              <w:bottom w:val="single" w:sz="4" w:space="0" w:color="auto"/>
              <w:right w:val="single" w:sz="4" w:space="0" w:color="auto"/>
            </w:tcBorders>
            <w:shd w:val="clear" w:color="auto" w:fill="auto"/>
            <w:noWrap/>
            <w:vAlign w:val="center"/>
            <w:hideMark/>
          </w:tcPr>
          <w:p w14:paraId="0E9E3E59"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r w:rsidR="00EA5F0E" w:rsidRPr="00EA5F0E" w14:paraId="6C0B9AFA" w14:textId="77777777" w:rsidTr="00A22A80">
        <w:trPr>
          <w:trHeight w:val="270"/>
        </w:trPr>
        <w:tc>
          <w:tcPr>
            <w:tcW w:w="2577" w:type="pct"/>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37CCD08" w14:textId="77777777" w:rsidR="00EA5F0E" w:rsidRPr="00EA5F0E" w:rsidRDefault="00EA5F0E" w:rsidP="00EA5F0E">
            <w:pPr>
              <w:widowControl/>
              <w:jc w:val="center"/>
              <w:rPr>
                <w:color w:val="000000"/>
                <w:kern w:val="0"/>
                <w:szCs w:val="21"/>
              </w:rPr>
            </w:pPr>
            <w:r w:rsidRPr="00EA5F0E">
              <w:rPr>
                <w:rFonts w:ascii="宋体" w:hAnsi="宋体" w:hint="eastAsia"/>
                <w:color w:val="000000"/>
                <w:kern w:val="0"/>
                <w:szCs w:val="21"/>
              </w:rPr>
              <w:t>合计</w:t>
            </w:r>
          </w:p>
        </w:tc>
        <w:tc>
          <w:tcPr>
            <w:tcW w:w="949" w:type="pct"/>
            <w:tcBorders>
              <w:top w:val="nil"/>
              <w:left w:val="nil"/>
              <w:bottom w:val="single" w:sz="4" w:space="0" w:color="auto"/>
              <w:right w:val="single" w:sz="4" w:space="0" w:color="auto"/>
            </w:tcBorders>
            <w:shd w:val="clear" w:color="000000" w:fill="D9D9D9"/>
            <w:noWrap/>
            <w:vAlign w:val="center"/>
            <w:hideMark/>
          </w:tcPr>
          <w:p w14:paraId="45D28705" w14:textId="77777777" w:rsidR="00EA5F0E" w:rsidRPr="00EA5F0E" w:rsidRDefault="00EA5F0E" w:rsidP="00EA5F0E">
            <w:pPr>
              <w:widowControl/>
              <w:jc w:val="center"/>
              <w:rPr>
                <w:rFonts w:ascii="宋体" w:hAnsi="宋体" w:cs="宋体"/>
                <w:b/>
                <w:bCs/>
                <w:color w:val="000000"/>
                <w:kern w:val="0"/>
                <w:sz w:val="22"/>
                <w:szCs w:val="22"/>
              </w:rPr>
            </w:pPr>
            <w:r w:rsidRPr="00EA5F0E">
              <w:rPr>
                <w:rFonts w:ascii="宋体" w:hAnsi="宋体" w:cs="宋体" w:hint="eastAsia"/>
                <w:b/>
                <w:bCs/>
                <w:color w:val="000000"/>
                <w:kern w:val="0"/>
                <w:sz w:val="22"/>
                <w:szCs w:val="22"/>
              </w:rPr>
              <w:t>18</w:t>
            </w:r>
          </w:p>
        </w:tc>
        <w:tc>
          <w:tcPr>
            <w:tcW w:w="1474" w:type="pct"/>
            <w:tcBorders>
              <w:top w:val="nil"/>
              <w:left w:val="nil"/>
              <w:bottom w:val="single" w:sz="4" w:space="0" w:color="auto"/>
              <w:right w:val="single" w:sz="4" w:space="0" w:color="auto"/>
            </w:tcBorders>
            <w:shd w:val="clear" w:color="000000" w:fill="D9D9D9"/>
            <w:noWrap/>
            <w:vAlign w:val="center"/>
            <w:hideMark/>
          </w:tcPr>
          <w:p w14:paraId="38929FDC" w14:textId="77777777" w:rsidR="00EA5F0E" w:rsidRPr="00EA5F0E" w:rsidRDefault="00EA5F0E" w:rsidP="00EA5F0E">
            <w:pPr>
              <w:widowControl/>
              <w:jc w:val="left"/>
              <w:rPr>
                <w:rFonts w:ascii="宋体" w:hAnsi="宋体" w:cs="宋体"/>
                <w:color w:val="000000"/>
                <w:kern w:val="0"/>
                <w:sz w:val="22"/>
                <w:szCs w:val="22"/>
              </w:rPr>
            </w:pPr>
            <w:r w:rsidRPr="00EA5F0E">
              <w:rPr>
                <w:rFonts w:ascii="宋体" w:hAnsi="宋体" w:cs="宋体" w:hint="eastAsia"/>
                <w:color w:val="000000"/>
                <w:kern w:val="0"/>
                <w:sz w:val="22"/>
                <w:szCs w:val="22"/>
              </w:rPr>
              <w:t xml:space="preserve">　</w:t>
            </w:r>
          </w:p>
        </w:tc>
      </w:tr>
    </w:tbl>
    <w:p w14:paraId="2B822193" w14:textId="77777777" w:rsidR="00327D06" w:rsidRPr="002E4E00" w:rsidRDefault="00327D06" w:rsidP="00033C03"/>
    <w:p w14:paraId="3A4ECC69" w14:textId="64ACA908" w:rsidR="000E5CBD" w:rsidRPr="002E4E00" w:rsidRDefault="00D60E54" w:rsidP="00D60E54">
      <w:pPr>
        <w:pStyle w:val="2"/>
        <w:numPr>
          <w:ilvl w:val="0"/>
          <w:numId w:val="0"/>
        </w:numPr>
      </w:pPr>
      <w:bookmarkStart w:id="89" w:name="_Toc525973467"/>
      <w:r>
        <w:rPr>
          <w:rFonts w:hint="eastAsia"/>
        </w:rPr>
        <w:t>9.2</w:t>
      </w:r>
      <w:r w:rsidR="000E5CBD" w:rsidRPr="002E4E00">
        <w:rPr>
          <w:rFonts w:hint="eastAsia"/>
        </w:rPr>
        <w:t>预算</w:t>
      </w:r>
      <w:bookmarkEnd w:id="89"/>
    </w:p>
    <w:p w14:paraId="7C04A0F9" w14:textId="7BBF04FC" w:rsidR="008578CF" w:rsidRPr="00DF01A0" w:rsidRDefault="000E5CBD" w:rsidP="008578CF">
      <w:pPr>
        <w:ind w:firstLine="360"/>
        <w:rPr>
          <w:i/>
        </w:rPr>
      </w:pPr>
      <w:r w:rsidRPr="00DF01A0">
        <w:rPr>
          <w:rFonts w:hint="eastAsia"/>
          <w:i/>
        </w:rPr>
        <w:t>包括</w:t>
      </w:r>
      <w:r w:rsidR="00CD7A77" w:rsidRPr="00DF01A0">
        <w:rPr>
          <w:rFonts w:hint="eastAsia"/>
          <w:i/>
        </w:rPr>
        <w:t>人力资源、</w:t>
      </w:r>
      <w:r w:rsidRPr="00DF01A0">
        <w:rPr>
          <w:i/>
        </w:rPr>
        <w:t>材料、设备、</w:t>
      </w:r>
      <w:r w:rsidRPr="00DF01A0">
        <w:rPr>
          <w:rFonts w:hint="eastAsia"/>
          <w:i/>
        </w:rPr>
        <w:t>知识</w:t>
      </w:r>
      <w:r w:rsidRPr="00DF01A0">
        <w:rPr>
          <w:i/>
        </w:rPr>
        <w:t>产权</w:t>
      </w:r>
      <w:r w:rsidRPr="00DF01A0">
        <w:rPr>
          <w:rFonts w:hint="eastAsia"/>
          <w:i/>
        </w:rPr>
        <w:t>（</w:t>
      </w:r>
      <w:r w:rsidRPr="00DF01A0">
        <w:rPr>
          <w:i/>
        </w:rPr>
        <w:t>软件）、</w:t>
      </w:r>
      <w:r w:rsidRPr="00DF01A0">
        <w:rPr>
          <w:rFonts w:hint="eastAsia"/>
          <w:i/>
        </w:rPr>
        <w:t>外协</w:t>
      </w:r>
      <w:r w:rsidRPr="00DF01A0">
        <w:rPr>
          <w:i/>
        </w:rPr>
        <w:t>加工</w:t>
      </w:r>
      <w:r w:rsidRPr="00DF01A0">
        <w:rPr>
          <w:rFonts w:hint="eastAsia"/>
          <w:i/>
        </w:rPr>
        <w:t>、</w:t>
      </w:r>
      <w:r w:rsidRPr="00DF01A0">
        <w:rPr>
          <w:i/>
        </w:rPr>
        <w:t>检验</w:t>
      </w:r>
      <w:r w:rsidR="00F30A4D" w:rsidRPr="00DF01A0">
        <w:rPr>
          <w:rFonts w:hint="eastAsia"/>
          <w:i/>
        </w:rPr>
        <w:t>测试</w:t>
      </w:r>
      <w:r w:rsidRPr="00DF01A0">
        <w:rPr>
          <w:rFonts w:hint="eastAsia"/>
          <w:i/>
        </w:rPr>
        <w:t>等</w:t>
      </w:r>
    </w:p>
    <w:p w14:paraId="58A05F93" w14:textId="77777777" w:rsidR="000E5CBD" w:rsidRPr="002E4E00" w:rsidRDefault="000E5CBD" w:rsidP="00033C03">
      <w:pPr>
        <w:ind w:firstLine="360"/>
      </w:pPr>
    </w:p>
    <w:bookmarkEnd w:id="30"/>
    <w:bookmarkEnd w:id="31"/>
    <w:bookmarkEnd w:id="32"/>
    <w:bookmarkEnd w:id="33"/>
    <w:bookmarkEnd w:id="34"/>
    <w:bookmarkEnd w:id="35"/>
    <w:bookmarkEnd w:id="36"/>
    <w:bookmarkEnd w:id="37"/>
    <w:bookmarkEnd w:id="38"/>
    <w:bookmarkEnd w:id="3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14:paraId="2913D713" w14:textId="77777777" w:rsidR="00F34613" w:rsidRPr="002E4E00" w:rsidRDefault="00F34613" w:rsidP="00F34613"/>
    <w:p w14:paraId="792ECF03" w14:textId="77777777" w:rsidR="00F34613" w:rsidRPr="002E4E00" w:rsidRDefault="00F34613" w:rsidP="00F34613">
      <w:pPr>
        <w:tabs>
          <w:tab w:val="left" w:pos="3720"/>
        </w:tabs>
        <w:rPr>
          <w:rFonts w:ascii="宋体" w:hAnsi="宋体"/>
          <w:b/>
          <w:i/>
          <w:sz w:val="18"/>
        </w:rPr>
      </w:pPr>
      <w:r w:rsidRPr="002E4E00">
        <w:rPr>
          <w:rFonts w:ascii="宋体" w:hAnsi="宋体" w:hint="eastAsia"/>
          <w:b/>
          <w:i/>
          <w:sz w:val="18"/>
        </w:rPr>
        <w:t>【以上正文内容为示例】</w:t>
      </w:r>
    </w:p>
    <w:p w14:paraId="13C8A180" w14:textId="77777777" w:rsidR="0078052E" w:rsidRDefault="0078052E" w:rsidP="0078052E">
      <w:pPr>
        <w:tabs>
          <w:tab w:val="left" w:pos="3720"/>
        </w:tabs>
        <w:ind w:firstLineChars="3000" w:firstLine="5400"/>
        <w:jc w:val="right"/>
      </w:pPr>
      <w:r w:rsidRPr="002E4E00">
        <w:rPr>
          <w:rFonts w:ascii="宋体" w:hAnsi="宋体" w:hint="eastAsia"/>
          <w:sz w:val="18"/>
        </w:rPr>
        <w:t>——以下无</w:t>
      </w:r>
      <w:r>
        <w:rPr>
          <w:rFonts w:ascii="宋体" w:hAnsi="宋体" w:hint="eastAsia"/>
          <w:sz w:val="18"/>
        </w:rPr>
        <w:t>正文</w:t>
      </w:r>
    </w:p>
    <w:sectPr w:rsidR="0078052E" w:rsidSect="00426851">
      <w:footerReference w:type="default" r:id="rId28"/>
      <w:pgSz w:w="11906" w:h="16838" w:code="9"/>
      <w:pgMar w:top="1402" w:right="1134" w:bottom="935" w:left="1701" w:header="779" w:footer="552" w:gutter="0"/>
      <w:pgNumType w:start="1"/>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066FF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4CF1EE" w14:textId="77777777" w:rsidR="003B335E" w:rsidRDefault="003B335E">
      <w:r>
        <w:separator/>
      </w:r>
    </w:p>
  </w:endnote>
  <w:endnote w:type="continuationSeparator" w:id="0">
    <w:p w14:paraId="0EB74558" w14:textId="77777777" w:rsidR="003B335E" w:rsidRDefault="003B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Times">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19F55" w14:textId="7F6B5DC2" w:rsidR="00B9112D" w:rsidRPr="0030791C" w:rsidRDefault="00B9112D" w:rsidP="0030791C">
    <w:pPr>
      <w:pStyle w:val="a5"/>
      <w:tabs>
        <w:tab w:val="clear" w:pos="8306"/>
        <w:tab w:val="right" w:pos="9000"/>
      </w:tabs>
    </w:pPr>
    <w:r>
      <w:rPr>
        <w:rFonts w:ascii="宋体" w:hAnsi="宋体" w:hint="eastAsia"/>
      </w:rPr>
      <w:t>和利时集团版权所有</w:t>
    </w:r>
    <w:r>
      <w:rPr>
        <w:rFonts w:ascii="宋体" w:hAnsi="宋体" w:hint="eastAsia"/>
      </w:rPr>
      <w:tab/>
    </w:r>
    <w:r>
      <w:rPr>
        <w:rFonts w:ascii="宋体" w:hAnsi="宋体" w:hint="eastAsia"/>
      </w:rPr>
      <w:tab/>
      <w:t>第   册  共   册  本册共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4A3E6" w14:textId="28B9EF3F" w:rsidR="00B9112D" w:rsidRPr="00B92D18" w:rsidRDefault="00B9112D" w:rsidP="00EF3DE1">
    <w:pPr>
      <w:pStyle w:val="a5"/>
      <w:pBdr>
        <w:top w:val="single" w:sz="4" w:space="0" w:color="auto"/>
      </w:pBdr>
      <w:tabs>
        <w:tab w:val="clear" w:pos="8306"/>
        <w:tab w:val="left" w:pos="8430"/>
        <w:tab w:val="right" w:pos="9000"/>
      </w:tabs>
      <w:wordWrap w:val="0"/>
      <w:ind w:right="-81"/>
      <w:rPr>
        <w:rFonts w:ascii="宋体" w:hAnsi="宋体"/>
      </w:rPr>
    </w:pPr>
    <w:r>
      <w:rPr>
        <w:rFonts w:ascii="宋体" w:hAnsi="宋体" w:hint="eastAsia"/>
      </w:rPr>
      <w:t>和利时集团版权所有</w:t>
    </w:r>
    <w:r>
      <w:rPr>
        <w:rFonts w:ascii="宋体" w:hAnsi="宋体" w:hint="eastAsia"/>
      </w:rPr>
      <w:tab/>
    </w:r>
    <w:r>
      <w:rPr>
        <w:rFonts w:ascii="宋体" w:hAnsi="宋体" w:hint="eastAsia"/>
      </w:rPr>
      <w:tab/>
    </w:r>
    <w:r>
      <w:rPr>
        <w:rFonts w:ascii="宋体" w:hAnsi="宋体"/>
      </w:rPr>
      <w:tab/>
    </w:r>
    <w:r>
      <w:rPr>
        <w:rStyle w:val="a9"/>
        <w:rFonts w:hint="eastAsia"/>
      </w:rPr>
      <w:t>Ⅰ</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212CA" w14:textId="564F8C58" w:rsidR="00B9112D" w:rsidRPr="002A2578" w:rsidRDefault="00B9112D" w:rsidP="00EF3DE1">
    <w:pPr>
      <w:pStyle w:val="a5"/>
      <w:pBdr>
        <w:top w:val="single" w:sz="4" w:space="0" w:color="auto"/>
      </w:pBdr>
      <w:tabs>
        <w:tab w:val="clear" w:pos="8306"/>
        <w:tab w:val="left" w:pos="8430"/>
        <w:tab w:val="right" w:pos="9000"/>
      </w:tabs>
      <w:wordWrap w:val="0"/>
      <w:ind w:right="-81"/>
      <w:rPr>
        <w:rFonts w:ascii="宋体" w:hAnsi="宋体" w:cs="宋体"/>
      </w:rPr>
    </w:pPr>
    <w:r>
      <w:rPr>
        <w:rFonts w:ascii="宋体" w:hAnsi="宋体" w:hint="eastAsia"/>
      </w:rPr>
      <w:t>和利时集团版权所有</w:t>
    </w:r>
    <w:r>
      <w:rPr>
        <w:rFonts w:ascii="宋体" w:hAnsi="宋体" w:hint="eastAsia"/>
      </w:rPr>
      <w:tab/>
    </w:r>
    <w:r>
      <w:rPr>
        <w:rFonts w:ascii="宋体" w:hAnsi="宋体" w:hint="eastAsia"/>
      </w:rPr>
      <w:tab/>
    </w:r>
    <w:r>
      <w:rPr>
        <w:rFonts w:ascii="宋体" w:hAnsi="宋体"/>
      </w:rPr>
      <w:tab/>
    </w:r>
    <w:r>
      <w:rPr>
        <w:rStyle w:val="a9"/>
        <w:rFonts w:ascii="宋体" w:hAnsi="宋体" w:cs="宋体" w:hint="eastAsia"/>
      </w:rPr>
      <w:t>Ⅱ</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CFCA7" w14:textId="6E26E537" w:rsidR="00B9112D" w:rsidRPr="001B51CD" w:rsidRDefault="00B9112D" w:rsidP="002A27E4">
    <w:pPr>
      <w:pStyle w:val="a5"/>
      <w:pBdr>
        <w:top w:val="single" w:sz="4" w:space="0" w:color="auto"/>
      </w:pBdr>
      <w:tabs>
        <w:tab w:val="clear" w:pos="8306"/>
        <w:tab w:val="right" w:pos="9180"/>
      </w:tabs>
      <w:wordWrap w:val="0"/>
      <w:ind w:right="-81"/>
      <w:rPr>
        <w:rFonts w:ascii="宋体" w:hAnsi="宋体"/>
      </w:rPr>
    </w:pPr>
    <w:r>
      <w:rPr>
        <w:rFonts w:ascii="宋体" w:hAnsi="宋体" w:hint="eastAsia"/>
      </w:rPr>
      <w:t>版本号：</w:t>
    </w:r>
    <w:r w:rsidRPr="001B51CD">
      <w:rPr>
        <w:rFonts w:ascii="宋体" w:hAnsi="宋体"/>
      </w:rPr>
      <w:t xml:space="preserve"> </w:t>
    </w:r>
    <w:r w:rsidRPr="001B51CD">
      <w:rPr>
        <w:rFonts w:ascii="宋体" w:hAnsi="宋体" w:hint="eastAsia"/>
      </w:rPr>
      <w:t xml:space="preserve">        </w:t>
    </w:r>
    <w:r w:rsidRPr="001B51CD">
      <w:rPr>
        <w:rFonts w:ascii="宋体" w:hAnsi="宋体"/>
      </w:rPr>
      <w:t xml:space="preserve"> </w:t>
    </w:r>
    <w:r w:rsidRPr="001B51CD">
      <w:rPr>
        <w:rStyle w:val="a9"/>
        <w:rFonts w:ascii="宋体" w:hAnsi="宋体" w:hint="eastAsia"/>
      </w:rPr>
      <w:tab/>
    </w:r>
    <w:r w:rsidRPr="001B51CD">
      <w:rPr>
        <w:rStyle w:val="a9"/>
        <w:rFonts w:ascii="宋体" w:hAnsi="宋体" w:hint="eastAsia"/>
      </w:rPr>
      <w:tab/>
    </w:r>
    <w:r w:rsidRPr="001B51CD">
      <w:rPr>
        <w:rFonts w:ascii="宋体" w:hAnsi="宋体" w:hint="eastAsia"/>
      </w:rPr>
      <w:t>第</w:t>
    </w:r>
    <w:r w:rsidRPr="001B51CD">
      <w:rPr>
        <w:rStyle w:val="a9"/>
        <w:rFonts w:ascii="宋体" w:hAnsi="宋体"/>
      </w:rPr>
      <w:fldChar w:fldCharType="begin"/>
    </w:r>
    <w:r w:rsidRPr="001B51CD">
      <w:rPr>
        <w:rStyle w:val="a9"/>
        <w:rFonts w:ascii="宋体" w:hAnsi="宋体"/>
      </w:rPr>
      <w:instrText xml:space="preserve"> PAGE </w:instrText>
    </w:r>
    <w:r w:rsidRPr="001B51CD">
      <w:rPr>
        <w:rStyle w:val="a9"/>
        <w:rFonts w:ascii="宋体" w:hAnsi="宋体"/>
      </w:rPr>
      <w:fldChar w:fldCharType="separate"/>
    </w:r>
    <w:r w:rsidR="00D26101">
      <w:rPr>
        <w:rStyle w:val="a9"/>
        <w:rFonts w:ascii="宋体" w:hAnsi="宋体"/>
        <w:noProof/>
      </w:rPr>
      <w:t>2</w:t>
    </w:r>
    <w:r w:rsidRPr="001B51CD">
      <w:rPr>
        <w:rStyle w:val="a9"/>
        <w:rFonts w:ascii="宋体" w:hAnsi="宋体"/>
      </w:rPr>
      <w:fldChar w:fldCharType="end"/>
    </w:r>
    <w:r w:rsidRPr="001B51CD">
      <w:rPr>
        <w:rStyle w:val="a9"/>
        <w:rFonts w:ascii="宋体" w:hAnsi="宋体" w:hint="eastAsia"/>
      </w:rPr>
      <w:t>页</w:t>
    </w:r>
    <w:r>
      <w:rPr>
        <w:rStyle w:val="a9"/>
        <w:rFonts w:ascii="宋体" w:hAnsi="宋体" w:hint="eastAsia"/>
      </w:rPr>
      <w:t xml:space="preserve">  </w:t>
    </w:r>
    <w:r w:rsidRPr="001B51CD">
      <w:rPr>
        <w:rStyle w:val="a9"/>
        <w:rFonts w:ascii="宋体" w:hAnsi="宋体" w:hint="eastAsia"/>
      </w:rPr>
      <w:t>共</w:t>
    </w:r>
    <w:r w:rsidR="004D5DA7">
      <w:rPr>
        <w:rStyle w:val="a9"/>
        <w:rFonts w:ascii="宋体" w:hAnsi="宋体" w:hint="eastAsia"/>
      </w:rPr>
      <w:t>10</w:t>
    </w:r>
    <w:r>
      <w:rPr>
        <w:rStyle w:val="a9"/>
        <w:rFonts w:ascii="宋体" w:hAnsi="宋体" w:hint="eastAsia"/>
      </w:rPr>
      <w:t xml:space="preserve"> </w:t>
    </w:r>
    <w:r w:rsidRPr="001B51CD">
      <w:rPr>
        <w:rStyle w:val="a9"/>
        <w:rFonts w:ascii="宋体" w:hAnsi="宋体"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E7C009" w14:textId="77777777" w:rsidR="003B335E" w:rsidRDefault="003B335E">
      <w:r>
        <w:separator/>
      </w:r>
    </w:p>
  </w:footnote>
  <w:footnote w:type="continuationSeparator" w:id="0">
    <w:p w14:paraId="6BC33C5B" w14:textId="77777777" w:rsidR="003B335E" w:rsidRDefault="003B33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13B71" w14:textId="435B91F3" w:rsidR="00B9112D" w:rsidRPr="00F455A9" w:rsidRDefault="00B9112D" w:rsidP="002A27E4">
    <w:pPr>
      <w:pBdr>
        <w:bottom w:val="single" w:sz="6" w:space="25" w:color="auto"/>
      </w:pBdr>
      <w:spacing w:before="480" w:after="480"/>
      <w:jc w:val="distribute"/>
      <w:rPr>
        <w:b/>
        <w:sz w:val="32"/>
        <w:szCs w:val="32"/>
      </w:rPr>
    </w:pPr>
    <w:r>
      <w:rPr>
        <w:rFonts w:hint="eastAsia"/>
        <w:sz w:val="32"/>
        <w:szCs w:val="32"/>
      </w:rPr>
      <w:t>和利时集团技术文件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DF49A" w14:textId="59ACA0E7" w:rsidR="00B9112D" w:rsidRPr="005F3739" w:rsidRDefault="00B9112D" w:rsidP="005F3739">
    <w:pPr>
      <w:pStyle w:val="a7"/>
      <w:pBdr>
        <w:bottom w:val="single" w:sz="6" w:space="0" w:color="auto"/>
      </w:pBdr>
      <w:tabs>
        <w:tab w:val="clear" w:pos="8306"/>
        <w:tab w:val="right" w:pos="9000"/>
      </w:tabs>
      <w:ind w:right="71"/>
      <w:jc w:val="both"/>
      <w:rPr>
        <w:rFonts w:ascii="宋体" w:hAnsi="宋体"/>
        <w:bCs/>
      </w:rPr>
    </w:pPr>
    <w:r>
      <w:rPr>
        <w:noProof/>
        <w:kern w:val="0"/>
        <w:sz w:val="20"/>
        <w:szCs w:val="20"/>
      </w:rPr>
      <w:drawing>
        <wp:inline distT="0" distB="0" distL="0" distR="0" wp14:anchorId="6ADFFEE8" wp14:editId="1B1974A9">
          <wp:extent cx="126682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323850"/>
                  </a:xfrm>
                  <a:prstGeom prst="rect">
                    <a:avLst/>
                  </a:prstGeom>
                  <a:noFill/>
                  <a:ln>
                    <a:noFill/>
                  </a:ln>
                </pic:spPr>
              </pic:pic>
            </a:graphicData>
          </a:graphic>
        </wp:inline>
      </w:drawing>
    </w:r>
    <w:r w:rsidRPr="000D6634">
      <w:rPr>
        <w:rFonts w:ascii="宋体" w:hAnsi="宋体" w:hint="eastAsia"/>
      </w:rPr>
      <w:t xml:space="preserve"> </w:t>
    </w:r>
    <w:r>
      <w:rPr>
        <w:rFonts w:ascii="宋体" w:hAnsi="宋体" w:hint="eastAsia"/>
      </w:rPr>
      <w:t xml:space="preserve">               </w:t>
    </w:r>
    <w:r w:rsidR="00D26101">
      <w:rPr>
        <w:rFonts w:ascii="宋体" w:hAnsi="宋体" w:hint="eastAsia"/>
      </w:rPr>
      <w:t xml:space="preserve">                                       </w:t>
    </w:r>
    <w:r w:rsidRPr="00D26101">
      <w:rPr>
        <w:rFonts w:ascii="宋体" w:hAnsi="宋体" w:hint="eastAsia"/>
        <w:sz w:val="15"/>
        <w:szCs w:val="15"/>
      </w:rPr>
      <w:t xml:space="preserve"> </w:t>
    </w:r>
    <w:r w:rsidR="00D26101" w:rsidRPr="00D26101">
      <w:rPr>
        <w:rFonts w:ascii="宋体" w:hAnsi="宋体" w:hint="eastAsia"/>
        <w:kern w:val="0"/>
        <w:sz w:val="15"/>
        <w:szCs w:val="15"/>
      </w:rPr>
      <w:t>SAMA图项目可行性分析报告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A4DE4"/>
    <w:multiLevelType w:val="hybridMultilevel"/>
    <w:tmpl w:val="BC42A8B8"/>
    <w:lvl w:ilvl="0" w:tplc="1DFC9AB2">
      <w:start w:val="1"/>
      <w:numFmt w:val="bullet"/>
      <w:pStyle w:val="1"/>
      <w:lvlText w:val=""/>
      <w:lvlJc w:val="left"/>
      <w:pPr>
        <w:tabs>
          <w:tab w:val="num" w:pos="895"/>
        </w:tabs>
        <w:ind w:left="895" w:hanging="420"/>
      </w:pPr>
      <w:rPr>
        <w:rFonts w:ascii="Wingdings" w:hAnsi="Wingdings" w:hint="default"/>
      </w:rPr>
    </w:lvl>
    <w:lvl w:ilvl="1" w:tplc="04090003" w:tentative="1">
      <w:start w:val="1"/>
      <w:numFmt w:val="bullet"/>
      <w:lvlText w:val=""/>
      <w:lvlJc w:val="left"/>
      <w:pPr>
        <w:tabs>
          <w:tab w:val="num" w:pos="1315"/>
        </w:tabs>
        <w:ind w:left="1315" w:hanging="420"/>
      </w:pPr>
      <w:rPr>
        <w:rFonts w:ascii="Wingdings" w:hAnsi="Wingdings" w:hint="default"/>
      </w:rPr>
    </w:lvl>
    <w:lvl w:ilvl="2" w:tplc="04090005" w:tentative="1">
      <w:start w:val="1"/>
      <w:numFmt w:val="bullet"/>
      <w:lvlText w:val=""/>
      <w:lvlJc w:val="left"/>
      <w:pPr>
        <w:tabs>
          <w:tab w:val="num" w:pos="1735"/>
        </w:tabs>
        <w:ind w:left="1735" w:hanging="420"/>
      </w:pPr>
      <w:rPr>
        <w:rFonts w:ascii="Wingdings" w:hAnsi="Wingdings" w:hint="default"/>
      </w:rPr>
    </w:lvl>
    <w:lvl w:ilvl="3" w:tplc="04090001" w:tentative="1">
      <w:start w:val="1"/>
      <w:numFmt w:val="bullet"/>
      <w:lvlText w:val=""/>
      <w:lvlJc w:val="left"/>
      <w:pPr>
        <w:tabs>
          <w:tab w:val="num" w:pos="2155"/>
        </w:tabs>
        <w:ind w:left="2155" w:hanging="420"/>
      </w:pPr>
      <w:rPr>
        <w:rFonts w:ascii="Wingdings" w:hAnsi="Wingdings" w:hint="default"/>
      </w:rPr>
    </w:lvl>
    <w:lvl w:ilvl="4" w:tplc="04090003" w:tentative="1">
      <w:start w:val="1"/>
      <w:numFmt w:val="bullet"/>
      <w:lvlText w:val=""/>
      <w:lvlJc w:val="left"/>
      <w:pPr>
        <w:tabs>
          <w:tab w:val="num" w:pos="2575"/>
        </w:tabs>
        <w:ind w:left="2575" w:hanging="420"/>
      </w:pPr>
      <w:rPr>
        <w:rFonts w:ascii="Wingdings" w:hAnsi="Wingdings" w:hint="default"/>
      </w:rPr>
    </w:lvl>
    <w:lvl w:ilvl="5" w:tplc="04090005" w:tentative="1">
      <w:start w:val="1"/>
      <w:numFmt w:val="bullet"/>
      <w:lvlText w:val=""/>
      <w:lvlJc w:val="left"/>
      <w:pPr>
        <w:tabs>
          <w:tab w:val="num" w:pos="2995"/>
        </w:tabs>
        <w:ind w:left="2995" w:hanging="420"/>
      </w:pPr>
      <w:rPr>
        <w:rFonts w:ascii="Wingdings" w:hAnsi="Wingdings" w:hint="default"/>
      </w:rPr>
    </w:lvl>
    <w:lvl w:ilvl="6" w:tplc="04090001" w:tentative="1">
      <w:start w:val="1"/>
      <w:numFmt w:val="bullet"/>
      <w:lvlText w:val=""/>
      <w:lvlJc w:val="left"/>
      <w:pPr>
        <w:tabs>
          <w:tab w:val="num" w:pos="3415"/>
        </w:tabs>
        <w:ind w:left="3415" w:hanging="420"/>
      </w:pPr>
      <w:rPr>
        <w:rFonts w:ascii="Wingdings" w:hAnsi="Wingdings" w:hint="default"/>
      </w:rPr>
    </w:lvl>
    <w:lvl w:ilvl="7" w:tplc="04090003" w:tentative="1">
      <w:start w:val="1"/>
      <w:numFmt w:val="bullet"/>
      <w:lvlText w:val=""/>
      <w:lvlJc w:val="left"/>
      <w:pPr>
        <w:tabs>
          <w:tab w:val="num" w:pos="3835"/>
        </w:tabs>
        <w:ind w:left="3835" w:hanging="420"/>
      </w:pPr>
      <w:rPr>
        <w:rFonts w:ascii="Wingdings" w:hAnsi="Wingdings" w:hint="default"/>
      </w:rPr>
    </w:lvl>
    <w:lvl w:ilvl="8" w:tplc="04090005" w:tentative="1">
      <w:start w:val="1"/>
      <w:numFmt w:val="bullet"/>
      <w:lvlText w:val=""/>
      <w:lvlJc w:val="left"/>
      <w:pPr>
        <w:tabs>
          <w:tab w:val="num" w:pos="4255"/>
        </w:tabs>
        <w:ind w:left="4255" w:hanging="420"/>
      </w:pPr>
      <w:rPr>
        <w:rFonts w:ascii="Wingdings" w:hAnsi="Wingdings" w:hint="default"/>
      </w:rPr>
    </w:lvl>
  </w:abstractNum>
  <w:abstractNum w:abstractNumId="1">
    <w:nsid w:val="2D8C1616"/>
    <w:multiLevelType w:val="hybridMultilevel"/>
    <w:tmpl w:val="17EE8C72"/>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321F091D"/>
    <w:multiLevelType w:val="multilevel"/>
    <w:tmpl w:val="16844000"/>
    <w:lvl w:ilvl="0">
      <w:start w:val="1"/>
      <w:numFmt w:val="decimal"/>
      <w:pStyle w:val="10"/>
      <w:suff w:val="space"/>
      <w:lvlText w:val="%1"/>
      <w:lvlJc w:val="center"/>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420" w:hanging="420"/>
      </w:pPr>
      <w:rPr>
        <w:rFonts w:eastAsia="宋体" w:hint="eastAsia"/>
        <w:b/>
        <w:i w:val="0"/>
        <w:sz w:val="24"/>
      </w:rPr>
    </w:lvl>
    <w:lvl w:ilvl="2">
      <w:start w:val="1"/>
      <w:numFmt w:val="decimal"/>
      <w:pStyle w:val="3"/>
      <w:lvlText w:val="%1.%2.%3"/>
      <w:lvlJc w:val="left"/>
      <w:pPr>
        <w:tabs>
          <w:tab w:val="num" w:pos="0"/>
        </w:tabs>
        <w:ind w:left="420" w:firstLine="0"/>
      </w:pPr>
      <w:rPr>
        <w:rFonts w:eastAsia="宋体" w:hint="eastAsia"/>
        <w:b/>
        <w:i w:val="0"/>
        <w:sz w:val="21"/>
      </w:rPr>
    </w:lvl>
    <w:lvl w:ilvl="3">
      <w:start w:val="1"/>
      <w:numFmt w:val="decimal"/>
      <w:pStyle w:val="4"/>
      <w:lvlText w:val="(%4)"/>
      <w:lvlJc w:val="left"/>
      <w:pPr>
        <w:tabs>
          <w:tab w:val="num" w:pos="839"/>
        </w:tabs>
        <w:ind w:left="1259" w:hanging="420"/>
      </w:pPr>
      <w:rPr>
        <w:rFonts w:eastAsia="宋体" w:hint="eastAsia"/>
        <w:b w:val="0"/>
        <w:i w:val="0"/>
        <w:sz w:val="21"/>
      </w:rPr>
    </w:lvl>
    <w:lvl w:ilvl="4">
      <w:start w:val="1"/>
      <w:numFmt w:val="lowerLetter"/>
      <w:pStyle w:val="5"/>
      <w:lvlText w:val="%5)"/>
      <w:lvlJc w:val="left"/>
      <w:pPr>
        <w:tabs>
          <w:tab w:val="num" w:pos="0"/>
        </w:tabs>
        <w:ind w:left="1678" w:hanging="419"/>
      </w:pPr>
      <w:rPr>
        <w:rFonts w:eastAsia="宋体" w:hint="eastAsia"/>
        <w:b w:val="0"/>
        <w:i w:val="0"/>
        <w:sz w:val="21"/>
      </w:rPr>
    </w:lvl>
    <w:lvl w:ilvl="5">
      <w:start w:val="1"/>
      <w:numFmt w:val="lowerRoman"/>
      <w:pStyle w:val="6"/>
      <w:lvlText w:val="%6."/>
      <w:lvlJc w:val="right"/>
      <w:pPr>
        <w:tabs>
          <w:tab w:val="num" w:pos="0"/>
        </w:tabs>
        <w:ind w:left="1701" w:hanging="113"/>
      </w:pPr>
      <w:rPr>
        <w:rFonts w:eastAsia="宋体" w:hint="eastAsia"/>
        <w:b w:val="0"/>
        <w:i w:val="0"/>
        <w:sz w:val="21"/>
      </w:rPr>
    </w:lvl>
    <w:lvl w:ilvl="6">
      <w:start w:val="1"/>
      <w:numFmt w:val="decimal"/>
      <w:lvlText w:val="%7."/>
      <w:lvlJc w:val="left"/>
      <w:pPr>
        <w:tabs>
          <w:tab w:val="num" w:pos="0"/>
        </w:tabs>
        <w:ind w:left="2940" w:hanging="420"/>
      </w:pPr>
      <w:rPr>
        <w:rFonts w:hint="eastAsia"/>
      </w:rPr>
    </w:lvl>
    <w:lvl w:ilvl="7">
      <w:start w:val="1"/>
      <w:numFmt w:val="lowerLetter"/>
      <w:lvlText w:val="%8)"/>
      <w:lvlJc w:val="left"/>
      <w:pPr>
        <w:tabs>
          <w:tab w:val="num" w:pos="0"/>
        </w:tabs>
        <w:ind w:left="3360" w:hanging="420"/>
      </w:pPr>
      <w:rPr>
        <w:rFonts w:hint="eastAsia"/>
      </w:rPr>
    </w:lvl>
    <w:lvl w:ilvl="8">
      <w:start w:val="1"/>
      <w:numFmt w:val="lowerRoman"/>
      <w:lvlText w:val="%9."/>
      <w:lvlJc w:val="right"/>
      <w:pPr>
        <w:tabs>
          <w:tab w:val="num" w:pos="0"/>
        </w:tabs>
        <w:ind w:left="3780" w:hanging="420"/>
      </w:pPr>
      <w:rPr>
        <w:rFonts w:hint="eastAsia"/>
      </w:rPr>
    </w:lvl>
  </w:abstractNum>
  <w:abstractNum w:abstractNumId="3">
    <w:nsid w:val="3227431B"/>
    <w:multiLevelType w:val="hybridMultilevel"/>
    <w:tmpl w:val="668A24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9315FF"/>
    <w:multiLevelType w:val="hybridMultilevel"/>
    <w:tmpl w:val="13701C88"/>
    <w:lvl w:ilvl="0" w:tplc="BC2A2070">
      <w:start w:val="1"/>
      <w:numFmt w:val="decimal"/>
      <w:lvlText w:val="%1"/>
      <w:lvlJc w:val="center"/>
      <w:pPr>
        <w:tabs>
          <w:tab w:val="num" w:pos="420"/>
        </w:tabs>
        <w:ind w:left="420" w:hanging="30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D3778F8"/>
    <w:multiLevelType w:val="hybridMultilevel"/>
    <w:tmpl w:val="1D76B3D2"/>
    <w:lvl w:ilvl="0" w:tplc="93E09E84">
      <w:start w:val="1"/>
      <w:numFmt w:val="decimal"/>
      <w:lvlText w:val="%1"/>
      <w:lvlJc w:val="center"/>
      <w:pPr>
        <w:tabs>
          <w:tab w:val="num" w:pos="420"/>
        </w:tabs>
        <w:ind w:left="420" w:hanging="307"/>
      </w:pPr>
      <w:rPr>
        <w:rFonts w:hint="eastAsia"/>
      </w:rPr>
    </w:lvl>
    <w:lvl w:ilvl="1" w:tplc="9C6445BC" w:tentative="1">
      <w:start w:val="1"/>
      <w:numFmt w:val="lowerLetter"/>
      <w:lvlText w:val="%2)"/>
      <w:lvlJc w:val="left"/>
      <w:pPr>
        <w:tabs>
          <w:tab w:val="num" w:pos="840"/>
        </w:tabs>
        <w:ind w:left="840" w:hanging="420"/>
      </w:pPr>
    </w:lvl>
    <w:lvl w:ilvl="2" w:tplc="D430ACB2" w:tentative="1">
      <w:start w:val="1"/>
      <w:numFmt w:val="lowerRoman"/>
      <w:lvlText w:val="%3."/>
      <w:lvlJc w:val="right"/>
      <w:pPr>
        <w:tabs>
          <w:tab w:val="num" w:pos="1260"/>
        </w:tabs>
        <w:ind w:left="1260" w:hanging="420"/>
      </w:pPr>
    </w:lvl>
    <w:lvl w:ilvl="3" w:tplc="DE9451BA" w:tentative="1">
      <w:start w:val="1"/>
      <w:numFmt w:val="decimal"/>
      <w:lvlText w:val="%4."/>
      <w:lvlJc w:val="left"/>
      <w:pPr>
        <w:tabs>
          <w:tab w:val="num" w:pos="1680"/>
        </w:tabs>
        <w:ind w:left="1680" w:hanging="420"/>
      </w:pPr>
    </w:lvl>
    <w:lvl w:ilvl="4" w:tplc="9C98FBCA" w:tentative="1">
      <w:start w:val="1"/>
      <w:numFmt w:val="lowerLetter"/>
      <w:lvlText w:val="%5)"/>
      <w:lvlJc w:val="left"/>
      <w:pPr>
        <w:tabs>
          <w:tab w:val="num" w:pos="2100"/>
        </w:tabs>
        <w:ind w:left="2100" w:hanging="420"/>
      </w:pPr>
    </w:lvl>
    <w:lvl w:ilvl="5" w:tplc="031A76A6" w:tentative="1">
      <w:start w:val="1"/>
      <w:numFmt w:val="lowerRoman"/>
      <w:lvlText w:val="%6."/>
      <w:lvlJc w:val="right"/>
      <w:pPr>
        <w:tabs>
          <w:tab w:val="num" w:pos="2520"/>
        </w:tabs>
        <w:ind w:left="2520" w:hanging="420"/>
      </w:pPr>
    </w:lvl>
    <w:lvl w:ilvl="6" w:tplc="4A0ACC4E" w:tentative="1">
      <w:start w:val="1"/>
      <w:numFmt w:val="decimal"/>
      <w:lvlText w:val="%7."/>
      <w:lvlJc w:val="left"/>
      <w:pPr>
        <w:tabs>
          <w:tab w:val="num" w:pos="2940"/>
        </w:tabs>
        <w:ind w:left="2940" w:hanging="420"/>
      </w:pPr>
    </w:lvl>
    <w:lvl w:ilvl="7" w:tplc="4C7EF508" w:tentative="1">
      <w:start w:val="1"/>
      <w:numFmt w:val="lowerLetter"/>
      <w:lvlText w:val="%8)"/>
      <w:lvlJc w:val="left"/>
      <w:pPr>
        <w:tabs>
          <w:tab w:val="num" w:pos="3360"/>
        </w:tabs>
        <w:ind w:left="3360" w:hanging="420"/>
      </w:pPr>
    </w:lvl>
    <w:lvl w:ilvl="8" w:tplc="EB747F68" w:tentative="1">
      <w:start w:val="1"/>
      <w:numFmt w:val="lowerRoman"/>
      <w:lvlText w:val="%9."/>
      <w:lvlJc w:val="right"/>
      <w:pPr>
        <w:tabs>
          <w:tab w:val="num" w:pos="3780"/>
        </w:tabs>
        <w:ind w:left="3780" w:hanging="420"/>
      </w:pPr>
    </w:lvl>
  </w:abstractNum>
  <w:abstractNum w:abstractNumId="6">
    <w:nsid w:val="54D53BBD"/>
    <w:multiLevelType w:val="hybridMultilevel"/>
    <w:tmpl w:val="9A3A288C"/>
    <w:lvl w:ilvl="0" w:tplc="8CC291AA">
      <w:start w:val="1"/>
      <w:numFmt w:val="chineseCountingThousand"/>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C15DBA"/>
    <w:multiLevelType w:val="hybridMultilevel"/>
    <w:tmpl w:val="ED160BE2"/>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8">
    <w:nsid w:val="5BDC5BE1"/>
    <w:multiLevelType w:val="hybridMultilevel"/>
    <w:tmpl w:val="699263F6"/>
    <w:lvl w:ilvl="0" w:tplc="04090001">
      <w:start w:val="1"/>
      <w:numFmt w:val="decimal"/>
      <w:lvlText w:val="%1．"/>
      <w:lvlJc w:val="left"/>
      <w:pPr>
        <w:tabs>
          <w:tab w:val="num" w:pos="360"/>
        </w:tabs>
        <w:ind w:left="360" w:hanging="360"/>
      </w:pPr>
      <w:rPr>
        <w:rFonts w:hint="default"/>
      </w:rPr>
    </w:lvl>
    <w:lvl w:ilvl="1" w:tplc="04090003">
      <w:start w:val="1"/>
      <w:numFmt w:val="decimal"/>
      <w:pStyle w:val="a"/>
      <w:lvlText w:val="（%2）"/>
      <w:lvlJc w:val="left"/>
      <w:pPr>
        <w:tabs>
          <w:tab w:val="num" w:pos="1140"/>
        </w:tabs>
        <w:ind w:left="1140" w:hanging="720"/>
      </w:pPr>
      <w:rPr>
        <w:rFonts w:hint="default"/>
      </w:r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8"/>
  </w:num>
  <w:num w:numId="2">
    <w:abstractNumId w:val="5"/>
  </w:num>
  <w:num w:numId="3">
    <w:abstractNumId w:val="4"/>
  </w:num>
  <w:num w:numId="4">
    <w:abstractNumId w:val="0"/>
  </w:num>
  <w:num w:numId="5">
    <w:abstractNumId w:val="7"/>
  </w:num>
  <w:num w:numId="6">
    <w:abstractNumId w:val="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num>
  <w:num w:numId="18">
    <w:abstractNumId w:val="6"/>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朱毅明">
    <w15:presenceInfo w15:providerId="AD" w15:userId="S-1-5-21-73586283-1326574676-682003330-11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D18"/>
    <w:rsid w:val="0000569F"/>
    <w:rsid w:val="00012313"/>
    <w:rsid w:val="00013781"/>
    <w:rsid w:val="00014DF5"/>
    <w:rsid w:val="00026140"/>
    <w:rsid w:val="00027C8F"/>
    <w:rsid w:val="000300CB"/>
    <w:rsid w:val="00032518"/>
    <w:rsid w:val="00033C03"/>
    <w:rsid w:val="00033F41"/>
    <w:rsid w:val="00036258"/>
    <w:rsid w:val="00037672"/>
    <w:rsid w:val="00043AD7"/>
    <w:rsid w:val="0006118E"/>
    <w:rsid w:val="000738BF"/>
    <w:rsid w:val="0008216A"/>
    <w:rsid w:val="000874E7"/>
    <w:rsid w:val="000875A7"/>
    <w:rsid w:val="00097BE2"/>
    <w:rsid w:val="000A0D48"/>
    <w:rsid w:val="000A2B10"/>
    <w:rsid w:val="000A31D5"/>
    <w:rsid w:val="000A44EC"/>
    <w:rsid w:val="000B20E7"/>
    <w:rsid w:val="000B6685"/>
    <w:rsid w:val="000B732A"/>
    <w:rsid w:val="000C12F0"/>
    <w:rsid w:val="000C57CB"/>
    <w:rsid w:val="000D0580"/>
    <w:rsid w:val="000D0FC1"/>
    <w:rsid w:val="000D6F7C"/>
    <w:rsid w:val="000D7E33"/>
    <w:rsid w:val="000E0FD6"/>
    <w:rsid w:val="000E5CBD"/>
    <w:rsid w:val="000E67D7"/>
    <w:rsid w:val="000F1112"/>
    <w:rsid w:val="000F6E72"/>
    <w:rsid w:val="00100490"/>
    <w:rsid w:val="00105DFD"/>
    <w:rsid w:val="00114DB8"/>
    <w:rsid w:val="00125936"/>
    <w:rsid w:val="00126647"/>
    <w:rsid w:val="0013101C"/>
    <w:rsid w:val="00131777"/>
    <w:rsid w:val="00131CE8"/>
    <w:rsid w:val="001449EA"/>
    <w:rsid w:val="0014679F"/>
    <w:rsid w:val="00151CDF"/>
    <w:rsid w:val="00153C04"/>
    <w:rsid w:val="00153E3B"/>
    <w:rsid w:val="001579A4"/>
    <w:rsid w:val="00160040"/>
    <w:rsid w:val="001652EA"/>
    <w:rsid w:val="00167DC9"/>
    <w:rsid w:val="00170333"/>
    <w:rsid w:val="00171B17"/>
    <w:rsid w:val="001726A3"/>
    <w:rsid w:val="00175392"/>
    <w:rsid w:val="00183BE2"/>
    <w:rsid w:val="0019226D"/>
    <w:rsid w:val="001945BB"/>
    <w:rsid w:val="0019579E"/>
    <w:rsid w:val="001973FA"/>
    <w:rsid w:val="001A4EC2"/>
    <w:rsid w:val="001A5798"/>
    <w:rsid w:val="001A5C48"/>
    <w:rsid w:val="001B01C2"/>
    <w:rsid w:val="001C034E"/>
    <w:rsid w:val="001E1D77"/>
    <w:rsid w:val="001F35C9"/>
    <w:rsid w:val="001F4B29"/>
    <w:rsid w:val="00204103"/>
    <w:rsid w:val="00210C7A"/>
    <w:rsid w:val="00212649"/>
    <w:rsid w:val="00220E3C"/>
    <w:rsid w:val="00223036"/>
    <w:rsid w:val="00227EC0"/>
    <w:rsid w:val="002353D7"/>
    <w:rsid w:val="00246213"/>
    <w:rsid w:val="00255029"/>
    <w:rsid w:val="00257069"/>
    <w:rsid w:val="00267899"/>
    <w:rsid w:val="0027597E"/>
    <w:rsid w:val="00281A5A"/>
    <w:rsid w:val="00281B46"/>
    <w:rsid w:val="00290D61"/>
    <w:rsid w:val="00291BC7"/>
    <w:rsid w:val="002942B7"/>
    <w:rsid w:val="002A07ED"/>
    <w:rsid w:val="002A2578"/>
    <w:rsid w:val="002A27E4"/>
    <w:rsid w:val="002B0481"/>
    <w:rsid w:val="002B49FB"/>
    <w:rsid w:val="002B73C1"/>
    <w:rsid w:val="002B790A"/>
    <w:rsid w:val="002C2DDE"/>
    <w:rsid w:val="002D08DD"/>
    <w:rsid w:val="002D546A"/>
    <w:rsid w:val="002E4A3E"/>
    <w:rsid w:val="002E4E00"/>
    <w:rsid w:val="002F3325"/>
    <w:rsid w:val="00302DC3"/>
    <w:rsid w:val="0030791C"/>
    <w:rsid w:val="00307E91"/>
    <w:rsid w:val="00311A38"/>
    <w:rsid w:val="003173F2"/>
    <w:rsid w:val="00317576"/>
    <w:rsid w:val="00326A67"/>
    <w:rsid w:val="00327D06"/>
    <w:rsid w:val="00331AA9"/>
    <w:rsid w:val="003332FA"/>
    <w:rsid w:val="00340EB1"/>
    <w:rsid w:val="003412CD"/>
    <w:rsid w:val="00347557"/>
    <w:rsid w:val="00353BEE"/>
    <w:rsid w:val="003547C3"/>
    <w:rsid w:val="00355D18"/>
    <w:rsid w:val="003762D8"/>
    <w:rsid w:val="00385612"/>
    <w:rsid w:val="003916F6"/>
    <w:rsid w:val="00393E4E"/>
    <w:rsid w:val="003A1A8B"/>
    <w:rsid w:val="003A6DE0"/>
    <w:rsid w:val="003A70B5"/>
    <w:rsid w:val="003A7517"/>
    <w:rsid w:val="003B335E"/>
    <w:rsid w:val="003B3481"/>
    <w:rsid w:val="003D08D5"/>
    <w:rsid w:val="003D09D2"/>
    <w:rsid w:val="003D43C1"/>
    <w:rsid w:val="003D7134"/>
    <w:rsid w:val="003E0388"/>
    <w:rsid w:val="003E4D92"/>
    <w:rsid w:val="003F6479"/>
    <w:rsid w:val="003F7849"/>
    <w:rsid w:val="00405932"/>
    <w:rsid w:val="004069EE"/>
    <w:rsid w:val="00407B15"/>
    <w:rsid w:val="004123F4"/>
    <w:rsid w:val="00412B5C"/>
    <w:rsid w:val="00413F2F"/>
    <w:rsid w:val="00424DCB"/>
    <w:rsid w:val="00425CA7"/>
    <w:rsid w:val="00426851"/>
    <w:rsid w:val="00426CBF"/>
    <w:rsid w:val="00436BDC"/>
    <w:rsid w:val="004376BC"/>
    <w:rsid w:val="00454ADA"/>
    <w:rsid w:val="0045572C"/>
    <w:rsid w:val="0046562B"/>
    <w:rsid w:val="00470412"/>
    <w:rsid w:val="004739D6"/>
    <w:rsid w:val="004750F9"/>
    <w:rsid w:val="00480521"/>
    <w:rsid w:val="00481E05"/>
    <w:rsid w:val="00496AF2"/>
    <w:rsid w:val="004A1BD8"/>
    <w:rsid w:val="004A74DF"/>
    <w:rsid w:val="004B3DF6"/>
    <w:rsid w:val="004D401C"/>
    <w:rsid w:val="004D5DA7"/>
    <w:rsid w:val="004E5982"/>
    <w:rsid w:val="004F068B"/>
    <w:rsid w:val="004F2363"/>
    <w:rsid w:val="004F7862"/>
    <w:rsid w:val="00535F5A"/>
    <w:rsid w:val="00536B39"/>
    <w:rsid w:val="005374CC"/>
    <w:rsid w:val="00544330"/>
    <w:rsid w:val="0054659E"/>
    <w:rsid w:val="00552062"/>
    <w:rsid w:val="0055693B"/>
    <w:rsid w:val="00563C2E"/>
    <w:rsid w:val="00565B4A"/>
    <w:rsid w:val="005774A5"/>
    <w:rsid w:val="00582A1A"/>
    <w:rsid w:val="005A2439"/>
    <w:rsid w:val="005A7DDD"/>
    <w:rsid w:val="005A7DEC"/>
    <w:rsid w:val="005B0AA4"/>
    <w:rsid w:val="005B3404"/>
    <w:rsid w:val="005B40DD"/>
    <w:rsid w:val="005B4B0D"/>
    <w:rsid w:val="005B76F7"/>
    <w:rsid w:val="005C23AF"/>
    <w:rsid w:val="005C3BCB"/>
    <w:rsid w:val="005D3666"/>
    <w:rsid w:val="005E1A68"/>
    <w:rsid w:val="005E23A2"/>
    <w:rsid w:val="005E5645"/>
    <w:rsid w:val="005F062D"/>
    <w:rsid w:val="005F155D"/>
    <w:rsid w:val="005F2099"/>
    <w:rsid w:val="005F3739"/>
    <w:rsid w:val="005F4065"/>
    <w:rsid w:val="005F4B16"/>
    <w:rsid w:val="006003C2"/>
    <w:rsid w:val="00604043"/>
    <w:rsid w:val="006059DB"/>
    <w:rsid w:val="00610534"/>
    <w:rsid w:val="00613A26"/>
    <w:rsid w:val="00626C2A"/>
    <w:rsid w:val="006356F7"/>
    <w:rsid w:val="00640DB6"/>
    <w:rsid w:val="00644D1B"/>
    <w:rsid w:val="00645338"/>
    <w:rsid w:val="00650ED9"/>
    <w:rsid w:val="00664C06"/>
    <w:rsid w:val="006663CE"/>
    <w:rsid w:val="00675A93"/>
    <w:rsid w:val="00676F98"/>
    <w:rsid w:val="00677F73"/>
    <w:rsid w:val="006855E1"/>
    <w:rsid w:val="006918F8"/>
    <w:rsid w:val="00697C49"/>
    <w:rsid w:val="006A0665"/>
    <w:rsid w:val="006A146C"/>
    <w:rsid w:val="006B503B"/>
    <w:rsid w:val="006B5E55"/>
    <w:rsid w:val="006B6102"/>
    <w:rsid w:val="006C0344"/>
    <w:rsid w:val="006C2C84"/>
    <w:rsid w:val="006D0774"/>
    <w:rsid w:val="006D483D"/>
    <w:rsid w:val="006E050F"/>
    <w:rsid w:val="006E0FA1"/>
    <w:rsid w:val="006E1E41"/>
    <w:rsid w:val="006E4CC7"/>
    <w:rsid w:val="006E732D"/>
    <w:rsid w:val="006E7912"/>
    <w:rsid w:val="006F4916"/>
    <w:rsid w:val="006F5E49"/>
    <w:rsid w:val="006F7993"/>
    <w:rsid w:val="0070246F"/>
    <w:rsid w:val="0070619C"/>
    <w:rsid w:val="007155BC"/>
    <w:rsid w:val="0072617B"/>
    <w:rsid w:val="00730908"/>
    <w:rsid w:val="00730AE1"/>
    <w:rsid w:val="00735894"/>
    <w:rsid w:val="00736AF6"/>
    <w:rsid w:val="00742770"/>
    <w:rsid w:val="0074440A"/>
    <w:rsid w:val="007517B5"/>
    <w:rsid w:val="00755378"/>
    <w:rsid w:val="00765F61"/>
    <w:rsid w:val="00766881"/>
    <w:rsid w:val="007728A3"/>
    <w:rsid w:val="00772F55"/>
    <w:rsid w:val="007744A0"/>
    <w:rsid w:val="00776011"/>
    <w:rsid w:val="00776AB1"/>
    <w:rsid w:val="00776CEC"/>
    <w:rsid w:val="0078052E"/>
    <w:rsid w:val="00782A6A"/>
    <w:rsid w:val="007832A2"/>
    <w:rsid w:val="0078459E"/>
    <w:rsid w:val="00787D21"/>
    <w:rsid w:val="007910D7"/>
    <w:rsid w:val="00794C85"/>
    <w:rsid w:val="007B0808"/>
    <w:rsid w:val="007B0963"/>
    <w:rsid w:val="007B3EA5"/>
    <w:rsid w:val="007B6E72"/>
    <w:rsid w:val="007B6FD0"/>
    <w:rsid w:val="007C0759"/>
    <w:rsid w:val="007C3BF9"/>
    <w:rsid w:val="007D0BED"/>
    <w:rsid w:val="007D16C2"/>
    <w:rsid w:val="007E436A"/>
    <w:rsid w:val="007E57B2"/>
    <w:rsid w:val="007F7F6A"/>
    <w:rsid w:val="00800FA2"/>
    <w:rsid w:val="008023E6"/>
    <w:rsid w:val="008211F2"/>
    <w:rsid w:val="00846A26"/>
    <w:rsid w:val="00852AE0"/>
    <w:rsid w:val="00854685"/>
    <w:rsid w:val="008578CF"/>
    <w:rsid w:val="0086237B"/>
    <w:rsid w:val="00863EBA"/>
    <w:rsid w:val="00866C3A"/>
    <w:rsid w:val="00872C16"/>
    <w:rsid w:val="00877B03"/>
    <w:rsid w:val="008874D9"/>
    <w:rsid w:val="00890A49"/>
    <w:rsid w:val="0089167D"/>
    <w:rsid w:val="008933B6"/>
    <w:rsid w:val="008A3DB5"/>
    <w:rsid w:val="008B6FA8"/>
    <w:rsid w:val="008B7993"/>
    <w:rsid w:val="008C34CD"/>
    <w:rsid w:val="008D3166"/>
    <w:rsid w:val="008E1D6F"/>
    <w:rsid w:val="008E5EBD"/>
    <w:rsid w:val="008E7A9A"/>
    <w:rsid w:val="008F60F0"/>
    <w:rsid w:val="008F78E2"/>
    <w:rsid w:val="00906075"/>
    <w:rsid w:val="00913F99"/>
    <w:rsid w:val="0091462C"/>
    <w:rsid w:val="0092198B"/>
    <w:rsid w:val="00923997"/>
    <w:rsid w:val="0095154F"/>
    <w:rsid w:val="00953384"/>
    <w:rsid w:val="009650B2"/>
    <w:rsid w:val="00972B71"/>
    <w:rsid w:val="0097576A"/>
    <w:rsid w:val="00975E9A"/>
    <w:rsid w:val="00975FA0"/>
    <w:rsid w:val="00980100"/>
    <w:rsid w:val="00985760"/>
    <w:rsid w:val="009940C8"/>
    <w:rsid w:val="009A0573"/>
    <w:rsid w:val="009A0E1A"/>
    <w:rsid w:val="009A43E1"/>
    <w:rsid w:val="009A6C9F"/>
    <w:rsid w:val="009B3E6E"/>
    <w:rsid w:val="009D1D96"/>
    <w:rsid w:val="009E3778"/>
    <w:rsid w:val="009E705D"/>
    <w:rsid w:val="009E7D52"/>
    <w:rsid w:val="009F36C6"/>
    <w:rsid w:val="009F510C"/>
    <w:rsid w:val="009F699B"/>
    <w:rsid w:val="00A014AB"/>
    <w:rsid w:val="00A1345D"/>
    <w:rsid w:val="00A20AF5"/>
    <w:rsid w:val="00A22122"/>
    <w:rsid w:val="00A22A80"/>
    <w:rsid w:val="00A300EC"/>
    <w:rsid w:val="00A3360D"/>
    <w:rsid w:val="00A415D0"/>
    <w:rsid w:val="00A42F26"/>
    <w:rsid w:val="00A4339D"/>
    <w:rsid w:val="00A50ED9"/>
    <w:rsid w:val="00A518E3"/>
    <w:rsid w:val="00A52985"/>
    <w:rsid w:val="00A5548F"/>
    <w:rsid w:val="00A604AA"/>
    <w:rsid w:val="00A6490C"/>
    <w:rsid w:val="00A64F67"/>
    <w:rsid w:val="00A65288"/>
    <w:rsid w:val="00A720F2"/>
    <w:rsid w:val="00A767E7"/>
    <w:rsid w:val="00A80724"/>
    <w:rsid w:val="00A8214A"/>
    <w:rsid w:val="00A83F49"/>
    <w:rsid w:val="00A90B32"/>
    <w:rsid w:val="00A92A10"/>
    <w:rsid w:val="00A9371D"/>
    <w:rsid w:val="00AA4993"/>
    <w:rsid w:val="00AB13B1"/>
    <w:rsid w:val="00AB7057"/>
    <w:rsid w:val="00AC4EAC"/>
    <w:rsid w:val="00AC6001"/>
    <w:rsid w:val="00AD1107"/>
    <w:rsid w:val="00AD179E"/>
    <w:rsid w:val="00AD32BB"/>
    <w:rsid w:val="00AD6AD1"/>
    <w:rsid w:val="00AE63F8"/>
    <w:rsid w:val="00AF5AB0"/>
    <w:rsid w:val="00B0222D"/>
    <w:rsid w:val="00B13C39"/>
    <w:rsid w:val="00B15D99"/>
    <w:rsid w:val="00B2020A"/>
    <w:rsid w:val="00B25CD0"/>
    <w:rsid w:val="00B27192"/>
    <w:rsid w:val="00B27BE5"/>
    <w:rsid w:val="00B31DB1"/>
    <w:rsid w:val="00B538DA"/>
    <w:rsid w:val="00B57ACD"/>
    <w:rsid w:val="00B6325B"/>
    <w:rsid w:val="00B63961"/>
    <w:rsid w:val="00B65C20"/>
    <w:rsid w:val="00B7497E"/>
    <w:rsid w:val="00B820BC"/>
    <w:rsid w:val="00B82917"/>
    <w:rsid w:val="00B84743"/>
    <w:rsid w:val="00B9112D"/>
    <w:rsid w:val="00B917A5"/>
    <w:rsid w:val="00B92D18"/>
    <w:rsid w:val="00BA0087"/>
    <w:rsid w:val="00BA615B"/>
    <w:rsid w:val="00BB2833"/>
    <w:rsid w:val="00BB7FFE"/>
    <w:rsid w:val="00BC2943"/>
    <w:rsid w:val="00BC2FA4"/>
    <w:rsid w:val="00BE0526"/>
    <w:rsid w:val="00BE3066"/>
    <w:rsid w:val="00BE61A6"/>
    <w:rsid w:val="00BE7E4E"/>
    <w:rsid w:val="00BF6016"/>
    <w:rsid w:val="00BF69EE"/>
    <w:rsid w:val="00C13926"/>
    <w:rsid w:val="00C16D54"/>
    <w:rsid w:val="00C177B4"/>
    <w:rsid w:val="00C44A91"/>
    <w:rsid w:val="00C50655"/>
    <w:rsid w:val="00C651AD"/>
    <w:rsid w:val="00C7624B"/>
    <w:rsid w:val="00C76A4A"/>
    <w:rsid w:val="00C830F1"/>
    <w:rsid w:val="00C8742D"/>
    <w:rsid w:val="00C92E0E"/>
    <w:rsid w:val="00C97542"/>
    <w:rsid w:val="00C97BA8"/>
    <w:rsid w:val="00CB20B3"/>
    <w:rsid w:val="00CB216C"/>
    <w:rsid w:val="00CC278C"/>
    <w:rsid w:val="00CC302D"/>
    <w:rsid w:val="00CD5373"/>
    <w:rsid w:val="00CD7A77"/>
    <w:rsid w:val="00CF187F"/>
    <w:rsid w:val="00D07982"/>
    <w:rsid w:val="00D157B1"/>
    <w:rsid w:val="00D1648D"/>
    <w:rsid w:val="00D174C8"/>
    <w:rsid w:val="00D26101"/>
    <w:rsid w:val="00D35593"/>
    <w:rsid w:val="00D36056"/>
    <w:rsid w:val="00D464C2"/>
    <w:rsid w:val="00D47AED"/>
    <w:rsid w:val="00D51245"/>
    <w:rsid w:val="00D574FC"/>
    <w:rsid w:val="00D60E54"/>
    <w:rsid w:val="00D61371"/>
    <w:rsid w:val="00D726C5"/>
    <w:rsid w:val="00D76322"/>
    <w:rsid w:val="00D77561"/>
    <w:rsid w:val="00D846E0"/>
    <w:rsid w:val="00D87D32"/>
    <w:rsid w:val="00D943D5"/>
    <w:rsid w:val="00D94777"/>
    <w:rsid w:val="00D94E31"/>
    <w:rsid w:val="00D96448"/>
    <w:rsid w:val="00DA0589"/>
    <w:rsid w:val="00DA11E2"/>
    <w:rsid w:val="00DA14BD"/>
    <w:rsid w:val="00DA5426"/>
    <w:rsid w:val="00DB090C"/>
    <w:rsid w:val="00DB2246"/>
    <w:rsid w:val="00DB2831"/>
    <w:rsid w:val="00DB7E67"/>
    <w:rsid w:val="00DC1E96"/>
    <w:rsid w:val="00DC486E"/>
    <w:rsid w:val="00DC55DA"/>
    <w:rsid w:val="00DD2CC4"/>
    <w:rsid w:val="00DD3643"/>
    <w:rsid w:val="00DD513A"/>
    <w:rsid w:val="00DE0755"/>
    <w:rsid w:val="00DE2F59"/>
    <w:rsid w:val="00DE3DDD"/>
    <w:rsid w:val="00DE4FAE"/>
    <w:rsid w:val="00DE739B"/>
    <w:rsid w:val="00DF01A0"/>
    <w:rsid w:val="00DF0CF7"/>
    <w:rsid w:val="00DF73ED"/>
    <w:rsid w:val="00E01BBD"/>
    <w:rsid w:val="00E100FA"/>
    <w:rsid w:val="00E27F56"/>
    <w:rsid w:val="00E30DBA"/>
    <w:rsid w:val="00E40CA7"/>
    <w:rsid w:val="00E41DD0"/>
    <w:rsid w:val="00E56EA3"/>
    <w:rsid w:val="00E715E4"/>
    <w:rsid w:val="00E7222F"/>
    <w:rsid w:val="00E74A28"/>
    <w:rsid w:val="00E8683F"/>
    <w:rsid w:val="00E8732B"/>
    <w:rsid w:val="00E90834"/>
    <w:rsid w:val="00E96963"/>
    <w:rsid w:val="00EA5F0E"/>
    <w:rsid w:val="00EB0087"/>
    <w:rsid w:val="00EB13A2"/>
    <w:rsid w:val="00EC17C1"/>
    <w:rsid w:val="00EC1CFB"/>
    <w:rsid w:val="00EC5ADB"/>
    <w:rsid w:val="00ED0A36"/>
    <w:rsid w:val="00ED370E"/>
    <w:rsid w:val="00EE227C"/>
    <w:rsid w:val="00EE4275"/>
    <w:rsid w:val="00EE7EC7"/>
    <w:rsid w:val="00EF263B"/>
    <w:rsid w:val="00EF282A"/>
    <w:rsid w:val="00EF3DE1"/>
    <w:rsid w:val="00F01F35"/>
    <w:rsid w:val="00F058EF"/>
    <w:rsid w:val="00F05A72"/>
    <w:rsid w:val="00F204D4"/>
    <w:rsid w:val="00F22B32"/>
    <w:rsid w:val="00F30A4D"/>
    <w:rsid w:val="00F332F2"/>
    <w:rsid w:val="00F338AD"/>
    <w:rsid w:val="00F34613"/>
    <w:rsid w:val="00F353CD"/>
    <w:rsid w:val="00F43120"/>
    <w:rsid w:val="00F43ACF"/>
    <w:rsid w:val="00F47060"/>
    <w:rsid w:val="00F553A6"/>
    <w:rsid w:val="00F57765"/>
    <w:rsid w:val="00F87E0B"/>
    <w:rsid w:val="00F92ED1"/>
    <w:rsid w:val="00F93D4D"/>
    <w:rsid w:val="00FA4E2D"/>
    <w:rsid w:val="00FB03CF"/>
    <w:rsid w:val="00FB2AB7"/>
    <w:rsid w:val="00FB3CD4"/>
    <w:rsid w:val="00FC02F5"/>
    <w:rsid w:val="00FC2624"/>
    <w:rsid w:val="00FC2C4E"/>
    <w:rsid w:val="00FC33DE"/>
    <w:rsid w:val="00FC58CC"/>
    <w:rsid w:val="00FC7E79"/>
    <w:rsid w:val="00FE04D3"/>
    <w:rsid w:val="00FE6192"/>
    <w:rsid w:val="00FF2641"/>
    <w:rsid w:val="00FF2E09"/>
    <w:rsid w:val="00FF33A1"/>
    <w:rsid w:val="00FF3D74"/>
    <w:rsid w:val="00FF71B7"/>
    <w:rsid w:val="00FF7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94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92D18"/>
    <w:pPr>
      <w:widowControl w:val="0"/>
      <w:jc w:val="both"/>
    </w:pPr>
    <w:rPr>
      <w:kern w:val="2"/>
      <w:sz w:val="21"/>
      <w:szCs w:val="24"/>
    </w:rPr>
  </w:style>
  <w:style w:type="paragraph" w:styleId="10">
    <w:name w:val="heading 1"/>
    <w:aliases w:val="标题1,DAS标题 1,DAS标题  1,DAS,D A S标题       1,DAS标1,H1,PIM 1,h1,Heading 0,1.标题,1.,123321,überschrift 1,Heading 1,标题一,Heading 1-alpha+2#,Titre 1 - doc,h11,h12,h13,h14,h15,h16,l1,标题 1 1,head:1#,Head 1,1 ghost,g,ghost,1 ghost1,g1,ghost1,1 ghost2,g2,ghost2"/>
    <w:basedOn w:val="a0"/>
    <w:next w:val="a0"/>
    <w:autoRedefine/>
    <w:qFormat/>
    <w:rsid w:val="00D60E54"/>
    <w:pPr>
      <w:keepNext/>
      <w:keepLines/>
      <w:numPr>
        <w:numId w:val="7"/>
      </w:numPr>
      <w:spacing w:before="120" w:after="120"/>
      <w:outlineLvl w:val="0"/>
    </w:pPr>
    <w:rPr>
      <w:b/>
      <w:bCs/>
      <w:kern w:val="44"/>
      <w:sz w:val="28"/>
      <w:szCs w:val="44"/>
    </w:rPr>
  </w:style>
  <w:style w:type="paragraph" w:styleId="2">
    <w:name w:val="heading 2"/>
    <w:aliases w:val="DAS标题 2,标题2DAS,DAS标2,l2,H2,h2,第一章 标题 2,Heading 2 Hidden,Heading 2 CCBS,heading 2,PIM2,Titre3,HD2,sect 1.2,H21,sect 1.21,H22,sect 1.22,H211,sect 1.211,H23,sect 1.23,H212,sect 1.212,DO,ISO1,Underrubrik1,prop2,UNDERRUBRIK 1-2,2,Level 2 Head,L2,2nd lev"/>
    <w:basedOn w:val="a0"/>
    <w:next w:val="a0"/>
    <w:autoRedefine/>
    <w:qFormat/>
    <w:rsid w:val="00EC17C1"/>
    <w:pPr>
      <w:keepNext/>
      <w:keepLines/>
      <w:numPr>
        <w:ilvl w:val="1"/>
        <w:numId w:val="7"/>
      </w:numPr>
      <w:spacing w:before="120" w:after="120"/>
      <w:outlineLvl w:val="1"/>
    </w:pPr>
    <w:rPr>
      <w:rFonts w:ascii="Arial" w:hAnsi="Arial"/>
      <w:b/>
      <w:bCs/>
      <w:sz w:val="24"/>
      <w:szCs w:val="32"/>
    </w:rPr>
  </w:style>
  <w:style w:type="paragraph" w:styleId="3">
    <w:name w:val="heading 3"/>
    <w:aliases w:val="H3,h3,level_3,PIM 3,Level 3 Head,Heading 3 - old,sect1.2.3,sect1.2.31,sect1.2.32,sect1.2.311,sect1.2.33,sect1.2.312,Bold Head,bh,BOD 0,1.1.1标题,Heading,Heading v,Heading 3,标题三,título 3,Heading 3-alpha only subhead,Titre 3 - Doc,Heading 3 Char1,head:"/>
    <w:basedOn w:val="a0"/>
    <w:next w:val="a0"/>
    <w:autoRedefine/>
    <w:qFormat/>
    <w:rsid w:val="00405932"/>
    <w:pPr>
      <w:keepNext/>
      <w:keepLines/>
      <w:numPr>
        <w:ilvl w:val="2"/>
        <w:numId w:val="7"/>
      </w:numPr>
      <w:autoSpaceDE w:val="0"/>
      <w:autoSpaceDN w:val="0"/>
      <w:adjustRightInd w:val="0"/>
      <w:jc w:val="left"/>
      <w:textAlignment w:val="baseline"/>
      <w:outlineLvl w:val="2"/>
    </w:pPr>
    <w:rPr>
      <w:rFonts w:ascii="宋体"/>
      <w:b/>
      <w:kern w:val="0"/>
      <w:szCs w:val="21"/>
    </w:rPr>
  </w:style>
  <w:style w:type="paragraph" w:styleId="4">
    <w:name w:val="heading 4"/>
    <w:aliases w:val="bullet,bl,bb,PIM 4,H4,h4,bottom border,H4 Carattere,Heading 4,标题四,paragraphe[1],标题 2 Char + 宋体,Title 4,Heading 4-10pt BI sub-subhead,4 dash,d,dash,head:4#,Head 4,4 dash1,d1,31,dash1,4 dash2,d2,32,dash2,4 dash11,d11,311,dash11,4 dash3,d3,33,dash3"/>
    <w:basedOn w:val="a0"/>
    <w:next w:val="a0"/>
    <w:autoRedefine/>
    <w:qFormat/>
    <w:rsid w:val="00405932"/>
    <w:pPr>
      <w:keepNext/>
      <w:keepLines/>
      <w:numPr>
        <w:ilvl w:val="3"/>
        <w:numId w:val="7"/>
      </w:numPr>
      <w:spacing w:before="100" w:beforeAutospacing="1" w:after="100" w:afterAutospacing="1"/>
      <w:outlineLvl w:val="3"/>
    </w:pPr>
    <w:rPr>
      <w:rFonts w:ascii="Arial" w:hAnsi="Arial"/>
      <w:bCs/>
      <w:kern w:val="0"/>
      <w:sz w:val="24"/>
      <w:szCs w:val="28"/>
    </w:rPr>
  </w:style>
  <w:style w:type="paragraph" w:styleId="5">
    <w:name w:val="heading 5"/>
    <w:aliases w:val="H5,ergo.....,Heading 5 - Mandatory requirements,heading 5,Heading 5 - Bad,Heading 5,paragraphe[2],5 sub-bullet,sb,4,h5,LauT5,Mandatory reqmts,标题五,Title 5,head:5#,5 sub-bullet1,sb1,41,5 sub-bullet2,sb2,42,5 sub-bullet11,sb11,411,5 sub-bullet3,sb3,43"/>
    <w:basedOn w:val="a0"/>
    <w:next w:val="a1"/>
    <w:qFormat/>
    <w:rsid w:val="00405932"/>
    <w:pPr>
      <w:widowControl/>
      <w:numPr>
        <w:ilvl w:val="4"/>
        <w:numId w:val="7"/>
      </w:numPr>
      <w:overflowPunct w:val="0"/>
      <w:autoSpaceDE w:val="0"/>
      <w:autoSpaceDN w:val="0"/>
      <w:adjustRightInd w:val="0"/>
      <w:textAlignment w:val="baseline"/>
      <w:outlineLvl w:val="4"/>
    </w:pPr>
    <w:rPr>
      <w:rFonts w:eastAsia="楷体"/>
      <w:b/>
      <w:kern w:val="0"/>
      <w:sz w:val="20"/>
      <w:szCs w:val="20"/>
    </w:rPr>
  </w:style>
  <w:style w:type="paragraph" w:styleId="6">
    <w:name w:val="heading 6"/>
    <w:aliases w:val="H6,标题六,第六级,Appendix Titre 1,Heading 6,paragraphe[3],LauT6,paragraphe[3]1,paragraphe[3]2,paragraphe[3]3,paragraphe[3]4,paragraphe[3]5,paragraphe[3]6,paragraphe[3]7,paragraphe[3]8,paragraphe[3]9,paragraphe[3]10,paragraphe[3]11,paragraphe[3]12,-&gt;1),六级"/>
    <w:basedOn w:val="a0"/>
    <w:next w:val="a1"/>
    <w:qFormat/>
    <w:rsid w:val="00405932"/>
    <w:pPr>
      <w:widowControl/>
      <w:numPr>
        <w:ilvl w:val="5"/>
        <w:numId w:val="7"/>
      </w:numPr>
      <w:overflowPunct w:val="0"/>
      <w:autoSpaceDE w:val="0"/>
      <w:autoSpaceDN w:val="0"/>
      <w:adjustRightInd w:val="0"/>
      <w:textAlignment w:val="baseline"/>
      <w:outlineLvl w:val="5"/>
    </w:pPr>
    <w:rPr>
      <w:rFonts w:eastAsia="楷体"/>
      <w:kern w:val="0"/>
      <w:sz w:val="20"/>
      <w:szCs w:val="20"/>
      <w:u w:val="single"/>
    </w:rPr>
  </w:style>
  <w:style w:type="paragraph" w:styleId="7">
    <w:name w:val="heading 7"/>
    <w:aliases w:val="不用,liste1,Heading 7,标题七,Appendix Titre 2,liste[1],LauT7,-&gt;a),liste[1]1,liste[1]2,liste[1]3,liste[1]4,liste[1]5,liste[1]6,liste[1]7,liste[1]8,liste[1]9,liste[1]10,liste[1]11,liste[1]12,liste[1]13,liste[1]14,liste[1]15,liste[1]16,liste[1]21"/>
    <w:basedOn w:val="a0"/>
    <w:next w:val="a1"/>
    <w:qFormat/>
    <w:rsid w:val="00027C8F"/>
    <w:pPr>
      <w:widowControl/>
      <w:tabs>
        <w:tab w:val="num" w:pos="1296"/>
      </w:tabs>
      <w:overflowPunct w:val="0"/>
      <w:autoSpaceDE w:val="0"/>
      <w:autoSpaceDN w:val="0"/>
      <w:adjustRightInd w:val="0"/>
      <w:ind w:left="1296" w:hanging="1296"/>
      <w:textAlignment w:val="baseline"/>
      <w:outlineLvl w:val="6"/>
    </w:pPr>
    <w:rPr>
      <w:rFonts w:eastAsia="楷体"/>
      <w:i/>
      <w:kern w:val="0"/>
      <w:sz w:val="20"/>
      <w:szCs w:val="20"/>
    </w:rPr>
  </w:style>
  <w:style w:type="paragraph" w:styleId="8">
    <w:name w:val="heading 8"/>
    <w:aliases w:val="不用8,8,liste 2,Heading 8,标题八,Appendix Titre 3,liste[2],LauT8,liste[2]1,liste[2]2,liste[2]3,liste[2]4,liste[2]5,liste[2]6,liste[2]7,liste[2]8,liste[2]9,liste[2]10,liste[2]11,liste[2]12,liste[2]13,liste[2]14,liste[2]15,liste[2]16,liste[2]21,liste[2]31"/>
    <w:basedOn w:val="a0"/>
    <w:next w:val="a1"/>
    <w:qFormat/>
    <w:rsid w:val="00027C8F"/>
    <w:pPr>
      <w:widowControl/>
      <w:tabs>
        <w:tab w:val="num" w:pos="1440"/>
      </w:tabs>
      <w:overflowPunct w:val="0"/>
      <w:autoSpaceDE w:val="0"/>
      <w:autoSpaceDN w:val="0"/>
      <w:adjustRightInd w:val="0"/>
      <w:ind w:left="1440" w:hanging="1440"/>
      <w:textAlignment w:val="baseline"/>
      <w:outlineLvl w:val="7"/>
    </w:pPr>
    <w:rPr>
      <w:rFonts w:eastAsia="楷体"/>
      <w:i/>
      <w:kern w:val="0"/>
      <w:sz w:val="20"/>
      <w:szCs w:val="20"/>
    </w:rPr>
  </w:style>
  <w:style w:type="paragraph" w:styleId="9">
    <w:name w:val="heading 9"/>
    <w:aliases w:val="三级标题,不用9,9"/>
    <w:basedOn w:val="a0"/>
    <w:next w:val="a1"/>
    <w:qFormat/>
    <w:rsid w:val="00027C8F"/>
    <w:pPr>
      <w:widowControl/>
      <w:tabs>
        <w:tab w:val="num" w:pos="1584"/>
      </w:tabs>
      <w:overflowPunct w:val="0"/>
      <w:autoSpaceDE w:val="0"/>
      <w:autoSpaceDN w:val="0"/>
      <w:adjustRightInd w:val="0"/>
      <w:ind w:left="1584" w:hanging="1584"/>
      <w:textAlignment w:val="baseline"/>
      <w:outlineLvl w:val="8"/>
    </w:pPr>
    <w:rPr>
      <w:rFonts w:eastAsia="楷体"/>
      <w:i/>
      <w:kern w:val="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特点,表正文,正文非缩进"/>
    <w:basedOn w:val="a0"/>
    <w:rsid w:val="00B92D18"/>
    <w:pPr>
      <w:ind w:firstLine="420"/>
    </w:pPr>
    <w:rPr>
      <w:szCs w:val="20"/>
    </w:rPr>
  </w:style>
  <w:style w:type="paragraph" w:styleId="a5">
    <w:name w:val="footer"/>
    <w:basedOn w:val="a0"/>
    <w:rsid w:val="00B92D18"/>
    <w:pPr>
      <w:tabs>
        <w:tab w:val="center" w:pos="4153"/>
        <w:tab w:val="right" w:pos="8306"/>
      </w:tabs>
      <w:snapToGrid w:val="0"/>
      <w:jc w:val="left"/>
    </w:pPr>
    <w:rPr>
      <w:sz w:val="18"/>
      <w:szCs w:val="18"/>
    </w:rPr>
  </w:style>
  <w:style w:type="table" w:styleId="a6">
    <w:name w:val="Table Grid"/>
    <w:basedOn w:val="a3"/>
    <w:rsid w:val="00B92D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rsid w:val="00B92D18"/>
    <w:pPr>
      <w:pBdr>
        <w:bottom w:val="single" w:sz="6" w:space="1" w:color="auto"/>
      </w:pBdr>
      <w:tabs>
        <w:tab w:val="center" w:pos="4153"/>
        <w:tab w:val="right" w:pos="8306"/>
      </w:tabs>
      <w:snapToGrid w:val="0"/>
      <w:jc w:val="center"/>
    </w:pPr>
    <w:rPr>
      <w:sz w:val="18"/>
      <w:szCs w:val="18"/>
    </w:rPr>
  </w:style>
  <w:style w:type="paragraph" w:styleId="a8">
    <w:name w:val="Balloon Text"/>
    <w:basedOn w:val="a0"/>
    <w:semiHidden/>
    <w:rsid w:val="00CD5373"/>
    <w:rPr>
      <w:sz w:val="18"/>
      <w:szCs w:val="18"/>
    </w:rPr>
  </w:style>
  <w:style w:type="character" w:styleId="a9">
    <w:name w:val="page number"/>
    <w:basedOn w:val="a2"/>
    <w:rsid w:val="00EF3DE1"/>
  </w:style>
  <w:style w:type="character" w:styleId="aa">
    <w:name w:val="annotation reference"/>
    <w:semiHidden/>
    <w:rsid w:val="00FB3CD4"/>
    <w:rPr>
      <w:sz w:val="21"/>
      <w:szCs w:val="21"/>
    </w:rPr>
  </w:style>
  <w:style w:type="paragraph" w:styleId="ab">
    <w:name w:val="annotation text"/>
    <w:basedOn w:val="a0"/>
    <w:semiHidden/>
    <w:rsid w:val="00FB3CD4"/>
    <w:pPr>
      <w:jc w:val="left"/>
    </w:pPr>
  </w:style>
  <w:style w:type="paragraph" w:styleId="ac">
    <w:name w:val="annotation subject"/>
    <w:basedOn w:val="ab"/>
    <w:next w:val="ab"/>
    <w:semiHidden/>
    <w:rsid w:val="00FB3CD4"/>
    <w:rPr>
      <w:b/>
      <w:bCs/>
    </w:rPr>
  </w:style>
  <w:style w:type="paragraph" w:styleId="a">
    <w:name w:val="List Bullet"/>
    <w:basedOn w:val="a0"/>
    <w:autoRedefine/>
    <w:rsid w:val="0078052E"/>
    <w:pPr>
      <w:numPr>
        <w:ilvl w:val="1"/>
        <w:numId w:val="1"/>
      </w:numPr>
      <w:spacing w:line="360" w:lineRule="auto"/>
    </w:pPr>
    <w:rPr>
      <w:rFonts w:ascii="宋体" w:hAnsi="宋体"/>
    </w:rPr>
  </w:style>
  <w:style w:type="paragraph" w:styleId="ad">
    <w:name w:val="Body Text Indent"/>
    <w:basedOn w:val="a0"/>
    <w:rsid w:val="0078052E"/>
    <w:pPr>
      <w:spacing w:line="360" w:lineRule="auto"/>
      <w:ind w:firstLineChars="200" w:firstLine="480"/>
    </w:pPr>
    <w:rPr>
      <w:sz w:val="24"/>
    </w:rPr>
  </w:style>
  <w:style w:type="paragraph" w:styleId="11">
    <w:name w:val="toc 1"/>
    <w:basedOn w:val="a0"/>
    <w:next w:val="a0"/>
    <w:autoRedefine/>
    <w:uiPriority w:val="39"/>
    <w:rsid w:val="0006118E"/>
  </w:style>
  <w:style w:type="paragraph" w:styleId="20">
    <w:name w:val="toc 2"/>
    <w:basedOn w:val="a0"/>
    <w:next w:val="a0"/>
    <w:autoRedefine/>
    <w:uiPriority w:val="39"/>
    <w:rsid w:val="0006118E"/>
    <w:pPr>
      <w:ind w:leftChars="200" w:left="420"/>
    </w:pPr>
  </w:style>
  <w:style w:type="paragraph" w:styleId="30">
    <w:name w:val="toc 3"/>
    <w:basedOn w:val="a0"/>
    <w:next w:val="a0"/>
    <w:autoRedefine/>
    <w:semiHidden/>
    <w:rsid w:val="0006118E"/>
    <w:pPr>
      <w:ind w:leftChars="400" w:left="840"/>
    </w:pPr>
  </w:style>
  <w:style w:type="character" w:styleId="ae">
    <w:name w:val="Hyperlink"/>
    <w:uiPriority w:val="99"/>
    <w:rsid w:val="0006118E"/>
    <w:rPr>
      <w:color w:val="0000FF"/>
      <w:u w:val="single"/>
    </w:rPr>
  </w:style>
  <w:style w:type="paragraph" w:styleId="af">
    <w:name w:val="Body Text"/>
    <w:basedOn w:val="a0"/>
    <w:rsid w:val="00DD3643"/>
    <w:pPr>
      <w:spacing w:after="120"/>
    </w:pPr>
  </w:style>
  <w:style w:type="paragraph" w:customStyle="1" w:styleId="heading1">
    <w:name w:val="heading1"/>
    <w:basedOn w:val="a0"/>
    <w:rsid w:val="00E40CA7"/>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af0">
    <w:name w:val="规程正文"/>
    <w:basedOn w:val="af"/>
    <w:autoRedefine/>
    <w:rsid w:val="00E40CA7"/>
    <w:pPr>
      <w:ind w:firstLineChars="200" w:firstLine="420"/>
    </w:pPr>
  </w:style>
  <w:style w:type="paragraph" w:styleId="af1">
    <w:name w:val="Body Text First Indent"/>
    <w:basedOn w:val="af"/>
    <w:rsid w:val="005B40DD"/>
    <w:pPr>
      <w:ind w:firstLineChars="100" w:firstLine="420"/>
    </w:pPr>
  </w:style>
  <w:style w:type="paragraph" w:styleId="21">
    <w:name w:val="Body Text First Indent 2"/>
    <w:basedOn w:val="ad"/>
    <w:rsid w:val="005B40DD"/>
    <w:pPr>
      <w:spacing w:after="120" w:line="240" w:lineRule="auto"/>
      <w:ind w:leftChars="200" w:left="420" w:firstLine="420"/>
    </w:pPr>
    <w:rPr>
      <w:sz w:val="21"/>
    </w:rPr>
  </w:style>
  <w:style w:type="paragraph" w:customStyle="1" w:styleId="af2">
    <w:name w:val="专题标题"/>
    <w:basedOn w:val="a0"/>
    <w:rsid w:val="005B40DD"/>
    <w:pPr>
      <w:jc w:val="center"/>
    </w:pPr>
    <w:rPr>
      <w:rFonts w:ascii="隶书" w:eastAsia="隶书" w:hAnsi="隶书" w:cs="宋体"/>
      <w:sz w:val="44"/>
      <w:szCs w:val="20"/>
    </w:rPr>
  </w:style>
  <w:style w:type="paragraph" w:customStyle="1" w:styleId="af3">
    <w:name w:val="文档标题"/>
    <w:basedOn w:val="a0"/>
    <w:rsid w:val="00CB20B3"/>
    <w:pPr>
      <w:tabs>
        <w:tab w:val="left" w:pos="0"/>
      </w:tabs>
      <w:autoSpaceDE w:val="0"/>
      <w:autoSpaceDN w:val="0"/>
      <w:adjustRightInd w:val="0"/>
      <w:spacing w:before="300" w:after="300"/>
      <w:jc w:val="center"/>
    </w:pPr>
    <w:rPr>
      <w:rFonts w:ascii="Arial" w:hAnsi="Arial" w:cs="Arial"/>
      <w:kern w:val="0"/>
      <w:sz w:val="30"/>
      <w:szCs w:val="30"/>
    </w:rPr>
  </w:style>
  <w:style w:type="paragraph" w:customStyle="1" w:styleId="af4">
    <w:name w:val="È±Ê¡ÎÄ±¾"/>
    <w:basedOn w:val="a0"/>
    <w:rsid w:val="00CB20B3"/>
    <w:pPr>
      <w:widowControl/>
      <w:overflowPunct w:val="0"/>
      <w:autoSpaceDE w:val="0"/>
      <w:autoSpaceDN w:val="0"/>
      <w:adjustRightInd w:val="0"/>
      <w:jc w:val="left"/>
      <w:textAlignment w:val="baseline"/>
    </w:pPr>
    <w:rPr>
      <w:kern w:val="0"/>
      <w:sz w:val="24"/>
      <w:szCs w:val="20"/>
    </w:rPr>
  </w:style>
  <w:style w:type="paragraph" w:styleId="af5">
    <w:name w:val="List"/>
    <w:basedOn w:val="a0"/>
    <w:rsid w:val="00175392"/>
    <w:pPr>
      <w:jc w:val="center"/>
    </w:pPr>
    <w:rPr>
      <w:sz w:val="22"/>
    </w:rPr>
  </w:style>
  <w:style w:type="paragraph" w:customStyle="1" w:styleId="1">
    <w:name w:val="标识1"/>
    <w:basedOn w:val="a0"/>
    <w:rsid w:val="00175392"/>
    <w:pPr>
      <w:numPr>
        <w:numId w:val="4"/>
      </w:numPr>
      <w:spacing w:afterLines="50" w:after="50"/>
      <w:ind w:leftChars="400" w:left="475" w:hangingChars="75" w:hanging="75"/>
    </w:pPr>
    <w:rPr>
      <w:sz w:val="22"/>
    </w:rPr>
  </w:style>
  <w:style w:type="paragraph" w:styleId="af6">
    <w:name w:val="table of figures"/>
    <w:basedOn w:val="a0"/>
    <w:next w:val="a0"/>
    <w:semiHidden/>
    <w:rsid w:val="004F068B"/>
    <w:pPr>
      <w:ind w:leftChars="200" w:left="200" w:hangingChars="200" w:hanging="200"/>
    </w:pPr>
  </w:style>
  <w:style w:type="paragraph" w:customStyle="1" w:styleId="50">
    <w:name w:val="标题5"/>
    <w:basedOn w:val="a0"/>
    <w:rsid w:val="009F699B"/>
  </w:style>
  <w:style w:type="character" w:customStyle="1" w:styleId="hcp4">
    <w:name w:val="hcp4"/>
    <w:rsid w:val="009A6C9F"/>
  </w:style>
  <w:style w:type="character" w:styleId="af7">
    <w:name w:val="Emphasis"/>
    <w:uiPriority w:val="20"/>
    <w:qFormat/>
    <w:rsid w:val="009A6C9F"/>
    <w:rPr>
      <w:i/>
      <w:iCs/>
    </w:rPr>
  </w:style>
  <w:style w:type="paragraph" w:styleId="af8">
    <w:name w:val="List Paragraph"/>
    <w:basedOn w:val="a0"/>
    <w:link w:val="Char"/>
    <w:uiPriority w:val="34"/>
    <w:qFormat/>
    <w:rsid w:val="00AC6001"/>
    <w:pPr>
      <w:ind w:firstLineChars="200" w:firstLine="420"/>
    </w:pPr>
  </w:style>
  <w:style w:type="character" w:customStyle="1" w:styleId="Char">
    <w:name w:val="列出段落 Char"/>
    <w:link w:val="af8"/>
    <w:uiPriority w:val="34"/>
    <w:rsid w:val="00D60E54"/>
    <w:rPr>
      <w:kern w:val="2"/>
      <w:sz w:val="21"/>
      <w:szCs w:val="24"/>
    </w:rPr>
  </w:style>
  <w:style w:type="paragraph" w:customStyle="1" w:styleId="22">
    <w:name w:val="列出段落2"/>
    <w:basedOn w:val="a0"/>
    <w:uiPriority w:val="34"/>
    <w:rsid w:val="00D60E54"/>
    <w:pPr>
      <w:widowControl/>
      <w:ind w:firstLine="420"/>
    </w:pPr>
    <w:rPr>
      <w:kern w:val="0"/>
      <w:szCs w:val="21"/>
    </w:rPr>
  </w:style>
  <w:style w:type="paragraph" w:styleId="af9">
    <w:name w:val="Title"/>
    <w:basedOn w:val="a0"/>
    <w:next w:val="a0"/>
    <w:link w:val="Char0"/>
    <w:qFormat/>
    <w:rsid w:val="00D60E54"/>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9"/>
    <w:rsid w:val="00D60E54"/>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92D18"/>
    <w:pPr>
      <w:widowControl w:val="0"/>
      <w:jc w:val="both"/>
    </w:pPr>
    <w:rPr>
      <w:kern w:val="2"/>
      <w:sz w:val="21"/>
      <w:szCs w:val="24"/>
    </w:rPr>
  </w:style>
  <w:style w:type="paragraph" w:styleId="10">
    <w:name w:val="heading 1"/>
    <w:aliases w:val="标题1,DAS标题 1,DAS标题  1,DAS,D A S标题       1,DAS标1,H1,PIM 1,h1,Heading 0,1.标题,1.,123321,überschrift 1,Heading 1,标题一,Heading 1-alpha+2#,Titre 1 - doc,h11,h12,h13,h14,h15,h16,l1,标题 1 1,head:1#,Head 1,1 ghost,g,ghost,1 ghost1,g1,ghost1,1 ghost2,g2,ghost2"/>
    <w:basedOn w:val="a0"/>
    <w:next w:val="a0"/>
    <w:autoRedefine/>
    <w:qFormat/>
    <w:rsid w:val="00D60E54"/>
    <w:pPr>
      <w:keepNext/>
      <w:keepLines/>
      <w:numPr>
        <w:numId w:val="7"/>
      </w:numPr>
      <w:spacing w:before="120" w:after="120"/>
      <w:outlineLvl w:val="0"/>
    </w:pPr>
    <w:rPr>
      <w:b/>
      <w:bCs/>
      <w:kern w:val="44"/>
      <w:sz w:val="28"/>
      <w:szCs w:val="44"/>
    </w:rPr>
  </w:style>
  <w:style w:type="paragraph" w:styleId="2">
    <w:name w:val="heading 2"/>
    <w:aliases w:val="DAS标题 2,标题2DAS,DAS标2,l2,H2,h2,第一章 标题 2,Heading 2 Hidden,Heading 2 CCBS,heading 2,PIM2,Titre3,HD2,sect 1.2,H21,sect 1.21,H22,sect 1.22,H211,sect 1.211,H23,sect 1.23,H212,sect 1.212,DO,ISO1,Underrubrik1,prop2,UNDERRUBRIK 1-2,2,Level 2 Head,L2,2nd lev"/>
    <w:basedOn w:val="a0"/>
    <w:next w:val="a0"/>
    <w:autoRedefine/>
    <w:qFormat/>
    <w:rsid w:val="00EC17C1"/>
    <w:pPr>
      <w:keepNext/>
      <w:keepLines/>
      <w:numPr>
        <w:ilvl w:val="1"/>
        <w:numId w:val="7"/>
      </w:numPr>
      <w:spacing w:before="120" w:after="120"/>
      <w:outlineLvl w:val="1"/>
    </w:pPr>
    <w:rPr>
      <w:rFonts w:ascii="Arial" w:hAnsi="Arial"/>
      <w:b/>
      <w:bCs/>
      <w:sz w:val="24"/>
      <w:szCs w:val="32"/>
    </w:rPr>
  </w:style>
  <w:style w:type="paragraph" w:styleId="3">
    <w:name w:val="heading 3"/>
    <w:aliases w:val="H3,h3,level_3,PIM 3,Level 3 Head,Heading 3 - old,sect1.2.3,sect1.2.31,sect1.2.32,sect1.2.311,sect1.2.33,sect1.2.312,Bold Head,bh,BOD 0,1.1.1标题,Heading,Heading v,Heading 3,标题三,título 3,Heading 3-alpha only subhead,Titre 3 - Doc,Heading 3 Char1,head:"/>
    <w:basedOn w:val="a0"/>
    <w:next w:val="a0"/>
    <w:autoRedefine/>
    <w:qFormat/>
    <w:rsid w:val="00405932"/>
    <w:pPr>
      <w:keepNext/>
      <w:keepLines/>
      <w:numPr>
        <w:ilvl w:val="2"/>
        <w:numId w:val="7"/>
      </w:numPr>
      <w:autoSpaceDE w:val="0"/>
      <w:autoSpaceDN w:val="0"/>
      <w:adjustRightInd w:val="0"/>
      <w:jc w:val="left"/>
      <w:textAlignment w:val="baseline"/>
      <w:outlineLvl w:val="2"/>
    </w:pPr>
    <w:rPr>
      <w:rFonts w:ascii="宋体"/>
      <w:b/>
      <w:kern w:val="0"/>
      <w:szCs w:val="21"/>
    </w:rPr>
  </w:style>
  <w:style w:type="paragraph" w:styleId="4">
    <w:name w:val="heading 4"/>
    <w:aliases w:val="bullet,bl,bb,PIM 4,H4,h4,bottom border,H4 Carattere,Heading 4,标题四,paragraphe[1],标题 2 Char + 宋体,Title 4,Heading 4-10pt BI sub-subhead,4 dash,d,dash,head:4#,Head 4,4 dash1,d1,31,dash1,4 dash2,d2,32,dash2,4 dash11,d11,311,dash11,4 dash3,d3,33,dash3"/>
    <w:basedOn w:val="a0"/>
    <w:next w:val="a0"/>
    <w:autoRedefine/>
    <w:qFormat/>
    <w:rsid w:val="00405932"/>
    <w:pPr>
      <w:keepNext/>
      <w:keepLines/>
      <w:numPr>
        <w:ilvl w:val="3"/>
        <w:numId w:val="7"/>
      </w:numPr>
      <w:spacing w:before="100" w:beforeAutospacing="1" w:after="100" w:afterAutospacing="1"/>
      <w:outlineLvl w:val="3"/>
    </w:pPr>
    <w:rPr>
      <w:rFonts w:ascii="Arial" w:hAnsi="Arial"/>
      <w:bCs/>
      <w:kern w:val="0"/>
      <w:sz w:val="24"/>
      <w:szCs w:val="28"/>
    </w:rPr>
  </w:style>
  <w:style w:type="paragraph" w:styleId="5">
    <w:name w:val="heading 5"/>
    <w:aliases w:val="H5,ergo.....,Heading 5 - Mandatory requirements,heading 5,Heading 5 - Bad,Heading 5,paragraphe[2],5 sub-bullet,sb,4,h5,LauT5,Mandatory reqmts,标题五,Title 5,head:5#,5 sub-bullet1,sb1,41,5 sub-bullet2,sb2,42,5 sub-bullet11,sb11,411,5 sub-bullet3,sb3,43"/>
    <w:basedOn w:val="a0"/>
    <w:next w:val="a1"/>
    <w:qFormat/>
    <w:rsid w:val="00405932"/>
    <w:pPr>
      <w:widowControl/>
      <w:numPr>
        <w:ilvl w:val="4"/>
        <w:numId w:val="7"/>
      </w:numPr>
      <w:overflowPunct w:val="0"/>
      <w:autoSpaceDE w:val="0"/>
      <w:autoSpaceDN w:val="0"/>
      <w:adjustRightInd w:val="0"/>
      <w:textAlignment w:val="baseline"/>
      <w:outlineLvl w:val="4"/>
    </w:pPr>
    <w:rPr>
      <w:rFonts w:eastAsia="楷体"/>
      <w:b/>
      <w:kern w:val="0"/>
      <w:sz w:val="20"/>
      <w:szCs w:val="20"/>
    </w:rPr>
  </w:style>
  <w:style w:type="paragraph" w:styleId="6">
    <w:name w:val="heading 6"/>
    <w:aliases w:val="H6,标题六,第六级,Appendix Titre 1,Heading 6,paragraphe[3],LauT6,paragraphe[3]1,paragraphe[3]2,paragraphe[3]3,paragraphe[3]4,paragraphe[3]5,paragraphe[3]6,paragraphe[3]7,paragraphe[3]8,paragraphe[3]9,paragraphe[3]10,paragraphe[3]11,paragraphe[3]12,-&gt;1),六级"/>
    <w:basedOn w:val="a0"/>
    <w:next w:val="a1"/>
    <w:qFormat/>
    <w:rsid w:val="00405932"/>
    <w:pPr>
      <w:widowControl/>
      <w:numPr>
        <w:ilvl w:val="5"/>
        <w:numId w:val="7"/>
      </w:numPr>
      <w:overflowPunct w:val="0"/>
      <w:autoSpaceDE w:val="0"/>
      <w:autoSpaceDN w:val="0"/>
      <w:adjustRightInd w:val="0"/>
      <w:textAlignment w:val="baseline"/>
      <w:outlineLvl w:val="5"/>
    </w:pPr>
    <w:rPr>
      <w:rFonts w:eastAsia="楷体"/>
      <w:kern w:val="0"/>
      <w:sz w:val="20"/>
      <w:szCs w:val="20"/>
      <w:u w:val="single"/>
    </w:rPr>
  </w:style>
  <w:style w:type="paragraph" w:styleId="7">
    <w:name w:val="heading 7"/>
    <w:aliases w:val="不用,liste1,Heading 7,标题七,Appendix Titre 2,liste[1],LauT7,-&gt;a),liste[1]1,liste[1]2,liste[1]3,liste[1]4,liste[1]5,liste[1]6,liste[1]7,liste[1]8,liste[1]9,liste[1]10,liste[1]11,liste[1]12,liste[1]13,liste[1]14,liste[1]15,liste[1]16,liste[1]21"/>
    <w:basedOn w:val="a0"/>
    <w:next w:val="a1"/>
    <w:qFormat/>
    <w:rsid w:val="00027C8F"/>
    <w:pPr>
      <w:widowControl/>
      <w:tabs>
        <w:tab w:val="num" w:pos="1296"/>
      </w:tabs>
      <w:overflowPunct w:val="0"/>
      <w:autoSpaceDE w:val="0"/>
      <w:autoSpaceDN w:val="0"/>
      <w:adjustRightInd w:val="0"/>
      <w:ind w:left="1296" w:hanging="1296"/>
      <w:textAlignment w:val="baseline"/>
      <w:outlineLvl w:val="6"/>
    </w:pPr>
    <w:rPr>
      <w:rFonts w:eastAsia="楷体"/>
      <w:i/>
      <w:kern w:val="0"/>
      <w:sz w:val="20"/>
      <w:szCs w:val="20"/>
    </w:rPr>
  </w:style>
  <w:style w:type="paragraph" w:styleId="8">
    <w:name w:val="heading 8"/>
    <w:aliases w:val="不用8,8,liste 2,Heading 8,标题八,Appendix Titre 3,liste[2],LauT8,liste[2]1,liste[2]2,liste[2]3,liste[2]4,liste[2]5,liste[2]6,liste[2]7,liste[2]8,liste[2]9,liste[2]10,liste[2]11,liste[2]12,liste[2]13,liste[2]14,liste[2]15,liste[2]16,liste[2]21,liste[2]31"/>
    <w:basedOn w:val="a0"/>
    <w:next w:val="a1"/>
    <w:qFormat/>
    <w:rsid w:val="00027C8F"/>
    <w:pPr>
      <w:widowControl/>
      <w:tabs>
        <w:tab w:val="num" w:pos="1440"/>
      </w:tabs>
      <w:overflowPunct w:val="0"/>
      <w:autoSpaceDE w:val="0"/>
      <w:autoSpaceDN w:val="0"/>
      <w:adjustRightInd w:val="0"/>
      <w:ind w:left="1440" w:hanging="1440"/>
      <w:textAlignment w:val="baseline"/>
      <w:outlineLvl w:val="7"/>
    </w:pPr>
    <w:rPr>
      <w:rFonts w:eastAsia="楷体"/>
      <w:i/>
      <w:kern w:val="0"/>
      <w:sz w:val="20"/>
      <w:szCs w:val="20"/>
    </w:rPr>
  </w:style>
  <w:style w:type="paragraph" w:styleId="9">
    <w:name w:val="heading 9"/>
    <w:aliases w:val="三级标题,不用9,9"/>
    <w:basedOn w:val="a0"/>
    <w:next w:val="a1"/>
    <w:qFormat/>
    <w:rsid w:val="00027C8F"/>
    <w:pPr>
      <w:widowControl/>
      <w:tabs>
        <w:tab w:val="num" w:pos="1584"/>
      </w:tabs>
      <w:overflowPunct w:val="0"/>
      <w:autoSpaceDE w:val="0"/>
      <w:autoSpaceDN w:val="0"/>
      <w:adjustRightInd w:val="0"/>
      <w:ind w:left="1584" w:hanging="1584"/>
      <w:textAlignment w:val="baseline"/>
      <w:outlineLvl w:val="8"/>
    </w:pPr>
    <w:rPr>
      <w:rFonts w:eastAsia="楷体"/>
      <w:i/>
      <w:kern w:val="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特点,表正文,正文非缩进"/>
    <w:basedOn w:val="a0"/>
    <w:rsid w:val="00B92D18"/>
    <w:pPr>
      <w:ind w:firstLine="420"/>
    </w:pPr>
    <w:rPr>
      <w:szCs w:val="20"/>
    </w:rPr>
  </w:style>
  <w:style w:type="paragraph" w:styleId="a5">
    <w:name w:val="footer"/>
    <w:basedOn w:val="a0"/>
    <w:rsid w:val="00B92D18"/>
    <w:pPr>
      <w:tabs>
        <w:tab w:val="center" w:pos="4153"/>
        <w:tab w:val="right" w:pos="8306"/>
      </w:tabs>
      <w:snapToGrid w:val="0"/>
      <w:jc w:val="left"/>
    </w:pPr>
    <w:rPr>
      <w:sz w:val="18"/>
      <w:szCs w:val="18"/>
    </w:rPr>
  </w:style>
  <w:style w:type="table" w:styleId="a6">
    <w:name w:val="Table Grid"/>
    <w:basedOn w:val="a3"/>
    <w:rsid w:val="00B92D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rsid w:val="00B92D18"/>
    <w:pPr>
      <w:pBdr>
        <w:bottom w:val="single" w:sz="6" w:space="1" w:color="auto"/>
      </w:pBdr>
      <w:tabs>
        <w:tab w:val="center" w:pos="4153"/>
        <w:tab w:val="right" w:pos="8306"/>
      </w:tabs>
      <w:snapToGrid w:val="0"/>
      <w:jc w:val="center"/>
    </w:pPr>
    <w:rPr>
      <w:sz w:val="18"/>
      <w:szCs w:val="18"/>
    </w:rPr>
  </w:style>
  <w:style w:type="paragraph" w:styleId="a8">
    <w:name w:val="Balloon Text"/>
    <w:basedOn w:val="a0"/>
    <w:semiHidden/>
    <w:rsid w:val="00CD5373"/>
    <w:rPr>
      <w:sz w:val="18"/>
      <w:szCs w:val="18"/>
    </w:rPr>
  </w:style>
  <w:style w:type="character" w:styleId="a9">
    <w:name w:val="page number"/>
    <w:basedOn w:val="a2"/>
    <w:rsid w:val="00EF3DE1"/>
  </w:style>
  <w:style w:type="character" w:styleId="aa">
    <w:name w:val="annotation reference"/>
    <w:semiHidden/>
    <w:rsid w:val="00FB3CD4"/>
    <w:rPr>
      <w:sz w:val="21"/>
      <w:szCs w:val="21"/>
    </w:rPr>
  </w:style>
  <w:style w:type="paragraph" w:styleId="ab">
    <w:name w:val="annotation text"/>
    <w:basedOn w:val="a0"/>
    <w:semiHidden/>
    <w:rsid w:val="00FB3CD4"/>
    <w:pPr>
      <w:jc w:val="left"/>
    </w:pPr>
  </w:style>
  <w:style w:type="paragraph" w:styleId="ac">
    <w:name w:val="annotation subject"/>
    <w:basedOn w:val="ab"/>
    <w:next w:val="ab"/>
    <w:semiHidden/>
    <w:rsid w:val="00FB3CD4"/>
    <w:rPr>
      <w:b/>
      <w:bCs/>
    </w:rPr>
  </w:style>
  <w:style w:type="paragraph" w:styleId="a">
    <w:name w:val="List Bullet"/>
    <w:basedOn w:val="a0"/>
    <w:autoRedefine/>
    <w:rsid w:val="0078052E"/>
    <w:pPr>
      <w:numPr>
        <w:ilvl w:val="1"/>
        <w:numId w:val="1"/>
      </w:numPr>
      <w:spacing w:line="360" w:lineRule="auto"/>
    </w:pPr>
    <w:rPr>
      <w:rFonts w:ascii="宋体" w:hAnsi="宋体"/>
    </w:rPr>
  </w:style>
  <w:style w:type="paragraph" w:styleId="ad">
    <w:name w:val="Body Text Indent"/>
    <w:basedOn w:val="a0"/>
    <w:rsid w:val="0078052E"/>
    <w:pPr>
      <w:spacing w:line="360" w:lineRule="auto"/>
      <w:ind w:firstLineChars="200" w:firstLine="480"/>
    </w:pPr>
    <w:rPr>
      <w:sz w:val="24"/>
    </w:rPr>
  </w:style>
  <w:style w:type="paragraph" w:styleId="11">
    <w:name w:val="toc 1"/>
    <w:basedOn w:val="a0"/>
    <w:next w:val="a0"/>
    <w:autoRedefine/>
    <w:uiPriority w:val="39"/>
    <w:rsid w:val="0006118E"/>
  </w:style>
  <w:style w:type="paragraph" w:styleId="20">
    <w:name w:val="toc 2"/>
    <w:basedOn w:val="a0"/>
    <w:next w:val="a0"/>
    <w:autoRedefine/>
    <w:uiPriority w:val="39"/>
    <w:rsid w:val="0006118E"/>
    <w:pPr>
      <w:ind w:leftChars="200" w:left="420"/>
    </w:pPr>
  </w:style>
  <w:style w:type="paragraph" w:styleId="30">
    <w:name w:val="toc 3"/>
    <w:basedOn w:val="a0"/>
    <w:next w:val="a0"/>
    <w:autoRedefine/>
    <w:semiHidden/>
    <w:rsid w:val="0006118E"/>
    <w:pPr>
      <w:ind w:leftChars="400" w:left="840"/>
    </w:pPr>
  </w:style>
  <w:style w:type="character" w:styleId="ae">
    <w:name w:val="Hyperlink"/>
    <w:uiPriority w:val="99"/>
    <w:rsid w:val="0006118E"/>
    <w:rPr>
      <w:color w:val="0000FF"/>
      <w:u w:val="single"/>
    </w:rPr>
  </w:style>
  <w:style w:type="paragraph" w:styleId="af">
    <w:name w:val="Body Text"/>
    <w:basedOn w:val="a0"/>
    <w:rsid w:val="00DD3643"/>
    <w:pPr>
      <w:spacing w:after="120"/>
    </w:pPr>
  </w:style>
  <w:style w:type="paragraph" w:customStyle="1" w:styleId="heading1">
    <w:name w:val="heading1"/>
    <w:basedOn w:val="a0"/>
    <w:rsid w:val="00E40CA7"/>
    <w:pPr>
      <w:widowControl/>
      <w:tabs>
        <w:tab w:val="left" w:pos="450"/>
        <w:tab w:val="left" w:pos="1080"/>
        <w:tab w:val="left" w:pos="1800"/>
        <w:tab w:val="left" w:pos="2610"/>
      </w:tabs>
      <w:spacing w:line="240" w:lineRule="exact"/>
      <w:jc w:val="left"/>
    </w:pPr>
    <w:rPr>
      <w:rFonts w:ascii="Times" w:hAnsi="Times"/>
      <w:kern w:val="0"/>
      <w:sz w:val="22"/>
      <w:szCs w:val="20"/>
      <w:lang w:eastAsia="en-US"/>
    </w:rPr>
  </w:style>
  <w:style w:type="paragraph" w:customStyle="1" w:styleId="af0">
    <w:name w:val="规程正文"/>
    <w:basedOn w:val="af"/>
    <w:autoRedefine/>
    <w:rsid w:val="00E40CA7"/>
    <w:pPr>
      <w:ind w:firstLineChars="200" w:firstLine="420"/>
    </w:pPr>
  </w:style>
  <w:style w:type="paragraph" w:styleId="af1">
    <w:name w:val="Body Text First Indent"/>
    <w:basedOn w:val="af"/>
    <w:rsid w:val="005B40DD"/>
    <w:pPr>
      <w:ind w:firstLineChars="100" w:firstLine="420"/>
    </w:pPr>
  </w:style>
  <w:style w:type="paragraph" w:styleId="21">
    <w:name w:val="Body Text First Indent 2"/>
    <w:basedOn w:val="ad"/>
    <w:rsid w:val="005B40DD"/>
    <w:pPr>
      <w:spacing w:after="120" w:line="240" w:lineRule="auto"/>
      <w:ind w:leftChars="200" w:left="420" w:firstLine="420"/>
    </w:pPr>
    <w:rPr>
      <w:sz w:val="21"/>
    </w:rPr>
  </w:style>
  <w:style w:type="paragraph" w:customStyle="1" w:styleId="af2">
    <w:name w:val="专题标题"/>
    <w:basedOn w:val="a0"/>
    <w:rsid w:val="005B40DD"/>
    <w:pPr>
      <w:jc w:val="center"/>
    </w:pPr>
    <w:rPr>
      <w:rFonts w:ascii="隶书" w:eastAsia="隶书" w:hAnsi="隶书" w:cs="宋体"/>
      <w:sz w:val="44"/>
      <w:szCs w:val="20"/>
    </w:rPr>
  </w:style>
  <w:style w:type="paragraph" w:customStyle="1" w:styleId="af3">
    <w:name w:val="文档标题"/>
    <w:basedOn w:val="a0"/>
    <w:rsid w:val="00CB20B3"/>
    <w:pPr>
      <w:tabs>
        <w:tab w:val="left" w:pos="0"/>
      </w:tabs>
      <w:autoSpaceDE w:val="0"/>
      <w:autoSpaceDN w:val="0"/>
      <w:adjustRightInd w:val="0"/>
      <w:spacing w:before="300" w:after="300"/>
      <w:jc w:val="center"/>
    </w:pPr>
    <w:rPr>
      <w:rFonts w:ascii="Arial" w:hAnsi="Arial" w:cs="Arial"/>
      <w:kern w:val="0"/>
      <w:sz w:val="30"/>
      <w:szCs w:val="30"/>
    </w:rPr>
  </w:style>
  <w:style w:type="paragraph" w:customStyle="1" w:styleId="af4">
    <w:name w:val="È±Ê¡ÎÄ±¾"/>
    <w:basedOn w:val="a0"/>
    <w:rsid w:val="00CB20B3"/>
    <w:pPr>
      <w:widowControl/>
      <w:overflowPunct w:val="0"/>
      <w:autoSpaceDE w:val="0"/>
      <w:autoSpaceDN w:val="0"/>
      <w:adjustRightInd w:val="0"/>
      <w:jc w:val="left"/>
      <w:textAlignment w:val="baseline"/>
    </w:pPr>
    <w:rPr>
      <w:kern w:val="0"/>
      <w:sz w:val="24"/>
      <w:szCs w:val="20"/>
    </w:rPr>
  </w:style>
  <w:style w:type="paragraph" w:styleId="af5">
    <w:name w:val="List"/>
    <w:basedOn w:val="a0"/>
    <w:rsid w:val="00175392"/>
    <w:pPr>
      <w:jc w:val="center"/>
    </w:pPr>
    <w:rPr>
      <w:sz w:val="22"/>
    </w:rPr>
  </w:style>
  <w:style w:type="paragraph" w:customStyle="1" w:styleId="1">
    <w:name w:val="标识1"/>
    <w:basedOn w:val="a0"/>
    <w:rsid w:val="00175392"/>
    <w:pPr>
      <w:numPr>
        <w:numId w:val="4"/>
      </w:numPr>
      <w:spacing w:afterLines="50" w:after="50"/>
      <w:ind w:leftChars="400" w:left="475" w:hangingChars="75" w:hanging="75"/>
    </w:pPr>
    <w:rPr>
      <w:sz w:val="22"/>
    </w:rPr>
  </w:style>
  <w:style w:type="paragraph" w:styleId="af6">
    <w:name w:val="table of figures"/>
    <w:basedOn w:val="a0"/>
    <w:next w:val="a0"/>
    <w:semiHidden/>
    <w:rsid w:val="004F068B"/>
    <w:pPr>
      <w:ind w:leftChars="200" w:left="200" w:hangingChars="200" w:hanging="200"/>
    </w:pPr>
  </w:style>
  <w:style w:type="paragraph" w:customStyle="1" w:styleId="50">
    <w:name w:val="标题5"/>
    <w:basedOn w:val="a0"/>
    <w:rsid w:val="009F699B"/>
  </w:style>
  <w:style w:type="character" w:customStyle="1" w:styleId="hcp4">
    <w:name w:val="hcp4"/>
    <w:rsid w:val="009A6C9F"/>
  </w:style>
  <w:style w:type="character" w:styleId="af7">
    <w:name w:val="Emphasis"/>
    <w:uiPriority w:val="20"/>
    <w:qFormat/>
    <w:rsid w:val="009A6C9F"/>
    <w:rPr>
      <w:i/>
      <w:iCs/>
    </w:rPr>
  </w:style>
  <w:style w:type="paragraph" w:styleId="af8">
    <w:name w:val="List Paragraph"/>
    <w:basedOn w:val="a0"/>
    <w:link w:val="Char"/>
    <w:uiPriority w:val="34"/>
    <w:qFormat/>
    <w:rsid w:val="00AC6001"/>
    <w:pPr>
      <w:ind w:firstLineChars="200" w:firstLine="420"/>
    </w:pPr>
  </w:style>
  <w:style w:type="character" w:customStyle="1" w:styleId="Char">
    <w:name w:val="列出段落 Char"/>
    <w:link w:val="af8"/>
    <w:uiPriority w:val="34"/>
    <w:rsid w:val="00D60E54"/>
    <w:rPr>
      <w:kern w:val="2"/>
      <w:sz w:val="21"/>
      <w:szCs w:val="24"/>
    </w:rPr>
  </w:style>
  <w:style w:type="paragraph" w:customStyle="1" w:styleId="22">
    <w:name w:val="列出段落2"/>
    <w:basedOn w:val="a0"/>
    <w:uiPriority w:val="34"/>
    <w:rsid w:val="00D60E54"/>
    <w:pPr>
      <w:widowControl/>
      <w:ind w:firstLine="420"/>
    </w:pPr>
    <w:rPr>
      <w:kern w:val="0"/>
      <w:szCs w:val="21"/>
    </w:rPr>
  </w:style>
  <w:style w:type="paragraph" w:styleId="af9">
    <w:name w:val="Title"/>
    <w:basedOn w:val="a0"/>
    <w:next w:val="a0"/>
    <w:link w:val="Char0"/>
    <w:qFormat/>
    <w:rsid w:val="00D60E54"/>
    <w:pPr>
      <w:spacing w:before="240" w:after="60"/>
      <w:jc w:val="center"/>
      <w:outlineLvl w:val="0"/>
    </w:pPr>
    <w:rPr>
      <w:rFonts w:asciiTheme="majorHAnsi" w:hAnsiTheme="majorHAnsi" w:cstheme="majorBidi"/>
      <w:b/>
      <w:bCs/>
      <w:sz w:val="32"/>
      <w:szCs w:val="32"/>
    </w:rPr>
  </w:style>
  <w:style w:type="character" w:customStyle="1" w:styleId="Char0">
    <w:name w:val="标题 Char"/>
    <w:basedOn w:val="a2"/>
    <w:link w:val="af9"/>
    <w:rsid w:val="00D60E5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8148">
      <w:bodyDiv w:val="1"/>
      <w:marLeft w:val="0"/>
      <w:marRight w:val="0"/>
      <w:marTop w:val="0"/>
      <w:marBottom w:val="0"/>
      <w:divBdr>
        <w:top w:val="none" w:sz="0" w:space="0" w:color="auto"/>
        <w:left w:val="none" w:sz="0" w:space="0" w:color="auto"/>
        <w:bottom w:val="none" w:sz="0" w:space="0" w:color="auto"/>
        <w:right w:val="none" w:sz="0" w:space="0" w:color="auto"/>
      </w:divBdr>
    </w:div>
    <w:div w:id="225920558">
      <w:bodyDiv w:val="1"/>
      <w:marLeft w:val="0"/>
      <w:marRight w:val="0"/>
      <w:marTop w:val="0"/>
      <w:marBottom w:val="0"/>
      <w:divBdr>
        <w:top w:val="none" w:sz="0" w:space="0" w:color="auto"/>
        <w:left w:val="none" w:sz="0" w:space="0" w:color="auto"/>
        <w:bottom w:val="none" w:sz="0" w:space="0" w:color="auto"/>
        <w:right w:val="none" w:sz="0" w:space="0" w:color="auto"/>
      </w:divBdr>
    </w:div>
    <w:div w:id="440808444">
      <w:bodyDiv w:val="1"/>
      <w:marLeft w:val="0"/>
      <w:marRight w:val="0"/>
      <w:marTop w:val="0"/>
      <w:marBottom w:val="0"/>
      <w:divBdr>
        <w:top w:val="none" w:sz="0" w:space="0" w:color="auto"/>
        <w:left w:val="none" w:sz="0" w:space="0" w:color="auto"/>
        <w:bottom w:val="none" w:sz="0" w:space="0" w:color="auto"/>
        <w:right w:val="none" w:sz="0" w:space="0" w:color="auto"/>
      </w:divBdr>
    </w:div>
    <w:div w:id="1879196338">
      <w:bodyDiv w:val="1"/>
      <w:marLeft w:val="0"/>
      <w:marRight w:val="0"/>
      <w:marTop w:val="0"/>
      <w:marBottom w:val="0"/>
      <w:divBdr>
        <w:top w:val="none" w:sz="0" w:space="0" w:color="auto"/>
        <w:left w:val="none" w:sz="0" w:space="0" w:color="auto"/>
        <w:bottom w:val="none" w:sz="0" w:space="0" w:color="auto"/>
        <w:right w:val="none" w:sz="0" w:space="0" w:color="auto"/>
      </w:divBdr>
      <w:divsChild>
        <w:div w:id="1733188325">
          <w:marLeft w:val="0"/>
          <w:marRight w:val="0"/>
          <w:marTop w:val="0"/>
          <w:marBottom w:val="0"/>
          <w:divBdr>
            <w:top w:val="none" w:sz="0" w:space="0" w:color="auto"/>
            <w:left w:val="none" w:sz="0" w:space="0" w:color="auto"/>
            <w:bottom w:val="none" w:sz="0" w:space="0" w:color="auto"/>
            <w:right w:val="none" w:sz="0" w:space="0" w:color="auto"/>
          </w:divBdr>
          <w:divsChild>
            <w:div w:id="916212484">
              <w:marLeft w:val="0"/>
              <w:marRight w:val="0"/>
              <w:marTop w:val="0"/>
              <w:marBottom w:val="0"/>
              <w:divBdr>
                <w:top w:val="none" w:sz="0" w:space="0" w:color="auto"/>
                <w:left w:val="none" w:sz="0" w:space="0" w:color="auto"/>
                <w:bottom w:val="none" w:sz="0" w:space="0" w:color="auto"/>
                <w:right w:val="none" w:sz="0" w:space="0" w:color="auto"/>
              </w:divBdr>
            </w:div>
          </w:divsChild>
        </w:div>
        <w:div w:id="831524417">
          <w:marLeft w:val="0"/>
          <w:marRight w:val="0"/>
          <w:marTop w:val="0"/>
          <w:marBottom w:val="0"/>
          <w:divBdr>
            <w:top w:val="none" w:sz="0" w:space="0" w:color="auto"/>
            <w:left w:val="none" w:sz="0" w:space="0" w:color="auto"/>
            <w:bottom w:val="none" w:sz="0" w:space="0" w:color="auto"/>
            <w:right w:val="none" w:sz="0" w:space="0" w:color="auto"/>
          </w:divBdr>
        </w:div>
      </w:divsChild>
    </w:div>
    <w:div w:id="1995182672">
      <w:bodyDiv w:val="1"/>
      <w:marLeft w:val="0"/>
      <w:marRight w:val="0"/>
      <w:marTop w:val="0"/>
      <w:marBottom w:val="0"/>
      <w:divBdr>
        <w:top w:val="none" w:sz="0" w:space="0" w:color="auto"/>
        <w:left w:val="none" w:sz="0" w:space="0" w:color="auto"/>
        <w:bottom w:val="none" w:sz="0" w:space="0" w:color="auto"/>
        <w:right w:val="none" w:sz="0" w:space="0" w:color="auto"/>
      </w:divBdr>
    </w:div>
    <w:div w:id="199872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7FA951-6D85-4E57-B712-7E6F4B32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1224</Words>
  <Characters>6983</Characters>
  <Application>Microsoft Office Word</Application>
  <DocSecurity>0</DocSecurity>
  <Lines>58</Lines>
  <Paragraphs>16</Paragraphs>
  <ScaleCrop>false</ScaleCrop>
  <Company>和利时集团技术管理部</Company>
  <LinksUpToDate>false</LinksUpToDate>
  <CharactersWithSpaces>8191</CharactersWithSpaces>
  <SharedDoc>false</SharedDoc>
  <HLinks>
    <vt:vector size="96" baseType="variant">
      <vt:variant>
        <vt:i4>1179696</vt:i4>
      </vt:variant>
      <vt:variant>
        <vt:i4>92</vt:i4>
      </vt:variant>
      <vt:variant>
        <vt:i4>0</vt:i4>
      </vt:variant>
      <vt:variant>
        <vt:i4>5</vt:i4>
      </vt:variant>
      <vt:variant>
        <vt:lpwstr/>
      </vt:variant>
      <vt:variant>
        <vt:lpwstr>_Toc406425048</vt:lpwstr>
      </vt:variant>
      <vt:variant>
        <vt:i4>1179696</vt:i4>
      </vt:variant>
      <vt:variant>
        <vt:i4>86</vt:i4>
      </vt:variant>
      <vt:variant>
        <vt:i4>0</vt:i4>
      </vt:variant>
      <vt:variant>
        <vt:i4>5</vt:i4>
      </vt:variant>
      <vt:variant>
        <vt:lpwstr/>
      </vt:variant>
      <vt:variant>
        <vt:lpwstr>_Toc406425047</vt:lpwstr>
      </vt:variant>
      <vt:variant>
        <vt:i4>1179696</vt:i4>
      </vt:variant>
      <vt:variant>
        <vt:i4>80</vt:i4>
      </vt:variant>
      <vt:variant>
        <vt:i4>0</vt:i4>
      </vt:variant>
      <vt:variant>
        <vt:i4>5</vt:i4>
      </vt:variant>
      <vt:variant>
        <vt:lpwstr/>
      </vt:variant>
      <vt:variant>
        <vt:lpwstr>_Toc406425046</vt:lpwstr>
      </vt:variant>
      <vt:variant>
        <vt:i4>1179696</vt:i4>
      </vt:variant>
      <vt:variant>
        <vt:i4>74</vt:i4>
      </vt:variant>
      <vt:variant>
        <vt:i4>0</vt:i4>
      </vt:variant>
      <vt:variant>
        <vt:i4>5</vt:i4>
      </vt:variant>
      <vt:variant>
        <vt:lpwstr/>
      </vt:variant>
      <vt:variant>
        <vt:lpwstr>_Toc406425045</vt:lpwstr>
      </vt:variant>
      <vt:variant>
        <vt:i4>1179696</vt:i4>
      </vt:variant>
      <vt:variant>
        <vt:i4>68</vt:i4>
      </vt:variant>
      <vt:variant>
        <vt:i4>0</vt:i4>
      </vt:variant>
      <vt:variant>
        <vt:i4>5</vt:i4>
      </vt:variant>
      <vt:variant>
        <vt:lpwstr/>
      </vt:variant>
      <vt:variant>
        <vt:lpwstr>_Toc406425044</vt:lpwstr>
      </vt:variant>
      <vt:variant>
        <vt:i4>1179696</vt:i4>
      </vt:variant>
      <vt:variant>
        <vt:i4>62</vt:i4>
      </vt:variant>
      <vt:variant>
        <vt:i4>0</vt:i4>
      </vt:variant>
      <vt:variant>
        <vt:i4>5</vt:i4>
      </vt:variant>
      <vt:variant>
        <vt:lpwstr/>
      </vt:variant>
      <vt:variant>
        <vt:lpwstr>_Toc406425043</vt:lpwstr>
      </vt:variant>
      <vt:variant>
        <vt:i4>1179696</vt:i4>
      </vt:variant>
      <vt:variant>
        <vt:i4>56</vt:i4>
      </vt:variant>
      <vt:variant>
        <vt:i4>0</vt:i4>
      </vt:variant>
      <vt:variant>
        <vt:i4>5</vt:i4>
      </vt:variant>
      <vt:variant>
        <vt:lpwstr/>
      </vt:variant>
      <vt:variant>
        <vt:lpwstr>_Toc406425042</vt:lpwstr>
      </vt:variant>
      <vt:variant>
        <vt:i4>1179696</vt:i4>
      </vt:variant>
      <vt:variant>
        <vt:i4>50</vt:i4>
      </vt:variant>
      <vt:variant>
        <vt:i4>0</vt:i4>
      </vt:variant>
      <vt:variant>
        <vt:i4>5</vt:i4>
      </vt:variant>
      <vt:variant>
        <vt:lpwstr/>
      </vt:variant>
      <vt:variant>
        <vt:lpwstr>_Toc406425041</vt:lpwstr>
      </vt:variant>
      <vt:variant>
        <vt:i4>1179696</vt:i4>
      </vt:variant>
      <vt:variant>
        <vt:i4>44</vt:i4>
      </vt:variant>
      <vt:variant>
        <vt:i4>0</vt:i4>
      </vt:variant>
      <vt:variant>
        <vt:i4>5</vt:i4>
      </vt:variant>
      <vt:variant>
        <vt:lpwstr/>
      </vt:variant>
      <vt:variant>
        <vt:lpwstr>_Toc406425040</vt:lpwstr>
      </vt:variant>
      <vt:variant>
        <vt:i4>1376304</vt:i4>
      </vt:variant>
      <vt:variant>
        <vt:i4>38</vt:i4>
      </vt:variant>
      <vt:variant>
        <vt:i4>0</vt:i4>
      </vt:variant>
      <vt:variant>
        <vt:i4>5</vt:i4>
      </vt:variant>
      <vt:variant>
        <vt:lpwstr/>
      </vt:variant>
      <vt:variant>
        <vt:lpwstr>_Toc406425039</vt:lpwstr>
      </vt:variant>
      <vt:variant>
        <vt:i4>1376304</vt:i4>
      </vt:variant>
      <vt:variant>
        <vt:i4>32</vt:i4>
      </vt:variant>
      <vt:variant>
        <vt:i4>0</vt:i4>
      </vt:variant>
      <vt:variant>
        <vt:i4>5</vt:i4>
      </vt:variant>
      <vt:variant>
        <vt:lpwstr/>
      </vt:variant>
      <vt:variant>
        <vt:lpwstr>_Toc406425038</vt:lpwstr>
      </vt:variant>
      <vt:variant>
        <vt:i4>1376304</vt:i4>
      </vt:variant>
      <vt:variant>
        <vt:i4>26</vt:i4>
      </vt:variant>
      <vt:variant>
        <vt:i4>0</vt:i4>
      </vt:variant>
      <vt:variant>
        <vt:i4>5</vt:i4>
      </vt:variant>
      <vt:variant>
        <vt:lpwstr/>
      </vt:variant>
      <vt:variant>
        <vt:lpwstr>_Toc406425037</vt:lpwstr>
      </vt:variant>
      <vt:variant>
        <vt:i4>1376304</vt:i4>
      </vt:variant>
      <vt:variant>
        <vt:i4>20</vt:i4>
      </vt:variant>
      <vt:variant>
        <vt:i4>0</vt:i4>
      </vt:variant>
      <vt:variant>
        <vt:i4>5</vt:i4>
      </vt:variant>
      <vt:variant>
        <vt:lpwstr/>
      </vt:variant>
      <vt:variant>
        <vt:lpwstr>_Toc406425036</vt:lpwstr>
      </vt:variant>
      <vt:variant>
        <vt:i4>1376304</vt:i4>
      </vt:variant>
      <vt:variant>
        <vt:i4>14</vt:i4>
      </vt:variant>
      <vt:variant>
        <vt:i4>0</vt:i4>
      </vt:variant>
      <vt:variant>
        <vt:i4>5</vt:i4>
      </vt:variant>
      <vt:variant>
        <vt:lpwstr/>
      </vt:variant>
      <vt:variant>
        <vt:lpwstr>_Toc406425035</vt:lpwstr>
      </vt:variant>
      <vt:variant>
        <vt:i4>1376304</vt:i4>
      </vt:variant>
      <vt:variant>
        <vt:i4>8</vt:i4>
      </vt:variant>
      <vt:variant>
        <vt:i4>0</vt:i4>
      </vt:variant>
      <vt:variant>
        <vt:i4>5</vt:i4>
      </vt:variant>
      <vt:variant>
        <vt:lpwstr/>
      </vt:variant>
      <vt:variant>
        <vt:lpwstr>_Toc406425034</vt:lpwstr>
      </vt:variant>
      <vt:variant>
        <vt:i4>1376304</vt:i4>
      </vt:variant>
      <vt:variant>
        <vt:i4>2</vt:i4>
      </vt:variant>
      <vt:variant>
        <vt:i4>0</vt:i4>
      </vt:variant>
      <vt:variant>
        <vt:i4>5</vt:i4>
      </vt:variant>
      <vt:variant>
        <vt:lpwstr/>
      </vt:variant>
      <vt:variant>
        <vt:lpwstr>_Toc406425033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钟启明</dc:creator>
  <cp:lastModifiedBy>王肖敏</cp:lastModifiedBy>
  <cp:revision>5</cp:revision>
  <cp:lastPrinted>2011-07-20T05:03:00Z</cp:lastPrinted>
  <dcterms:created xsi:type="dcterms:W3CDTF">2018-09-27T12:12:00Z</dcterms:created>
  <dcterms:modified xsi:type="dcterms:W3CDTF">2018-09-29T00:40:00Z</dcterms:modified>
</cp:coreProperties>
</file>