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C1" w:rsidRDefault="00283FAE" w:rsidP="00283FAE">
      <w:pPr>
        <w:pStyle w:val="a7"/>
      </w:pPr>
      <w:r>
        <w:rPr>
          <w:rFonts w:hint="eastAsia"/>
        </w:rPr>
        <w:t>分析</w:t>
      </w:r>
      <w:r>
        <w:t>思路</w:t>
      </w:r>
    </w:p>
    <w:p w:rsidR="00283FAE" w:rsidRDefault="00283FAE" w:rsidP="00283FAE">
      <w:pPr>
        <w:pStyle w:val="a9"/>
      </w:pPr>
      <w:r>
        <w:rPr>
          <w:rFonts w:hint="eastAsia"/>
        </w:rPr>
        <w:t>FF</w:t>
      </w:r>
      <w:r>
        <w:t>预研-</w:t>
      </w:r>
      <w:r w:rsidR="0028090F">
        <w:rPr>
          <w:rFonts w:hint="eastAsia"/>
        </w:rPr>
        <w:t>参数</w:t>
      </w:r>
      <w:r w:rsidR="0028090F">
        <w:t>添加索引值</w:t>
      </w:r>
    </w:p>
    <w:p w:rsidR="00283FAE" w:rsidRDefault="00283FAE" w:rsidP="00283FAE">
      <w:pPr>
        <w:pStyle w:val="1"/>
      </w:pPr>
      <w:r>
        <w:rPr>
          <w:rFonts w:hint="eastAsia"/>
        </w:rPr>
        <w:t>入口</w:t>
      </w:r>
      <w:r w:rsidR="00DB36E4">
        <w:rPr>
          <w:rFonts w:hint="eastAsia"/>
        </w:rPr>
        <w:t>函数</w:t>
      </w:r>
    </w:p>
    <w:p w:rsidR="00661813" w:rsidRDefault="00661813" w:rsidP="00661813">
      <w:r>
        <w:t>/**************************************************</w:t>
      </w:r>
    </w:p>
    <w:p w:rsidR="00661813" w:rsidRDefault="00661813" w:rsidP="00661813">
      <w:r>
        <w:t>*功能</w:t>
      </w:r>
      <w:r>
        <w:tab/>
      </w:r>
      <w:r>
        <w:tab/>
        <w:t>:   根据ffo里面的参数信息填充对应的HW_PARAM结构体</w:t>
      </w:r>
    </w:p>
    <w:p w:rsidR="00661813" w:rsidRDefault="00661813" w:rsidP="00661813">
      <w:r>
        <w:t>*参数</w:t>
      </w:r>
      <w:r>
        <w:tab/>
      </w:r>
      <w:r>
        <w:tab/>
        <w:t>:   cBlockTag: 块标识</w:t>
      </w:r>
    </w:p>
    <w:p w:rsidR="00661813" w:rsidRDefault="00661813" w:rsidP="00661813">
      <w:r>
        <w:t>*               pHWModule: HW_MODULE对象</w:t>
      </w:r>
    </w:p>
    <w:p w:rsidR="00661813" w:rsidRDefault="00661813" w:rsidP="00661813">
      <w:r>
        <w:t>*返回值</w:t>
      </w:r>
      <w:r>
        <w:tab/>
      </w:r>
      <w:r>
        <w:tab/>
        <w:t>:   成功，返回TRUE，否则返回FALSE</w:t>
      </w:r>
    </w:p>
    <w:p w:rsidR="00661813" w:rsidRDefault="00661813" w:rsidP="00661813">
      <w:r>
        <w:t>*创建者</w:t>
      </w:r>
      <w:r>
        <w:tab/>
      </w:r>
      <w:r>
        <w:tab/>
        <w:t>:   Zhao Liping</w:t>
      </w:r>
    </w:p>
    <w:p w:rsidR="00661813" w:rsidRDefault="00661813" w:rsidP="00661813">
      <w:r>
        <w:t>*创建日期</w:t>
      </w:r>
      <w:r>
        <w:tab/>
        <w:t>:</w:t>
      </w:r>
      <w:r>
        <w:tab/>
        <w:t>2018年06月27日</w:t>
      </w:r>
    </w:p>
    <w:p w:rsidR="00661813" w:rsidRDefault="00661813" w:rsidP="00661813">
      <w:r>
        <w:t>***************************************************/</w:t>
      </w:r>
    </w:p>
    <w:p w:rsidR="00283FAE" w:rsidRDefault="00661813" w:rsidP="00661813">
      <w:pPr>
        <w:pStyle w:val="ab"/>
        <w:ind w:firstLineChars="0" w:firstLine="0"/>
      </w:pPr>
      <w:r>
        <w:t>BOOL CBlockParam::FillHW_MODULE(char * cBlockTag, HW_MODULE * pHWModule)</w:t>
      </w:r>
    </w:p>
    <w:p w:rsidR="00283FAE" w:rsidRDefault="007C6E1A" w:rsidP="00283FAE">
      <w:pPr>
        <w:pStyle w:val="1"/>
      </w:pPr>
      <w:r>
        <w:rPr>
          <w:rFonts w:hint="eastAsia"/>
        </w:rPr>
        <w:t>通道</w:t>
      </w:r>
      <w:r>
        <w:t>添加索引值</w:t>
      </w:r>
      <w:r w:rsidR="00283FAE">
        <w:rPr>
          <w:rFonts w:hint="eastAsia"/>
        </w:rPr>
        <w:t>实现</w:t>
      </w:r>
      <w:r w:rsidR="00DD1763">
        <w:rPr>
          <w:rFonts w:hint="eastAsia"/>
        </w:rPr>
        <w:t>(参考</w:t>
      </w:r>
      <w:r w:rsidR="00DD1763">
        <w:t>该</w:t>
      </w:r>
      <w:r w:rsidR="00DD1763">
        <w:rPr>
          <w:rFonts w:hint="eastAsia"/>
        </w:rPr>
        <w:t>实现)</w:t>
      </w:r>
    </w:p>
    <w:p w:rsidR="00283FAE" w:rsidRDefault="00506C39" w:rsidP="00506C39">
      <w:pPr>
        <w:pStyle w:val="2"/>
      </w:pPr>
      <w:r>
        <w:rPr>
          <w:rFonts w:hint="eastAsia"/>
        </w:rPr>
        <w:t>通道</w:t>
      </w:r>
      <w:r>
        <w:t>数据结构</w:t>
      </w:r>
    </w:p>
    <w:p w:rsidR="00506C39" w:rsidRDefault="00506C39" w:rsidP="00506C39">
      <w:r>
        <w:t>// 通道对应的参数信息</w:t>
      </w:r>
    </w:p>
    <w:p w:rsidR="00506C39" w:rsidRDefault="00506C39" w:rsidP="00506C39">
      <w:r>
        <w:t>typedef struct tagFF_Channel_Data</w:t>
      </w:r>
    </w:p>
    <w:p w:rsidR="00506C39" w:rsidRDefault="00506C39" w:rsidP="00506C39">
      <w:r>
        <w:t>{</w:t>
      </w:r>
    </w:p>
    <w:p w:rsidR="00506C39" w:rsidRDefault="00506C39" w:rsidP="00506C39">
      <w:r>
        <w:tab/>
        <w:t>UINT uiParamID;</w:t>
      </w:r>
    </w:p>
    <w:p w:rsidR="00506C39" w:rsidRDefault="00506C39" w:rsidP="00506C39">
      <w:r>
        <w:tab/>
        <w:t>UINT uiParamIndex;</w:t>
      </w:r>
    </w:p>
    <w:p w:rsidR="00506C39" w:rsidRDefault="00506C39" w:rsidP="00506C39">
      <w:r>
        <w:t>}FF_CHANNEL_DATA;</w:t>
      </w:r>
    </w:p>
    <w:p w:rsidR="00506C39" w:rsidRDefault="00506C39" w:rsidP="00506C39">
      <w:pPr>
        <w:pStyle w:val="2"/>
      </w:pPr>
      <w:r>
        <w:rPr>
          <w:rFonts w:hint="eastAsia"/>
        </w:rPr>
        <w:t>通道</w:t>
      </w:r>
      <w:r>
        <w:t>实现</w:t>
      </w:r>
    </w:p>
    <w:p w:rsidR="00506C39" w:rsidRDefault="00506C39" w:rsidP="00506C39">
      <w:r>
        <w:t>FF_CHANNEL_DATA * pChannelData = new FF_CHANNEL_DATA();</w:t>
      </w:r>
    </w:p>
    <w:p w:rsidR="00506C39" w:rsidRDefault="00506C39" w:rsidP="00506C39">
      <w:r>
        <w:t>memset(pChannelData, 0x00, sizeof(FF_CHANNEL_DATA));</w:t>
      </w:r>
    </w:p>
    <w:p w:rsidR="00506C39" w:rsidRDefault="00506C39" w:rsidP="00506C39">
      <w:r>
        <w:t>pChannelData-&gt;uiParamID = pFB_Param-&gt;para_id;</w:t>
      </w:r>
    </w:p>
    <w:p w:rsidR="00506C39" w:rsidRDefault="00506C39" w:rsidP="00506C39">
      <w:r>
        <w:t>int iParamIndex = 0;</w:t>
      </w:r>
    </w:p>
    <w:p w:rsidR="00506C39" w:rsidRDefault="00506C39" w:rsidP="00506C39">
      <w:r>
        <w:t>channelIndexMap.Lookup(pFB_Param, iParamIndex);</w:t>
      </w:r>
    </w:p>
    <w:p w:rsidR="00506C39" w:rsidRDefault="00506C39" w:rsidP="00506C39">
      <w:r>
        <w:t>pChannelData-&gt;uiParamIndex = iParamIndex + 1;</w:t>
      </w:r>
    </w:p>
    <w:p w:rsidR="00506C39" w:rsidRDefault="00506C39" w:rsidP="00506C39">
      <w:r>
        <w:t>pChannel-&gt;pProtocol = pChannelData;</w:t>
      </w:r>
    </w:p>
    <w:p w:rsidR="00506C39" w:rsidRDefault="00506C39" w:rsidP="00506C39"/>
    <w:p w:rsidR="00506C39" w:rsidRDefault="00506C39" w:rsidP="00506C39">
      <w:pPr>
        <w:pStyle w:val="2"/>
      </w:pPr>
      <w:r>
        <w:rPr>
          <w:rFonts w:hint="eastAsia"/>
        </w:rPr>
        <w:lastRenderedPageBreak/>
        <w:t>分析</w:t>
      </w:r>
    </w:p>
    <w:p w:rsidR="00506C39" w:rsidRDefault="00506C39" w:rsidP="00506C39">
      <w:r>
        <w:rPr>
          <w:rFonts w:hint="eastAsia"/>
        </w:rPr>
        <w:t>参数</w:t>
      </w:r>
      <w:r>
        <w:t>uiParamID</w:t>
      </w:r>
      <w:r>
        <w:rPr>
          <w:rFonts w:hint="eastAsia"/>
        </w:rPr>
        <w:t>来自</w:t>
      </w:r>
      <w:r>
        <w:t>pFB_Param</w:t>
      </w:r>
      <w:r>
        <w:rPr>
          <w:rFonts w:hint="eastAsia"/>
        </w:rPr>
        <w:t>；</w:t>
      </w:r>
      <w:r>
        <w:t>uiParamIndex</w:t>
      </w:r>
      <w:r>
        <w:rPr>
          <w:rFonts w:hint="eastAsia"/>
        </w:rPr>
        <w:t>为</w:t>
      </w:r>
      <w:r>
        <w:t>参数的索引值，</w:t>
      </w:r>
      <w:r>
        <w:rPr>
          <w:rFonts w:hint="eastAsia"/>
        </w:rPr>
        <w:t>该</w:t>
      </w:r>
      <w:r>
        <w:t>索引值从</w:t>
      </w:r>
      <w:r>
        <w:rPr>
          <w:rFonts w:hint="eastAsia"/>
        </w:rPr>
        <w:t>1开始</w:t>
      </w:r>
      <w:r>
        <w:t>，故需加</w:t>
      </w:r>
      <w:r>
        <w:rPr>
          <w:rFonts w:hint="eastAsia"/>
        </w:rPr>
        <w:t>1</w:t>
      </w:r>
    </w:p>
    <w:p w:rsidR="00506C39" w:rsidRDefault="00506C39" w:rsidP="00BC50DE">
      <w:pPr>
        <w:pStyle w:val="2"/>
      </w:pPr>
      <w:r>
        <w:t>实现</w:t>
      </w:r>
    </w:p>
    <w:p w:rsidR="00BC50DE" w:rsidRDefault="00BC50DE" w:rsidP="0035380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="00163556">
        <w:rPr>
          <w:rFonts w:hint="eastAsia"/>
        </w:rPr>
        <w:t>参数信息</w:t>
      </w:r>
      <w:bookmarkStart w:id="0" w:name="_GoBack"/>
      <w:bookmarkEnd w:id="0"/>
      <w:r>
        <w:t>数据</w:t>
      </w:r>
      <w:r>
        <w:rPr>
          <w:rFonts w:hint="eastAsia"/>
        </w:rPr>
        <w:t>结构</w:t>
      </w:r>
      <w:r w:rsidR="00353803" w:rsidRPr="00353803">
        <w:t>FF_PARAM_DATA</w:t>
      </w:r>
    </w:p>
    <w:p w:rsidR="00BC50DE" w:rsidRDefault="00353803" w:rsidP="00506C39">
      <w:r>
        <w:rPr>
          <w:noProof/>
        </w:rPr>
        <w:drawing>
          <wp:inline distT="0" distB="0" distL="0" distR="0" wp14:anchorId="180AAABC" wp14:editId="1F47F200">
            <wp:extent cx="5274310" cy="2051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03" w:rsidRDefault="00353803" w:rsidP="00506C39"/>
    <w:p w:rsidR="00353803" w:rsidRDefault="00353803" w:rsidP="0035380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实现</w:t>
      </w:r>
    </w:p>
    <w:p w:rsidR="00353803" w:rsidRDefault="00353803" w:rsidP="00506C39">
      <w:r>
        <w:rPr>
          <w:rFonts w:hint="eastAsia"/>
        </w:rPr>
        <w:t>结合</w:t>
      </w:r>
      <w:r w:rsidRPr="00353803">
        <w:t>FillHW_MODULE</w:t>
      </w:r>
      <w:r>
        <w:rPr>
          <w:rFonts w:hint="eastAsia"/>
        </w:rPr>
        <w:t>中</w:t>
      </w:r>
      <w:r>
        <w:t>对Param的赋值，将实现放到</w:t>
      </w:r>
      <w:r w:rsidRPr="00353803">
        <w:t>FillHW_PARAM</w:t>
      </w:r>
      <w:r>
        <w:rPr>
          <w:rFonts w:hint="eastAsia"/>
        </w:rPr>
        <w:t>中</w:t>
      </w:r>
      <w:r>
        <w:t>实现</w:t>
      </w:r>
    </w:p>
    <w:p w:rsidR="00353803" w:rsidRDefault="00353803" w:rsidP="00506C39">
      <w:r>
        <w:rPr>
          <w:noProof/>
        </w:rPr>
        <w:drawing>
          <wp:inline distT="0" distB="0" distL="0" distR="0" wp14:anchorId="05883A2E" wp14:editId="66C4F639">
            <wp:extent cx="3743325" cy="3476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03" w:rsidRPr="007C6E1A" w:rsidRDefault="00353803" w:rsidP="00506C39">
      <w:r>
        <w:rPr>
          <w:noProof/>
        </w:rPr>
        <w:lastRenderedPageBreak/>
        <w:drawing>
          <wp:inline distT="0" distB="0" distL="0" distR="0" wp14:anchorId="67E4BFDA" wp14:editId="3941B1F9">
            <wp:extent cx="5274310" cy="2280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E" w:rsidRDefault="00046551" w:rsidP="00283FAE">
      <w:pPr>
        <w:pStyle w:val="1"/>
      </w:pPr>
      <w:r>
        <w:rPr>
          <w:rFonts w:hint="eastAsia"/>
        </w:rPr>
        <w:t>写入参数值</w:t>
      </w:r>
      <w:r>
        <w:t>调整</w:t>
      </w:r>
    </w:p>
    <w:p w:rsidR="001A4FD6" w:rsidRDefault="00CA782C" w:rsidP="00283FAE">
      <w:r>
        <w:rPr>
          <w:noProof/>
        </w:rPr>
        <w:drawing>
          <wp:inline distT="0" distB="0" distL="0" distR="0" wp14:anchorId="0FB041CC" wp14:editId="443E658B">
            <wp:extent cx="5274310" cy="3103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2C" w:rsidRDefault="00CA782C" w:rsidP="00283FAE">
      <w:r>
        <w:rPr>
          <w:noProof/>
        </w:rPr>
        <w:lastRenderedPageBreak/>
        <w:drawing>
          <wp:inline distT="0" distB="0" distL="0" distR="0" wp14:anchorId="1361C35A" wp14:editId="316E87A1">
            <wp:extent cx="5274310" cy="2981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2C" w:rsidRPr="001A4FD6" w:rsidRDefault="00CA782C" w:rsidP="00283FAE">
      <w:r>
        <w:rPr>
          <w:noProof/>
        </w:rPr>
        <w:drawing>
          <wp:inline distT="0" distB="0" distL="0" distR="0" wp14:anchorId="79F05395" wp14:editId="43644A64">
            <wp:extent cx="5274310" cy="2761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2C" w:rsidRPr="001A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A2" w:rsidRDefault="00E446A2" w:rsidP="00283FAE">
      <w:r>
        <w:separator/>
      </w:r>
    </w:p>
  </w:endnote>
  <w:endnote w:type="continuationSeparator" w:id="0">
    <w:p w:rsidR="00E446A2" w:rsidRDefault="00E446A2" w:rsidP="0028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A2" w:rsidRDefault="00E446A2" w:rsidP="00283FAE">
      <w:r>
        <w:separator/>
      </w:r>
    </w:p>
  </w:footnote>
  <w:footnote w:type="continuationSeparator" w:id="0">
    <w:p w:rsidR="00E446A2" w:rsidRDefault="00E446A2" w:rsidP="0028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117"/>
    <w:multiLevelType w:val="hybridMultilevel"/>
    <w:tmpl w:val="DE9EEE30"/>
    <w:lvl w:ilvl="0" w:tplc="2506D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26695"/>
    <w:multiLevelType w:val="hybridMultilevel"/>
    <w:tmpl w:val="3C54D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AD05AB"/>
    <w:multiLevelType w:val="hybridMultilevel"/>
    <w:tmpl w:val="24985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5"/>
    <w:rsid w:val="00046551"/>
    <w:rsid w:val="00163556"/>
    <w:rsid w:val="001A4FD6"/>
    <w:rsid w:val="0028090F"/>
    <w:rsid w:val="00280D06"/>
    <w:rsid w:val="00283FAE"/>
    <w:rsid w:val="00353803"/>
    <w:rsid w:val="0048187B"/>
    <w:rsid w:val="0048321B"/>
    <w:rsid w:val="00506C39"/>
    <w:rsid w:val="00644370"/>
    <w:rsid w:val="00661813"/>
    <w:rsid w:val="007C6E1A"/>
    <w:rsid w:val="00854022"/>
    <w:rsid w:val="0086343D"/>
    <w:rsid w:val="00BA13C1"/>
    <w:rsid w:val="00BC50DE"/>
    <w:rsid w:val="00CA782C"/>
    <w:rsid w:val="00D21345"/>
    <w:rsid w:val="00DB36E4"/>
    <w:rsid w:val="00DD1763"/>
    <w:rsid w:val="00E446A2"/>
    <w:rsid w:val="00E5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A3C81"/>
  <w15:chartTrackingRefBased/>
  <w15:docId w15:val="{6FBE25E1-7C6D-4A2B-AEBE-5859851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FA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3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3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83F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83FA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83FAE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283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3F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C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18</cp:revision>
  <dcterms:created xsi:type="dcterms:W3CDTF">2020-02-25T09:31:00Z</dcterms:created>
  <dcterms:modified xsi:type="dcterms:W3CDTF">2020-02-26T09:35:00Z</dcterms:modified>
</cp:coreProperties>
</file>