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FB" w:rsidRDefault="005A47FB" w:rsidP="005A47FB">
      <w:pPr>
        <w:pStyle w:val="a7"/>
      </w:pPr>
      <w:r w:rsidRPr="005A47FB">
        <w:t>FF混合控制方案</w:t>
      </w:r>
    </w:p>
    <w:p w:rsidR="005A47FB" w:rsidRDefault="005A47FB" w:rsidP="005A47FB">
      <w:pPr>
        <w:pStyle w:val="a9"/>
      </w:pPr>
      <w:r w:rsidRPr="005A47FB">
        <w:t>AT概要设计</w:t>
      </w:r>
      <w:r>
        <w:t xml:space="preserve"> </w:t>
      </w:r>
    </w:p>
    <w:p w:rsidR="005A47FB" w:rsidRPr="005A47FB" w:rsidRDefault="005A47FB" w:rsidP="005A47FB">
      <w:bookmarkStart w:id="0" w:name="_GoBack"/>
      <w:bookmarkEnd w:id="0"/>
    </w:p>
    <w:sectPr w:rsidR="005A47FB" w:rsidRPr="005A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694" w:rsidRDefault="008D4694" w:rsidP="00204E11">
      <w:r>
        <w:separator/>
      </w:r>
    </w:p>
  </w:endnote>
  <w:endnote w:type="continuationSeparator" w:id="0">
    <w:p w:rsidR="008D4694" w:rsidRDefault="008D4694" w:rsidP="0020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694" w:rsidRDefault="008D4694" w:rsidP="00204E11">
      <w:r>
        <w:separator/>
      </w:r>
    </w:p>
  </w:footnote>
  <w:footnote w:type="continuationSeparator" w:id="0">
    <w:p w:rsidR="008D4694" w:rsidRDefault="008D4694" w:rsidP="00204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80"/>
    <w:rsid w:val="000B03A4"/>
    <w:rsid w:val="00172E90"/>
    <w:rsid w:val="00204E11"/>
    <w:rsid w:val="00276607"/>
    <w:rsid w:val="00390243"/>
    <w:rsid w:val="004B4A8C"/>
    <w:rsid w:val="005362D8"/>
    <w:rsid w:val="005A47FB"/>
    <w:rsid w:val="006F5380"/>
    <w:rsid w:val="008D4694"/>
    <w:rsid w:val="009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9589F"/>
  <w15:chartTrackingRefBased/>
  <w15:docId w15:val="{1064BF90-0D9A-43C7-A3BC-1E334614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E1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04E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04E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04E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04E1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4E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5</cp:revision>
  <dcterms:created xsi:type="dcterms:W3CDTF">2020-03-31T10:00:00Z</dcterms:created>
  <dcterms:modified xsi:type="dcterms:W3CDTF">2020-04-08T05:45:00Z</dcterms:modified>
</cp:coreProperties>
</file>