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078" w:rsidRDefault="00E40078" w:rsidP="00E40078">
      <w:pPr>
        <w:tabs>
          <w:tab w:val="num" w:pos="1260"/>
        </w:tabs>
        <w:spacing w:line="312" w:lineRule="auto"/>
        <w:ind w:firstLine="426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上岗</w:t>
      </w:r>
      <w:r w:rsidRPr="00E85C17">
        <w:rPr>
          <w:rFonts w:hint="eastAsia"/>
          <w:b/>
          <w:sz w:val="28"/>
          <w:szCs w:val="28"/>
        </w:rPr>
        <w:t>考核表</w:t>
      </w:r>
    </w:p>
    <w:p w:rsidR="00E40078" w:rsidRDefault="00E40078" w:rsidP="00E40078">
      <w:pPr>
        <w:tabs>
          <w:tab w:val="num" w:pos="1260"/>
        </w:tabs>
        <w:spacing w:line="312" w:lineRule="auto"/>
        <w:ind w:firstLine="426"/>
        <w:jc w:val="center"/>
        <w:rPr>
          <w:szCs w:val="21"/>
        </w:rPr>
      </w:pPr>
      <w:r>
        <w:rPr>
          <w:rFonts w:hint="eastAsia"/>
          <w:szCs w:val="21"/>
        </w:rPr>
        <w:t xml:space="preserve">                                                   </w:t>
      </w:r>
      <w:r w:rsidRPr="00E40078">
        <w:rPr>
          <w:rFonts w:hint="eastAsia"/>
          <w:szCs w:val="21"/>
        </w:rPr>
        <w:t>编号：</w:t>
      </w:r>
    </w:p>
    <w:p w:rsidR="00E92F28" w:rsidRDefault="00E92F28" w:rsidP="00E92F28">
      <w:pPr>
        <w:tabs>
          <w:tab w:val="num" w:pos="1260"/>
        </w:tabs>
        <w:spacing w:line="300" w:lineRule="auto"/>
        <w:ind w:firstLine="426"/>
        <w:jc w:val="left"/>
        <w:rPr>
          <w:szCs w:val="21"/>
          <w:u w:val="single"/>
        </w:rPr>
      </w:pPr>
      <w:r w:rsidRPr="00232920">
        <w:rPr>
          <w:rFonts w:hint="eastAsia"/>
          <w:szCs w:val="21"/>
        </w:rPr>
        <w:t>工号</w:t>
      </w:r>
      <w:r w:rsidRPr="00232920">
        <w:rPr>
          <w:rFonts w:hint="eastAsia"/>
          <w:szCs w:val="21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 w:rsidR="00ED10FB">
        <w:rPr>
          <w:szCs w:val="21"/>
          <w:u w:val="single"/>
        </w:rPr>
        <w:t>184940</w:t>
      </w:r>
      <w:r w:rsidR="00E3642F">
        <w:rPr>
          <w:szCs w:val="21"/>
          <w:u w:val="single"/>
        </w:rPr>
        <w:t xml:space="preserve"> </w:t>
      </w:r>
      <w:r w:rsidRPr="00132A8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  <w:r w:rsidRPr="00232920">
        <w:rPr>
          <w:rFonts w:hint="eastAsia"/>
          <w:szCs w:val="21"/>
        </w:rPr>
        <w:t>姓名</w:t>
      </w:r>
      <w:r w:rsidR="00E3642F">
        <w:rPr>
          <w:rFonts w:hint="eastAsia"/>
          <w:szCs w:val="21"/>
          <w:u w:val="single"/>
        </w:rPr>
        <w:t xml:space="preserve"> </w:t>
      </w:r>
      <w:r w:rsidR="009A1E89">
        <w:rPr>
          <w:szCs w:val="21"/>
          <w:u w:val="single"/>
        </w:rPr>
        <w:t xml:space="preserve"> </w:t>
      </w:r>
      <w:r w:rsidR="000D3AB6">
        <w:rPr>
          <w:rFonts w:hint="eastAsia"/>
          <w:szCs w:val="21"/>
          <w:u w:val="single"/>
        </w:rPr>
        <w:t>马晓伟</w:t>
      </w:r>
      <w:bookmarkStart w:id="0" w:name="_GoBack"/>
      <w:bookmarkEnd w:id="0"/>
      <w:r w:rsidR="00E3642F">
        <w:rPr>
          <w:szCs w:val="21"/>
          <w:u w:val="single"/>
        </w:rPr>
        <w:t xml:space="preserve"> </w:t>
      </w:r>
      <w:r w:rsidR="00654427" w:rsidRPr="00EF3CA9">
        <w:rPr>
          <w:rFonts w:hint="eastAsia"/>
          <w:szCs w:val="21"/>
          <w:u w:val="single"/>
        </w:rPr>
        <w:t xml:space="preserve"> </w:t>
      </w:r>
      <w:r w:rsidRPr="00132A8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232920">
        <w:rPr>
          <w:rFonts w:hint="eastAsia"/>
          <w:szCs w:val="21"/>
        </w:rPr>
        <w:t xml:space="preserve"> </w:t>
      </w:r>
      <w:r w:rsidRPr="00232920">
        <w:rPr>
          <w:rFonts w:hint="eastAsia"/>
          <w:szCs w:val="21"/>
        </w:rPr>
        <w:t>部门</w:t>
      </w:r>
      <w:r>
        <w:rPr>
          <w:rFonts w:hint="eastAsia"/>
          <w:szCs w:val="21"/>
          <w:u w:val="single"/>
        </w:rPr>
        <w:t xml:space="preserve">  </w:t>
      </w:r>
      <w:r w:rsidR="00E3642F">
        <w:rPr>
          <w:rFonts w:hint="eastAsia"/>
          <w:szCs w:val="21"/>
          <w:u w:val="single"/>
        </w:rPr>
        <w:t>软件</w:t>
      </w:r>
      <w:r w:rsidR="00E3642F">
        <w:rPr>
          <w:szCs w:val="21"/>
          <w:u w:val="single"/>
        </w:rPr>
        <w:t>设计部</w:t>
      </w:r>
      <w:r w:rsidR="00654427">
        <w:rPr>
          <w:rFonts w:hint="eastAsia"/>
          <w:szCs w:val="21"/>
          <w:u w:val="single"/>
        </w:rPr>
        <w:t xml:space="preserve">   </w:t>
      </w:r>
      <w:r w:rsidRPr="00232920">
        <w:rPr>
          <w:rFonts w:hint="eastAsia"/>
          <w:szCs w:val="21"/>
          <w:u w:val="single"/>
        </w:rPr>
        <w:t xml:space="preserve"> </w:t>
      </w:r>
      <w:r w:rsidRPr="00132A8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考核</w:t>
      </w:r>
      <w:r w:rsidRPr="00232920">
        <w:rPr>
          <w:rFonts w:hint="eastAsia"/>
          <w:szCs w:val="21"/>
        </w:rPr>
        <w:t>期：</w:t>
      </w:r>
      <w:r>
        <w:rPr>
          <w:rFonts w:hint="eastAsia"/>
          <w:szCs w:val="21"/>
          <w:u w:val="single"/>
        </w:rPr>
        <w:t xml:space="preserve">  </w:t>
      </w:r>
      <w:r w:rsidR="00E3642F">
        <w:rPr>
          <w:szCs w:val="21"/>
          <w:u w:val="single"/>
        </w:rPr>
        <w:t>2020.</w:t>
      </w:r>
      <w:r w:rsidR="00ED10FB">
        <w:rPr>
          <w:szCs w:val="21"/>
          <w:u w:val="single"/>
        </w:rPr>
        <w:t>4.22</w:t>
      </w:r>
      <w:r w:rsidR="00E3642F">
        <w:rPr>
          <w:szCs w:val="21"/>
          <w:u w:val="single"/>
        </w:rPr>
        <w:t>~2020.</w:t>
      </w:r>
      <w:r w:rsidR="00ED10FB">
        <w:rPr>
          <w:szCs w:val="21"/>
          <w:u w:val="single"/>
        </w:rPr>
        <w:t>7</w:t>
      </w:r>
      <w:r w:rsidR="00E3642F">
        <w:rPr>
          <w:szCs w:val="21"/>
          <w:u w:val="single"/>
        </w:rPr>
        <w:t>.</w:t>
      </w:r>
      <w:r w:rsidR="00ED10FB">
        <w:rPr>
          <w:szCs w:val="21"/>
          <w:u w:val="single"/>
        </w:rPr>
        <w:t>21</w:t>
      </w:r>
      <w:r>
        <w:rPr>
          <w:rFonts w:hint="eastAsia"/>
          <w:szCs w:val="21"/>
          <w:u w:val="single"/>
        </w:rPr>
        <w:t xml:space="preserve"> </w:t>
      </w:r>
      <w:r w:rsidR="009A1E89">
        <w:rPr>
          <w:szCs w:val="21"/>
          <w:u w:val="single"/>
        </w:rPr>
        <w:t xml:space="preserve">   </w:t>
      </w:r>
    </w:p>
    <w:p w:rsidR="00E92F28" w:rsidRPr="00E92F28" w:rsidRDefault="00E92F28" w:rsidP="00E92F28">
      <w:pPr>
        <w:tabs>
          <w:tab w:val="num" w:pos="1260"/>
        </w:tabs>
        <w:spacing w:line="300" w:lineRule="auto"/>
        <w:ind w:firstLine="426"/>
        <w:jc w:val="left"/>
        <w:rPr>
          <w:szCs w:val="21"/>
          <w:u w:val="single"/>
        </w:rPr>
      </w:pPr>
      <w:r w:rsidRPr="00232920">
        <w:rPr>
          <w:rFonts w:hint="eastAsia"/>
          <w:szCs w:val="21"/>
        </w:rPr>
        <w:t>岗位</w:t>
      </w:r>
      <w:r>
        <w:rPr>
          <w:rFonts w:hint="eastAsia"/>
          <w:szCs w:val="21"/>
        </w:rPr>
        <w:t xml:space="preserve"> </w:t>
      </w:r>
      <w:r w:rsidR="00E3642F">
        <w:rPr>
          <w:rFonts w:hint="eastAsia"/>
          <w:szCs w:val="21"/>
          <w:u w:val="single"/>
        </w:rPr>
        <w:t xml:space="preserve"> </w:t>
      </w:r>
      <w:r w:rsidR="00E3642F">
        <w:rPr>
          <w:rFonts w:hint="eastAsia"/>
          <w:szCs w:val="21"/>
          <w:u w:val="single"/>
        </w:rPr>
        <w:t>软件</w:t>
      </w:r>
      <w:r w:rsidR="00E3642F">
        <w:rPr>
          <w:szCs w:val="21"/>
          <w:u w:val="single"/>
        </w:rPr>
        <w:t>工程师</w:t>
      </w:r>
      <w:r w:rsidR="009A1E89">
        <w:rPr>
          <w:szCs w:val="21"/>
          <w:u w:val="single"/>
        </w:rPr>
        <w:t xml:space="preserve">   </w:t>
      </w:r>
      <w:r w:rsidR="00654427">
        <w:rPr>
          <w:rFonts w:hint="eastAsia"/>
          <w:szCs w:val="21"/>
          <w:u w:val="single"/>
        </w:rPr>
        <w:t xml:space="preserve">   </w:t>
      </w:r>
      <w:r w:rsidRPr="00232920">
        <w:rPr>
          <w:rFonts w:hint="eastAsia"/>
          <w:szCs w:val="21"/>
          <w:u w:val="single"/>
        </w:rPr>
        <w:t xml:space="preserve"> </w:t>
      </w:r>
      <w:r w:rsidRPr="00132A85">
        <w:rPr>
          <w:rFonts w:hint="eastAsia"/>
          <w:szCs w:val="21"/>
        </w:rPr>
        <w:t xml:space="preserve">  </w:t>
      </w:r>
      <w:r w:rsidR="00A47B48">
        <w:rPr>
          <w:rFonts w:hint="eastAsia"/>
          <w:szCs w:val="21"/>
        </w:rPr>
        <w:t xml:space="preserve"> </w:t>
      </w:r>
      <w:r w:rsidRPr="00132A85">
        <w:rPr>
          <w:rFonts w:hint="eastAsia"/>
          <w:szCs w:val="21"/>
        </w:rPr>
        <w:t>持证上岗</w:t>
      </w:r>
      <w:r>
        <w:rPr>
          <w:rFonts w:hint="eastAsia"/>
          <w:szCs w:val="21"/>
        </w:rPr>
        <w:t>：</w:t>
      </w:r>
      <w:r w:rsidR="00A47B48">
        <w:rPr>
          <w:rFonts w:hint="eastAsia"/>
          <w:szCs w:val="21"/>
        </w:rPr>
        <w:t>口</w:t>
      </w:r>
      <w:r w:rsidR="00A47B48">
        <w:rPr>
          <w:rFonts w:hint="eastAsia"/>
          <w:szCs w:val="21"/>
        </w:rPr>
        <w:t xml:space="preserve"> </w:t>
      </w:r>
      <w:r w:rsidRPr="00132A85">
        <w:rPr>
          <w:rFonts w:hint="eastAsia"/>
          <w:szCs w:val="21"/>
        </w:rPr>
        <w:t>是</w:t>
      </w:r>
      <w:r w:rsidR="00A47B48">
        <w:rPr>
          <w:rFonts w:hint="eastAsia"/>
          <w:szCs w:val="21"/>
        </w:rPr>
        <w:t xml:space="preserve">  </w:t>
      </w:r>
      <w:r w:rsidR="00A47B48">
        <w:rPr>
          <w:rFonts w:hint="eastAsia"/>
          <w:szCs w:val="21"/>
        </w:rPr>
        <w:t>口</w:t>
      </w:r>
      <w:r w:rsidR="00A47B48">
        <w:rPr>
          <w:rFonts w:hint="eastAsia"/>
          <w:szCs w:val="21"/>
        </w:rPr>
        <w:t xml:space="preserve"> </w:t>
      </w:r>
      <w:r w:rsidRPr="00132A85">
        <w:rPr>
          <w:rFonts w:hint="eastAsia"/>
          <w:szCs w:val="21"/>
        </w:rPr>
        <w:t>否</w:t>
      </w:r>
      <w:r w:rsidR="00654427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</w:t>
      </w:r>
      <w:r w:rsidR="00A31AEA">
        <w:rPr>
          <w:szCs w:val="21"/>
        </w:rPr>
        <w:t xml:space="preserve">  </w:t>
      </w:r>
      <w:r w:rsidR="00E3642F">
        <w:rPr>
          <w:szCs w:val="21"/>
        </w:rPr>
        <w:t xml:space="preserve"> </w:t>
      </w:r>
      <w:r w:rsidR="00D335D1">
        <w:rPr>
          <w:rFonts w:hint="eastAsia"/>
          <w:szCs w:val="21"/>
        </w:rPr>
        <w:t>指导人</w:t>
      </w:r>
      <w:r w:rsidRPr="00232920">
        <w:rPr>
          <w:rFonts w:hint="eastAsia"/>
          <w:szCs w:val="21"/>
        </w:rPr>
        <w:t>：</w:t>
      </w:r>
      <w:r w:rsidRPr="00EF3CA9">
        <w:rPr>
          <w:rFonts w:hint="eastAsia"/>
          <w:szCs w:val="21"/>
          <w:u w:val="single"/>
        </w:rPr>
        <w:t xml:space="preserve">  </w:t>
      </w:r>
      <w:r w:rsidR="00E3642F">
        <w:rPr>
          <w:rFonts w:hint="eastAsia"/>
          <w:szCs w:val="21"/>
          <w:u w:val="single"/>
        </w:rPr>
        <w:t>宋强</w:t>
      </w:r>
      <w:r w:rsidR="009A1E89">
        <w:rPr>
          <w:szCs w:val="21"/>
          <w:u w:val="single"/>
        </w:rPr>
        <w:t xml:space="preserve">    </w:t>
      </w:r>
      <w:r w:rsidR="009A1E89">
        <w:rPr>
          <w:rFonts w:hint="eastAsia"/>
          <w:szCs w:val="21"/>
          <w:u w:val="single"/>
        </w:rPr>
        <w:t xml:space="preserve">      </w:t>
      </w:r>
      <w:r w:rsidR="00A47B48" w:rsidRPr="00EF3CA9">
        <w:rPr>
          <w:rFonts w:hint="eastAsia"/>
          <w:szCs w:val="21"/>
          <w:u w:val="single"/>
        </w:rPr>
        <w:t xml:space="preserve"> </w:t>
      </w:r>
      <w:r w:rsidR="00E3642F">
        <w:rPr>
          <w:rFonts w:hint="eastAsia"/>
          <w:szCs w:val="21"/>
          <w:u w:val="single"/>
        </w:rPr>
        <w:t xml:space="preserve">      </w:t>
      </w:r>
    </w:p>
    <w:tbl>
      <w:tblPr>
        <w:tblW w:w="9165" w:type="dxa"/>
        <w:tblInd w:w="3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530"/>
        <w:gridCol w:w="851"/>
        <w:gridCol w:w="283"/>
        <w:gridCol w:w="1276"/>
        <w:gridCol w:w="3685"/>
        <w:gridCol w:w="142"/>
        <w:gridCol w:w="1398"/>
      </w:tblGrid>
      <w:tr w:rsidR="00E40078" w:rsidRPr="00BB4A18">
        <w:trPr>
          <w:trHeight w:val="390"/>
        </w:trPr>
        <w:tc>
          <w:tcPr>
            <w:tcW w:w="9165" w:type="dxa"/>
            <w:gridSpan w:val="7"/>
            <w:tcBorders>
              <w:bottom w:val="single" w:sz="8" w:space="0" w:color="auto"/>
            </w:tcBorders>
          </w:tcPr>
          <w:p w:rsidR="00E40078" w:rsidRPr="00BB4A18" w:rsidRDefault="00E40078" w:rsidP="00541555">
            <w:pPr>
              <w:tabs>
                <w:tab w:val="num" w:pos="1260"/>
              </w:tabs>
              <w:spacing w:line="300" w:lineRule="auto"/>
              <w:jc w:val="left"/>
              <w:rPr>
                <w:b/>
                <w:szCs w:val="21"/>
              </w:rPr>
            </w:pPr>
            <w:r w:rsidRPr="00BB4A18">
              <w:rPr>
                <w:rFonts w:hint="eastAsia"/>
                <w:b/>
                <w:szCs w:val="21"/>
              </w:rPr>
              <w:t>考核计划：</w:t>
            </w:r>
          </w:p>
        </w:tc>
      </w:tr>
      <w:tr w:rsidR="00E40078" w:rsidRPr="00BB4A18" w:rsidTr="00E839F7">
        <w:trPr>
          <w:trHeight w:val="234"/>
        </w:trPr>
        <w:tc>
          <w:tcPr>
            <w:tcW w:w="2664" w:type="dxa"/>
            <w:gridSpan w:val="3"/>
            <w:shd w:val="clear" w:color="auto" w:fill="CCFFFF"/>
          </w:tcPr>
          <w:p w:rsidR="00E40078" w:rsidRPr="00BB4A18" w:rsidRDefault="00E40078" w:rsidP="0008254F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  <w:r w:rsidRPr="00BB4A18">
              <w:rPr>
                <w:rFonts w:hint="eastAsia"/>
                <w:b/>
                <w:szCs w:val="21"/>
              </w:rPr>
              <w:t>专业技能</w:t>
            </w:r>
          </w:p>
        </w:tc>
        <w:tc>
          <w:tcPr>
            <w:tcW w:w="5103" w:type="dxa"/>
            <w:gridSpan w:val="3"/>
            <w:shd w:val="clear" w:color="auto" w:fill="CCFFFF"/>
          </w:tcPr>
          <w:p w:rsidR="00E40078" w:rsidRPr="00BB4A18" w:rsidRDefault="00E40078" w:rsidP="00B31E36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  <w:r w:rsidRPr="00BB4A18">
              <w:rPr>
                <w:rFonts w:hint="eastAsia"/>
                <w:b/>
                <w:szCs w:val="21"/>
              </w:rPr>
              <w:t>衡量标准</w:t>
            </w:r>
          </w:p>
        </w:tc>
        <w:tc>
          <w:tcPr>
            <w:tcW w:w="1398" w:type="dxa"/>
            <w:shd w:val="clear" w:color="auto" w:fill="CCFFFF"/>
          </w:tcPr>
          <w:p w:rsidR="00E40078" w:rsidRPr="00BB4A18" w:rsidRDefault="00E40078" w:rsidP="00B31E36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  <w:r w:rsidRPr="00BB4A18">
              <w:rPr>
                <w:rFonts w:hint="eastAsia"/>
                <w:b/>
                <w:szCs w:val="21"/>
              </w:rPr>
              <w:t>评议结果</w:t>
            </w:r>
          </w:p>
        </w:tc>
      </w:tr>
      <w:tr w:rsidR="001A4B60" w:rsidRPr="001F7817" w:rsidTr="00727511">
        <w:trPr>
          <w:trHeight w:val="20"/>
        </w:trPr>
        <w:tc>
          <w:tcPr>
            <w:tcW w:w="2664" w:type="dxa"/>
            <w:gridSpan w:val="3"/>
          </w:tcPr>
          <w:p w:rsidR="001A4B60" w:rsidRPr="001F7817" w:rsidRDefault="001A4B60" w:rsidP="001A4B60">
            <w:pPr>
              <w:tabs>
                <w:tab w:val="num" w:pos="126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DCS</w:t>
            </w:r>
            <w:r>
              <w:rPr>
                <w:rFonts w:hint="eastAsia"/>
                <w:szCs w:val="21"/>
              </w:rPr>
              <w:t>业务技能</w:t>
            </w:r>
          </w:p>
        </w:tc>
        <w:tc>
          <w:tcPr>
            <w:tcW w:w="5103" w:type="dxa"/>
            <w:gridSpan w:val="3"/>
          </w:tcPr>
          <w:p w:rsidR="000E6876" w:rsidRDefault="001A4B60" w:rsidP="000E6876">
            <w:pPr>
              <w:pStyle w:val="a9"/>
              <w:numPr>
                <w:ilvl w:val="0"/>
                <w:numId w:val="14"/>
              </w:numPr>
              <w:tabs>
                <w:tab w:val="num" w:pos="1260"/>
              </w:tabs>
              <w:ind w:firstLineChars="0"/>
              <w:rPr>
                <w:szCs w:val="21"/>
              </w:rPr>
            </w:pPr>
            <w:r w:rsidRPr="006F02E0">
              <w:rPr>
                <w:rFonts w:hint="eastAsia"/>
                <w:szCs w:val="21"/>
              </w:rPr>
              <w:t>了解</w:t>
            </w:r>
            <w:r w:rsidRPr="006F02E0">
              <w:rPr>
                <w:rFonts w:hint="eastAsia"/>
                <w:szCs w:val="21"/>
              </w:rPr>
              <w:t>DCS</w:t>
            </w:r>
            <w:r w:rsidRPr="006F02E0">
              <w:rPr>
                <w:rFonts w:hint="eastAsia"/>
                <w:szCs w:val="21"/>
              </w:rPr>
              <w:t>产品系统构架及简单组态</w:t>
            </w:r>
            <w:r w:rsidRPr="006F02E0">
              <w:rPr>
                <w:szCs w:val="21"/>
              </w:rPr>
              <w:t>应用</w:t>
            </w:r>
            <w:r w:rsidR="000E6876">
              <w:rPr>
                <w:rFonts w:hint="eastAsia"/>
                <w:szCs w:val="21"/>
              </w:rPr>
              <w:t>：</w:t>
            </w:r>
            <w:r w:rsidR="000E6876" w:rsidRPr="009D2375">
              <w:rPr>
                <w:rFonts w:hint="eastAsia"/>
                <w:szCs w:val="21"/>
              </w:rPr>
              <w:t>能够独立</w:t>
            </w:r>
            <w:r w:rsidR="000E6876">
              <w:rPr>
                <w:rFonts w:hint="eastAsia"/>
                <w:szCs w:val="21"/>
              </w:rPr>
              <w:t>快速</w:t>
            </w:r>
            <w:r w:rsidR="000E6876" w:rsidRPr="009D2375">
              <w:rPr>
                <w:szCs w:val="21"/>
              </w:rPr>
              <w:t>完成</w:t>
            </w:r>
            <w:r w:rsidR="000E6876">
              <w:rPr>
                <w:rFonts w:hint="eastAsia"/>
                <w:szCs w:val="21"/>
              </w:rPr>
              <w:t>一个基本</w:t>
            </w:r>
            <w:r w:rsidR="000E6876">
              <w:rPr>
                <w:szCs w:val="21"/>
              </w:rPr>
              <w:t>功能组态</w:t>
            </w:r>
            <w:r w:rsidR="000E6876">
              <w:rPr>
                <w:rFonts w:hint="eastAsia"/>
                <w:szCs w:val="21"/>
              </w:rPr>
              <w:t>，组态文字</w:t>
            </w:r>
            <w:r w:rsidR="000E6876">
              <w:rPr>
                <w:szCs w:val="21"/>
              </w:rPr>
              <w:t>特性</w:t>
            </w:r>
            <w:r w:rsidR="000E6876">
              <w:rPr>
                <w:rFonts w:hint="eastAsia"/>
                <w:szCs w:val="21"/>
              </w:rPr>
              <w:t>。</w:t>
            </w:r>
            <w:r w:rsidR="000E6876">
              <w:rPr>
                <w:szCs w:val="21"/>
              </w:rPr>
              <w:t>下装</w:t>
            </w:r>
            <w:r w:rsidR="000E6876">
              <w:rPr>
                <w:rFonts w:hint="eastAsia"/>
                <w:szCs w:val="21"/>
              </w:rPr>
              <w:t>生效</w:t>
            </w:r>
            <w:r w:rsidR="000E6876">
              <w:rPr>
                <w:szCs w:val="21"/>
              </w:rPr>
              <w:t>历史站，在</w:t>
            </w:r>
            <w:r w:rsidR="000E6876">
              <w:rPr>
                <w:szCs w:val="21"/>
              </w:rPr>
              <w:t>OPS</w:t>
            </w:r>
            <w:r w:rsidR="000E6876">
              <w:rPr>
                <w:szCs w:val="21"/>
              </w:rPr>
              <w:t>上查看到实时数据。</w:t>
            </w:r>
          </w:p>
          <w:p w:rsidR="000E6876" w:rsidRDefault="000E6876" w:rsidP="000E6876">
            <w:pPr>
              <w:pStyle w:val="a9"/>
              <w:numPr>
                <w:ilvl w:val="0"/>
                <w:numId w:val="14"/>
              </w:numPr>
              <w:tabs>
                <w:tab w:val="num" w:pos="1260"/>
              </w:tabs>
              <w:ind w:firstLineChars="0"/>
              <w:rPr>
                <w:szCs w:val="21"/>
              </w:rPr>
            </w:pPr>
            <w:r w:rsidRPr="009D2375">
              <w:rPr>
                <w:rFonts w:hint="eastAsia"/>
                <w:szCs w:val="21"/>
              </w:rPr>
              <w:t>熟悉</w:t>
            </w:r>
            <w:r w:rsidRPr="009D2375">
              <w:rPr>
                <w:rFonts w:hint="eastAsia"/>
                <w:szCs w:val="21"/>
              </w:rPr>
              <w:t>DCS</w:t>
            </w:r>
            <w:r>
              <w:rPr>
                <w:rFonts w:hint="eastAsia"/>
                <w:szCs w:val="21"/>
              </w:rPr>
              <w:t>产品</w:t>
            </w:r>
            <w:r>
              <w:rPr>
                <w:szCs w:val="21"/>
              </w:rPr>
              <w:t>架构</w:t>
            </w:r>
            <w:r>
              <w:rPr>
                <w:rFonts w:hint="eastAsia"/>
                <w:szCs w:val="21"/>
              </w:rPr>
              <w:t>及</w:t>
            </w:r>
            <w:r>
              <w:rPr>
                <w:rFonts w:hint="eastAsia"/>
                <w:szCs w:val="21"/>
              </w:rPr>
              <w:t>M6</w:t>
            </w:r>
            <w:r>
              <w:rPr>
                <w:rFonts w:hint="eastAsia"/>
                <w:szCs w:val="21"/>
              </w:rPr>
              <w:t>软件</w:t>
            </w:r>
            <w:r>
              <w:rPr>
                <w:szCs w:val="21"/>
              </w:rPr>
              <w:t>对应</w:t>
            </w:r>
            <w:r>
              <w:rPr>
                <w:rFonts w:hint="eastAsia"/>
                <w:szCs w:val="21"/>
              </w:rPr>
              <w:t>DCS</w:t>
            </w:r>
            <w:r>
              <w:rPr>
                <w:szCs w:val="21"/>
              </w:rPr>
              <w:t>关系</w:t>
            </w:r>
            <w:r>
              <w:rPr>
                <w:rFonts w:hint="eastAsia"/>
                <w:szCs w:val="21"/>
              </w:rPr>
              <w:t>，根据理解</w:t>
            </w:r>
            <w:r>
              <w:rPr>
                <w:szCs w:val="21"/>
              </w:rPr>
              <w:t>输出总结</w:t>
            </w:r>
            <w:r w:rsidR="00E3642F">
              <w:rPr>
                <w:rFonts w:hint="eastAsia"/>
                <w:szCs w:val="21"/>
              </w:rPr>
              <w:t>和</w:t>
            </w:r>
            <w:r w:rsidR="00E3642F">
              <w:rPr>
                <w:szCs w:val="21"/>
              </w:rPr>
              <w:t>心得体会</w:t>
            </w:r>
            <w:r>
              <w:rPr>
                <w:szCs w:val="21"/>
              </w:rPr>
              <w:t>。</w:t>
            </w:r>
          </w:p>
          <w:p w:rsidR="001A4B60" w:rsidRPr="000E6876" w:rsidRDefault="001A4B60" w:rsidP="000E6876">
            <w:pPr>
              <w:pStyle w:val="a9"/>
              <w:numPr>
                <w:ilvl w:val="0"/>
                <w:numId w:val="14"/>
              </w:numPr>
              <w:tabs>
                <w:tab w:val="num" w:pos="1260"/>
              </w:tabs>
              <w:ind w:firstLineChars="0"/>
              <w:rPr>
                <w:szCs w:val="21"/>
              </w:rPr>
            </w:pPr>
            <w:r w:rsidRPr="000E6876">
              <w:rPr>
                <w:rFonts w:hint="eastAsia"/>
                <w:szCs w:val="21"/>
              </w:rPr>
              <w:t>可</w:t>
            </w:r>
            <w:r w:rsidRPr="000E6876">
              <w:rPr>
                <w:szCs w:val="21"/>
              </w:rPr>
              <w:t>快速搭建</w:t>
            </w:r>
            <w:r w:rsidR="000E6876">
              <w:rPr>
                <w:rFonts w:hint="eastAsia"/>
                <w:szCs w:val="21"/>
              </w:rPr>
              <w:t>环境</w:t>
            </w:r>
            <w:r w:rsidR="000E6876">
              <w:rPr>
                <w:szCs w:val="21"/>
              </w:rPr>
              <w:t>，</w:t>
            </w:r>
            <w:r w:rsidRPr="000E6876">
              <w:rPr>
                <w:rFonts w:hint="eastAsia"/>
                <w:szCs w:val="21"/>
              </w:rPr>
              <w:t>运行</w:t>
            </w:r>
            <w:r w:rsidR="000E6876">
              <w:rPr>
                <w:szCs w:val="21"/>
              </w:rPr>
              <w:t>工程并</w:t>
            </w:r>
            <w:r w:rsidR="000E6876">
              <w:rPr>
                <w:rFonts w:hint="eastAsia"/>
                <w:szCs w:val="21"/>
              </w:rPr>
              <w:t>完成</w:t>
            </w:r>
            <w:r w:rsidRPr="000E6876">
              <w:rPr>
                <w:szCs w:val="21"/>
              </w:rPr>
              <w:t>基本功能</w:t>
            </w:r>
            <w:r w:rsidRPr="000E6876">
              <w:rPr>
                <w:rFonts w:hint="eastAsia"/>
                <w:szCs w:val="21"/>
              </w:rPr>
              <w:t>自测</w:t>
            </w:r>
            <w:r w:rsidR="000E6876">
              <w:rPr>
                <w:rFonts w:hint="eastAsia"/>
                <w:szCs w:val="21"/>
              </w:rPr>
              <w:t>。</w:t>
            </w:r>
          </w:p>
        </w:tc>
        <w:tc>
          <w:tcPr>
            <w:tcW w:w="1398" w:type="dxa"/>
          </w:tcPr>
          <w:p w:rsidR="001A4B60" w:rsidRPr="001F7817" w:rsidRDefault="001A4B60" w:rsidP="001A4B60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1A4B60" w:rsidRPr="001F7817" w:rsidTr="00727511">
        <w:trPr>
          <w:trHeight w:val="20"/>
        </w:trPr>
        <w:tc>
          <w:tcPr>
            <w:tcW w:w="2664" w:type="dxa"/>
            <w:gridSpan w:val="3"/>
          </w:tcPr>
          <w:p w:rsidR="001A4B60" w:rsidRPr="001F7817" w:rsidRDefault="001A4B60" w:rsidP="001A4B60">
            <w:pPr>
              <w:tabs>
                <w:tab w:val="num" w:pos="126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C++</w:t>
            </w:r>
            <w:r>
              <w:rPr>
                <w:rFonts w:hint="eastAsia"/>
                <w:szCs w:val="21"/>
              </w:rPr>
              <w:t>开发</w:t>
            </w:r>
            <w:r w:rsidR="00C66008">
              <w:rPr>
                <w:rFonts w:hint="eastAsia"/>
                <w:szCs w:val="21"/>
              </w:rPr>
              <w:t>技能</w:t>
            </w:r>
          </w:p>
        </w:tc>
        <w:tc>
          <w:tcPr>
            <w:tcW w:w="5103" w:type="dxa"/>
            <w:gridSpan w:val="3"/>
          </w:tcPr>
          <w:p w:rsidR="00EF3A36" w:rsidRDefault="00C66008" w:rsidP="001A4B60">
            <w:pPr>
              <w:pStyle w:val="a9"/>
              <w:numPr>
                <w:ilvl w:val="1"/>
                <w:numId w:val="18"/>
              </w:numPr>
              <w:tabs>
                <w:tab w:val="num" w:pos="1260"/>
              </w:tabs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掌握</w:t>
            </w:r>
            <w:r w:rsidR="001A4B60" w:rsidRPr="00EF3A36">
              <w:rPr>
                <w:rFonts w:hint="eastAsia"/>
                <w:szCs w:val="21"/>
              </w:rPr>
              <w:t>C++</w:t>
            </w:r>
            <w:r w:rsidR="0032340F">
              <w:rPr>
                <w:rFonts w:hint="eastAsia"/>
                <w:szCs w:val="21"/>
              </w:rPr>
              <w:t>编码规范和</w:t>
            </w:r>
            <w:r w:rsidR="0032340F">
              <w:rPr>
                <w:szCs w:val="21"/>
              </w:rPr>
              <w:t>静态规范，</w:t>
            </w:r>
            <w:r w:rsidR="00EF3A36" w:rsidRPr="00EF3A36">
              <w:rPr>
                <w:szCs w:val="21"/>
              </w:rPr>
              <w:t>输出代码符合</w:t>
            </w:r>
            <w:r>
              <w:rPr>
                <w:rFonts w:hint="eastAsia"/>
                <w:szCs w:val="21"/>
              </w:rPr>
              <w:t>质量</w:t>
            </w:r>
            <w:r w:rsidR="00EF3A36" w:rsidRPr="00EF3A36">
              <w:rPr>
                <w:szCs w:val="21"/>
              </w:rPr>
              <w:t>要求</w:t>
            </w:r>
            <w:r w:rsidR="001A4B60" w:rsidRPr="00EF3A36">
              <w:rPr>
                <w:rFonts w:hint="eastAsia"/>
                <w:szCs w:val="21"/>
              </w:rPr>
              <w:t>；</w:t>
            </w:r>
          </w:p>
          <w:p w:rsidR="001A4B60" w:rsidRDefault="00C66008" w:rsidP="001A4B60">
            <w:pPr>
              <w:pStyle w:val="a9"/>
              <w:numPr>
                <w:ilvl w:val="1"/>
                <w:numId w:val="18"/>
              </w:numPr>
              <w:tabs>
                <w:tab w:val="num" w:pos="1260"/>
              </w:tabs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掌握</w:t>
            </w:r>
            <w:r>
              <w:rPr>
                <w:szCs w:val="21"/>
              </w:rPr>
              <w:t>进程间通讯</w:t>
            </w:r>
            <w:r w:rsidR="0032340F">
              <w:rPr>
                <w:szCs w:val="21"/>
              </w:rPr>
              <w:t>、多线程、和动态链接库及</w:t>
            </w:r>
            <w:r w:rsidR="0032340F">
              <w:rPr>
                <w:rFonts w:hint="eastAsia"/>
                <w:szCs w:val="21"/>
              </w:rPr>
              <w:t>COM</w:t>
            </w:r>
            <w:r w:rsidR="0032340F">
              <w:rPr>
                <w:rFonts w:hint="eastAsia"/>
                <w:szCs w:val="21"/>
              </w:rPr>
              <w:t>技术，</w:t>
            </w:r>
            <w:r w:rsidR="0032340F">
              <w:rPr>
                <w:szCs w:val="21"/>
              </w:rPr>
              <w:t>能</w:t>
            </w:r>
            <w:r w:rsidR="0032340F">
              <w:rPr>
                <w:rFonts w:hint="eastAsia"/>
                <w:szCs w:val="21"/>
              </w:rPr>
              <w:t>够解决</w:t>
            </w:r>
            <w:r w:rsidR="0032340F">
              <w:rPr>
                <w:szCs w:val="21"/>
              </w:rPr>
              <w:t>相关的问题定位及修改。</w:t>
            </w:r>
          </w:p>
          <w:p w:rsidR="0032340F" w:rsidRPr="00EF3A36" w:rsidRDefault="0032340F" w:rsidP="001A4B60">
            <w:pPr>
              <w:pStyle w:val="a9"/>
              <w:numPr>
                <w:ilvl w:val="1"/>
                <w:numId w:val="18"/>
              </w:numPr>
              <w:tabs>
                <w:tab w:val="num" w:pos="1260"/>
              </w:tabs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掌握</w:t>
            </w:r>
            <w:r>
              <w:rPr>
                <w:szCs w:val="21"/>
              </w:rPr>
              <w:t>网络编程技术，能够</w:t>
            </w:r>
            <w:r>
              <w:rPr>
                <w:rFonts w:hint="eastAsia"/>
                <w:szCs w:val="21"/>
              </w:rPr>
              <w:t>实现</w:t>
            </w:r>
            <w:r>
              <w:rPr>
                <w:szCs w:val="21"/>
              </w:rPr>
              <w:t>相关的功能开发和问题定位。</w:t>
            </w:r>
          </w:p>
        </w:tc>
        <w:tc>
          <w:tcPr>
            <w:tcW w:w="1398" w:type="dxa"/>
          </w:tcPr>
          <w:p w:rsidR="001A4B60" w:rsidRPr="001F7817" w:rsidRDefault="001A4B60" w:rsidP="001A4B60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E40078" w:rsidRPr="00BB4A18" w:rsidTr="00E839F7">
        <w:trPr>
          <w:trHeight w:val="20"/>
        </w:trPr>
        <w:tc>
          <w:tcPr>
            <w:tcW w:w="2664" w:type="dxa"/>
            <w:gridSpan w:val="3"/>
            <w:shd w:val="clear" w:color="auto" w:fill="CCFFFF"/>
          </w:tcPr>
          <w:p w:rsidR="00E40078" w:rsidRPr="00BB4A18" w:rsidRDefault="00E40078" w:rsidP="009E4005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  <w:r w:rsidRPr="00BB4A18">
              <w:rPr>
                <w:rFonts w:hint="eastAsia"/>
                <w:b/>
                <w:szCs w:val="21"/>
              </w:rPr>
              <w:t>综合素质</w:t>
            </w:r>
          </w:p>
        </w:tc>
        <w:tc>
          <w:tcPr>
            <w:tcW w:w="5103" w:type="dxa"/>
            <w:gridSpan w:val="3"/>
            <w:shd w:val="clear" w:color="auto" w:fill="CCFFFF"/>
          </w:tcPr>
          <w:p w:rsidR="00E40078" w:rsidRPr="00BB4A18" w:rsidRDefault="00E40078" w:rsidP="00B31E36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  <w:r w:rsidRPr="00BB4A18">
              <w:rPr>
                <w:rFonts w:hint="eastAsia"/>
                <w:b/>
                <w:szCs w:val="21"/>
              </w:rPr>
              <w:t>衡量标准</w:t>
            </w:r>
          </w:p>
        </w:tc>
        <w:tc>
          <w:tcPr>
            <w:tcW w:w="1398" w:type="dxa"/>
            <w:shd w:val="clear" w:color="auto" w:fill="CCFFFF"/>
          </w:tcPr>
          <w:p w:rsidR="00E40078" w:rsidRPr="00BB4A18" w:rsidRDefault="00E40078" w:rsidP="00B31E36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  <w:r w:rsidRPr="00BB4A18">
              <w:rPr>
                <w:rFonts w:hint="eastAsia"/>
                <w:b/>
                <w:szCs w:val="21"/>
              </w:rPr>
              <w:t>评议结果</w:t>
            </w:r>
          </w:p>
        </w:tc>
      </w:tr>
      <w:tr w:rsidR="00E40078" w:rsidRPr="001F7817" w:rsidTr="00E839F7">
        <w:trPr>
          <w:trHeight w:val="20"/>
        </w:trPr>
        <w:tc>
          <w:tcPr>
            <w:tcW w:w="2664" w:type="dxa"/>
            <w:gridSpan w:val="3"/>
          </w:tcPr>
          <w:p w:rsidR="00E40078" w:rsidRPr="001F7817" w:rsidRDefault="00E40078" w:rsidP="00D916B1">
            <w:pPr>
              <w:tabs>
                <w:tab w:val="num" w:pos="1260"/>
              </w:tabs>
              <w:jc w:val="left"/>
              <w:rPr>
                <w:szCs w:val="21"/>
              </w:rPr>
            </w:pPr>
            <w:r w:rsidRPr="001F7817">
              <w:rPr>
                <w:rFonts w:hint="eastAsia"/>
                <w:szCs w:val="21"/>
              </w:rPr>
              <w:t>（</w:t>
            </w:r>
            <w:r w:rsidRPr="001F7817">
              <w:rPr>
                <w:rFonts w:hint="eastAsia"/>
                <w:szCs w:val="21"/>
              </w:rPr>
              <w:t>1</w:t>
            </w:r>
            <w:r w:rsidRPr="001F7817">
              <w:rPr>
                <w:rFonts w:hint="eastAsia"/>
                <w:szCs w:val="21"/>
              </w:rPr>
              <w:t>）诚信</w:t>
            </w:r>
          </w:p>
        </w:tc>
        <w:tc>
          <w:tcPr>
            <w:tcW w:w="5103" w:type="dxa"/>
            <w:gridSpan w:val="3"/>
            <w:vAlign w:val="bottom"/>
          </w:tcPr>
          <w:p w:rsidR="00E40078" w:rsidRPr="001F7817" w:rsidRDefault="00654427" w:rsidP="009E4005">
            <w:pPr>
              <w:tabs>
                <w:tab w:val="num" w:pos="1260"/>
              </w:tabs>
              <w:jc w:val="left"/>
              <w:rPr>
                <w:szCs w:val="21"/>
              </w:rPr>
            </w:pPr>
            <w:r w:rsidRPr="00654427">
              <w:rPr>
                <w:rFonts w:hint="eastAsia"/>
                <w:szCs w:val="21"/>
              </w:rPr>
              <w:t>考核待人接物的态度、是否守时守信、言行一致等</w:t>
            </w:r>
            <w:r>
              <w:rPr>
                <w:rFonts w:hint="eastAsia"/>
                <w:szCs w:val="21"/>
              </w:rPr>
              <w:t>；</w:t>
            </w:r>
          </w:p>
        </w:tc>
        <w:tc>
          <w:tcPr>
            <w:tcW w:w="1398" w:type="dxa"/>
          </w:tcPr>
          <w:p w:rsidR="00E40078" w:rsidRPr="001F7817" w:rsidRDefault="00E40078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654427" w:rsidRPr="001F7817" w:rsidTr="00E839F7">
        <w:trPr>
          <w:trHeight w:val="20"/>
        </w:trPr>
        <w:tc>
          <w:tcPr>
            <w:tcW w:w="2664" w:type="dxa"/>
            <w:gridSpan w:val="3"/>
          </w:tcPr>
          <w:p w:rsidR="00654427" w:rsidRPr="001F7817" w:rsidRDefault="00654427" w:rsidP="00D916B1">
            <w:pPr>
              <w:tabs>
                <w:tab w:val="num" w:pos="1260"/>
              </w:tabs>
              <w:jc w:val="left"/>
              <w:rPr>
                <w:szCs w:val="21"/>
              </w:rPr>
            </w:pPr>
            <w:r w:rsidRPr="001F7817">
              <w:rPr>
                <w:rFonts w:hint="eastAsia"/>
                <w:szCs w:val="21"/>
              </w:rPr>
              <w:t>（</w:t>
            </w:r>
            <w:r w:rsidRPr="001F7817">
              <w:rPr>
                <w:rFonts w:hint="eastAsia"/>
                <w:szCs w:val="21"/>
              </w:rPr>
              <w:t>2</w:t>
            </w:r>
            <w:r w:rsidRPr="001F7817">
              <w:rPr>
                <w:rFonts w:hint="eastAsia"/>
                <w:szCs w:val="21"/>
              </w:rPr>
              <w:t>）责任心</w:t>
            </w:r>
          </w:p>
        </w:tc>
        <w:tc>
          <w:tcPr>
            <w:tcW w:w="5103" w:type="dxa"/>
            <w:gridSpan w:val="3"/>
            <w:vAlign w:val="center"/>
          </w:tcPr>
          <w:p w:rsidR="00654427" w:rsidRPr="007C7DB8" w:rsidRDefault="00654427" w:rsidP="009E4005">
            <w:pPr>
              <w:tabs>
                <w:tab w:val="num" w:pos="1260"/>
              </w:tabs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54427">
              <w:rPr>
                <w:rFonts w:hint="eastAsia"/>
                <w:szCs w:val="21"/>
              </w:rPr>
              <w:t>对所从事岗位及应承担责任所表现的态度；</w:t>
            </w:r>
          </w:p>
        </w:tc>
        <w:tc>
          <w:tcPr>
            <w:tcW w:w="1398" w:type="dxa"/>
          </w:tcPr>
          <w:p w:rsidR="00654427" w:rsidRPr="001F7817" w:rsidRDefault="00654427" w:rsidP="00654427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654427" w:rsidRPr="001F7817" w:rsidTr="00E839F7">
        <w:trPr>
          <w:trHeight w:val="20"/>
        </w:trPr>
        <w:tc>
          <w:tcPr>
            <w:tcW w:w="2664" w:type="dxa"/>
            <w:gridSpan w:val="3"/>
          </w:tcPr>
          <w:p w:rsidR="00654427" w:rsidRPr="001F7817" w:rsidRDefault="00654427" w:rsidP="00D916B1">
            <w:pPr>
              <w:tabs>
                <w:tab w:val="num" w:pos="1260"/>
              </w:tabs>
              <w:jc w:val="left"/>
              <w:rPr>
                <w:szCs w:val="21"/>
              </w:rPr>
            </w:pPr>
            <w:r w:rsidRPr="001F7817">
              <w:rPr>
                <w:rFonts w:hint="eastAsia"/>
                <w:szCs w:val="21"/>
              </w:rPr>
              <w:t>（</w:t>
            </w:r>
            <w:r w:rsidRPr="001F7817">
              <w:rPr>
                <w:rFonts w:hint="eastAsia"/>
                <w:szCs w:val="21"/>
              </w:rPr>
              <w:t>3</w:t>
            </w:r>
            <w:r w:rsidRPr="001F7817">
              <w:rPr>
                <w:rFonts w:hint="eastAsia"/>
                <w:szCs w:val="21"/>
              </w:rPr>
              <w:t>）沟通能力</w:t>
            </w:r>
          </w:p>
        </w:tc>
        <w:tc>
          <w:tcPr>
            <w:tcW w:w="5103" w:type="dxa"/>
            <w:gridSpan w:val="3"/>
          </w:tcPr>
          <w:p w:rsidR="00654427" w:rsidRPr="001F7817" w:rsidRDefault="00654427" w:rsidP="009E4005">
            <w:pPr>
              <w:tabs>
                <w:tab w:val="num" w:pos="1260"/>
              </w:tabs>
              <w:jc w:val="left"/>
              <w:rPr>
                <w:szCs w:val="21"/>
              </w:rPr>
            </w:pPr>
            <w:r w:rsidRPr="00654427">
              <w:rPr>
                <w:rFonts w:hint="eastAsia"/>
                <w:szCs w:val="21"/>
              </w:rPr>
              <w:t>考核人际关系、语言表达等；</w:t>
            </w:r>
          </w:p>
        </w:tc>
        <w:tc>
          <w:tcPr>
            <w:tcW w:w="1398" w:type="dxa"/>
          </w:tcPr>
          <w:p w:rsidR="00654427" w:rsidRPr="001F7817" w:rsidRDefault="00654427" w:rsidP="00654427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654427" w:rsidRPr="001F7817" w:rsidTr="00E839F7">
        <w:trPr>
          <w:trHeight w:val="20"/>
        </w:trPr>
        <w:tc>
          <w:tcPr>
            <w:tcW w:w="2664" w:type="dxa"/>
            <w:gridSpan w:val="3"/>
          </w:tcPr>
          <w:p w:rsidR="00654427" w:rsidRPr="001F7817" w:rsidRDefault="00654427" w:rsidP="00D916B1">
            <w:pPr>
              <w:tabs>
                <w:tab w:val="num" w:pos="1260"/>
              </w:tabs>
              <w:jc w:val="left"/>
              <w:rPr>
                <w:szCs w:val="21"/>
              </w:rPr>
            </w:pPr>
            <w:r w:rsidRPr="001F7817">
              <w:rPr>
                <w:rFonts w:hint="eastAsia"/>
                <w:szCs w:val="21"/>
              </w:rPr>
              <w:t>（</w:t>
            </w:r>
            <w:r w:rsidRPr="001F7817">
              <w:rPr>
                <w:rFonts w:hint="eastAsia"/>
                <w:szCs w:val="21"/>
              </w:rPr>
              <w:t>4</w:t>
            </w:r>
            <w:r w:rsidRPr="001F7817">
              <w:rPr>
                <w:rFonts w:hint="eastAsia"/>
                <w:szCs w:val="21"/>
              </w:rPr>
              <w:t>）合作精神</w:t>
            </w:r>
          </w:p>
        </w:tc>
        <w:tc>
          <w:tcPr>
            <w:tcW w:w="5103" w:type="dxa"/>
            <w:gridSpan w:val="3"/>
          </w:tcPr>
          <w:p w:rsidR="00654427" w:rsidRPr="001F7817" w:rsidRDefault="00654427" w:rsidP="009E4005">
            <w:pPr>
              <w:tabs>
                <w:tab w:val="num" w:pos="1260"/>
              </w:tabs>
              <w:jc w:val="left"/>
              <w:rPr>
                <w:szCs w:val="21"/>
              </w:rPr>
            </w:pPr>
            <w:r w:rsidRPr="00654427">
              <w:rPr>
                <w:rFonts w:hint="eastAsia"/>
                <w:szCs w:val="21"/>
              </w:rPr>
              <w:t>考核团队合作、工作热情等；</w:t>
            </w:r>
          </w:p>
        </w:tc>
        <w:tc>
          <w:tcPr>
            <w:tcW w:w="1398" w:type="dxa"/>
          </w:tcPr>
          <w:p w:rsidR="00654427" w:rsidRPr="001F7817" w:rsidRDefault="00654427" w:rsidP="00654427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654427" w:rsidRPr="001F7817" w:rsidTr="00E839F7">
        <w:trPr>
          <w:trHeight w:val="20"/>
        </w:trPr>
        <w:tc>
          <w:tcPr>
            <w:tcW w:w="2664" w:type="dxa"/>
            <w:gridSpan w:val="3"/>
            <w:tcBorders>
              <w:bottom w:val="single" w:sz="8" w:space="0" w:color="auto"/>
            </w:tcBorders>
          </w:tcPr>
          <w:p w:rsidR="00654427" w:rsidRPr="001F7817" w:rsidRDefault="00654427" w:rsidP="00D916B1">
            <w:pPr>
              <w:tabs>
                <w:tab w:val="num" w:pos="1260"/>
              </w:tabs>
              <w:jc w:val="left"/>
              <w:rPr>
                <w:szCs w:val="21"/>
              </w:rPr>
            </w:pPr>
            <w:r w:rsidRPr="001F7817">
              <w:rPr>
                <w:rFonts w:hint="eastAsia"/>
                <w:szCs w:val="21"/>
              </w:rPr>
              <w:t>（</w:t>
            </w:r>
            <w:r w:rsidRPr="001F7817">
              <w:rPr>
                <w:rFonts w:hint="eastAsia"/>
                <w:szCs w:val="21"/>
              </w:rPr>
              <w:t>5</w:t>
            </w:r>
            <w:r w:rsidRPr="001F7817">
              <w:rPr>
                <w:rFonts w:hint="eastAsia"/>
                <w:szCs w:val="21"/>
              </w:rPr>
              <w:t>）理解分析能力</w:t>
            </w:r>
          </w:p>
        </w:tc>
        <w:tc>
          <w:tcPr>
            <w:tcW w:w="5103" w:type="dxa"/>
            <w:gridSpan w:val="3"/>
            <w:tcBorders>
              <w:bottom w:val="single" w:sz="8" w:space="0" w:color="auto"/>
            </w:tcBorders>
          </w:tcPr>
          <w:p w:rsidR="00654427" w:rsidRPr="001F7817" w:rsidRDefault="00654427" w:rsidP="009E4005">
            <w:pPr>
              <w:tabs>
                <w:tab w:val="num" w:pos="1260"/>
              </w:tabs>
              <w:jc w:val="left"/>
              <w:rPr>
                <w:szCs w:val="21"/>
              </w:rPr>
            </w:pPr>
            <w:r w:rsidRPr="00654427">
              <w:rPr>
                <w:rFonts w:hint="eastAsia"/>
                <w:szCs w:val="21"/>
              </w:rPr>
              <w:t>考核智能水平、逻辑能力等；</w:t>
            </w:r>
          </w:p>
        </w:tc>
        <w:tc>
          <w:tcPr>
            <w:tcW w:w="1398" w:type="dxa"/>
            <w:tcBorders>
              <w:bottom w:val="single" w:sz="8" w:space="0" w:color="auto"/>
            </w:tcBorders>
          </w:tcPr>
          <w:p w:rsidR="00654427" w:rsidRPr="001F7817" w:rsidRDefault="00654427" w:rsidP="00654427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654427" w:rsidRPr="001F7817" w:rsidTr="003B39A3">
        <w:trPr>
          <w:trHeight w:val="20"/>
        </w:trPr>
        <w:tc>
          <w:tcPr>
            <w:tcW w:w="9165" w:type="dxa"/>
            <w:gridSpan w:val="7"/>
            <w:tcBorders>
              <w:bottom w:val="single" w:sz="8" w:space="0" w:color="auto"/>
            </w:tcBorders>
          </w:tcPr>
          <w:p w:rsidR="00654427" w:rsidRPr="001F7817" w:rsidRDefault="00654427" w:rsidP="00654427">
            <w:pPr>
              <w:tabs>
                <w:tab w:val="num" w:pos="1260"/>
              </w:tabs>
              <w:spacing w:line="300" w:lineRule="auto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培训</w:t>
            </w:r>
            <w:r w:rsidRPr="00541555">
              <w:rPr>
                <w:rFonts w:hint="eastAsia"/>
                <w:b/>
                <w:szCs w:val="21"/>
              </w:rPr>
              <w:t>发展计划：</w:t>
            </w:r>
          </w:p>
        </w:tc>
      </w:tr>
      <w:tr w:rsidR="00F92670" w:rsidRPr="001F7817" w:rsidTr="009E4005">
        <w:trPr>
          <w:trHeight w:val="20"/>
        </w:trPr>
        <w:tc>
          <w:tcPr>
            <w:tcW w:w="1530" w:type="dxa"/>
            <w:tcBorders>
              <w:bottom w:val="single" w:sz="8" w:space="0" w:color="auto"/>
            </w:tcBorders>
            <w:shd w:val="clear" w:color="auto" w:fill="CCFFFF"/>
          </w:tcPr>
          <w:p w:rsidR="00654427" w:rsidRPr="001F7817" w:rsidRDefault="00654427" w:rsidP="00654427">
            <w:pPr>
              <w:tabs>
                <w:tab w:val="num" w:pos="1260"/>
              </w:tabs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培训发展内容</w:t>
            </w:r>
          </w:p>
        </w:tc>
        <w:tc>
          <w:tcPr>
            <w:tcW w:w="1134" w:type="dxa"/>
            <w:gridSpan w:val="2"/>
            <w:tcBorders>
              <w:bottom w:val="single" w:sz="8" w:space="0" w:color="auto"/>
            </w:tcBorders>
            <w:shd w:val="clear" w:color="auto" w:fill="CCFFFF"/>
          </w:tcPr>
          <w:p w:rsidR="00654427" w:rsidRPr="001F7817" w:rsidRDefault="00654427" w:rsidP="00654427">
            <w:pPr>
              <w:tabs>
                <w:tab w:val="num" w:pos="1260"/>
              </w:tabs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开展形式</w:t>
            </w:r>
          </w:p>
        </w:tc>
        <w:tc>
          <w:tcPr>
            <w:tcW w:w="1276" w:type="dxa"/>
            <w:tcBorders>
              <w:bottom w:val="single" w:sz="8" w:space="0" w:color="auto"/>
              <w:right w:val="single" w:sz="4" w:space="0" w:color="auto"/>
            </w:tcBorders>
            <w:shd w:val="clear" w:color="auto" w:fill="CCFFFF"/>
          </w:tcPr>
          <w:p w:rsidR="00654427" w:rsidRPr="00541555" w:rsidRDefault="00654427" w:rsidP="00654427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  <w:r w:rsidRPr="005C2F1D">
              <w:rPr>
                <w:rFonts w:hint="eastAsia"/>
                <w:b/>
                <w:szCs w:val="21"/>
              </w:rPr>
              <w:t>完成时间</w:t>
            </w:r>
          </w:p>
        </w:tc>
        <w:tc>
          <w:tcPr>
            <w:tcW w:w="3685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CFFFF"/>
          </w:tcPr>
          <w:p w:rsidR="00654427" w:rsidRPr="001F7817" w:rsidRDefault="00654427" w:rsidP="00654427">
            <w:pPr>
              <w:tabs>
                <w:tab w:val="num" w:pos="1260"/>
              </w:tabs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衡量标准</w:t>
            </w:r>
          </w:p>
        </w:tc>
        <w:tc>
          <w:tcPr>
            <w:tcW w:w="1540" w:type="dxa"/>
            <w:gridSpan w:val="2"/>
            <w:tcBorders>
              <w:left w:val="single" w:sz="4" w:space="0" w:color="auto"/>
              <w:bottom w:val="single" w:sz="8" w:space="0" w:color="auto"/>
            </w:tcBorders>
            <w:shd w:val="clear" w:color="auto" w:fill="CCFFFF"/>
          </w:tcPr>
          <w:p w:rsidR="00654427" w:rsidRPr="001F7817" w:rsidRDefault="00654427" w:rsidP="00654427">
            <w:pPr>
              <w:tabs>
                <w:tab w:val="num" w:pos="1260"/>
              </w:tabs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实际完成情况</w:t>
            </w:r>
          </w:p>
        </w:tc>
      </w:tr>
      <w:tr w:rsidR="000905A3" w:rsidRPr="0008254F" w:rsidTr="006556C2">
        <w:trPr>
          <w:trHeight w:val="312"/>
        </w:trPr>
        <w:tc>
          <w:tcPr>
            <w:tcW w:w="1530" w:type="dxa"/>
            <w:vMerge w:val="restart"/>
            <w:vAlign w:val="center"/>
          </w:tcPr>
          <w:p w:rsidR="000905A3" w:rsidRDefault="000905A3" w:rsidP="0008254F">
            <w:pPr>
              <w:tabs>
                <w:tab w:val="num" w:pos="1260"/>
              </w:tabs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掌握</w:t>
            </w:r>
            <w:r>
              <w:rPr>
                <w:rFonts w:asciiTheme="minorEastAsia" w:eastAsiaTheme="minorEastAsia" w:hAnsiTheme="minorEastAsia"/>
                <w:szCs w:val="21"/>
              </w:rPr>
              <w:t>公司软件编码规范</w:t>
            </w:r>
          </w:p>
        </w:tc>
        <w:tc>
          <w:tcPr>
            <w:tcW w:w="1134" w:type="dxa"/>
            <w:gridSpan w:val="2"/>
            <w:vMerge w:val="restart"/>
            <w:vAlign w:val="center"/>
          </w:tcPr>
          <w:p w:rsidR="000905A3" w:rsidRDefault="000905A3" w:rsidP="000905A3">
            <w:pPr>
              <w:tabs>
                <w:tab w:val="num" w:pos="1260"/>
              </w:tabs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自学</w:t>
            </w:r>
            <w:r>
              <w:rPr>
                <w:rFonts w:asciiTheme="minorEastAsia" w:eastAsiaTheme="minorEastAsia" w:hAnsiTheme="minorEastAsia"/>
                <w:szCs w:val="21"/>
              </w:rPr>
              <w:t>和指导</w:t>
            </w:r>
          </w:p>
        </w:tc>
        <w:tc>
          <w:tcPr>
            <w:tcW w:w="1276" w:type="dxa"/>
            <w:vMerge w:val="restart"/>
            <w:tcBorders>
              <w:right w:val="single" w:sz="4" w:space="0" w:color="auto"/>
            </w:tcBorders>
            <w:vAlign w:val="center"/>
          </w:tcPr>
          <w:p w:rsidR="000905A3" w:rsidRDefault="000905A3" w:rsidP="00ED10FB">
            <w:pPr>
              <w:tabs>
                <w:tab w:val="num" w:pos="1260"/>
              </w:tabs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</w:t>
            </w:r>
            <w:r>
              <w:rPr>
                <w:rFonts w:asciiTheme="minorEastAsia" w:eastAsiaTheme="minorEastAsia" w:hAnsiTheme="minorEastAsia"/>
                <w:szCs w:val="21"/>
              </w:rPr>
              <w:t>20.</w:t>
            </w:r>
            <w:r w:rsidR="00ED10FB">
              <w:rPr>
                <w:rFonts w:asciiTheme="minorEastAsia" w:eastAsiaTheme="minorEastAsia" w:hAnsiTheme="minorEastAsia"/>
                <w:szCs w:val="21"/>
              </w:rPr>
              <w:t>7</w:t>
            </w:r>
            <w:r>
              <w:rPr>
                <w:rFonts w:asciiTheme="minorEastAsia" w:eastAsiaTheme="minorEastAsia" w:hAnsiTheme="minorEastAsia"/>
                <w:szCs w:val="21"/>
              </w:rPr>
              <w:t>.</w:t>
            </w:r>
            <w:r w:rsidR="00ED10FB">
              <w:rPr>
                <w:rFonts w:asciiTheme="minorEastAsia" w:eastAsiaTheme="minorEastAsia" w:hAnsiTheme="minorEastAsia"/>
                <w:szCs w:val="21"/>
              </w:rPr>
              <w:t>21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05A3" w:rsidRDefault="000905A3" w:rsidP="009D72C5">
            <w:pPr>
              <w:tabs>
                <w:tab w:val="num" w:pos="1260"/>
              </w:tabs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输出</w:t>
            </w:r>
            <w:r>
              <w:rPr>
                <w:rFonts w:asciiTheme="minorEastAsia" w:eastAsiaTheme="minorEastAsia" w:hAnsiTheme="minorEastAsia"/>
                <w:szCs w:val="21"/>
              </w:rPr>
              <w:t>的代码符合公司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编码</w:t>
            </w:r>
            <w:r>
              <w:rPr>
                <w:rFonts w:asciiTheme="minorEastAsia" w:eastAsiaTheme="minorEastAsia" w:hAnsiTheme="minorEastAsia"/>
                <w:szCs w:val="21"/>
              </w:rPr>
              <w:t>规范要求</w:t>
            </w:r>
          </w:p>
        </w:tc>
        <w:tc>
          <w:tcPr>
            <w:tcW w:w="1540" w:type="dxa"/>
            <w:gridSpan w:val="2"/>
            <w:tcBorders>
              <w:left w:val="single" w:sz="4" w:space="0" w:color="auto"/>
            </w:tcBorders>
            <w:vAlign w:val="center"/>
          </w:tcPr>
          <w:p w:rsidR="000905A3" w:rsidRPr="0008254F" w:rsidRDefault="000905A3" w:rsidP="000A4A2A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0905A3" w:rsidRPr="0008254F" w:rsidTr="006556C2">
        <w:trPr>
          <w:trHeight w:val="312"/>
        </w:trPr>
        <w:tc>
          <w:tcPr>
            <w:tcW w:w="1530" w:type="dxa"/>
            <w:vMerge/>
            <w:vAlign w:val="center"/>
          </w:tcPr>
          <w:p w:rsidR="000905A3" w:rsidRPr="0008254F" w:rsidRDefault="000905A3" w:rsidP="000A4A2A">
            <w:pPr>
              <w:tabs>
                <w:tab w:val="num" w:pos="1260"/>
              </w:tabs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34" w:type="dxa"/>
            <w:gridSpan w:val="2"/>
            <w:vMerge/>
            <w:vAlign w:val="center"/>
          </w:tcPr>
          <w:p w:rsidR="000905A3" w:rsidRPr="0008254F" w:rsidRDefault="000905A3" w:rsidP="000A4A2A">
            <w:pPr>
              <w:tabs>
                <w:tab w:val="num" w:pos="1260"/>
              </w:tabs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76" w:type="dxa"/>
            <w:vMerge/>
            <w:tcBorders>
              <w:right w:val="single" w:sz="4" w:space="0" w:color="auto"/>
            </w:tcBorders>
            <w:vAlign w:val="center"/>
          </w:tcPr>
          <w:p w:rsidR="000905A3" w:rsidRPr="0008254F" w:rsidRDefault="000905A3" w:rsidP="009E4005">
            <w:pPr>
              <w:tabs>
                <w:tab w:val="num" w:pos="1260"/>
              </w:tabs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05A3" w:rsidRPr="00D50496" w:rsidRDefault="000905A3" w:rsidP="00DE062B">
            <w:pPr>
              <w:tabs>
                <w:tab w:val="num" w:pos="1260"/>
              </w:tabs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输出</w:t>
            </w:r>
            <w:r>
              <w:rPr>
                <w:rFonts w:asciiTheme="minorEastAsia" w:eastAsiaTheme="minorEastAsia" w:hAnsiTheme="minorEastAsia"/>
                <w:szCs w:val="21"/>
              </w:rPr>
              <w:t>的代码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pclint</w:t>
            </w:r>
            <w:r>
              <w:rPr>
                <w:rFonts w:asciiTheme="minorEastAsia" w:eastAsiaTheme="minorEastAsia" w:hAnsiTheme="minorEastAsia"/>
                <w:szCs w:val="21"/>
              </w:rPr>
              <w:t>检查结果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、圈</w:t>
            </w:r>
            <w:r>
              <w:rPr>
                <w:rFonts w:asciiTheme="minorEastAsia" w:eastAsiaTheme="minorEastAsia" w:hAnsiTheme="minorEastAsia"/>
                <w:szCs w:val="21"/>
              </w:rPr>
              <w:t>复杂度、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注释</w:t>
            </w:r>
            <w:r>
              <w:rPr>
                <w:rFonts w:asciiTheme="minorEastAsia" w:eastAsiaTheme="minorEastAsia" w:hAnsiTheme="minorEastAsia"/>
                <w:szCs w:val="21"/>
              </w:rPr>
              <w:t>率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符合</w:t>
            </w:r>
            <w:r>
              <w:rPr>
                <w:rFonts w:asciiTheme="minorEastAsia" w:eastAsiaTheme="minorEastAsia" w:hAnsiTheme="minorEastAsia"/>
                <w:szCs w:val="21"/>
              </w:rPr>
              <w:t>质量标准</w:t>
            </w:r>
          </w:p>
        </w:tc>
        <w:tc>
          <w:tcPr>
            <w:tcW w:w="1540" w:type="dxa"/>
            <w:gridSpan w:val="2"/>
            <w:tcBorders>
              <w:left w:val="single" w:sz="4" w:space="0" w:color="auto"/>
            </w:tcBorders>
            <w:vAlign w:val="center"/>
          </w:tcPr>
          <w:p w:rsidR="000905A3" w:rsidRPr="0008254F" w:rsidRDefault="000905A3" w:rsidP="000A4A2A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0905A3" w:rsidRPr="0008254F" w:rsidTr="009E4005">
        <w:trPr>
          <w:trHeight w:val="312"/>
        </w:trPr>
        <w:tc>
          <w:tcPr>
            <w:tcW w:w="1530" w:type="dxa"/>
            <w:vMerge/>
            <w:vAlign w:val="center"/>
          </w:tcPr>
          <w:p w:rsidR="000905A3" w:rsidRPr="0008254F" w:rsidRDefault="000905A3" w:rsidP="000A4A2A">
            <w:pPr>
              <w:tabs>
                <w:tab w:val="num" w:pos="1260"/>
              </w:tabs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34" w:type="dxa"/>
            <w:gridSpan w:val="2"/>
            <w:vMerge/>
            <w:vAlign w:val="center"/>
          </w:tcPr>
          <w:p w:rsidR="000905A3" w:rsidRPr="0008254F" w:rsidRDefault="000905A3" w:rsidP="000A4A2A">
            <w:pPr>
              <w:tabs>
                <w:tab w:val="num" w:pos="1260"/>
              </w:tabs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76" w:type="dxa"/>
            <w:vMerge/>
            <w:tcBorders>
              <w:bottom w:val="single" w:sz="8" w:space="0" w:color="auto"/>
              <w:right w:val="single" w:sz="4" w:space="0" w:color="auto"/>
            </w:tcBorders>
            <w:vAlign w:val="center"/>
          </w:tcPr>
          <w:p w:rsidR="000905A3" w:rsidRPr="0008254F" w:rsidRDefault="000905A3" w:rsidP="009E4005">
            <w:pPr>
              <w:tabs>
                <w:tab w:val="num" w:pos="1260"/>
              </w:tabs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05A3" w:rsidRPr="0008254F" w:rsidRDefault="000905A3" w:rsidP="00BD42DA">
            <w:pPr>
              <w:tabs>
                <w:tab w:val="num" w:pos="1260"/>
              </w:tabs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会</w:t>
            </w:r>
            <w:r>
              <w:rPr>
                <w:rFonts w:asciiTheme="minorEastAsia" w:eastAsiaTheme="minorEastAsia" w:hAnsiTheme="minorEastAsia"/>
                <w:szCs w:val="21"/>
              </w:rPr>
              <w:t>使用代码走查工具进行代码提交和问题确认</w:t>
            </w:r>
          </w:p>
        </w:tc>
        <w:tc>
          <w:tcPr>
            <w:tcW w:w="1540" w:type="dxa"/>
            <w:gridSpan w:val="2"/>
            <w:tcBorders>
              <w:left w:val="single" w:sz="4" w:space="0" w:color="auto"/>
            </w:tcBorders>
            <w:vAlign w:val="center"/>
          </w:tcPr>
          <w:p w:rsidR="000905A3" w:rsidRPr="0008254F" w:rsidRDefault="000905A3" w:rsidP="000A4A2A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0905A3" w:rsidRPr="0008254F" w:rsidTr="009E4005">
        <w:trPr>
          <w:trHeight w:val="312"/>
        </w:trPr>
        <w:tc>
          <w:tcPr>
            <w:tcW w:w="1530" w:type="dxa"/>
            <w:tcBorders>
              <w:bottom w:val="single" w:sz="8" w:space="0" w:color="auto"/>
            </w:tcBorders>
            <w:vAlign w:val="center"/>
          </w:tcPr>
          <w:p w:rsidR="000905A3" w:rsidRPr="0008254F" w:rsidRDefault="000905A3" w:rsidP="0072368A">
            <w:pPr>
              <w:tabs>
                <w:tab w:val="num" w:pos="1260"/>
              </w:tabs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了解MACSV6</w:t>
            </w:r>
            <w:r w:rsidR="0072368A">
              <w:rPr>
                <w:rFonts w:asciiTheme="minorEastAsia" w:eastAsiaTheme="minorEastAsia" w:hAnsiTheme="minorEastAsia" w:hint="eastAsia"/>
                <w:szCs w:val="21"/>
              </w:rPr>
              <w:t>工程</w:t>
            </w:r>
            <w:r w:rsidR="0072368A">
              <w:rPr>
                <w:rFonts w:asciiTheme="minorEastAsia" w:eastAsiaTheme="minorEastAsia" w:hAnsiTheme="minorEastAsia"/>
                <w:szCs w:val="21"/>
              </w:rPr>
              <w:t>组态、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系统</w:t>
            </w:r>
            <w:r>
              <w:rPr>
                <w:rFonts w:asciiTheme="minorEastAsia" w:eastAsiaTheme="minorEastAsia" w:hAnsiTheme="minorEastAsia"/>
                <w:szCs w:val="21"/>
              </w:rPr>
              <w:t>架构</w:t>
            </w:r>
            <w:r w:rsidR="0072368A">
              <w:rPr>
                <w:rFonts w:asciiTheme="minorEastAsia" w:eastAsiaTheme="minorEastAsia" w:hAnsiTheme="minorEastAsia" w:hint="eastAsia"/>
                <w:szCs w:val="21"/>
              </w:rPr>
              <w:t>及</w:t>
            </w:r>
            <w:r>
              <w:rPr>
                <w:rFonts w:asciiTheme="minorEastAsia" w:eastAsiaTheme="minorEastAsia" w:hAnsiTheme="minorEastAsia"/>
                <w:szCs w:val="21"/>
              </w:rPr>
              <w:t>版本关系</w:t>
            </w:r>
          </w:p>
        </w:tc>
        <w:tc>
          <w:tcPr>
            <w:tcW w:w="1134" w:type="dxa"/>
            <w:gridSpan w:val="2"/>
            <w:vMerge/>
            <w:tcBorders>
              <w:bottom w:val="single" w:sz="8" w:space="0" w:color="auto"/>
            </w:tcBorders>
            <w:vAlign w:val="center"/>
          </w:tcPr>
          <w:p w:rsidR="000905A3" w:rsidRPr="0008254F" w:rsidRDefault="000905A3" w:rsidP="0082473D">
            <w:pPr>
              <w:tabs>
                <w:tab w:val="num" w:pos="1260"/>
              </w:tabs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76" w:type="dxa"/>
            <w:tcBorders>
              <w:bottom w:val="single" w:sz="8" w:space="0" w:color="auto"/>
              <w:right w:val="single" w:sz="4" w:space="0" w:color="auto"/>
            </w:tcBorders>
            <w:vAlign w:val="center"/>
          </w:tcPr>
          <w:p w:rsidR="000905A3" w:rsidRPr="0008254F" w:rsidRDefault="000905A3" w:rsidP="00ED10FB">
            <w:pPr>
              <w:tabs>
                <w:tab w:val="num" w:pos="1260"/>
              </w:tabs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</w:t>
            </w:r>
            <w:r>
              <w:rPr>
                <w:rFonts w:asciiTheme="minorEastAsia" w:eastAsiaTheme="minorEastAsia" w:hAnsiTheme="minorEastAsia"/>
                <w:szCs w:val="21"/>
              </w:rPr>
              <w:t>20.</w:t>
            </w:r>
            <w:r w:rsidR="00ED10FB">
              <w:rPr>
                <w:rFonts w:asciiTheme="minorEastAsia" w:eastAsiaTheme="minorEastAsia" w:hAnsiTheme="minorEastAsia"/>
                <w:szCs w:val="21"/>
              </w:rPr>
              <w:t>7</w:t>
            </w:r>
            <w:r>
              <w:rPr>
                <w:rFonts w:asciiTheme="minorEastAsia" w:eastAsiaTheme="minorEastAsia" w:hAnsiTheme="minorEastAsia"/>
                <w:szCs w:val="21"/>
              </w:rPr>
              <w:t>.</w:t>
            </w:r>
            <w:r w:rsidR="00ED10FB">
              <w:rPr>
                <w:rFonts w:asciiTheme="minorEastAsia" w:eastAsiaTheme="minorEastAsia" w:hAnsiTheme="minorEastAsia"/>
                <w:szCs w:val="21"/>
              </w:rPr>
              <w:t>21</w:t>
            </w:r>
          </w:p>
        </w:tc>
        <w:tc>
          <w:tcPr>
            <w:tcW w:w="3685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2368A" w:rsidRDefault="0072368A" w:rsidP="00817C3B">
            <w:pPr>
              <w:tabs>
                <w:tab w:val="num" w:pos="1260"/>
              </w:tabs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1、</w:t>
            </w:r>
            <w:r w:rsidR="000905A3">
              <w:rPr>
                <w:rFonts w:asciiTheme="minorEastAsia" w:eastAsiaTheme="minorEastAsia" w:hAnsiTheme="minorEastAsia" w:hint="eastAsia"/>
                <w:szCs w:val="21"/>
              </w:rPr>
              <w:t>能够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快速</w:t>
            </w:r>
            <w:r>
              <w:rPr>
                <w:rFonts w:asciiTheme="minorEastAsia" w:eastAsiaTheme="minorEastAsia" w:hAnsiTheme="minorEastAsia"/>
                <w:szCs w:val="21"/>
              </w:rPr>
              <w:t>组态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简单</w:t>
            </w:r>
            <w:r>
              <w:rPr>
                <w:rFonts w:asciiTheme="minorEastAsia" w:eastAsiaTheme="minorEastAsia" w:hAnsiTheme="minorEastAsia"/>
                <w:szCs w:val="21"/>
              </w:rPr>
              <w:t>工程，并运行</w:t>
            </w:r>
          </w:p>
          <w:p w:rsidR="000905A3" w:rsidRPr="0008254F" w:rsidRDefault="0072368A" w:rsidP="00817C3B">
            <w:pPr>
              <w:tabs>
                <w:tab w:val="num" w:pos="1260"/>
              </w:tabs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</w:t>
            </w:r>
            <w:r w:rsidR="000905A3">
              <w:rPr>
                <w:rFonts w:asciiTheme="minorEastAsia" w:eastAsiaTheme="minorEastAsia" w:hAnsiTheme="minorEastAsia" w:hint="eastAsia"/>
                <w:szCs w:val="21"/>
              </w:rPr>
              <w:t>找出</w:t>
            </w:r>
            <w:r w:rsidR="000905A3">
              <w:rPr>
                <w:rFonts w:asciiTheme="minorEastAsia" w:eastAsiaTheme="minorEastAsia" w:hAnsiTheme="minorEastAsia"/>
                <w:szCs w:val="21"/>
              </w:rPr>
              <w:t>现有架构的</w:t>
            </w:r>
            <w:r w:rsidR="000905A3">
              <w:rPr>
                <w:rFonts w:asciiTheme="minorEastAsia" w:eastAsiaTheme="minorEastAsia" w:hAnsiTheme="minorEastAsia" w:hint="eastAsia"/>
                <w:szCs w:val="21"/>
              </w:rPr>
              <w:t>2点</w:t>
            </w:r>
            <w:r w:rsidR="000905A3">
              <w:rPr>
                <w:rFonts w:asciiTheme="minorEastAsia" w:eastAsiaTheme="minorEastAsia" w:hAnsiTheme="minorEastAsia"/>
                <w:szCs w:val="21"/>
              </w:rPr>
              <w:t>弊端，并在组内分享</w:t>
            </w:r>
            <w:r w:rsidR="000905A3">
              <w:rPr>
                <w:rFonts w:asciiTheme="minorEastAsia" w:eastAsiaTheme="minorEastAsia" w:hAnsiTheme="minorEastAsia" w:hint="eastAsia"/>
                <w:szCs w:val="21"/>
              </w:rPr>
              <w:t>交流</w:t>
            </w:r>
          </w:p>
        </w:tc>
        <w:tc>
          <w:tcPr>
            <w:tcW w:w="1540" w:type="dxa"/>
            <w:gridSpan w:val="2"/>
            <w:tcBorders>
              <w:left w:val="single" w:sz="4" w:space="0" w:color="auto"/>
              <w:bottom w:val="single" w:sz="8" w:space="0" w:color="auto"/>
            </w:tcBorders>
            <w:vAlign w:val="center"/>
          </w:tcPr>
          <w:p w:rsidR="000905A3" w:rsidRPr="0008254F" w:rsidRDefault="000905A3" w:rsidP="0082473D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82473D" w:rsidRPr="00BB4A18" w:rsidTr="009E4005">
        <w:trPr>
          <w:trHeight w:val="20"/>
        </w:trPr>
        <w:tc>
          <w:tcPr>
            <w:tcW w:w="9165" w:type="dxa"/>
            <w:gridSpan w:val="7"/>
            <w:shd w:val="clear" w:color="auto" w:fill="auto"/>
          </w:tcPr>
          <w:p w:rsidR="0082473D" w:rsidRPr="00BB4A18" w:rsidRDefault="003F7D3F" w:rsidP="0082473D">
            <w:pPr>
              <w:tabs>
                <w:tab w:val="num" w:pos="1260"/>
              </w:tabs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绩</w:t>
            </w:r>
            <w:r w:rsidR="0082473D" w:rsidRPr="00BB4A18">
              <w:rPr>
                <w:rFonts w:hint="eastAsia"/>
                <w:b/>
                <w:szCs w:val="21"/>
              </w:rPr>
              <w:t>效计划</w:t>
            </w:r>
            <w:r w:rsidR="0082473D">
              <w:rPr>
                <w:rFonts w:hint="eastAsia"/>
                <w:b/>
                <w:szCs w:val="21"/>
              </w:rPr>
              <w:t>：</w:t>
            </w:r>
          </w:p>
        </w:tc>
      </w:tr>
      <w:tr w:rsidR="0082473D" w:rsidRPr="0098749C" w:rsidTr="00741251">
        <w:trPr>
          <w:trHeight w:val="20"/>
        </w:trPr>
        <w:tc>
          <w:tcPr>
            <w:tcW w:w="2381" w:type="dxa"/>
            <w:gridSpan w:val="2"/>
            <w:shd w:val="clear" w:color="auto" w:fill="CCFFFF"/>
          </w:tcPr>
          <w:p w:rsidR="0082473D" w:rsidRPr="00541555" w:rsidRDefault="0082473D" w:rsidP="0082473D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  <w:r w:rsidRPr="00541555">
              <w:rPr>
                <w:rFonts w:hint="eastAsia"/>
                <w:b/>
                <w:szCs w:val="21"/>
              </w:rPr>
              <w:t>目标名称</w:t>
            </w:r>
          </w:p>
        </w:tc>
        <w:tc>
          <w:tcPr>
            <w:tcW w:w="5244" w:type="dxa"/>
            <w:gridSpan w:val="3"/>
            <w:shd w:val="clear" w:color="auto" w:fill="CCFFFF"/>
          </w:tcPr>
          <w:p w:rsidR="0082473D" w:rsidRPr="00541555" w:rsidRDefault="00741251" w:rsidP="0082473D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  <w:r w:rsidRPr="00541555">
              <w:rPr>
                <w:rFonts w:hint="eastAsia"/>
                <w:b/>
                <w:szCs w:val="21"/>
              </w:rPr>
              <w:t>要求完成时间</w:t>
            </w:r>
            <w:r>
              <w:rPr>
                <w:rFonts w:hint="eastAsia"/>
                <w:b/>
                <w:szCs w:val="21"/>
              </w:rPr>
              <w:t>及工作要求</w:t>
            </w:r>
          </w:p>
        </w:tc>
        <w:tc>
          <w:tcPr>
            <w:tcW w:w="1540" w:type="dxa"/>
            <w:gridSpan w:val="2"/>
            <w:shd w:val="clear" w:color="auto" w:fill="CCFFFF"/>
          </w:tcPr>
          <w:p w:rsidR="0082473D" w:rsidRPr="00541555" w:rsidRDefault="00741251" w:rsidP="00741251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实际完成</w:t>
            </w:r>
            <w:r>
              <w:rPr>
                <w:b/>
                <w:szCs w:val="21"/>
              </w:rPr>
              <w:t>情况</w:t>
            </w:r>
          </w:p>
        </w:tc>
      </w:tr>
      <w:tr w:rsidR="0034335B" w:rsidRPr="0098749C" w:rsidTr="00873744">
        <w:trPr>
          <w:trHeight w:val="20"/>
        </w:trPr>
        <w:tc>
          <w:tcPr>
            <w:tcW w:w="2381" w:type="dxa"/>
            <w:gridSpan w:val="2"/>
          </w:tcPr>
          <w:p w:rsidR="00763CB8" w:rsidRDefault="00763CB8" w:rsidP="00EA5574">
            <w:pPr>
              <w:tabs>
                <w:tab w:val="num" w:pos="1260"/>
              </w:tabs>
              <w:jc w:val="left"/>
              <w:rPr>
                <w:szCs w:val="21"/>
              </w:rPr>
            </w:pPr>
          </w:p>
          <w:p w:rsidR="00763CB8" w:rsidRDefault="00763CB8" w:rsidP="00EA5574">
            <w:pPr>
              <w:tabs>
                <w:tab w:val="num" w:pos="1260"/>
              </w:tabs>
              <w:jc w:val="left"/>
              <w:rPr>
                <w:szCs w:val="21"/>
              </w:rPr>
            </w:pPr>
          </w:p>
          <w:p w:rsidR="00763CB8" w:rsidRDefault="00763CB8" w:rsidP="00EA5574">
            <w:pPr>
              <w:tabs>
                <w:tab w:val="num" w:pos="1260"/>
              </w:tabs>
              <w:jc w:val="left"/>
              <w:rPr>
                <w:szCs w:val="21"/>
              </w:rPr>
            </w:pPr>
          </w:p>
          <w:p w:rsidR="00763CB8" w:rsidRDefault="00763CB8" w:rsidP="00EA5574">
            <w:pPr>
              <w:tabs>
                <w:tab w:val="num" w:pos="1260"/>
              </w:tabs>
              <w:jc w:val="left"/>
              <w:rPr>
                <w:szCs w:val="21"/>
              </w:rPr>
            </w:pPr>
          </w:p>
          <w:p w:rsidR="0034335B" w:rsidRPr="0098749C" w:rsidRDefault="0034335B" w:rsidP="00EA5574">
            <w:pPr>
              <w:tabs>
                <w:tab w:val="num" w:pos="1260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熟悉</w:t>
            </w:r>
            <w:r>
              <w:rPr>
                <w:rFonts w:hint="eastAsia"/>
                <w:szCs w:val="21"/>
              </w:rPr>
              <w:t>M6</w:t>
            </w:r>
            <w:r>
              <w:rPr>
                <w:szCs w:val="21"/>
              </w:rPr>
              <w:t>软件</w:t>
            </w:r>
            <w:r w:rsidR="00092553">
              <w:rPr>
                <w:szCs w:val="21"/>
              </w:rPr>
              <w:t>读写值相关</w:t>
            </w:r>
            <w:r>
              <w:rPr>
                <w:szCs w:val="21"/>
              </w:rPr>
              <w:t>模块</w:t>
            </w:r>
            <w:r w:rsidR="0072368A">
              <w:rPr>
                <w:rFonts w:hint="eastAsia"/>
                <w:szCs w:val="21"/>
              </w:rPr>
              <w:t>业务</w:t>
            </w:r>
            <w:r w:rsidR="0072368A">
              <w:rPr>
                <w:szCs w:val="21"/>
              </w:rPr>
              <w:t>逻辑</w:t>
            </w:r>
          </w:p>
        </w:tc>
        <w:tc>
          <w:tcPr>
            <w:tcW w:w="5244" w:type="dxa"/>
            <w:gridSpan w:val="3"/>
          </w:tcPr>
          <w:p w:rsidR="0034335B" w:rsidRDefault="0034335B" w:rsidP="0034335B">
            <w:pPr>
              <w:tabs>
                <w:tab w:val="num" w:pos="1260"/>
              </w:tabs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完成</w:t>
            </w:r>
            <w:r>
              <w:rPr>
                <w:rFonts w:asciiTheme="minorEastAsia" w:eastAsiaTheme="minorEastAsia" w:hAnsiTheme="minorEastAsia"/>
                <w:szCs w:val="21"/>
              </w:rPr>
              <w:t>时</w:t>
            </w:r>
            <w:r w:rsidRPr="00A1753F">
              <w:rPr>
                <w:szCs w:val="21"/>
              </w:rPr>
              <w:t>间：</w:t>
            </w:r>
            <w:r w:rsidR="00ED10FB">
              <w:rPr>
                <w:szCs w:val="21"/>
              </w:rPr>
              <w:t>4</w:t>
            </w:r>
            <w:r>
              <w:rPr>
                <w:szCs w:val="21"/>
              </w:rPr>
              <w:t>.</w:t>
            </w:r>
            <w:r w:rsidR="00ED10FB">
              <w:rPr>
                <w:szCs w:val="21"/>
              </w:rPr>
              <w:t>26</w:t>
            </w:r>
            <w:r>
              <w:rPr>
                <w:szCs w:val="21"/>
              </w:rPr>
              <w:t>~</w:t>
            </w:r>
            <w:r w:rsidR="00ED10FB">
              <w:rPr>
                <w:szCs w:val="21"/>
              </w:rPr>
              <w:t>5.25</w:t>
            </w:r>
          </w:p>
          <w:p w:rsidR="0034335B" w:rsidRDefault="0034335B" w:rsidP="0034335B">
            <w:pPr>
              <w:tabs>
                <w:tab w:val="num" w:pos="1260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</w:t>
            </w:r>
            <w:r>
              <w:rPr>
                <w:szCs w:val="21"/>
              </w:rPr>
              <w:t>要求：</w:t>
            </w:r>
          </w:p>
          <w:p w:rsidR="0034335B" w:rsidRDefault="0034335B" w:rsidP="000E6876">
            <w:pPr>
              <w:pStyle w:val="a9"/>
              <w:numPr>
                <w:ilvl w:val="0"/>
                <w:numId w:val="1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熟悉服务的</w:t>
            </w:r>
            <w:r>
              <w:rPr>
                <w:szCs w:val="21"/>
              </w:rPr>
              <w:t>RPC</w:t>
            </w:r>
            <w:r>
              <w:rPr>
                <w:szCs w:val="21"/>
              </w:rPr>
              <w:t>调用过程</w:t>
            </w:r>
            <w:r w:rsidR="000E6876">
              <w:rPr>
                <w:rFonts w:hint="eastAsia"/>
                <w:szCs w:val="21"/>
              </w:rPr>
              <w:t>，</w:t>
            </w:r>
            <w:r w:rsidR="000E6876">
              <w:rPr>
                <w:szCs w:val="21"/>
              </w:rPr>
              <w:t>根据个人理解，输出学习总结</w:t>
            </w:r>
            <w:r>
              <w:rPr>
                <w:szCs w:val="21"/>
              </w:rPr>
              <w:t>。</w:t>
            </w:r>
          </w:p>
          <w:p w:rsidR="0034335B" w:rsidRDefault="000E6876" w:rsidP="000E6876">
            <w:pPr>
              <w:pStyle w:val="a9"/>
              <w:numPr>
                <w:ilvl w:val="0"/>
                <w:numId w:val="17"/>
              </w:numPr>
              <w:tabs>
                <w:tab w:val="num" w:pos="1260"/>
              </w:tabs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熟悉</w:t>
            </w:r>
            <w:r w:rsidR="0034335B">
              <w:rPr>
                <w:szCs w:val="21"/>
              </w:rPr>
              <w:t>RTDBManage</w:t>
            </w:r>
            <w:r w:rsidR="0034335B">
              <w:rPr>
                <w:szCs w:val="21"/>
              </w:rPr>
              <w:t>和</w:t>
            </w:r>
            <w:r w:rsidR="0034335B">
              <w:rPr>
                <w:szCs w:val="21"/>
              </w:rPr>
              <w:t>DBCOM</w:t>
            </w:r>
            <w:r w:rsidR="0034335B">
              <w:rPr>
                <w:szCs w:val="21"/>
              </w:rPr>
              <w:t>模块，</w:t>
            </w:r>
            <w:r w:rsidR="0034335B">
              <w:rPr>
                <w:rFonts w:hint="eastAsia"/>
                <w:szCs w:val="21"/>
              </w:rPr>
              <w:t>能</w:t>
            </w:r>
            <w:r w:rsidR="0034335B">
              <w:rPr>
                <w:szCs w:val="21"/>
              </w:rPr>
              <w:t>调试代码，跟踪直接通信和间接通信</w:t>
            </w:r>
            <w:r w:rsidR="0034335B">
              <w:rPr>
                <w:rFonts w:hint="eastAsia"/>
                <w:szCs w:val="21"/>
              </w:rPr>
              <w:t>的</w:t>
            </w:r>
            <w:r w:rsidR="0034335B">
              <w:rPr>
                <w:szCs w:val="21"/>
              </w:rPr>
              <w:t>代码</w:t>
            </w:r>
            <w:r w:rsidR="0034335B">
              <w:rPr>
                <w:rFonts w:hint="eastAsia"/>
                <w:szCs w:val="21"/>
              </w:rPr>
              <w:t>流程，</w:t>
            </w:r>
            <w:r w:rsidR="0034335B">
              <w:rPr>
                <w:szCs w:val="21"/>
              </w:rPr>
              <w:t>跟踪</w:t>
            </w:r>
            <w:r w:rsidR="0034335B">
              <w:rPr>
                <w:rFonts w:hint="eastAsia"/>
                <w:szCs w:val="21"/>
              </w:rPr>
              <w:t>OPS</w:t>
            </w:r>
            <w:r w:rsidR="0034335B">
              <w:rPr>
                <w:rFonts w:hint="eastAsia"/>
                <w:szCs w:val="21"/>
              </w:rPr>
              <w:t>给</w:t>
            </w:r>
            <w:r w:rsidR="0034335B">
              <w:rPr>
                <w:szCs w:val="21"/>
              </w:rPr>
              <w:t>控制器写值的流程</w:t>
            </w:r>
            <w:r w:rsidR="0072368A">
              <w:rPr>
                <w:rFonts w:hint="eastAsia"/>
                <w:szCs w:val="21"/>
              </w:rPr>
              <w:t>，</w:t>
            </w:r>
            <w:r w:rsidR="00E3642F">
              <w:rPr>
                <w:szCs w:val="21"/>
              </w:rPr>
              <w:t>根据个人理解，</w:t>
            </w:r>
            <w:r w:rsidR="0072368A">
              <w:rPr>
                <w:szCs w:val="21"/>
              </w:rPr>
              <w:t>输出</w:t>
            </w:r>
            <w:r w:rsidR="0072368A">
              <w:rPr>
                <w:rFonts w:hint="eastAsia"/>
                <w:szCs w:val="21"/>
              </w:rPr>
              <w:t>学习</w:t>
            </w:r>
            <w:r w:rsidR="0072368A">
              <w:rPr>
                <w:szCs w:val="21"/>
              </w:rPr>
              <w:t>总结</w:t>
            </w:r>
            <w:r w:rsidR="0034335B">
              <w:rPr>
                <w:szCs w:val="21"/>
              </w:rPr>
              <w:t>。</w:t>
            </w:r>
          </w:p>
          <w:p w:rsidR="00EF121B" w:rsidRPr="0076699C" w:rsidRDefault="00EF121B" w:rsidP="000E6876">
            <w:pPr>
              <w:pStyle w:val="a9"/>
              <w:numPr>
                <w:ilvl w:val="0"/>
                <w:numId w:val="17"/>
              </w:numPr>
              <w:tabs>
                <w:tab w:val="num" w:pos="1260"/>
              </w:tabs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指导下完成实时库及</w:t>
            </w:r>
            <w:r>
              <w:rPr>
                <w:rFonts w:hint="eastAsia"/>
                <w:szCs w:val="21"/>
              </w:rPr>
              <w:t>MACSVIDBC</w:t>
            </w:r>
            <w:r>
              <w:rPr>
                <w:szCs w:val="21"/>
              </w:rPr>
              <w:t>om</w:t>
            </w:r>
            <w:r>
              <w:rPr>
                <w:szCs w:val="21"/>
              </w:rPr>
              <w:t>模块问题</w:t>
            </w:r>
            <w:r>
              <w:rPr>
                <w:rFonts w:hint="eastAsia"/>
                <w:szCs w:val="21"/>
              </w:rPr>
              <w:t>排</w:t>
            </w:r>
            <w:r>
              <w:rPr>
                <w:rFonts w:hint="eastAsia"/>
                <w:szCs w:val="21"/>
              </w:rPr>
              <w:lastRenderedPageBreak/>
              <w:t>查，</w:t>
            </w:r>
            <w:r>
              <w:rPr>
                <w:szCs w:val="21"/>
              </w:rPr>
              <w:t>输出</w:t>
            </w:r>
            <w:r>
              <w:rPr>
                <w:szCs w:val="21"/>
              </w:rPr>
              <w:t>bug</w:t>
            </w:r>
            <w:r>
              <w:rPr>
                <w:szCs w:val="21"/>
              </w:rPr>
              <w:t>分析单。</w:t>
            </w:r>
          </w:p>
        </w:tc>
        <w:tc>
          <w:tcPr>
            <w:tcW w:w="1540" w:type="dxa"/>
            <w:gridSpan w:val="2"/>
          </w:tcPr>
          <w:p w:rsidR="0034335B" w:rsidRPr="0098749C" w:rsidRDefault="0034335B" w:rsidP="0034335B">
            <w:pPr>
              <w:tabs>
                <w:tab w:val="num" w:pos="1260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完成</w:t>
            </w:r>
          </w:p>
        </w:tc>
      </w:tr>
      <w:tr w:rsidR="0034335B" w:rsidRPr="0098749C" w:rsidTr="00873744">
        <w:trPr>
          <w:trHeight w:val="20"/>
        </w:trPr>
        <w:tc>
          <w:tcPr>
            <w:tcW w:w="2381" w:type="dxa"/>
            <w:gridSpan w:val="2"/>
          </w:tcPr>
          <w:p w:rsidR="00763CB8" w:rsidRDefault="00763CB8" w:rsidP="00763CB8">
            <w:pPr>
              <w:jc w:val="center"/>
              <w:rPr>
                <w:szCs w:val="21"/>
              </w:rPr>
            </w:pPr>
          </w:p>
          <w:p w:rsidR="00763CB8" w:rsidRDefault="00763CB8" w:rsidP="00763CB8">
            <w:pPr>
              <w:jc w:val="center"/>
              <w:rPr>
                <w:szCs w:val="21"/>
              </w:rPr>
            </w:pPr>
          </w:p>
          <w:p w:rsidR="00763CB8" w:rsidRDefault="00763CB8" w:rsidP="00763CB8">
            <w:pPr>
              <w:jc w:val="center"/>
              <w:rPr>
                <w:szCs w:val="21"/>
              </w:rPr>
            </w:pPr>
          </w:p>
          <w:p w:rsidR="00763CB8" w:rsidRDefault="00763CB8" w:rsidP="00763CB8">
            <w:pPr>
              <w:jc w:val="center"/>
              <w:rPr>
                <w:szCs w:val="21"/>
              </w:rPr>
            </w:pPr>
          </w:p>
          <w:p w:rsidR="0034335B" w:rsidRPr="0098749C" w:rsidRDefault="00456EF1" w:rsidP="00763C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熟悉</w:t>
            </w:r>
            <w:r w:rsidR="0034335B">
              <w:rPr>
                <w:rFonts w:hint="eastAsia"/>
                <w:szCs w:val="21"/>
              </w:rPr>
              <w:t>IOServer</w:t>
            </w:r>
            <w:r>
              <w:rPr>
                <w:rFonts w:hint="eastAsia"/>
                <w:szCs w:val="21"/>
              </w:rPr>
              <w:t>业务</w:t>
            </w:r>
            <w:r>
              <w:rPr>
                <w:szCs w:val="21"/>
              </w:rPr>
              <w:t>逻辑</w:t>
            </w:r>
          </w:p>
        </w:tc>
        <w:tc>
          <w:tcPr>
            <w:tcW w:w="5244" w:type="dxa"/>
            <w:gridSpan w:val="3"/>
          </w:tcPr>
          <w:p w:rsidR="0034335B" w:rsidRDefault="0034335B" w:rsidP="0034335B">
            <w:pPr>
              <w:tabs>
                <w:tab w:val="num" w:pos="1260"/>
              </w:tabs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完成</w:t>
            </w:r>
            <w:r>
              <w:rPr>
                <w:rFonts w:asciiTheme="minorEastAsia" w:eastAsiaTheme="minorEastAsia" w:hAnsiTheme="minorEastAsia"/>
                <w:szCs w:val="21"/>
              </w:rPr>
              <w:t>时</w:t>
            </w:r>
            <w:r w:rsidRPr="00A1753F">
              <w:rPr>
                <w:szCs w:val="21"/>
              </w:rPr>
              <w:t>间：</w:t>
            </w:r>
            <w:r w:rsidR="00ED10FB">
              <w:rPr>
                <w:szCs w:val="21"/>
              </w:rPr>
              <w:t>5.2</w:t>
            </w:r>
            <w:r w:rsidR="00456EF1">
              <w:rPr>
                <w:szCs w:val="21"/>
              </w:rPr>
              <w:t>6</w:t>
            </w:r>
            <w:r>
              <w:rPr>
                <w:szCs w:val="21"/>
              </w:rPr>
              <w:t>~</w:t>
            </w:r>
            <w:r w:rsidR="00ED10FB">
              <w:rPr>
                <w:szCs w:val="21"/>
              </w:rPr>
              <w:t>6</w:t>
            </w:r>
            <w:r>
              <w:rPr>
                <w:szCs w:val="21"/>
              </w:rPr>
              <w:t>.</w:t>
            </w:r>
            <w:r w:rsidR="00ED10FB">
              <w:rPr>
                <w:szCs w:val="21"/>
              </w:rPr>
              <w:t>25</w:t>
            </w:r>
          </w:p>
          <w:p w:rsidR="0034335B" w:rsidRDefault="0034335B" w:rsidP="0034335B">
            <w:pPr>
              <w:tabs>
                <w:tab w:val="num" w:pos="1260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</w:t>
            </w:r>
            <w:r>
              <w:rPr>
                <w:szCs w:val="21"/>
              </w:rPr>
              <w:t>要求：</w:t>
            </w:r>
          </w:p>
          <w:p w:rsidR="0034335B" w:rsidRDefault="0034335B" w:rsidP="0034335B">
            <w:pPr>
              <w:pStyle w:val="a9"/>
              <w:numPr>
                <w:ilvl w:val="0"/>
                <w:numId w:val="1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掌握</w:t>
            </w:r>
            <w:r>
              <w:rPr>
                <w:rFonts w:hint="eastAsia"/>
                <w:szCs w:val="21"/>
              </w:rPr>
              <w:t>IO</w:t>
            </w:r>
            <w:r>
              <w:rPr>
                <w:szCs w:val="21"/>
              </w:rPr>
              <w:t>Server</w:t>
            </w:r>
            <w:r>
              <w:rPr>
                <w:szCs w:val="21"/>
              </w:rPr>
              <w:t>与</w:t>
            </w:r>
            <w:r>
              <w:rPr>
                <w:rFonts w:hint="eastAsia"/>
                <w:szCs w:val="21"/>
              </w:rPr>
              <w:t>控制器进行</w:t>
            </w:r>
            <w:r>
              <w:rPr>
                <w:szCs w:val="21"/>
              </w:rPr>
              <w:t>周期通信的过程</w:t>
            </w:r>
            <w:r w:rsidR="00763CB8">
              <w:rPr>
                <w:rFonts w:hint="eastAsia"/>
                <w:szCs w:val="21"/>
              </w:rPr>
              <w:t>，</w:t>
            </w:r>
            <w:r w:rsidR="00E3642F">
              <w:rPr>
                <w:szCs w:val="21"/>
              </w:rPr>
              <w:t>根据个人理解，</w:t>
            </w:r>
            <w:r w:rsidR="00763CB8">
              <w:rPr>
                <w:szCs w:val="21"/>
              </w:rPr>
              <w:t>输出学习总结</w:t>
            </w:r>
            <w:r>
              <w:rPr>
                <w:szCs w:val="21"/>
              </w:rPr>
              <w:t>；</w:t>
            </w:r>
          </w:p>
          <w:p w:rsidR="0034335B" w:rsidRDefault="0034335B" w:rsidP="0034335B">
            <w:pPr>
              <w:pStyle w:val="a9"/>
              <w:numPr>
                <w:ilvl w:val="0"/>
                <w:numId w:val="1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掌握</w:t>
            </w:r>
            <w:r>
              <w:rPr>
                <w:rFonts w:hint="eastAsia"/>
                <w:szCs w:val="21"/>
              </w:rPr>
              <w:t>IOserver</w:t>
            </w:r>
            <w:r>
              <w:rPr>
                <w:szCs w:val="21"/>
              </w:rPr>
              <w:t>给控制站校时的过程</w:t>
            </w:r>
            <w:r w:rsidR="00763CB8">
              <w:rPr>
                <w:rFonts w:hint="eastAsia"/>
                <w:szCs w:val="21"/>
              </w:rPr>
              <w:t>，</w:t>
            </w:r>
            <w:r w:rsidR="00E3642F">
              <w:rPr>
                <w:szCs w:val="21"/>
              </w:rPr>
              <w:t>根据个人理解，</w:t>
            </w:r>
            <w:r w:rsidR="00763CB8">
              <w:rPr>
                <w:szCs w:val="21"/>
              </w:rPr>
              <w:t>输出学习总结</w:t>
            </w:r>
            <w:r>
              <w:rPr>
                <w:rFonts w:hint="eastAsia"/>
                <w:szCs w:val="21"/>
              </w:rPr>
              <w:t>；</w:t>
            </w:r>
          </w:p>
          <w:p w:rsidR="0034335B" w:rsidRDefault="0034335B" w:rsidP="0034335B">
            <w:pPr>
              <w:pStyle w:val="a9"/>
              <w:numPr>
                <w:ilvl w:val="0"/>
                <w:numId w:val="1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掌握</w:t>
            </w:r>
            <w:r>
              <w:rPr>
                <w:szCs w:val="21"/>
              </w:rPr>
              <w:t>IOserver</w:t>
            </w:r>
            <w:r>
              <w:rPr>
                <w:szCs w:val="21"/>
              </w:rPr>
              <w:t>与实时库以及</w:t>
            </w:r>
            <w:r>
              <w:rPr>
                <w:szCs w:val="21"/>
              </w:rPr>
              <w:t>OPS</w:t>
            </w:r>
            <w:r>
              <w:rPr>
                <w:szCs w:val="21"/>
              </w:rPr>
              <w:t>之间的</w:t>
            </w:r>
            <w:r>
              <w:rPr>
                <w:rFonts w:hint="eastAsia"/>
                <w:szCs w:val="21"/>
              </w:rPr>
              <w:t>通信</w:t>
            </w:r>
            <w:r>
              <w:rPr>
                <w:szCs w:val="21"/>
              </w:rPr>
              <w:t>过程</w:t>
            </w:r>
            <w:r w:rsidR="00763CB8">
              <w:rPr>
                <w:rFonts w:hint="eastAsia"/>
                <w:szCs w:val="21"/>
              </w:rPr>
              <w:t>，</w:t>
            </w:r>
            <w:r w:rsidR="00E3642F">
              <w:rPr>
                <w:szCs w:val="21"/>
              </w:rPr>
              <w:t>根据个人理解，</w:t>
            </w:r>
            <w:r w:rsidR="00763CB8">
              <w:rPr>
                <w:szCs w:val="21"/>
              </w:rPr>
              <w:t>输出学习总结</w:t>
            </w:r>
            <w:r>
              <w:rPr>
                <w:szCs w:val="21"/>
              </w:rPr>
              <w:t>；</w:t>
            </w:r>
          </w:p>
          <w:p w:rsidR="0034335B" w:rsidRPr="009D2375" w:rsidRDefault="00763CB8" w:rsidP="00E3642F">
            <w:pPr>
              <w:pStyle w:val="a9"/>
              <w:numPr>
                <w:ilvl w:val="0"/>
                <w:numId w:val="1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指导下完成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OServer</w:t>
            </w:r>
            <w:r>
              <w:rPr>
                <w:szCs w:val="21"/>
              </w:rPr>
              <w:t>模块问题</w:t>
            </w:r>
            <w:r>
              <w:rPr>
                <w:rFonts w:hint="eastAsia"/>
                <w:szCs w:val="21"/>
              </w:rPr>
              <w:t>排查，</w:t>
            </w:r>
            <w:r>
              <w:rPr>
                <w:szCs w:val="21"/>
              </w:rPr>
              <w:t>输出</w:t>
            </w:r>
            <w:r>
              <w:rPr>
                <w:szCs w:val="21"/>
              </w:rPr>
              <w:t>bug</w:t>
            </w:r>
            <w:r>
              <w:rPr>
                <w:szCs w:val="21"/>
              </w:rPr>
              <w:t>分析单</w:t>
            </w:r>
            <w:r w:rsidR="0034335B">
              <w:rPr>
                <w:rFonts w:hint="eastAsia"/>
                <w:szCs w:val="21"/>
              </w:rPr>
              <w:t>；</w:t>
            </w:r>
          </w:p>
        </w:tc>
        <w:tc>
          <w:tcPr>
            <w:tcW w:w="1540" w:type="dxa"/>
            <w:gridSpan w:val="2"/>
          </w:tcPr>
          <w:p w:rsidR="0034335B" w:rsidRPr="0098749C" w:rsidRDefault="0034335B" w:rsidP="0034335B">
            <w:pPr>
              <w:tabs>
                <w:tab w:val="num" w:pos="1260"/>
              </w:tabs>
              <w:jc w:val="left"/>
              <w:rPr>
                <w:szCs w:val="21"/>
              </w:rPr>
            </w:pPr>
          </w:p>
        </w:tc>
      </w:tr>
      <w:tr w:rsidR="0034335B" w:rsidRPr="0098749C" w:rsidTr="00873744">
        <w:trPr>
          <w:trHeight w:val="20"/>
        </w:trPr>
        <w:tc>
          <w:tcPr>
            <w:tcW w:w="2381" w:type="dxa"/>
            <w:gridSpan w:val="2"/>
          </w:tcPr>
          <w:p w:rsidR="00763CB8" w:rsidRDefault="00763CB8" w:rsidP="00D0579F">
            <w:pPr>
              <w:tabs>
                <w:tab w:val="num" w:pos="1260"/>
              </w:tabs>
              <w:rPr>
                <w:szCs w:val="21"/>
              </w:rPr>
            </w:pPr>
          </w:p>
          <w:p w:rsidR="0034335B" w:rsidRDefault="00092553" w:rsidP="00D0579F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熟悉</w:t>
            </w:r>
            <w:r w:rsidR="0034335B">
              <w:rPr>
                <w:szCs w:val="21"/>
              </w:rPr>
              <w:t>与实时库有交互的其他模块</w:t>
            </w:r>
            <w:r>
              <w:rPr>
                <w:rFonts w:hint="eastAsia"/>
                <w:szCs w:val="21"/>
              </w:rPr>
              <w:t>业务</w:t>
            </w:r>
            <w:r>
              <w:rPr>
                <w:szCs w:val="21"/>
              </w:rPr>
              <w:t>逻辑</w:t>
            </w:r>
          </w:p>
        </w:tc>
        <w:tc>
          <w:tcPr>
            <w:tcW w:w="5244" w:type="dxa"/>
            <w:gridSpan w:val="3"/>
          </w:tcPr>
          <w:p w:rsidR="0034335B" w:rsidRDefault="0034335B" w:rsidP="0034335B">
            <w:pPr>
              <w:tabs>
                <w:tab w:val="num" w:pos="1260"/>
              </w:tabs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完成</w:t>
            </w:r>
            <w:r>
              <w:rPr>
                <w:rFonts w:asciiTheme="minorEastAsia" w:eastAsiaTheme="minorEastAsia" w:hAnsiTheme="minorEastAsia"/>
                <w:szCs w:val="21"/>
              </w:rPr>
              <w:t>时</w:t>
            </w:r>
            <w:r w:rsidRPr="00A1753F">
              <w:rPr>
                <w:szCs w:val="21"/>
              </w:rPr>
              <w:t>间：</w:t>
            </w:r>
            <w:r w:rsidR="00ED10FB">
              <w:rPr>
                <w:szCs w:val="21"/>
              </w:rPr>
              <w:t>6</w:t>
            </w:r>
            <w:r>
              <w:rPr>
                <w:szCs w:val="21"/>
              </w:rPr>
              <w:t>.</w:t>
            </w:r>
            <w:r w:rsidR="00ED10FB">
              <w:rPr>
                <w:szCs w:val="21"/>
              </w:rPr>
              <w:t>26</w:t>
            </w:r>
            <w:r>
              <w:rPr>
                <w:szCs w:val="21"/>
              </w:rPr>
              <w:t xml:space="preserve"> ~</w:t>
            </w:r>
            <w:r w:rsidR="00ED10FB">
              <w:rPr>
                <w:szCs w:val="21"/>
              </w:rPr>
              <w:t>7.20</w:t>
            </w:r>
          </w:p>
          <w:p w:rsidR="0034335B" w:rsidRDefault="0034335B" w:rsidP="0034335B">
            <w:pPr>
              <w:tabs>
                <w:tab w:val="num" w:pos="1260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</w:t>
            </w:r>
            <w:r>
              <w:rPr>
                <w:szCs w:val="21"/>
              </w:rPr>
              <w:t>要求：</w:t>
            </w:r>
          </w:p>
          <w:p w:rsidR="0034335B" w:rsidRDefault="0034335B" w:rsidP="0034335B">
            <w:pPr>
              <w:pStyle w:val="a9"/>
              <w:numPr>
                <w:ilvl w:val="0"/>
                <w:numId w:val="16"/>
              </w:numPr>
              <w:tabs>
                <w:tab w:val="num" w:pos="1260"/>
              </w:tabs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掌握系统中节点和</w:t>
            </w:r>
            <w:r>
              <w:rPr>
                <w:szCs w:val="21"/>
              </w:rPr>
              <w:t>设备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诊断过程</w:t>
            </w:r>
            <w:r w:rsidR="00763CB8">
              <w:rPr>
                <w:rFonts w:hint="eastAsia"/>
                <w:szCs w:val="21"/>
              </w:rPr>
              <w:t>，</w:t>
            </w:r>
            <w:r w:rsidR="00E3642F">
              <w:rPr>
                <w:szCs w:val="21"/>
              </w:rPr>
              <w:t>根据个人理解，</w:t>
            </w:r>
            <w:r w:rsidR="00763CB8">
              <w:rPr>
                <w:szCs w:val="21"/>
              </w:rPr>
              <w:t>输出学习总结</w:t>
            </w:r>
            <w:r>
              <w:rPr>
                <w:szCs w:val="21"/>
              </w:rPr>
              <w:t>；</w:t>
            </w:r>
          </w:p>
          <w:p w:rsidR="00763CB8" w:rsidRDefault="0034335B" w:rsidP="00763CB8">
            <w:pPr>
              <w:pStyle w:val="a9"/>
              <w:numPr>
                <w:ilvl w:val="0"/>
                <w:numId w:val="16"/>
              </w:numPr>
              <w:tabs>
                <w:tab w:val="num" w:pos="1260"/>
              </w:tabs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掌握实时库</w:t>
            </w:r>
            <w:r>
              <w:rPr>
                <w:szCs w:val="21"/>
              </w:rPr>
              <w:t>与历史库之间的交互</w:t>
            </w:r>
            <w:r w:rsidR="00763CB8">
              <w:rPr>
                <w:rFonts w:hint="eastAsia"/>
                <w:szCs w:val="21"/>
              </w:rPr>
              <w:t>，</w:t>
            </w:r>
            <w:r w:rsidR="00E3642F">
              <w:rPr>
                <w:szCs w:val="21"/>
              </w:rPr>
              <w:t>根据个人理解，</w:t>
            </w:r>
            <w:r w:rsidR="00763CB8">
              <w:rPr>
                <w:szCs w:val="21"/>
              </w:rPr>
              <w:t>输出学习总结</w:t>
            </w:r>
            <w:r>
              <w:rPr>
                <w:rFonts w:hint="eastAsia"/>
                <w:szCs w:val="21"/>
              </w:rPr>
              <w:t>；</w:t>
            </w:r>
          </w:p>
          <w:p w:rsidR="00EF4C68" w:rsidRPr="00763CB8" w:rsidRDefault="00EF4C68" w:rsidP="00763CB8">
            <w:pPr>
              <w:pStyle w:val="a9"/>
              <w:numPr>
                <w:ilvl w:val="0"/>
                <w:numId w:val="16"/>
              </w:numPr>
              <w:tabs>
                <w:tab w:val="num" w:pos="1260"/>
              </w:tabs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参与服务</w:t>
            </w:r>
            <w:r>
              <w:rPr>
                <w:szCs w:val="21"/>
              </w:rPr>
              <w:t>模块</w:t>
            </w:r>
            <w:r>
              <w:rPr>
                <w:rFonts w:hint="eastAsia"/>
                <w:szCs w:val="21"/>
              </w:rPr>
              <w:t>一般</w:t>
            </w:r>
            <w:r>
              <w:rPr>
                <w:szCs w:val="21"/>
              </w:rPr>
              <w:t>需求开发，</w:t>
            </w:r>
            <w:r>
              <w:rPr>
                <w:rFonts w:hint="eastAsia"/>
                <w:szCs w:val="21"/>
              </w:rPr>
              <w:t>输出</w:t>
            </w:r>
            <w:r>
              <w:rPr>
                <w:szCs w:val="21"/>
              </w:rPr>
              <w:t>方案设计文档。</w:t>
            </w:r>
          </w:p>
        </w:tc>
        <w:tc>
          <w:tcPr>
            <w:tcW w:w="1540" w:type="dxa"/>
            <w:gridSpan w:val="2"/>
          </w:tcPr>
          <w:p w:rsidR="0034335B" w:rsidRPr="0098749C" w:rsidRDefault="0034335B" w:rsidP="0034335B">
            <w:pPr>
              <w:tabs>
                <w:tab w:val="num" w:pos="1260"/>
              </w:tabs>
              <w:jc w:val="left"/>
              <w:rPr>
                <w:szCs w:val="21"/>
              </w:rPr>
            </w:pPr>
          </w:p>
        </w:tc>
      </w:tr>
      <w:tr w:rsidR="0082473D" w:rsidRPr="0098749C" w:rsidTr="00741251">
        <w:trPr>
          <w:trHeight w:val="1020"/>
        </w:trPr>
        <w:tc>
          <w:tcPr>
            <w:tcW w:w="7625" w:type="dxa"/>
            <w:gridSpan w:val="5"/>
            <w:tcBorders>
              <w:bottom w:val="thinThickSmallGap" w:sz="24" w:space="0" w:color="auto"/>
            </w:tcBorders>
          </w:tcPr>
          <w:p w:rsidR="0082473D" w:rsidRDefault="0082473D" w:rsidP="0082473D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指导人签字：</w:t>
            </w:r>
            <w:r>
              <w:rPr>
                <w:rFonts w:hint="eastAsia"/>
                <w:szCs w:val="21"/>
              </w:rPr>
              <w:t xml:space="preserve">              </w:t>
            </w:r>
            <w:r>
              <w:rPr>
                <w:rFonts w:hint="eastAsia"/>
                <w:szCs w:val="21"/>
              </w:rPr>
              <w:t>日期：</w:t>
            </w:r>
          </w:p>
          <w:p w:rsidR="0082473D" w:rsidRDefault="0082473D" w:rsidP="0082473D">
            <w:pPr>
              <w:tabs>
                <w:tab w:val="num" w:pos="1260"/>
              </w:tabs>
              <w:rPr>
                <w:szCs w:val="21"/>
              </w:rPr>
            </w:pPr>
          </w:p>
          <w:p w:rsidR="0082473D" w:rsidRPr="0098749C" w:rsidRDefault="0082473D" w:rsidP="0082473D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部门经理签字：</w:t>
            </w:r>
            <w:r>
              <w:rPr>
                <w:rFonts w:hint="eastAsia"/>
                <w:szCs w:val="21"/>
              </w:rPr>
              <w:t xml:space="preserve">            </w:t>
            </w:r>
            <w:r>
              <w:rPr>
                <w:rFonts w:hint="eastAsia"/>
                <w:szCs w:val="21"/>
              </w:rPr>
              <w:t>日期：</w:t>
            </w:r>
          </w:p>
        </w:tc>
        <w:tc>
          <w:tcPr>
            <w:tcW w:w="1540" w:type="dxa"/>
            <w:gridSpan w:val="2"/>
            <w:tcBorders>
              <w:bottom w:val="thinThickSmallGap" w:sz="24" w:space="0" w:color="auto"/>
            </w:tcBorders>
          </w:tcPr>
          <w:p w:rsidR="0082473D" w:rsidRDefault="0082473D" w:rsidP="0082473D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员工确认：</w:t>
            </w:r>
          </w:p>
          <w:p w:rsidR="0082473D" w:rsidRDefault="0082473D" w:rsidP="0082473D">
            <w:pPr>
              <w:tabs>
                <w:tab w:val="num" w:pos="1260"/>
              </w:tabs>
              <w:rPr>
                <w:szCs w:val="21"/>
              </w:rPr>
            </w:pPr>
          </w:p>
          <w:p w:rsidR="0082473D" w:rsidRPr="0098749C" w:rsidRDefault="0082473D" w:rsidP="0082473D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日期：</w:t>
            </w:r>
          </w:p>
        </w:tc>
      </w:tr>
      <w:tr w:rsidR="0082473D" w:rsidRPr="0098749C" w:rsidTr="009E4005">
        <w:trPr>
          <w:trHeight w:val="357"/>
        </w:trPr>
        <w:tc>
          <w:tcPr>
            <w:tcW w:w="9165" w:type="dxa"/>
            <w:gridSpan w:val="7"/>
            <w:tcBorders>
              <w:top w:val="thinThickSmallGap" w:sz="24" w:space="0" w:color="auto"/>
              <w:bottom w:val="single" w:sz="4" w:space="0" w:color="auto"/>
            </w:tcBorders>
          </w:tcPr>
          <w:p w:rsidR="0082473D" w:rsidRPr="00541555" w:rsidRDefault="0082473D" w:rsidP="0082473D">
            <w:pPr>
              <w:tabs>
                <w:tab w:val="num" w:pos="1260"/>
              </w:tabs>
              <w:rPr>
                <w:b/>
                <w:szCs w:val="21"/>
              </w:rPr>
            </w:pPr>
            <w:r w:rsidRPr="00541555">
              <w:rPr>
                <w:rFonts w:hint="eastAsia"/>
                <w:b/>
                <w:szCs w:val="21"/>
              </w:rPr>
              <w:t>考核后填写意见：</w:t>
            </w:r>
          </w:p>
        </w:tc>
      </w:tr>
      <w:tr w:rsidR="0082473D" w:rsidRPr="0098749C" w:rsidTr="009E4005">
        <w:trPr>
          <w:trHeight w:val="1635"/>
        </w:trPr>
        <w:tc>
          <w:tcPr>
            <w:tcW w:w="9165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82473D" w:rsidRDefault="0082473D" w:rsidP="0082473D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主管评定：</w:t>
            </w:r>
          </w:p>
          <w:p w:rsidR="0082473D" w:rsidRDefault="0082473D" w:rsidP="0082473D">
            <w:pPr>
              <w:tabs>
                <w:tab w:val="num" w:pos="1260"/>
              </w:tabs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 w:rsidRPr="002531B2">
              <w:rPr>
                <w:rFonts w:ascii="Century Gothic" w:hAnsi="Century Gothic"/>
                <w:sz w:val="28"/>
                <w:szCs w:val="28"/>
              </w:rPr>
              <w:t>□</w:t>
            </w:r>
            <w:r>
              <w:rPr>
                <w:rFonts w:hint="eastAsia"/>
                <w:szCs w:val="21"/>
              </w:rPr>
              <w:t>考核合格，同意上岗</w:t>
            </w:r>
          </w:p>
          <w:p w:rsidR="0082473D" w:rsidRDefault="0082473D" w:rsidP="0082473D">
            <w:pPr>
              <w:tabs>
                <w:tab w:val="num" w:pos="1260"/>
              </w:tabs>
              <w:spacing w:line="360" w:lineRule="exact"/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 w:rsidRPr="002531B2">
              <w:rPr>
                <w:rFonts w:ascii="Century Gothic" w:hAnsi="Century Gothic"/>
                <w:sz w:val="28"/>
                <w:szCs w:val="28"/>
              </w:rPr>
              <w:t>□</w:t>
            </w:r>
            <w:r>
              <w:rPr>
                <w:rFonts w:hint="eastAsia"/>
                <w:szCs w:val="21"/>
              </w:rPr>
              <w:t>考核不合格，欠资上岗，应在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个月内通过</w:t>
            </w:r>
            <w:r>
              <w:rPr>
                <w:rFonts w:hint="eastAsia"/>
                <w:szCs w:val="21"/>
                <w:u w:val="single"/>
              </w:rPr>
              <w:t xml:space="preserve">                                           </w:t>
            </w:r>
          </w:p>
          <w:p w:rsidR="0082473D" w:rsidRDefault="0082473D" w:rsidP="0082473D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 w:rsidRPr="002531B2">
              <w:rPr>
                <w:rFonts w:ascii="Century Gothic" w:hAnsi="Century Gothic"/>
                <w:sz w:val="28"/>
                <w:szCs w:val="28"/>
              </w:rPr>
              <w:t>□</w:t>
            </w:r>
            <w:r>
              <w:rPr>
                <w:rFonts w:hint="eastAsia"/>
                <w:szCs w:val="21"/>
              </w:rPr>
              <w:t>考核不合格，不能上岗。</w:t>
            </w:r>
          </w:p>
        </w:tc>
      </w:tr>
      <w:tr w:rsidR="0082473D" w:rsidRPr="0098749C" w:rsidTr="00741251">
        <w:trPr>
          <w:trHeight w:val="318"/>
        </w:trPr>
        <w:tc>
          <w:tcPr>
            <w:tcW w:w="7625" w:type="dxa"/>
            <w:gridSpan w:val="5"/>
            <w:tcBorders>
              <w:top w:val="single" w:sz="4" w:space="0" w:color="auto"/>
              <w:right w:val="single" w:sz="4" w:space="0" w:color="auto"/>
            </w:tcBorders>
          </w:tcPr>
          <w:p w:rsidR="0082473D" w:rsidRDefault="0082473D" w:rsidP="0082473D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指导人签字：</w:t>
            </w:r>
            <w:r>
              <w:rPr>
                <w:rFonts w:hint="eastAsia"/>
                <w:szCs w:val="21"/>
              </w:rPr>
              <w:t xml:space="preserve">              </w:t>
            </w:r>
            <w:r>
              <w:rPr>
                <w:rFonts w:hint="eastAsia"/>
                <w:szCs w:val="21"/>
              </w:rPr>
              <w:t>日期：</w:t>
            </w:r>
          </w:p>
          <w:p w:rsidR="0082473D" w:rsidRDefault="0082473D" w:rsidP="0082473D">
            <w:pPr>
              <w:tabs>
                <w:tab w:val="num" w:pos="1260"/>
              </w:tabs>
              <w:rPr>
                <w:szCs w:val="21"/>
              </w:rPr>
            </w:pPr>
          </w:p>
          <w:p w:rsidR="0082473D" w:rsidRDefault="0082473D" w:rsidP="0082473D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部门经理签字：</w:t>
            </w:r>
            <w:r>
              <w:rPr>
                <w:rFonts w:hint="eastAsia"/>
                <w:szCs w:val="21"/>
              </w:rPr>
              <w:t xml:space="preserve">            </w:t>
            </w:r>
            <w:r>
              <w:rPr>
                <w:rFonts w:hint="eastAsia"/>
                <w:szCs w:val="21"/>
              </w:rPr>
              <w:t>日期：</w:t>
            </w: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82473D" w:rsidRDefault="0082473D" w:rsidP="0082473D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员工确认：</w:t>
            </w:r>
          </w:p>
          <w:p w:rsidR="0082473D" w:rsidRDefault="0082473D" w:rsidP="0082473D">
            <w:pPr>
              <w:tabs>
                <w:tab w:val="num" w:pos="1260"/>
              </w:tabs>
              <w:rPr>
                <w:szCs w:val="21"/>
              </w:rPr>
            </w:pPr>
          </w:p>
          <w:p w:rsidR="0082473D" w:rsidRDefault="0082473D" w:rsidP="0082473D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日期：</w:t>
            </w:r>
          </w:p>
        </w:tc>
      </w:tr>
    </w:tbl>
    <w:p w:rsidR="009F5059" w:rsidRPr="00846364" w:rsidRDefault="00344B6F" w:rsidP="00846364">
      <w:pPr>
        <w:ind w:firstLineChars="100" w:firstLine="210"/>
        <w:rPr>
          <w:b/>
        </w:rPr>
      </w:pPr>
      <w:r>
        <w:rPr>
          <w:rFonts w:hint="eastAsia"/>
        </w:rPr>
        <w:t>备注：需持证上岗的岗位，试用期结束未取得上岗证视为试用期不符合录用条件。</w:t>
      </w:r>
    </w:p>
    <w:sectPr w:rsidR="009F5059" w:rsidRPr="00846364" w:rsidSect="003C711F">
      <w:headerReference w:type="default" r:id="rId8"/>
      <w:footerReference w:type="default" r:id="rId9"/>
      <w:pgSz w:w="11906" w:h="16838"/>
      <w:pgMar w:top="386" w:right="926" w:bottom="779" w:left="900" w:header="318" w:footer="3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BD5" w:rsidRDefault="00855BD5">
      <w:r>
        <w:separator/>
      </w:r>
    </w:p>
  </w:endnote>
  <w:endnote w:type="continuationSeparator" w:id="0">
    <w:p w:rsidR="00855BD5" w:rsidRDefault="00855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11F" w:rsidRPr="00D16185" w:rsidRDefault="003C711F" w:rsidP="005C642E">
    <w:pPr>
      <w:pStyle w:val="a5"/>
      <w:pBdr>
        <w:top w:val="single" w:sz="4" w:space="0" w:color="auto"/>
      </w:pBdr>
      <w:tabs>
        <w:tab w:val="clear" w:pos="8306"/>
        <w:tab w:val="right" w:pos="9660"/>
      </w:tabs>
      <w:wordWrap w:val="0"/>
      <w:ind w:right="-81"/>
      <w:rPr>
        <w:rFonts w:ascii="宋体" w:hAnsi="宋体"/>
      </w:rPr>
    </w:pPr>
    <w:r w:rsidRPr="00D16185">
      <w:rPr>
        <w:rFonts w:ascii="宋体" w:hAnsi="宋体" w:hint="eastAsia"/>
      </w:rPr>
      <w:t>版本号/修改码：</w:t>
    </w:r>
    <w:r w:rsidR="0031225C">
      <w:rPr>
        <w:rFonts w:ascii="宋体" w:hAnsi="宋体" w:hint="eastAsia"/>
      </w:rPr>
      <w:t>A</w:t>
    </w:r>
    <w:r w:rsidRPr="00D16185">
      <w:rPr>
        <w:rFonts w:ascii="宋体" w:hAnsi="宋体"/>
      </w:rPr>
      <w:t xml:space="preserve"> </w:t>
    </w:r>
    <w:r w:rsidRPr="00D16185">
      <w:rPr>
        <w:rFonts w:ascii="宋体" w:hAnsi="宋体" w:hint="eastAsia"/>
      </w:rPr>
      <w:t xml:space="preserve">        </w:t>
    </w:r>
    <w:r w:rsidRPr="00D16185">
      <w:rPr>
        <w:rFonts w:ascii="宋体" w:hAnsi="宋体"/>
      </w:rPr>
      <w:t xml:space="preserve"> </w:t>
    </w:r>
    <w:r>
      <w:rPr>
        <w:rFonts w:ascii="宋体" w:hAnsi="宋体" w:hint="eastAsia"/>
      </w:rPr>
      <w:t xml:space="preserve">                                                                </w:t>
    </w:r>
    <w:r w:rsidRPr="00D16185">
      <w:rPr>
        <w:rFonts w:ascii="宋体" w:hAnsi="宋体" w:hint="eastAsia"/>
      </w:rPr>
      <w:t>第</w:t>
    </w:r>
    <w:r w:rsidRPr="00D16185">
      <w:rPr>
        <w:rStyle w:val="a6"/>
        <w:rFonts w:ascii="宋体" w:hAnsi="宋体"/>
      </w:rPr>
      <w:fldChar w:fldCharType="begin"/>
    </w:r>
    <w:r w:rsidRPr="00D16185">
      <w:rPr>
        <w:rStyle w:val="a6"/>
        <w:rFonts w:ascii="宋体" w:hAnsi="宋体"/>
      </w:rPr>
      <w:instrText xml:space="preserve"> PAGE </w:instrText>
    </w:r>
    <w:r w:rsidRPr="00D16185">
      <w:rPr>
        <w:rStyle w:val="a6"/>
        <w:rFonts w:ascii="宋体" w:hAnsi="宋体"/>
      </w:rPr>
      <w:fldChar w:fldCharType="separate"/>
    </w:r>
    <w:r w:rsidR="000D3AB6">
      <w:rPr>
        <w:rStyle w:val="a6"/>
        <w:rFonts w:ascii="宋体" w:hAnsi="宋体"/>
        <w:noProof/>
      </w:rPr>
      <w:t>2</w:t>
    </w:r>
    <w:r w:rsidRPr="00D16185">
      <w:rPr>
        <w:rStyle w:val="a6"/>
        <w:rFonts w:ascii="宋体" w:hAnsi="宋体"/>
      </w:rPr>
      <w:fldChar w:fldCharType="end"/>
    </w:r>
    <w:r w:rsidRPr="00D16185">
      <w:rPr>
        <w:rStyle w:val="a6"/>
        <w:rFonts w:ascii="宋体" w:hAnsi="宋体" w:hint="eastAsia"/>
      </w:rPr>
      <w:t>页，共</w:t>
    </w:r>
    <w:r w:rsidRPr="00D16185">
      <w:rPr>
        <w:rStyle w:val="a6"/>
        <w:rFonts w:ascii="宋体" w:hAnsi="宋体"/>
      </w:rPr>
      <w:fldChar w:fldCharType="begin"/>
    </w:r>
    <w:r w:rsidRPr="00D16185">
      <w:rPr>
        <w:rStyle w:val="a6"/>
        <w:rFonts w:ascii="宋体" w:hAnsi="宋体"/>
      </w:rPr>
      <w:instrText xml:space="preserve"> NUMPAGES </w:instrText>
    </w:r>
    <w:r w:rsidRPr="00D16185">
      <w:rPr>
        <w:rStyle w:val="a6"/>
        <w:rFonts w:ascii="宋体" w:hAnsi="宋体"/>
      </w:rPr>
      <w:fldChar w:fldCharType="separate"/>
    </w:r>
    <w:r w:rsidR="000D3AB6">
      <w:rPr>
        <w:rStyle w:val="a6"/>
        <w:rFonts w:ascii="宋体" w:hAnsi="宋体"/>
        <w:noProof/>
      </w:rPr>
      <w:t>2</w:t>
    </w:r>
    <w:r w:rsidRPr="00D16185">
      <w:rPr>
        <w:rStyle w:val="a6"/>
        <w:rFonts w:ascii="宋体" w:hAnsi="宋体"/>
      </w:rPr>
      <w:fldChar w:fldCharType="end"/>
    </w:r>
    <w:r w:rsidRPr="00D16185">
      <w:rPr>
        <w:rStyle w:val="a6"/>
        <w:rFonts w:ascii="宋体" w:hAnsi="宋体" w:hint="eastAsia"/>
      </w:rPr>
      <w:t>页</w:t>
    </w:r>
  </w:p>
  <w:p w:rsidR="003C711F" w:rsidRDefault="003C711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BD5" w:rsidRDefault="00855BD5">
      <w:r>
        <w:separator/>
      </w:r>
    </w:p>
  </w:footnote>
  <w:footnote w:type="continuationSeparator" w:id="0">
    <w:p w:rsidR="00855BD5" w:rsidRDefault="00855B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11F" w:rsidRDefault="000C56FE" w:rsidP="003C711F">
    <w:pPr>
      <w:pStyle w:val="a4"/>
      <w:pBdr>
        <w:bottom w:val="none" w:sz="0" w:space="0" w:color="auto"/>
      </w:pBdr>
      <w:tabs>
        <w:tab w:val="clear" w:pos="4153"/>
        <w:tab w:val="clear" w:pos="8306"/>
        <w:tab w:val="center" w:pos="5040"/>
        <w:tab w:val="right" w:pos="9660"/>
      </w:tabs>
      <w:jc w:val="both"/>
    </w:pPr>
    <w:r w:rsidRPr="000852E7">
      <w:rPr>
        <w:rFonts w:ascii="仿宋" w:eastAsia="仿宋" w:hAnsi="仿宋" w:hint="eastAsia"/>
        <w:b/>
        <w:noProof/>
        <w:szCs w:val="21"/>
      </w:rPr>
      <w:drawing>
        <wp:inline distT="0" distB="0" distL="0" distR="0" wp14:anchorId="707073E5" wp14:editId="251AF960">
          <wp:extent cx="981075" cy="271656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和利时logo.bmp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772" cy="2746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41911" w:rsidRPr="00941911">
      <w:t xml:space="preserve"> </w:t>
    </w:r>
    <w:r w:rsidR="00674DBD">
      <w:rPr>
        <w:rFonts w:hint="eastAsia"/>
      </w:rPr>
      <w:t>[</w:t>
    </w:r>
    <w:r w:rsidR="00674DBD">
      <w:rPr>
        <w:rFonts w:hint="eastAsia"/>
      </w:rPr>
      <w:t>编号：</w:t>
    </w:r>
    <w:r w:rsidR="0031225C" w:rsidRPr="0031225C">
      <w:t>G1-HR-JT-2012-0388-FJ024</w:t>
    </w:r>
    <w:r w:rsidR="00674DBD">
      <w:rPr>
        <w:rFonts w:hint="eastAsia"/>
      </w:rPr>
      <w:t>]</w:t>
    </w:r>
    <w:r w:rsidR="003C711F">
      <w:rPr>
        <w:rFonts w:ascii="宋体" w:hAnsi="宋体" w:hint="eastAsia"/>
        <w:lang w:val="pt-BR"/>
      </w:rPr>
      <w:t xml:space="preserve">                              </w:t>
    </w:r>
    <w:r w:rsidR="00674DBD">
      <w:rPr>
        <w:rFonts w:ascii="宋体" w:hAnsi="宋体" w:hint="eastAsia"/>
        <w:lang w:val="pt-BR"/>
      </w:rPr>
      <w:t xml:space="preserve">                     </w:t>
    </w:r>
    <w:r w:rsidR="00E40078">
      <w:rPr>
        <w:rFonts w:hint="eastAsia"/>
        <w:sz w:val="21"/>
        <w:szCs w:val="21"/>
      </w:rPr>
      <w:t>上岗考核表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33EAE"/>
    <w:multiLevelType w:val="hybridMultilevel"/>
    <w:tmpl w:val="43C64DBC"/>
    <w:lvl w:ilvl="0" w:tplc="0E682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4A058F2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5616E1"/>
    <w:multiLevelType w:val="hybridMultilevel"/>
    <w:tmpl w:val="8C3EA35A"/>
    <w:lvl w:ilvl="0" w:tplc="5CFEDF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566DCB"/>
    <w:multiLevelType w:val="hybridMultilevel"/>
    <w:tmpl w:val="A0F6787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7E315F0"/>
    <w:multiLevelType w:val="hybridMultilevel"/>
    <w:tmpl w:val="86A60C48"/>
    <w:lvl w:ilvl="0" w:tplc="D428A1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8F344F"/>
    <w:multiLevelType w:val="hybridMultilevel"/>
    <w:tmpl w:val="CC9AEFCA"/>
    <w:lvl w:ilvl="0" w:tplc="223A6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8F1B90"/>
    <w:multiLevelType w:val="hybridMultilevel"/>
    <w:tmpl w:val="94700FC6"/>
    <w:lvl w:ilvl="0" w:tplc="52EC98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730EAA"/>
    <w:multiLevelType w:val="hybridMultilevel"/>
    <w:tmpl w:val="D01AF366"/>
    <w:lvl w:ilvl="0" w:tplc="0E682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F25EB1"/>
    <w:multiLevelType w:val="hybridMultilevel"/>
    <w:tmpl w:val="2F147580"/>
    <w:lvl w:ilvl="0" w:tplc="DCF661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4820F3"/>
    <w:multiLevelType w:val="hybridMultilevel"/>
    <w:tmpl w:val="66E289A0"/>
    <w:lvl w:ilvl="0" w:tplc="AB5A2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D42963"/>
    <w:multiLevelType w:val="hybridMultilevel"/>
    <w:tmpl w:val="D01AF366"/>
    <w:lvl w:ilvl="0" w:tplc="0E682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6A03A58"/>
    <w:multiLevelType w:val="hybridMultilevel"/>
    <w:tmpl w:val="CFC4482C"/>
    <w:lvl w:ilvl="0" w:tplc="980A38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CDB30AA"/>
    <w:multiLevelType w:val="hybridMultilevel"/>
    <w:tmpl w:val="D0528CBE"/>
    <w:lvl w:ilvl="0" w:tplc="C3EE1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EDF0329"/>
    <w:multiLevelType w:val="hybridMultilevel"/>
    <w:tmpl w:val="A48AD696"/>
    <w:lvl w:ilvl="0" w:tplc="8C7E4B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8C7E4BDE">
      <w:start w:val="1"/>
      <w:numFmt w:val="decimal"/>
      <w:lvlText w:val="%2、"/>
      <w:lvlJc w:val="left"/>
      <w:pPr>
        <w:ind w:left="4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9251D69"/>
    <w:multiLevelType w:val="hybridMultilevel"/>
    <w:tmpl w:val="64406058"/>
    <w:lvl w:ilvl="0" w:tplc="BEAE9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A4C553E"/>
    <w:multiLevelType w:val="hybridMultilevel"/>
    <w:tmpl w:val="0212A528"/>
    <w:lvl w:ilvl="0" w:tplc="D19C0C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01F2A8B"/>
    <w:multiLevelType w:val="hybridMultilevel"/>
    <w:tmpl w:val="4DDA0D62"/>
    <w:lvl w:ilvl="0" w:tplc="C3485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2E350CD"/>
    <w:multiLevelType w:val="hybridMultilevel"/>
    <w:tmpl w:val="88AEE9A6"/>
    <w:lvl w:ilvl="0" w:tplc="DB5E3C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EBE23E6"/>
    <w:multiLevelType w:val="hybridMultilevel"/>
    <w:tmpl w:val="B3044008"/>
    <w:lvl w:ilvl="0" w:tplc="0E682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0"/>
  </w:num>
  <w:num w:numId="5">
    <w:abstractNumId w:val="3"/>
  </w:num>
  <w:num w:numId="6">
    <w:abstractNumId w:val="14"/>
  </w:num>
  <w:num w:numId="7">
    <w:abstractNumId w:val="11"/>
  </w:num>
  <w:num w:numId="8">
    <w:abstractNumId w:val="8"/>
  </w:num>
  <w:num w:numId="9">
    <w:abstractNumId w:val="15"/>
  </w:num>
  <w:num w:numId="10">
    <w:abstractNumId w:val="13"/>
  </w:num>
  <w:num w:numId="11">
    <w:abstractNumId w:val="4"/>
  </w:num>
  <w:num w:numId="12">
    <w:abstractNumId w:val="16"/>
  </w:num>
  <w:num w:numId="13">
    <w:abstractNumId w:val="1"/>
  </w:num>
  <w:num w:numId="14">
    <w:abstractNumId w:val="0"/>
  </w:num>
  <w:num w:numId="15">
    <w:abstractNumId w:val="6"/>
  </w:num>
  <w:num w:numId="16">
    <w:abstractNumId w:val="17"/>
  </w:num>
  <w:num w:numId="17">
    <w:abstractNumId w:val="9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A40"/>
    <w:rsid w:val="000274CC"/>
    <w:rsid w:val="000354AE"/>
    <w:rsid w:val="00041688"/>
    <w:rsid w:val="0008254F"/>
    <w:rsid w:val="00086F50"/>
    <w:rsid w:val="000905A3"/>
    <w:rsid w:val="00092553"/>
    <w:rsid w:val="000A4A2A"/>
    <w:rsid w:val="000A5E2A"/>
    <w:rsid w:val="000C56FE"/>
    <w:rsid w:val="000D3AB6"/>
    <w:rsid w:val="000E5E88"/>
    <w:rsid w:val="000E6876"/>
    <w:rsid w:val="000F55B7"/>
    <w:rsid w:val="001173F5"/>
    <w:rsid w:val="00126345"/>
    <w:rsid w:val="00155811"/>
    <w:rsid w:val="00167DF0"/>
    <w:rsid w:val="00180939"/>
    <w:rsid w:val="001A1150"/>
    <w:rsid w:val="001A4B60"/>
    <w:rsid w:val="001D27EF"/>
    <w:rsid w:val="00203B3C"/>
    <w:rsid w:val="00212ADE"/>
    <w:rsid w:val="00217BCA"/>
    <w:rsid w:val="0024015F"/>
    <w:rsid w:val="00242102"/>
    <w:rsid w:val="00247A91"/>
    <w:rsid w:val="0026439B"/>
    <w:rsid w:val="002665D6"/>
    <w:rsid w:val="00283CBC"/>
    <w:rsid w:val="00297EE3"/>
    <w:rsid w:val="002C4EE6"/>
    <w:rsid w:val="002D200C"/>
    <w:rsid w:val="002F0165"/>
    <w:rsid w:val="002F1981"/>
    <w:rsid w:val="0031225C"/>
    <w:rsid w:val="003177CB"/>
    <w:rsid w:val="0032340F"/>
    <w:rsid w:val="00336BBE"/>
    <w:rsid w:val="0034335B"/>
    <w:rsid w:val="00344B6F"/>
    <w:rsid w:val="00344DB1"/>
    <w:rsid w:val="00363FF3"/>
    <w:rsid w:val="003A4433"/>
    <w:rsid w:val="003A6FCB"/>
    <w:rsid w:val="003B39A3"/>
    <w:rsid w:val="003B6209"/>
    <w:rsid w:val="003C711F"/>
    <w:rsid w:val="003F7D3F"/>
    <w:rsid w:val="004050C2"/>
    <w:rsid w:val="004055DE"/>
    <w:rsid w:val="00415D67"/>
    <w:rsid w:val="0042548E"/>
    <w:rsid w:val="00431573"/>
    <w:rsid w:val="00436C88"/>
    <w:rsid w:val="00456EF1"/>
    <w:rsid w:val="00462201"/>
    <w:rsid w:val="004740F2"/>
    <w:rsid w:val="004811A3"/>
    <w:rsid w:val="004A4A7A"/>
    <w:rsid w:val="004B29D4"/>
    <w:rsid w:val="004C41F3"/>
    <w:rsid w:val="004D372F"/>
    <w:rsid w:val="004E44A9"/>
    <w:rsid w:val="004F5E87"/>
    <w:rsid w:val="0050307E"/>
    <w:rsid w:val="00514155"/>
    <w:rsid w:val="00535A05"/>
    <w:rsid w:val="00541555"/>
    <w:rsid w:val="00557A45"/>
    <w:rsid w:val="00565D25"/>
    <w:rsid w:val="005679DD"/>
    <w:rsid w:val="00590945"/>
    <w:rsid w:val="0059457B"/>
    <w:rsid w:val="00596690"/>
    <w:rsid w:val="005A0B14"/>
    <w:rsid w:val="005A6AF6"/>
    <w:rsid w:val="005B0CAC"/>
    <w:rsid w:val="005B372A"/>
    <w:rsid w:val="005C642E"/>
    <w:rsid w:val="005E5C3C"/>
    <w:rsid w:val="006014F4"/>
    <w:rsid w:val="00605A15"/>
    <w:rsid w:val="00636A5F"/>
    <w:rsid w:val="00637BC3"/>
    <w:rsid w:val="0064106B"/>
    <w:rsid w:val="00654427"/>
    <w:rsid w:val="0065707D"/>
    <w:rsid w:val="00674DBD"/>
    <w:rsid w:val="006754A8"/>
    <w:rsid w:val="006F6E72"/>
    <w:rsid w:val="0070400D"/>
    <w:rsid w:val="00716838"/>
    <w:rsid w:val="0072368A"/>
    <w:rsid w:val="00741251"/>
    <w:rsid w:val="007470E5"/>
    <w:rsid w:val="00763CB8"/>
    <w:rsid w:val="007672C3"/>
    <w:rsid w:val="007A2810"/>
    <w:rsid w:val="007C1C0C"/>
    <w:rsid w:val="007D4C41"/>
    <w:rsid w:val="007E36FC"/>
    <w:rsid w:val="007F0CCE"/>
    <w:rsid w:val="007F2EF1"/>
    <w:rsid w:val="00817C3B"/>
    <w:rsid w:val="0082473D"/>
    <w:rsid w:val="00834290"/>
    <w:rsid w:val="00840033"/>
    <w:rsid w:val="00846364"/>
    <w:rsid w:val="00846AE7"/>
    <w:rsid w:val="00851A8A"/>
    <w:rsid w:val="00855BD5"/>
    <w:rsid w:val="00863725"/>
    <w:rsid w:val="00871296"/>
    <w:rsid w:val="00883223"/>
    <w:rsid w:val="00886933"/>
    <w:rsid w:val="008D14A5"/>
    <w:rsid w:val="008E017D"/>
    <w:rsid w:val="0092094C"/>
    <w:rsid w:val="00924220"/>
    <w:rsid w:val="00941911"/>
    <w:rsid w:val="00960449"/>
    <w:rsid w:val="009642CF"/>
    <w:rsid w:val="00977B96"/>
    <w:rsid w:val="009859C6"/>
    <w:rsid w:val="009903DC"/>
    <w:rsid w:val="009A1E89"/>
    <w:rsid w:val="009A38EB"/>
    <w:rsid w:val="009C5D63"/>
    <w:rsid w:val="009D2617"/>
    <w:rsid w:val="009D327E"/>
    <w:rsid w:val="009D72C5"/>
    <w:rsid w:val="009E4005"/>
    <w:rsid w:val="009F5059"/>
    <w:rsid w:val="009F67BD"/>
    <w:rsid w:val="00A13727"/>
    <w:rsid w:val="00A1753F"/>
    <w:rsid w:val="00A30523"/>
    <w:rsid w:val="00A31AEA"/>
    <w:rsid w:val="00A3370B"/>
    <w:rsid w:val="00A446CC"/>
    <w:rsid w:val="00A46424"/>
    <w:rsid w:val="00A47B48"/>
    <w:rsid w:val="00A548D1"/>
    <w:rsid w:val="00A815A6"/>
    <w:rsid w:val="00A94192"/>
    <w:rsid w:val="00AA058C"/>
    <w:rsid w:val="00AB18E6"/>
    <w:rsid w:val="00AD7A25"/>
    <w:rsid w:val="00AF3E0F"/>
    <w:rsid w:val="00B253A8"/>
    <w:rsid w:val="00B2761A"/>
    <w:rsid w:val="00B31E36"/>
    <w:rsid w:val="00B33458"/>
    <w:rsid w:val="00B63214"/>
    <w:rsid w:val="00B724CC"/>
    <w:rsid w:val="00B76DB2"/>
    <w:rsid w:val="00BB21D6"/>
    <w:rsid w:val="00BD42DA"/>
    <w:rsid w:val="00BF206E"/>
    <w:rsid w:val="00BF5B51"/>
    <w:rsid w:val="00C200C0"/>
    <w:rsid w:val="00C34B05"/>
    <w:rsid w:val="00C37436"/>
    <w:rsid w:val="00C66008"/>
    <w:rsid w:val="00CC5C28"/>
    <w:rsid w:val="00CE6AC0"/>
    <w:rsid w:val="00D01903"/>
    <w:rsid w:val="00D0318E"/>
    <w:rsid w:val="00D0579F"/>
    <w:rsid w:val="00D335D1"/>
    <w:rsid w:val="00D40FAC"/>
    <w:rsid w:val="00D50496"/>
    <w:rsid w:val="00D61E1C"/>
    <w:rsid w:val="00D87F50"/>
    <w:rsid w:val="00D916B1"/>
    <w:rsid w:val="00DA062E"/>
    <w:rsid w:val="00DA763D"/>
    <w:rsid w:val="00DE062B"/>
    <w:rsid w:val="00DE2DC7"/>
    <w:rsid w:val="00E14543"/>
    <w:rsid w:val="00E23767"/>
    <w:rsid w:val="00E3642F"/>
    <w:rsid w:val="00E40078"/>
    <w:rsid w:val="00E66059"/>
    <w:rsid w:val="00E839F7"/>
    <w:rsid w:val="00E92F28"/>
    <w:rsid w:val="00EA2958"/>
    <w:rsid w:val="00EA5574"/>
    <w:rsid w:val="00EC0484"/>
    <w:rsid w:val="00EC4B72"/>
    <w:rsid w:val="00EC6EDD"/>
    <w:rsid w:val="00ED10FB"/>
    <w:rsid w:val="00EF121B"/>
    <w:rsid w:val="00EF3A36"/>
    <w:rsid w:val="00EF3CA9"/>
    <w:rsid w:val="00EF4C68"/>
    <w:rsid w:val="00F03ABF"/>
    <w:rsid w:val="00F22A40"/>
    <w:rsid w:val="00F32F3F"/>
    <w:rsid w:val="00F40263"/>
    <w:rsid w:val="00F61969"/>
    <w:rsid w:val="00F71F1F"/>
    <w:rsid w:val="00F77F61"/>
    <w:rsid w:val="00F903AF"/>
    <w:rsid w:val="00F92670"/>
    <w:rsid w:val="00F97179"/>
    <w:rsid w:val="00FA253E"/>
    <w:rsid w:val="00FB3EB0"/>
    <w:rsid w:val="00FD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E8C8061-0FB0-4140-9941-6F27EFB8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007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4168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5C6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5C6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5C642E"/>
  </w:style>
  <w:style w:type="paragraph" w:styleId="a7">
    <w:name w:val="Body Text"/>
    <w:basedOn w:val="a"/>
    <w:rsid w:val="00A446CC"/>
    <w:pPr>
      <w:spacing w:after="120"/>
    </w:pPr>
  </w:style>
  <w:style w:type="paragraph" w:styleId="a8">
    <w:name w:val="Body Text First Indent"/>
    <w:basedOn w:val="a7"/>
    <w:rsid w:val="00A446CC"/>
    <w:pPr>
      <w:widowControl/>
      <w:adjustRightInd w:val="0"/>
      <w:spacing w:after="0" w:line="360" w:lineRule="auto"/>
      <w:ind w:firstLine="454"/>
      <w:jc w:val="left"/>
      <w:textAlignment w:val="baseline"/>
    </w:pPr>
    <w:rPr>
      <w:kern w:val="0"/>
      <w:szCs w:val="20"/>
    </w:rPr>
  </w:style>
  <w:style w:type="paragraph" w:styleId="a9">
    <w:name w:val="List Paragraph"/>
    <w:basedOn w:val="a"/>
    <w:qFormat/>
    <w:rsid w:val="009F5059"/>
    <w:pPr>
      <w:ind w:firstLineChars="200" w:firstLine="420"/>
    </w:pPr>
    <w:rPr>
      <w:rFonts w:ascii="Calibri" w:hAnsi="Calibri"/>
      <w:szCs w:val="22"/>
    </w:rPr>
  </w:style>
  <w:style w:type="paragraph" w:styleId="aa">
    <w:name w:val="Balloon Text"/>
    <w:basedOn w:val="a"/>
    <w:link w:val="Char"/>
    <w:rsid w:val="002C4EE6"/>
    <w:rPr>
      <w:sz w:val="18"/>
      <w:szCs w:val="18"/>
    </w:rPr>
  </w:style>
  <w:style w:type="character" w:customStyle="1" w:styleId="Char">
    <w:name w:val="批注框文本 Char"/>
    <w:link w:val="aa"/>
    <w:rsid w:val="002C4EE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2A9DB-ACBE-4729-9D3A-3BC59832E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2</Pages>
  <Words>245</Words>
  <Characters>1401</Characters>
  <Application>Microsoft Office Word</Application>
  <DocSecurity>0</DocSecurity>
  <Lines>11</Lines>
  <Paragraphs>3</Paragraphs>
  <ScaleCrop>false</ScaleCrop>
  <Company>hollysys</Company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例行对外报送文件登记备案表（样表）</dc:title>
  <dc:creator>loudanjie</dc:creator>
  <cp:lastModifiedBy>LLSS</cp:lastModifiedBy>
  <cp:revision>28</cp:revision>
  <cp:lastPrinted>2015-09-28T07:26:00Z</cp:lastPrinted>
  <dcterms:created xsi:type="dcterms:W3CDTF">2019-09-06T02:09:00Z</dcterms:created>
  <dcterms:modified xsi:type="dcterms:W3CDTF">2020-04-26T01:31:00Z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/>
  </property>
  <property fmtid="{D5CDD505-2E9C-101B-9397-08002B2CF9AE}" pid="3" name="序号">
    <vt:lpwstr/>
  </property>
  <property fmtid="{D5CDD505-2E9C-101B-9397-08002B2CF9AE}" pid="4" name="Owner">
    <vt:lpwstr/>
  </property>
  <property fmtid="{D5CDD505-2E9C-101B-9397-08002B2CF9AE}" pid="5" name="Status">
    <vt:lpwstr/>
  </property>
  <property fmtid="{D5CDD505-2E9C-101B-9397-08002B2CF9AE}" pid="6" name="文档类型">
    <vt:lpwstr>常用表格</vt:lpwstr>
  </property>
  <property fmtid="{D5CDD505-2E9C-101B-9397-08002B2CF9AE}" pid="7" name="Server">
    <vt:lpwstr> </vt:lpwstr>
  </property>
</Properties>
</file>