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5EA" w:rsidRPr="004D25EA" w:rsidRDefault="00E94F6A" w:rsidP="004D25EA">
      <w:pPr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>杭和西分软件设计部</w:t>
      </w:r>
      <w:r w:rsidR="004D25EA" w:rsidRPr="004D25EA">
        <w:rPr>
          <w:rFonts w:ascii="楷体" w:eastAsia="楷体" w:hAnsi="楷体" w:hint="eastAsia"/>
          <w:b/>
          <w:sz w:val="44"/>
          <w:szCs w:val="44"/>
        </w:rPr>
        <w:t>人力盘点报告</w:t>
      </w:r>
    </w:p>
    <w:p w:rsidR="00A00C15" w:rsidRDefault="004D25EA" w:rsidP="00404EDB">
      <w:pPr>
        <w:spacing w:line="360" w:lineRule="auto"/>
        <w:rPr>
          <w:rFonts w:ascii="楷体" w:eastAsia="楷体" w:hAnsi="楷体"/>
          <w:b/>
          <w:bCs/>
          <w:sz w:val="24"/>
          <w:szCs w:val="24"/>
        </w:rPr>
      </w:pPr>
      <w:r w:rsidRPr="00BD34A7">
        <w:rPr>
          <w:rFonts w:ascii="楷体" w:eastAsia="楷体" w:hAnsi="楷体" w:hint="eastAsia"/>
          <w:b/>
          <w:bCs/>
          <w:sz w:val="24"/>
          <w:szCs w:val="24"/>
        </w:rPr>
        <w:t>一、人力现状</w:t>
      </w:r>
    </w:p>
    <w:p w:rsidR="004D25EA" w:rsidRPr="00BD34A7" w:rsidRDefault="004D25EA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 w:rsidRPr="00BD34A7">
        <w:rPr>
          <w:rFonts w:ascii="楷体" w:eastAsia="楷体" w:hAnsi="楷体" w:hint="eastAsia"/>
          <w:b/>
          <w:bCs/>
          <w:sz w:val="24"/>
          <w:szCs w:val="24"/>
        </w:rPr>
        <w:t>（一）</w:t>
      </w:r>
      <w:r w:rsidR="00786223" w:rsidRPr="00BD34A7">
        <w:rPr>
          <w:rFonts w:ascii="楷体" w:eastAsia="楷体" w:hAnsi="楷体" w:hint="eastAsia"/>
          <w:b/>
          <w:bCs/>
          <w:sz w:val="24"/>
          <w:szCs w:val="24"/>
        </w:rPr>
        <w:t>人员结构及</w:t>
      </w:r>
      <w:r w:rsidRPr="00BD34A7">
        <w:rPr>
          <w:rFonts w:ascii="楷体" w:eastAsia="楷体" w:hAnsi="楷体" w:hint="eastAsia"/>
          <w:b/>
          <w:bCs/>
          <w:sz w:val="24"/>
          <w:szCs w:val="24"/>
        </w:rPr>
        <w:t>数量分析</w:t>
      </w:r>
    </w:p>
    <w:p w:rsidR="004D25EA" w:rsidRPr="00BD34A7" w:rsidRDefault="004D25EA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 w:rsidRPr="00BD34A7">
        <w:rPr>
          <w:rFonts w:ascii="楷体" w:eastAsia="楷体" w:hAnsi="楷体" w:hint="eastAsia"/>
          <w:sz w:val="24"/>
          <w:szCs w:val="24"/>
        </w:rPr>
        <w:t>1.组织架构</w:t>
      </w:r>
    </w:p>
    <w:p w:rsidR="000703A3" w:rsidRDefault="00A35FC9" w:rsidP="00A00C15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FCD27" wp14:editId="71EE5603">
                <wp:simplePos x="0" y="0"/>
                <wp:positionH relativeFrom="column">
                  <wp:posOffset>2223655</wp:posOffset>
                </wp:positionH>
                <wp:positionV relativeFrom="paragraph">
                  <wp:posOffset>73726</wp:posOffset>
                </wp:positionV>
                <wp:extent cx="1145968" cy="320634"/>
                <wp:effectExtent l="0" t="0" r="16510" b="2286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968" cy="3206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01F" w:rsidRPr="00A35FC9" w:rsidRDefault="003A601F" w:rsidP="00A35FC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35FC9">
                              <w:rPr>
                                <w:rFonts w:hint="eastAsia"/>
                                <w:sz w:val="18"/>
                              </w:rPr>
                              <w:t>软件</w:t>
                            </w:r>
                            <w:r w:rsidRPr="00A35FC9">
                              <w:rPr>
                                <w:sz w:val="18"/>
                              </w:rPr>
                              <w:t>设计部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FCD27" id="圆角矩形 7" o:spid="_x0000_s1026" style="position:absolute;left:0;text-align:left;margin-left:175.1pt;margin-top:5.8pt;width:90.25pt;height:2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" fillcolor="#70ad47 [3209]" strokecolor="#375623 [1609]" strokeweight="1pt">
                <v:stroke joinstyle="miter"/>
                <v:textbox>
                  <w:txbxContent>
                    <w:p w:rsidR="003A601F" w:rsidRPr="00A35FC9" w:rsidRDefault="003A601F" w:rsidP="00A35FC9">
                      <w:pPr>
                        <w:jc w:val="center"/>
                        <w:rPr>
                          <w:sz w:val="18"/>
                        </w:rPr>
                      </w:pPr>
                      <w:r w:rsidRPr="00A35FC9">
                        <w:rPr>
                          <w:rFonts w:hint="eastAsia"/>
                          <w:sz w:val="18"/>
                        </w:rPr>
                        <w:t>软件</w:t>
                      </w:r>
                      <w:r w:rsidRPr="00A35FC9">
                        <w:rPr>
                          <w:sz w:val="18"/>
                        </w:rPr>
                        <w:t>设计部</w:t>
                      </w:r>
                    </w:p>
                  </w:txbxContent>
                </v:textbox>
              </v:roundrect>
            </w:pict>
          </mc:Fallback>
        </mc:AlternateContent>
      </w:r>
    </w:p>
    <w:p w:rsidR="00A35FC9" w:rsidRDefault="00A35FC9" w:rsidP="00A00C15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77D047" wp14:editId="087E19C6">
                <wp:simplePos x="0" y="0"/>
                <wp:positionH relativeFrom="column">
                  <wp:posOffset>3553691</wp:posOffset>
                </wp:positionH>
                <wp:positionV relativeFrom="paragraph">
                  <wp:posOffset>180307</wp:posOffset>
                </wp:positionV>
                <wp:extent cx="1056904" cy="320634"/>
                <wp:effectExtent l="0" t="0" r="10160" b="2286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04" cy="32063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01F" w:rsidRPr="00A35FC9" w:rsidRDefault="003A601F" w:rsidP="00A35FC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UI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设计</w:t>
                            </w:r>
                            <w:r>
                              <w:rPr>
                                <w:sz w:val="1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彭蕾</w:t>
                            </w:r>
                            <w:r>
                              <w:rPr>
                                <w:sz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7D047" id="圆角矩形 11" o:spid="_x0000_s1027" style="position:absolute;left:0;text-align:left;margin-left:279.8pt;margin-top:14.2pt;width:83.2pt;height: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" fillcolor="#bdd6ee [1300]" strokecolor="#375623 [1609]" strokeweight="1pt">
                <v:stroke joinstyle="miter"/>
                <v:textbox>
                  <w:txbxContent>
                    <w:p w:rsidR="003A601F" w:rsidRPr="00A35FC9" w:rsidRDefault="003A601F" w:rsidP="00A35FC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UI</w:t>
                      </w:r>
                      <w:r>
                        <w:rPr>
                          <w:rFonts w:hint="eastAsia"/>
                          <w:sz w:val="18"/>
                        </w:rPr>
                        <w:t>设计</w:t>
                      </w:r>
                      <w:r>
                        <w:rPr>
                          <w:sz w:val="18"/>
                        </w:rPr>
                        <w:t>（</w:t>
                      </w:r>
                      <w:r>
                        <w:rPr>
                          <w:rFonts w:hint="eastAsia"/>
                          <w:sz w:val="18"/>
                        </w:rPr>
                        <w:t>彭蕾</w:t>
                      </w:r>
                      <w:r>
                        <w:rPr>
                          <w:sz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F7C92" wp14:editId="2F4ADD5C">
                <wp:simplePos x="0" y="0"/>
                <wp:positionH relativeFrom="column">
                  <wp:posOffset>2799080</wp:posOffset>
                </wp:positionH>
                <wp:positionV relativeFrom="paragraph">
                  <wp:posOffset>95473</wp:posOffset>
                </wp:positionV>
                <wp:extent cx="0" cy="546265"/>
                <wp:effectExtent l="0" t="0" r="19050" b="2540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26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9761E" id="直接连接符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pt,7.5pt" to="220.4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" strokecolor="#5b9bd5 [3204]" strokeweight="1pt">
                <v:stroke joinstyle="miter"/>
              </v:line>
            </w:pict>
          </mc:Fallback>
        </mc:AlternateContent>
      </w:r>
    </w:p>
    <w:p w:rsidR="00A35FC9" w:rsidRDefault="00A35FC9" w:rsidP="00A00C15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0B991" wp14:editId="435BEAA2">
                <wp:simplePos x="0" y="0"/>
                <wp:positionH relativeFrom="column">
                  <wp:posOffset>2799608</wp:posOffset>
                </wp:positionH>
                <wp:positionV relativeFrom="paragraph">
                  <wp:posOffset>49382</wp:posOffset>
                </wp:positionV>
                <wp:extent cx="754083" cy="0"/>
                <wp:effectExtent l="0" t="0" r="2730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08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52956" id="直接连接符 10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5pt,3.9pt" to="279.8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" strokecolor="#5b9bd5 [3204]" strokeweight="1pt">
                <v:stroke joinstyle="miter"/>
              </v:line>
            </w:pict>
          </mc:Fallback>
        </mc:AlternateContent>
      </w:r>
    </w:p>
    <w:p w:rsidR="00A35FC9" w:rsidRPr="00A35FC9" w:rsidRDefault="00A35FC9" w:rsidP="00A00C15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A35FC9">
        <w:rPr>
          <w:rFonts w:ascii="楷体" w:eastAsia="楷体" w:hAnsi="楷体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D1837D" wp14:editId="5AAE22F5">
                <wp:simplePos x="0" y="0"/>
                <wp:positionH relativeFrom="margin">
                  <wp:posOffset>5177113</wp:posOffset>
                </wp:positionH>
                <wp:positionV relativeFrom="paragraph">
                  <wp:posOffset>51831</wp:posOffset>
                </wp:positionV>
                <wp:extent cx="0" cy="302821"/>
                <wp:effectExtent l="0" t="0" r="19050" b="2159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2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F9046" id="直接连接符 17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07.65pt,4.1pt" to="407.6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Pr="00A35FC9">
        <w:rPr>
          <w:rFonts w:ascii="楷体" w:eastAsia="楷体" w:hAnsi="楷体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7FF4F5" wp14:editId="78E540AE">
                <wp:simplePos x="0" y="0"/>
                <wp:positionH relativeFrom="column">
                  <wp:posOffset>4009390</wp:posOffset>
                </wp:positionH>
                <wp:positionV relativeFrom="paragraph">
                  <wp:posOffset>48664</wp:posOffset>
                </wp:positionV>
                <wp:extent cx="0" cy="302821"/>
                <wp:effectExtent l="0" t="0" r="19050" b="215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2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00888" id="直接连接符 16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pt,3.85pt" to="315.7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" strokecolor="#5b9bd5 [3204]" strokeweight="1pt">
                <v:stroke joinstyle="miter"/>
              </v:line>
            </w:pict>
          </mc:Fallback>
        </mc:AlternateContent>
      </w:r>
      <w:r w:rsidRPr="00A35FC9">
        <w:rPr>
          <w:rFonts w:ascii="楷体" w:eastAsia="楷体" w:hAnsi="楷体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EF3FB6" wp14:editId="2E6BDD32">
                <wp:simplePos x="0" y="0"/>
                <wp:positionH relativeFrom="column">
                  <wp:posOffset>1705536</wp:posOffset>
                </wp:positionH>
                <wp:positionV relativeFrom="paragraph">
                  <wp:posOffset>48986</wp:posOffset>
                </wp:positionV>
                <wp:extent cx="0" cy="302260"/>
                <wp:effectExtent l="0" t="0" r="19050" b="2159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816AE" id="直接连接符 15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3pt,3.85pt" to="134.3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" strokecolor="#5b9bd5 [3204]" strokeweight="1pt">
                <v:stroke joinstyle="miter"/>
              </v:line>
            </w:pict>
          </mc:Fallback>
        </mc:AlternateContent>
      </w:r>
      <w:r w:rsidRPr="00A35FC9">
        <w:rPr>
          <w:rFonts w:ascii="楷体" w:eastAsia="楷体" w:hAnsi="楷体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1183DA" wp14:editId="69FC4757">
                <wp:simplePos x="0" y="0"/>
                <wp:positionH relativeFrom="column">
                  <wp:posOffset>2805108</wp:posOffset>
                </wp:positionH>
                <wp:positionV relativeFrom="paragraph">
                  <wp:posOffset>51146</wp:posOffset>
                </wp:positionV>
                <wp:extent cx="0" cy="302821"/>
                <wp:effectExtent l="0" t="0" r="19050" b="2159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2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28F85" id="直接连接符 14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5pt,4.05pt" to="220.8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" strokecolor="#5b9bd5 [3204]" strokeweight="1pt">
                <v:stroke joinstyle="miter"/>
              </v:line>
            </w:pict>
          </mc:Fallback>
        </mc:AlternateContent>
      </w:r>
      <w:r w:rsidRPr="00A35FC9">
        <w:rPr>
          <w:rFonts w:ascii="楷体" w:eastAsia="楷体" w:hAnsi="楷体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49CC45" wp14:editId="402E299D">
                <wp:simplePos x="0" y="0"/>
                <wp:positionH relativeFrom="column">
                  <wp:posOffset>560705</wp:posOffset>
                </wp:positionH>
                <wp:positionV relativeFrom="paragraph">
                  <wp:posOffset>47402</wp:posOffset>
                </wp:positionV>
                <wp:extent cx="0" cy="302821"/>
                <wp:effectExtent l="0" t="0" r="19050" b="2159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2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8C830" id="直接连接符 13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3.75pt" to="44.1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" strokecolor="#5b9bd5 [3204]" strokeweight="1pt">
                <v:stroke joinstyle="miter"/>
              </v:line>
            </w:pict>
          </mc:Fallback>
        </mc:AlternateContent>
      </w:r>
      <w:r w:rsidRPr="00A35FC9">
        <w:rPr>
          <w:rFonts w:ascii="楷体" w:eastAsia="楷体" w:hAnsi="楷体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F4EDE" wp14:editId="6E816486">
                <wp:simplePos x="0" y="0"/>
                <wp:positionH relativeFrom="column">
                  <wp:posOffset>555114</wp:posOffset>
                </wp:positionH>
                <wp:positionV relativeFrom="paragraph">
                  <wp:posOffset>48508</wp:posOffset>
                </wp:positionV>
                <wp:extent cx="4630774" cy="0"/>
                <wp:effectExtent l="0" t="0" r="3683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077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F25F8F" id="直接连接符 12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7pt,3.8pt" to="408.3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" strokecolor="#5b9bd5 [3204]" strokeweight="1pt">
                <v:stroke joinstyle="miter"/>
              </v:line>
            </w:pict>
          </mc:Fallback>
        </mc:AlternateContent>
      </w:r>
    </w:p>
    <w:p w:rsidR="00A35FC9" w:rsidRPr="00A35FC9" w:rsidRDefault="00A35FC9" w:rsidP="00A00C15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A35FC9">
        <w:rPr>
          <w:rFonts w:ascii="楷体" w:eastAsia="楷体" w:hAnsi="楷体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529364" wp14:editId="73ED44A8">
                <wp:simplePos x="0" y="0"/>
                <wp:positionH relativeFrom="margin">
                  <wp:posOffset>4719345</wp:posOffset>
                </wp:positionH>
                <wp:positionV relativeFrom="paragraph">
                  <wp:posOffset>61100</wp:posOffset>
                </wp:positionV>
                <wp:extent cx="914400" cy="320634"/>
                <wp:effectExtent l="0" t="0" r="19050" b="2286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634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01F" w:rsidRPr="00A35FC9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A35FC9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平台</w:t>
                            </w:r>
                            <w:r w:rsidRPr="00A35FC9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IT</w:t>
                            </w:r>
                            <w:r w:rsidRPr="00A35FC9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29364" id="圆角矩形 22" o:spid="_x0000_s1028" style="position:absolute;left:0;text-align:left;margin-left:371.6pt;margin-top:4.8pt;width:1in;height:25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" fillcolor="#7030a0" strokecolor="#375623 [1609]" strokeweight="1pt">
                <v:stroke joinstyle="miter"/>
                <v:textbox>
                  <w:txbxContent>
                    <w:p w:rsidR="003A601F" w:rsidRPr="00A35FC9" w:rsidRDefault="003A601F" w:rsidP="00A35FC9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A35FC9">
                        <w:rPr>
                          <w:rFonts w:hint="eastAsia"/>
                          <w:color w:val="000000" w:themeColor="text1"/>
                          <w:sz w:val="18"/>
                        </w:rPr>
                        <w:t>平台</w:t>
                      </w:r>
                      <w:r w:rsidRPr="00A35FC9">
                        <w:rPr>
                          <w:rFonts w:hint="eastAsia"/>
                          <w:color w:val="000000" w:themeColor="text1"/>
                          <w:sz w:val="18"/>
                        </w:rPr>
                        <w:t>IT</w:t>
                      </w:r>
                      <w:r w:rsidRPr="00A35FC9">
                        <w:rPr>
                          <w:rFonts w:hint="eastAsia"/>
                          <w:color w:val="000000" w:themeColor="text1"/>
                          <w:sz w:val="18"/>
                        </w:rPr>
                        <w:t>组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35FC9">
        <w:rPr>
          <w:rFonts w:ascii="楷体" w:eastAsia="楷体" w:hAnsi="楷体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6FDF5C" wp14:editId="0ED8AFDB">
                <wp:simplePos x="0" y="0"/>
                <wp:positionH relativeFrom="margin">
                  <wp:posOffset>3538855</wp:posOffset>
                </wp:positionH>
                <wp:positionV relativeFrom="paragraph">
                  <wp:posOffset>63912</wp:posOffset>
                </wp:positionV>
                <wp:extent cx="914400" cy="320634"/>
                <wp:effectExtent l="0" t="0" r="19050" b="2286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634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01F" w:rsidRPr="00A35FC9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A35FC9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平台界面组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6FDF5C" id="圆角矩形 21" o:spid="_x0000_s1029" style="position:absolute;left:0;text-align:left;margin-left:278.65pt;margin-top:5.05pt;width:1in;height:25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" fillcolor="#ffc000" strokecolor="#375623 [1609]" strokeweight="1pt">
                <v:stroke joinstyle="miter"/>
                <v:textbox>
                  <w:txbxContent>
                    <w:p w:rsidR="003A601F" w:rsidRPr="00A35FC9" w:rsidRDefault="003A601F" w:rsidP="00A35FC9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A35FC9">
                        <w:rPr>
                          <w:rFonts w:hint="eastAsia"/>
                          <w:color w:val="000000" w:themeColor="text1"/>
                          <w:sz w:val="18"/>
                        </w:rPr>
                        <w:t>平台界面组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35FC9">
        <w:rPr>
          <w:rFonts w:ascii="楷体" w:eastAsia="楷体" w:hAnsi="楷体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DF1989" wp14:editId="6EE3605A">
                <wp:simplePos x="0" y="0"/>
                <wp:positionH relativeFrom="margin">
                  <wp:posOffset>2346655</wp:posOffset>
                </wp:positionH>
                <wp:positionV relativeFrom="paragraph">
                  <wp:posOffset>54412</wp:posOffset>
                </wp:positionV>
                <wp:extent cx="914400" cy="320634"/>
                <wp:effectExtent l="0" t="0" r="19050" b="2286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63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01F" w:rsidRPr="00A35FC9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A35FC9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平台组态组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DF1989" id="圆角矩形 20" o:spid="_x0000_s1030" style="position:absolute;left:0;text-align:left;margin-left:184.8pt;margin-top:4.3pt;width:1in;height:25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" fillcolor="#f7caac [1301]" strokecolor="#375623 [1609]" strokeweight="1pt">
                <v:stroke joinstyle="miter"/>
                <v:textbox>
                  <w:txbxContent>
                    <w:p w:rsidR="003A601F" w:rsidRPr="00A35FC9" w:rsidRDefault="003A601F" w:rsidP="00A35FC9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A35FC9">
                        <w:rPr>
                          <w:rFonts w:hint="eastAsia"/>
                          <w:color w:val="000000" w:themeColor="text1"/>
                          <w:sz w:val="18"/>
                        </w:rPr>
                        <w:t>平台组态组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35FC9">
        <w:rPr>
          <w:rFonts w:ascii="楷体" w:eastAsia="楷体" w:hAnsi="楷体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F456C1" wp14:editId="6FB0FFE7">
                <wp:simplePos x="0" y="0"/>
                <wp:positionH relativeFrom="margin">
                  <wp:posOffset>1255238</wp:posOffset>
                </wp:positionH>
                <wp:positionV relativeFrom="paragraph">
                  <wp:posOffset>57026</wp:posOffset>
                </wp:positionV>
                <wp:extent cx="914400" cy="320634"/>
                <wp:effectExtent l="0" t="0" r="19050" b="2286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63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01F" w:rsidRPr="00A35FC9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A35FC9">
                              <w:rPr>
                                <w:color w:val="000000" w:themeColor="text1"/>
                                <w:sz w:val="18"/>
                              </w:rPr>
                              <w:t>AT</w:t>
                            </w:r>
                            <w:r w:rsidRPr="00A35FC9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456C1" id="圆角矩形 19" o:spid="_x0000_s1031" style="position:absolute;left:0;text-align:left;margin-left:98.85pt;margin-top:4.5pt;width:1in;height:25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" fillcolor="#acb9ca [1311]" strokecolor="#375623 [1609]" strokeweight="1pt">
                <v:stroke joinstyle="miter"/>
                <v:textbox>
                  <w:txbxContent>
                    <w:p w:rsidR="003A601F" w:rsidRPr="00A35FC9" w:rsidRDefault="003A601F" w:rsidP="00A35FC9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A35FC9">
                        <w:rPr>
                          <w:color w:val="000000" w:themeColor="text1"/>
                          <w:sz w:val="18"/>
                        </w:rPr>
                        <w:t>AT</w:t>
                      </w:r>
                      <w:r w:rsidRPr="00A35FC9">
                        <w:rPr>
                          <w:rFonts w:hint="eastAsia"/>
                          <w:color w:val="000000" w:themeColor="text1"/>
                          <w:sz w:val="18"/>
                        </w:rPr>
                        <w:t>组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35FC9">
        <w:rPr>
          <w:rFonts w:ascii="楷体" w:eastAsia="楷体" w:hAnsi="楷体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6404B" wp14:editId="2BED755C">
                <wp:simplePos x="0" y="0"/>
                <wp:positionH relativeFrom="margin">
                  <wp:posOffset>116023</wp:posOffset>
                </wp:positionH>
                <wp:positionV relativeFrom="paragraph">
                  <wp:posOffset>53827</wp:posOffset>
                </wp:positionV>
                <wp:extent cx="914400" cy="320634"/>
                <wp:effectExtent l="0" t="0" r="19050" b="2286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63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01F" w:rsidRPr="00A35FC9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A35FC9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HMI</w:t>
                            </w:r>
                            <w:r w:rsidRPr="00A35FC9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6404B" id="圆角矩形 18" o:spid="_x0000_s1032" style="position:absolute;left:0;text-align:left;margin-left:9.15pt;margin-top:4.25pt;width:1in;height:25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" fillcolor="#ffe599 [1303]" strokecolor="#375623 [1609]" strokeweight="1pt">
                <v:stroke joinstyle="miter"/>
                <v:textbox>
                  <w:txbxContent>
                    <w:p w:rsidR="003A601F" w:rsidRPr="00A35FC9" w:rsidRDefault="003A601F" w:rsidP="00A35FC9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A35FC9">
                        <w:rPr>
                          <w:rFonts w:hint="eastAsia"/>
                          <w:color w:val="000000" w:themeColor="text1"/>
                          <w:sz w:val="18"/>
                        </w:rPr>
                        <w:t>HMI</w:t>
                      </w:r>
                      <w:r w:rsidRPr="00A35FC9">
                        <w:rPr>
                          <w:rFonts w:hint="eastAsia"/>
                          <w:color w:val="000000" w:themeColor="text1"/>
                          <w:sz w:val="18"/>
                        </w:rPr>
                        <w:t>组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35FC9" w:rsidRPr="00A35FC9" w:rsidRDefault="00D50BC4" w:rsidP="00A00C15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A35FC9">
        <w:rPr>
          <w:rFonts w:ascii="楷体" w:eastAsia="楷体" w:hAnsi="楷体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CAB255" wp14:editId="02284345">
                <wp:simplePos x="0" y="0"/>
                <wp:positionH relativeFrom="column">
                  <wp:posOffset>4759036</wp:posOffset>
                </wp:positionH>
                <wp:positionV relativeFrom="paragraph">
                  <wp:posOffset>208808</wp:posOffset>
                </wp:positionV>
                <wp:extent cx="860425" cy="3372592"/>
                <wp:effectExtent l="0" t="0" r="15875" b="1841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425" cy="3372592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陈重阳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康信刚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胡路政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肖倩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肖博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索荣荣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韩启文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 w:rsidRPr="00D50BC4">
                              <w:rPr>
                                <w:color w:val="000000" w:themeColor="text1"/>
                                <w:sz w:val="13"/>
                              </w:rPr>
                              <w:t>吴楠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王小雨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赵程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王洲强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张琦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常永林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魏文强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贾理</w:t>
                            </w:r>
                          </w:p>
                          <w:p w:rsidR="003A601F" w:rsidRPr="00D50BC4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张阳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AB255" id="圆角矩形 27" o:spid="_x0000_s1033" style="position:absolute;left:0;text-align:left;margin-left:374.75pt;margin-top:16.45pt;width:67.75pt;height:265.5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" fillcolor="#7030a0" strokecolor="#1f4d78 [1604]" strokeweight="1pt">
                <v:stroke joinstyle="miter"/>
                <v:textbox>
                  <w:txbxContent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陈重阳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康信刚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胡路政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肖倩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肖博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索荣荣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韩启文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 w:rsidRPr="00D50BC4">
                        <w:rPr>
                          <w:color w:val="000000" w:themeColor="text1"/>
                          <w:sz w:val="13"/>
                        </w:rPr>
                        <w:t>吴楠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王小雨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赵程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王洲强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张琦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常永林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魏文强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贾理</w:t>
                      </w:r>
                    </w:p>
                    <w:p w:rsidR="003A601F" w:rsidRPr="00D50BC4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张阳</w:t>
                      </w:r>
                    </w:p>
                  </w:txbxContent>
                </v:textbox>
              </v:roundrect>
            </w:pict>
          </mc:Fallback>
        </mc:AlternateContent>
      </w:r>
      <w:r w:rsidR="00A35FC9" w:rsidRPr="00A35FC9">
        <w:rPr>
          <w:rFonts w:ascii="楷体" w:eastAsia="楷体" w:hAnsi="楷体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A9A783" wp14:editId="578BF3DA">
                <wp:simplePos x="0" y="0"/>
                <wp:positionH relativeFrom="column">
                  <wp:posOffset>3577442</wp:posOffset>
                </wp:positionH>
                <wp:positionV relativeFrom="paragraph">
                  <wp:posOffset>202870</wp:posOffset>
                </wp:positionV>
                <wp:extent cx="860961" cy="4376057"/>
                <wp:effectExtent l="0" t="0" r="15875" b="2476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961" cy="4376057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张哲</w:t>
                            </w:r>
                            <w:r w:rsidRPr="00A35FC9">
                              <w:rPr>
                                <w:color w:val="000000" w:themeColor="text1"/>
                                <w:sz w:val="13"/>
                              </w:rPr>
                              <w:t>（</w:t>
                            </w:r>
                            <w:r w:rsidRPr="00A35FC9"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组长</w:t>
                            </w:r>
                            <w:r w:rsidRPr="00A35FC9">
                              <w:rPr>
                                <w:color w:val="000000" w:themeColor="text1"/>
                                <w:sz w:val="13"/>
                              </w:rPr>
                              <w:t>）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官亚娟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贺小路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宋强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巨康怡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张文博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李盼侬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李小明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刘军涛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纪仲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何少鹏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简幼峰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黄涛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沈艺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黄树雨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李晨亮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罗航航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胡博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李鹏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李薇</w:t>
                            </w:r>
                          </w:p>
                          <w:p w:rsidR="003A601F" w:rsidRPr="00D50BC4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陈波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9A783" id="圆角矩形 26" o:spid="_x0000_s1034" style="position:absolute;left:0;text-align:left;margin-left:281.7pt;margin-top:15.95pt;width:67.8pt;height:344.5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" fillcolor="#ffc000" strokecolor="#1f4d78 [1604]" strokeweight="1pt">
                <v:stroke joinstyle="miter"/>
                <v:textbox>
                  <w:txbxContent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张哲</w:t>
                      </w:r>
                      <w:r w:rsidRPr="00A35FC9">
                        <w:rPr>
                          <w:color w:val="000000" w:themeColor="text1"/>
                          <w:sz w:val="13"/>
                        </w:rPr>
                        <w:t>（</w:t>
                      </w:r>
                      <w:r w:rsidRPr="00A35FC9">
                        <w:rPr>
                          <w:rFonts w:hint="eastAsia"/>
                          <w:color w:val="000000" w:themeColor="text1"/>
                          <w:sz w:val="13"/>
                        </w:rPr>
                        <w:t>组长</w:t>
                      </w:r>
                      <w:r w:rsidRPr="00A35FC9">
                        <w:rPr>
                          <w:color w:val="000000" w:themeColor="text1"/>
                          <w:sz w:val="13"/>
                        </w:rPr>
                        <w:t>）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官亚娟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贺小路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宋强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巨康怡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张文博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李盼侬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李小明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刘军涛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纪仲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何少鹏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简幼峰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黄涛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沈艺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黄树雨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李晨亮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罗航航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胡博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李鹏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李薇</w:t>
                      </w:r>
                    </w:p>
                    <w:p w:rsidR="003A601F" w:rsidRPr="00D50BC4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陈波</w:t>
                      </w:r>
                    </w:p>
                  </w:txbxContent>
                </v:textbox>
              </v:roundrect>
            </w:pict>
          </mc:Fallback>
        </mc:AlternateContent>
      </w:r>
      <w:r w:rsidR="00A35FC9" w:rsidRPr="00A35FC9">
        <w:rPr>
          <w:rFonts w:ascii="楷体" w:eastAsia="楷体" w:hAnsi="楷体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20C738" wp14:editId="2B8781B1">
                <wp:simplePos x="0" y="0"/>
                <wp:positionH relativeFrom="column">
                  <wp:posOffset>2372096</wp:posOffset>
                </wp:positionH>
                <wp:positionV relativeFrom="paragraph">
                  <wp:posOffset>196932</wp:posOffset>
                </wp:positionV>
                <wp:extent cx="860961" cy="4168239"/>
                <wp:effectExtent l="0" t="0" r="15875" b="2286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961" cy="4168239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王斌</w:t>
                            </w:r>
                            <w:r w:rsidRPr="00A35FC9">
                              <w:rPr>
                                <w:color w:val="000000" w:themeColor="text1"/>
                                <w:sz w:val="13"/>
                              </w:rPr>
                              <w:t>（</w:t>
                            </w:r>
                            <w:r w:rsidRPr="00A35FC9"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组长</w:t>
                            </w:r>
                            <w:r w:rsidRPr="00A35FC9">
                              <w:rPr>
                                <w:color w:val="000000" w:themeColor="text1"/>
                                <w:sz w:val="13"/>
                              </w:rPr>
                              <w:t>）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李保霖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冯勤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曹立言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关博熠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宋维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刘景瑞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汪玲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赵露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孙丰妹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李宽欣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裴震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刘远胜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徐兴平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刘超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陈薇朋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杜柯昊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刘徐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张兴</w:t>
                            </w:r>
                          </w:p>
                          <w:p w:rsidR="003A601F" w:rsidRPr="00A35FC9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王月虎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0C738" id="圆角矩形 25" o:spid="_x0000_s1035" style="position:absolute;left:0;text-align:left;margin-left:186.8pt;margin-top:15.5pt;width:67.8pt;height:328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" fillcolor="#f7caac [1301]" strokecolor="#1f4d78 [1604]" strokeweight="1pt">
                <v:stroke joinstyle="miter"/>
                <v:textbox>
                  <w:txbxContent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王斌</w:t>
                      </w:r>
                      <w:r w:rsidRPr="00A35FC9">
                        <w:rPr>
                          <w:color w:val="000000" w:themeColor="text1"/>
                          <w:sz w:val="13"/>
                        </w:rPr>
                        <w:t>（</w:t>
                      </w:r>
                      <w:r w:rsidRPr="00A35FC9">
                        <w:rPr>
                          <w:rFonts w:hint="eastAsia"/>
                          <w:color w:val="000000" w:themeColor="text1"/>
                          <w:sz w:val="13"/>
                        </w:rPr>
                        <w:t>组长</w:t>
                      </w:r>
                      <w:r w:rsidRPr="00A35FC9">
                        <w:rPr>
                          <w:color w:val="000000" w:themeColor="text1"/>
                          <w:sz w:val="13"/>
                        </w:rPr>
                        <w:t>）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李保霖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冯勤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曹立言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关博熠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宋维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刘景瑞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汪玲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赵露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孙丰妹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李宽欣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裴震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刘远胜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徐兴平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刘超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陈薇朋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杜柯昊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刘徐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张兴</w:t>
                      </w:r>
                    </w:p>
                    <w:p w:rsidR="003A601F" w:rsidRPr="00A35FC9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王月虎</w:t>
                      </w:r>
                    </w:p>
                  </w:txbxContent>
                </v:textbox>
              </v:roundrect>
            </w:pict>
          </mc:Fallback>
        </mc:AlternateContent>
      </w:r>
      <w:r w:rsidR="00A35FC9" w:rsidRPr="00A35FC9">
        <w:rPr>
          <w:rFonts w:ascii="楷体" w:eastAsia="楷体" w:hAnsi="楷体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A9B7B6" wp14:editId="19F997A9">
                <wp:simplePos x="0" y="0"/>
                <wp:positionH relativeFrom="column">
                  <wp:posOffset>1279566</wp:posOffset>
                </wp:positionH>
                <wp:positionV relativeFrom="paragraph">
                  <wp:posOffset>202869</wp:posOffset>
                </wp:positionV>
                <wp:extent cx="860961" cy="2030681"/>
                <wp:effectExtent l="0" t="0" r="15875" b="2730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961" cy="2030681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陈胜军</w:t>
                            </w:r>
                            <w:r w:rsidRPr="00A35FC9">
                              <w:rPr>
                                <w:color w:val="000000" w:themeColor="text1"/>
                                <w:sz w:val="13"/>
                              </w:rPr>
                              <w:t>（</w:t>
                            </w:r>
                            <w:r w:rsidRPr="00A35FC9"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组长</w:t>
                            </w:r>
                            <w:r w:rsidRPr="00A35FC9">
                              <w:rPr>
                                <w:color w:val="000000" w:themeColor="text1"/>
                                <w:sz w:val="13"/>
                              </w:rPr>
                              <w:t>）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吴建波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吴林林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李毅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穆璀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冯涛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王琦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王哲</w:t>
                            </w:r>
                          </w:p>
                          <w:p w:rsidR="003A601F" w:rsidRPr="00A35FC9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支如意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A9B7B6" id="圆角矩形 24" o:spid="_x0000_s1036" style="position:absolute;left:0;text-align:left;margin-left:100.75pt;margin-top:15.95pt;width:67.8pt;height:159.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" fillcolor="#acb9ca [1311]" strokecolor="#1f4d78 [1604]" strokeweight="1pt">
                <v:stroke joinstyle="miter"/>
                <v:textbox>
                  <w:txbxContent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陈胜军</w:t>
                      </w:r>
                      <w:r w:rsidRPr="00A35FC9">
                        <w:rPr>
                          <w:color w:val="000000" w:themeColor="text1"/>
                          <w:sz w:val="13"/>
                        </w:rPr>
                        <w:t>（</w:t>
                      </w:r>
                      <w:r w:rsidRPr="00A35FC9">
                        <w:rPr>
                          <w:rFonts w:hint="eastAsia"/>
                          <w:color w:val="000000" w:themeColor="text1"/>
                          <w:sz w:val="13"/>
                        </w:rPr>
                        <w:t>组长</w:t>
                      </w:r>
                      <w:r w:rsidRPr="00A35FC9">
                        <w:rPr>
                          <w:color w:val="000000" w:themeColor="text1"/>
                          <w:sz w:val="13"/>
                        </w:rPr>
                        <w:t>）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吴建波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吴林林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李毅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穆璀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冯涛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王琦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王哲</w:t>
                      </w:r>
                    </w:p>
                    <w:p w:rsidR="003A601F" w:rsidRPr="00A35FC9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支如意</w:t>
                      </w:r>
                    </w:p>
                  </w:txbxContent>
                </v:textbox>
              </v:roundrect>
            </w:pict>
          </mc:Fallback>
        </mc:AlternateContent>
      </w:r>
      <w:r w:rsidR="00A35FC9" w:rsidRPr="00A35FC9">
        <w:rPr>
          <w:rFonts w:ascii="楷体" w:eastAsia="楷体" w:hAnsi="楷体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0C05AB" wp14:editId="62425659">
                <wp:simplePos x="0" y="0"/>
                <wp:positionH relativeFrom="column">
                  <wp:posOffset>145473</wp:posOffset>
                </wp:positionH>
                <wp:positionV relativeFrom="paragraph">
                  <wp:posOffset>208808</wp:posOffset>
                </wp:positionV>
                <wp:extent cx="860961" cy="1894114"/>
                <wp:effectExtent l="0" t="0" r="15875" b="1143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961" cy="189411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 w:rsidRPr="00A35FC9"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牛淑艳</w:t>
                            </w:r>
                            <w:r w:rsidRPr="00A35FC9">
                              <w:rPr>
                                <w:color w:val="000000" w:themeColor="text1"/>
                                <w:sz w:val="13"/>
                              </w:rPr>
                              <w:t>（</w:t>
                            </w:r>
                            <w:r w:rsidRPr="00A35FC9"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组长</w:t>
                            </w:r>
                            <w:r w:rsidRPr="00A35FC9">
                              <w:rPr>
                                <w:color w:val="000000" w:themeColor="text1"/>
                                <w:sz w:val="13"/>
                              </w:rPr>
                              <w:t>）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倪策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李玉凤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梅起银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马晓伟</w:t>
                            </w:r>
                          </w:p>
                          <w:p w:rsidR="003A601F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崔扬扬</w:t>
                            </w:r>
                          </w:p>
                          <w:p w:rsidR="003A601F" w:rsidRPr="00A35FC9" w:rsidRDefault="003A601F" w:rsidP="00A35FC9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3"/>
                              </w:rPr>
                              <w:t>李文琦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0C05AB" id="圆角矩形 23" o:spid="_x0000_s1037" style="position:absolute;left:0;text-align:left;margin-left:11.45pt;margin-top:16.45pt;width:67.8pt;height:149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" fillcolor="#ffe599 [1303]" strokecolor="#1f4d78 [1604]" strokeweight="1pt">
                <v:stroke joinstyle="miter"/>
                <v:textbox>
                  <w:txbxContent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 w:rsidRPr="00A35FC9">
                        <w:rPr>
                          <w:rFonts w:hint="eastAsia"/>
                          <w:color w:val="000000" w:themeColor="text1"/>
                          <w:sz w:val="13"/>
                        </w:rPr>
                        <w:t>牛淑艳</w:t>
                      </w:r>
                      <w:r w:rsidRPr="00A35FC9">
                        <w:rPr>
                          <w:color w:val="000000" w:themeColor="text1"/>
                          <w:sz w:val="13"/>
                        </w:rPr>
                        <w:t>（</w:t>
                      </w:r>
                      <w:r w:rsidRPr="00A35FC9">
                        <w:rPr>
                          <w:rFonts w:hint="eastAsia"/>
                          <w:color w:val="000000" w:themeColor="text1"/>
                          <w:sz w:val="13"/>
                        </w:rPr>
                        <w:t>组长</w:t>
                      </w:r>
                      <w:r w:rsidRPr="00A35FC9">
                        <w:rPr>
                          <w:color w:val="000000" w:themeColor="text1"/>
                          <w:sz w:val="13"/>
                        </w:rPr>
                        <w:t>）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倪策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李玉凤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梅起银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马晓伟</w:t>
                      </w:r>
                    </w:p>
                    <w:p w:rsidR="003A601F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崔扬扬</w:t>
                      </w:r>
                    </w:p>
                    <w:p w:rsidR="003A601F" w:rsidRPr="00A35FC9" w:rsidRDefault="003A601F" w:rsidP="00A35FC9">
                      <w:pPr>
                        <w:jc w:val="center"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3"/>
                        </w:rPr>
                        <w:t>李文琦</w:t>
                      </w:r>
                    </w:p>
                  </w:txbxContent>
                </v:textbox>
              </v:roundrect>
            </w:pict>
          </mc:Fallback>
        </mc:AlternateContent>
      </w:r>
    </w:p>
    <w:p w:rsidR="00A35FC9" w:rsidRDefault="00A35FC9" w:rsidP="00A00C15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A35FC9" w:rsidRDefault="00A35FC9" w:rsidP="00A00C15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A35FC9" w:rsidRDefault="00A35FC9" w:rsidP="00A00C15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A35FC9" w:rsidRDefault="00A35FC9" w:rsidP="00A00C15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A35FC9" w:rsidRDefault="00A35FC9" w:rsidP="00A00C15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A35FC9" w:rsidRDefault="00A35FC9" w:rsidP="00A00C15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A35FC9" w:rsidRDefault="00A35FC9" w:rsidP="00A00C15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A35FC9" w:rsidRDefault="00A35FC9" w:rsidP="00A00C15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A35FC9" w:rsidRDefault="00A35FC9" w:rsidP="00A00C15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A35FC9" w:rsidRDefault="00A35FC9" w:rsidP="00A00C15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A35FC9" w:rsidRDefault="00A35FC9" w:rsidP="00A00C15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A35FC9" w:rsidRDefault="00A35FC9" w:rsidP="00A00C15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A35FC9" w:rsidRDefault="00A35FC9" w:rsidP="00A00C15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A35FC9" w:rsidRDefault="00A35FC9" w:rsidP="00A00C15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A35FC9" w:rsidRDefault="00A35FC9" w:rsidP="00A00C15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A35FC9" w:rsidRDefault="00A35FC9" w:rsidP="00A00C15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34322D" w:rsidRDefault="0034322D" w:rsidP="00A00C15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A35FC9" w:rsidRDefault="00A35FC9" w:rsidP="00A00C15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A35FC9" w:rsidRPr="00BD34A7" w:rsidRDefault="00A35FC9" w:rsidP="00A00C15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4D25EA" w:rsidRPr="00BD34A7" w:rsidRDefault="004D25EA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 w:rsidRPr="00BD34A7">
        <w:rPr>
          <w:rFonts w:ascii="楷体" w:eastAsia="楷体" w:hAnsi="楷体" w:hint="eastAsia"/>
          <w:sz w:val="24"/>
          <w:szCs w:val="24"/>
        </w:rPr>
        <w:lastRenderedPageBreak/>
        <w:t>2.</w:t>
      </w:r>
      <w:r w:rsidR="002625F7" w:rsidRPr="00BD34A7">
        <w:rPr>
          <w:rFonts w:ascii="楷体" w:eastAsia="楷体" w:hAnsi="楷体" w:hint="eastAsia"/>
          <w:sz w:val="24"/>
          <w:szCs w:val="24"/>
        </w:rPr>
        <w:t>人力配置</w:t>
      </w:r>
    </w:p>
    <w:tbl>
      <w:tblPr>
        <w:tblW w:w="7650" w:type="dxa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2383"/>
        <w:gridCol w:w="1275"/>
        <w:gridCol w:w="1276"/>
        <w:gridCol w:w="1276"/>
      </w:tblGrid>
      <w:tr w:rsidR="00E94F6A" w:rsidTr="004A7B19">
        <w:trPr>
          <w:trHeight w:val="227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color w:val="000000"/>
                <w:kern w:val="0"/>
                <w:sz w:val="24"/>
                <w:szCs w:val="24"/>
              </w:rPr>
              <w:t>资源组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color w:val="000000"/>
                <w:kern w:val="0"/>
                <w:sz w:val="24"/>
                <w:szCs w:val="24"/>
              </w:rPr>
              <w:t>岗位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color w:val="000000"/>
                <w:kern w:val="0"/>
                <w:sz w:val="24"/>
                <w:szCs w:val="24"/>
              </w:rPr>
              <w:t>在岗人数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color w:val="000000"/>
                <w:kern w:val="0"/>
                <w:sz w:val="24"/>
                <w:szCs w:val="24"/>
              </w:rPr>
              <w:t>预算编制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color w:val="000000"/>
                <w:kern w:val="0"/>
                <w:sz w:val="24"/>
                <w:szCs w:val="24"/>
              </w:rPr>
              <w:t>差异</w:t>
            </w:r>
          </w:p>
        </w:tc>
      </w:tr>
      <w:tr w:rsidR="00E94F6A" w:rsidTr="004A7B19">
        <w:trPr>
          <w:trHeight w:val="227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4F6A" w:rsidRDefault="00E94F6A" w:rsidP="00656C8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2F72E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4_经验者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94F6A" w:rsidTr="004A7B19">
        <w:trPr>
          <w:trHeight w:val="227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4F6A" w:rsidRDefault="00E94F6A" w:rsidP="004A7B19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2F72E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3_独立者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271578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271578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94F6A" w:rsidTr="004A7B19">
        <w:trPr>
          <w:trHeight w:val="227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94F6A" w:rsidRDefault="00E94F6A" w:rsidP="004A7B19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Pr="002F72E7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2F72E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2_辅助者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94F6A" w:rsidTr="004A7B19">
        <w:trPr>
          <w:trHeight w:val="227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4F6A" w:rsidRDefault="00E94F6A" w:rsidP="004A7B19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2F72E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1_初作者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462CE0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462CE0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462CE0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94F6A" w:rsidTr="004A7B19">
        <w:trPr>
          <w:trHeight w:val="227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4F6A" w:rsidRDefault="00E94F6A" w:rsidP="00656C8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AT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2F72E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4_经验者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462CE0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462CE0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94F6A" w:rsidTr="004A7B19">
        <w:trPr>
          <w:trHeight w:val="227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94F6A" w:rsidRDefault="00E94F6A" w:rsidP="004A7B19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2F72E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3_独立者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462CE0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462CE0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94F6A" w:rsidTr="004A7B19">
        <w:trPr>
          <w:trHeight w:val="227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4F6A" w:rsidRDefault="00E94F6A" w:rsidP="004A7B19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4F6A" w:rsidRPr="002F72E7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2F72E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2_辅助者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94F6A" w:rsidTr="004A7B19">
        <w:trPr>
          <w:trHeight w:val="227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4F6A" w:rsidRDefault="00E94F6A" w:rsidP="004A7B19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2F72E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1_初作者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94F6A" w:rsidTr="004A7B19">
        <w:trPr>
          <w:trHeight w:val="227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4F6A" w:rsidRDefault="00E94F6A" w:rsidP="00656C8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平台组态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1462B0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5_专业精深者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94F6A" w:rsidTr="004A7B19">
        <w:trPr>
          <w:trHeight w:val="227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94F6A" w:rsidRDefault="00E94F6A" w:rsidP="00656C8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2F72E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4_经验者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462CE0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462CE0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462CE0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94F6A" w:rsidTr="004A7B19">
        <w:trPr>
          <w:trHeight w:val="227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94F6A" w:rsidRDefault="00E94F6A" w:rsidP="00656C8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2F72E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3_独立者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462CE0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462CE0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94F6A" w:rsidTr="004A7B19">
        <w:trPr>
          <w:trHeight w:val="227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4F6A" w:rsidRDefault="00E94F6A" w:rsidP="00656C8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4F6A" w:rsidRPr="002F72E7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2F72E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2_辅助者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94F6A" w:rsidTr="00E94F6A">
        <w:trPr>
          <w:trHeight w:val="227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F6A" w:rsidRDefault="00E94F6A" w:rsidP="00656C8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2F72E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1_初作者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94F6A" w:rsidTr="00E94F6A">
        <w:trPr>
          <w:trHeight w:val="227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F6A" w:rsidRDefault="00E94F6A" w:rsidP="00656C8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平台界面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2F72E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4_经验者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275ADC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275ADC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275ADC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94F6A" w:rsidTr="00E94F6A">
        <w:trPr>
          <w:trHeight w:val="227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F6A" w:rsidRDefault="00E94F6A" w:rsidP="00656C8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2F72E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3_独立者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275ADC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275ADC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E94F6A" w:rsidTr="00E94F6A">
        <w:trPr>
          <w:trHeight w:val="227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F6A" w:rsidRDefault="00E94F6A" w:rsidP="00656C8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4F6A" w:rsidRPr="002F72E7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2F72E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2_辅助者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DE6F60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DE6F60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94F6A" w:rsidTr="00E94F6A">
        <w:trPr>
          <w:trHeight w:val="227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F6A" w:rsidRDefault="00E94F6A" w:rsidP="00656C8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2F72E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1_初作者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DE6F60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DE6F60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F6A" w:rsidRDefault="00E94F6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A22196" w:rsidTr="004A7B19">
        <w:trPr>
          <w:trHeight w:val="227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2196" w:rsidRDefault="00A22196" w:rsidP="00656C8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平台IT组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2196" w:rsidRDefault="00A22196" w:rsidP="00A2219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2F72E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4_经验者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2196" w:rsidRDefault="00A22196" w:rsidP="00A2219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2196" w:rsidRDefault="00A22196" w:rsidP="00A2219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2196" w:rsidRDefault="003D5BE4" w:rsidP="00A2219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A22196" w:rsidTr="004A7B19">
        <w:trPr>
          <w:trHeight w:val="227"/>
          <w:jc w:val="center"/>
        </w:trPr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2196" w:rsidRDefault="00A22196" w:rsidP="00A22196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2196" w:rsidRDefault="00A22196" w:rsidP="00A2219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2F72E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3_独立者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2196" w:rsidRDefault="00A22196" w:rsidP="00A2219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2196" w:rsidRDefault="00A22196" w:rsidP="00A2219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2196" w:rsidRDefault="003D5BE4" w:rsidP="00A2219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A22196" w:rsidTr="00656C89">
        <w:trPr>
          <w:trHeight w:val="227"/>
          <w:jc w:val="center"/>
        </w:trPr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196" w:rsidRDefault="00A22196" w:rsidP="00A22196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2196" w:rsidRPr="002F72E7" w:rsidRDefault="00A22196" w:rsidP="00A2219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2F72E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2_辅助者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2196" w:rsidRDefault="00A22196" w:rsidP="00A2219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2196" w:rsidRDefault="00A22196" w:rsidP="00A2219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2196" w:rsidRDefault="003D5BE4" w:rsidP="00A2219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656C89" w:rsidTr="00656C89">
        <w:trPr>
          <w:trHeight w:val="227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C89" w:rsidRDefault="00656C89" w:rsidP="00A22196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UI设计师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6C89" w:rsidRPr="002F72E7" w:rsidRDefault="00656C89" w:rsidP="00A2219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2F72E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3_独立者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6C89" w:rsidRDefault="00656C89" w:rsidP="00A2219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6C89" w:rsidRDefault="00656C89" w:rsidP="00A2219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6C89" w:rsidRDefault="00656C89" w:rsidP="00A2219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:rsidR="002625F7" w:rsidRPr="00BD34A7" w:rsidRDefault="002625F7" w:rsidP="00404EDB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DB12E4" w:rsidRDefault="00DB12E4" w:rsidP="00DB12E4">
      <w:pPr>
        <w:spacing w:line="360" w:lineRule="auto"/>
        <w:rPr>
          <w:rFonts w:ascii="楷体" w:eastAsia="楷体" w:hAnsi="楷体"/>
          <w:sz w:val="24"/>
          <w:szCs w:val="24"/>
        </w:rPr>
      </w:pPr>
      <w:r w:rsidRPr="00BD34A7">
        <w:rPr>
          <w:rFonts w:ascii="楷体" w:eastAsia="楷体" w:hAnsi="楷体" w:hint="eastAsia"/>
          <w:sz w:val="24"/>
          <w:szCs w:val="24"/>
        </w:rPr>
        <w:t>（二）结构分析</w:t>
      </w:r>
    </w:p>
    <w:tbl>
      <w:tblPr>
        <w:tblW w:w="7508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1420"/>
        <w:gridCol w:w="940"/>
        <w:gridCol w:w="1400"/>
        <w:gridCol w:w="1197"/>
        <w:gridCol w:w="1275"/>
        <w:gridCol w:w="1276"/>
      </w:tblGrid>
      <w:tr w:rsidR="00740E12" w:rsidTr="004A7B19">
        <w:trPr>
          <w:trHeight w:val="27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740E12" w:rsidRDefault="00740E12" w:rsidP="004A7B19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资源组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740E12" w:rsidRDefault="00740E12" w:rsidP="004A7B19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人数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740E12" w:rsidRDefault="00740E12" w:rsidP="004A7B19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本科以上学历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740E12" w:rsidRDefault="00740E12" w:rsidP="004A7B19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硕士学历占比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740E12" w:rsidRDefault="00740E12" w:rsidP="004A7B19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平均年龄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740E12" w:rsidRDefault="00740E12" w:rsidP="004A7B19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平均司龄</w:t>
            </w:r>
          </w:p>
        </w:tc>
      </w:tr>
      <w:tr w:rsidR="00740E12" w:rsidTr="004A7B19">
        <w:trPr>
          <w:trHeight w:val="27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0E12" w:rsidRDefault="00740E12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0E12" w:rsidRDefault="006331B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0E12" w:rsidRDefault="00740E12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100%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0E12" w:rsidRDefault="00740E12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0E12" w:rsidRDefault="00740E12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31.7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0E12" w:rsidRDefault="00740E12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2.4</w:t>
            </w:r>
          </w:p>
        </w:tc>
      </w:tr>
      <w:tr w:rsidR="00740E12" w:rsidTr="004A7B19">
        <w:trPr>
          <w:trHeight w:val="27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0E12" w:rsidRPr="001629D5" w:rsidRDefault="00740E12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1629D5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AT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0E12" w:rsidRPr="001629D5" w:rsidRDefault="00740E12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0E12" w:rsidRPr="001629D5" w:rsidRDefault="00740E12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1629D5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100%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0E12" w:rsidRPr="001629D5" w:rsidRDefault="00740E12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0E12" w:rsidRPr="001629D5" w:rsidRDefault="00740E12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31.7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0E12" w:rsidRPr="001629D5" w:rsidRDefault="00740E12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740E12" w:rsidTr="004A7B19">
        <w:trPr>
          <w:trHeight w:val="27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0E12" w:rsidRDefault="00740E12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平台组态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0E12" w:rsidRDefault="006331B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0E12" w:rsidRDefault="00740E12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100%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0E12" w:rsidRDefault="00740E12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0E12" w:rsidRDefault="00740E12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31.7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0E12" w:rsidRDefault="00740E12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1.9</w:t>
            </w:r>
          </w:p>
        </w:tc>
      </w:tr>
      <w:tr w:rsidR="00740E12" w:rsidTr="006331BA">
        <w:trPr>
          <w:trHeight w:val="27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0E12" w:rsidRDefault="00740E12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平台界面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0E12" w:rsidRDefault="00740E12" w:rsidP="006331B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6331BA"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0E12" w:rsidRDefault="00740E12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0E12" w:rsidRDefault="00740E12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0E12" w:rsidRDefault="00740E12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31.1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0E12" w:rsidRDefault="00740E12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2.6</w:t>
            </w:r>
          </w:p>
        </w:tc>
      </w:tr>
      <w:tr w:rsidR="006331BA" w:rsidTr="006331BA">
        <w:trPr>
          <w:trHeight w:val="27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31BA" w:rsidRDefault="006331BA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平台IT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31BA" w:rsidRDefault="00DE1D23" w:rsidP="006331B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31BA" w:rsidRDefault="00DE1D23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00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31BA" w:rsidRDefault="00EC74A9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5%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31BA" w:rsidRDefault="00BB7647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31BA" w:rsidRDefault="00DE1D23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&lt;=1</w:t>
            </w:r>
          </w:p>
        </w:tc>
      </w:tr>
    </w:tbl>
    <w:p w:rsidR="00A00C15" w:rsidRPr="00A00C15" w:rsidRDefault="00A00C15" w:rsidP="00DB12E4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4D25EA" w:rsidRPr="00BD34A7" w:rsidRDefault="009566D0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 w:rsidRPr="00BD34A7">
        <w:rPr>
          <w:rFonts w:ascii="楷体" w:eastAsia="楷体" w:hAnsi="楷体" w:hint="eastAsia"/>
          <w:b/>
          <w:bCs/>
          <w:sz w:val="24"/>
          <w:szCs w:val="24"/>
        </w:rPr>
        <w:t>（二）质量分析</w:t>
      </w:r>
    </w:p>
    <w:p w:rsidR="00FD7125" w:rsidRPr="00FD7125" w:rsidRDefault="004D25EA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 w:rsidRPr="00BD34A7">
        <w:rPr>
          <w:rFonts w:ascii="楷体" w:eastAsia="楷体" w:hAnsi="楷体" w:hint="eastAsia"/>
          <w:sz w:val="24"/>
          <w:szCs w:val="24"/>
        </w:rPr>
        <w:t>1.</w:t>
      </w:r>
      <w:r w:rsidR="00896815">
        <w:rPr>
          <w:rFonts w:ascii="楷体" w:eastAsia="楷体" w:hAnsi="楷体" w:hint="eastAsia"/>
          <w:sz w:val="24"/>
          <w:szCs w:val="24"/>
        </w:rPr>
        <w:t>人</w:t>
      </w:r>
      <w:r w:rsidR="00896815">
        <w:rPr>
          <w:rFonts w:ascii="楷体" w:eastAsia="楷体" w:hAnsi="楷体"/>
          <w:sz w:val="24"/>
          <w:szCs w:val="24"/>
        </w:rPr>
        <w:t>岗匹配</w:t>
      </w:r>
      <w:r w:rsidRPr="00BD34A7">
        <w:rPr>
          <w:rFonts w:ascii="楷体" w:eastAsia="楷体" w:hAnsi="楷体" w:hint="eastAsia"/>
          <w:sz w:val="24"/>
          <w:szCs w:val="24"/>
        </w:rPr>
        <w:t>分析</w:t>
      </w:r>
    </w:p>
    <w:p w:rsidR="004D4537" w:rsidRDefault="00A00C15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（1）</w:t>
      </w:r>
      <w:r w:rsidR="00883B85">
        <w:rPr>
          <w:rFonts w:ascii="楷体" w:eastAsia="楷体" w:hAnsi="楷体"/>
          <w:sz w:val="24"/>
          <w:szCs w:val="24"/>
        </w:rPr>
        <w:t>业务</w:t>
      </w:r>
      <w:r w:rsidR="00883B85">
        <w:rPr>
          <w:rFonts w:ascii="楷体" w:eastAsia="楷体" w:hAnsi="楷体" w:hint="eastAsia"/>
          <w:sz w:val="24"/>
          <w:szCs w:val="24"/>
        </w:rPr>
        <w:t>目标</w:t>
      </w:r>
    </w:p>
    <w:p w:rsidR="00467710" w:rsidRDefault="00A65E11" w:rsidP="00A65E11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A65E11">
        <w:rPr>
          <w:rFonts w:ascii="楷体" w:eastAsia="楷体" w:hAnsi="楷体" w:hint="eastAsia"/>
          <w:sz w:val="24"/>
          <w:szCs w:val="24"/>
        </w:rPr>
        <w:t>负责软件设计专业团队的人力资源能力建设与管理，保质保量</w:t>
      </w:r>
      <w:r w:rsidRPr="00A65E11">
        <w:rPr>
          <w:rFonts w:ascii="楷体" w:eastAsia="楷体" w:hAnsi="楷体"/>
          <w:sz w:val="24"/>
          <w:szCs w:val="24"/>
        </w:rPr>
        <w:t>地提供产品</w:t>
      </w:r>
      <w:r w:rsidRPr="00A65E11">
        <w:rPr>
          <w:rFonts w:ascii="楷体" w:eastAsia="楷体" w:hAnsi="楷体" w:hint="eastAsia"/>
          <w:sz w:val="24"/>
          <w:szCs w:val="24"/>
        </w:rPr>
        <w:t>及</w:t>
      </w:r>
      <w:r w:rsidRPr="00A65E11">
        <w:rPr>
          <w:rFonts w:ascii="楷体" w:eastAsia="楷体" w:hAnsi="楷体"/>
          <w:sz w:val="24"/>
          <w:szCs w:val="24"/>
        </w:rPr>
        <w:t>产品平台开发</w:t>
      </w:r>
      <w:r w:rsidRPr="00A65E11">
        <w:rPr>
          <w:rFonts w:ascii="楷体" w:eastAsia="楷体" w:hAnsi="楷体" w:hint="eastAsia"/>
          <w:sz w:val="24"/>
          <w:szCs w:val="24"/>
        </w:rPr>
        <w:t>、</w:t>
      </w:r>
      <w:r w:rsidRPr="00A65E11">
        <w:rPr>
          <w:rFonts w:ascii="楷体" w:eastAsia="楷体" w:hAnsi="楷体"/>
          <w:sz w:val="24"/>
          <w:szCs w:val="24"/>
        </w:rPr>
        <w:t>维护</w:t>
      </w:r>
      <w:r w:rsidRPr="00A65E11">
        <w:rPr>
          <w:rFonts w:ascii="楷体" w:eastAsia="楷体" w:hAnsi="楷体" w:hint="eastAsia"/>
          <w:sz w:val="24"/>
          <w:szCs w:val="24"/>
        </w:rPr>
        <w:t>所需</w:t>
      </w:r>
      <w:r w:rsidRPr="00A65E11">
        <w:rPr>
          <w:rFonts w:ascii="楷体" w:eastAsia="楷体" w:hAnsi="楷体"/>
          <w:sz w:val="24"/>
          <w:szCs w:val="24"/>
        </w:rPr>
        <w:t>的专业人员</w:t>
      </w:r>
      <w:r>
        <w:rPr>
          <w:rFonts w:ascii="楷体" w:eastAsia="楷体" w:hAnsi="楷体"/>
          <w:sz w:val="24"/>
          <w:szCs w:val="24"/>
        </w:rPr>
        <w:t>;</w:t>
      </w:r>
    </w:p>
    <w:p w:rsidR="00A65E11" w:rsidRDefault="00A65E11" w:rsidP="00A65E11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负责项目设计实现阶段软</w:t>
      </w:r>
      <w:r w:rsidRPr="00C17032">
        <w:rPr>
          <w:rFonts w:ascii="楷体" w:eastAsia="楷体" w:hAnsi="楷体" w:hint="eastAsia"/>
          <w:sz w:val="24"/>
          <w:szCs w:val="24"/>
        </w:rPr>
        <w:t>件相关工作及项目维护阶段软</w:t>
      </w:r>
      <w:r w:rsidRPr="00C17032">
        <w:rPr>
          <w:rFonts w:ascii="楷体" w:eastAsia="楷体" w:hAnsi="楷体"/>
          <w:sz w:val="24"/>
          <w:szCs w:val="24"/>
        </w:rPr>
        <w:t>件</w:t>
      </w:r>
      <w:r w:rsidRPr="00C17032">
        <w:rPr>
          <w:rFonts w:ascii="楷体" w:eastAsia="楷体" w:hAnsi="楷体" w:hint="eastAsia"/>
          <w:sz w:val="24"/>
          <w:szCs w:val="24"/>
        </w:rPr>
        <w:t>相关工作，确保所</w:t>
      </w:r>
      <w:r w:rsidRPr="00C17032">
        <w:rPr>
          <w:rFonts w:ascii="楷体" w:eastAsia="楷体" w:hAnsi="楷体" w:hint="eastAsia"/>
          <w:sz w:val="24"/>
          <w:szCs w:val="24"/>
        </w:rPr>
        <w:lastRenderedPageBreak/>
        <w:t>负责工作按照项目的质量、进度及成本等要求完成</w:t>
      </w:r>
      <w:r>
        <w:rPr>
          <w:rFonts w:ascii="楷体" w:eastAsia="楷体" w:hAnsi="楷体" w:hint="eastAsia"/>
          <w:sz w:val="24"/>
          <w:szCs w:val="24"/>
        </w:rPr>
        <w:t>;</w:t>
      </w:r>
    </w:p>
    <w:p w:rsidR="00A65E11" w:rsidRPr="00A65E11" w:rsidRDefault="00A65E11" w:rsidP="00A65E11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C17032">
        <w:rPr>
          <w:rFonts w:ascii="楷体" w:eastAsia="楷体" w:hAnsi="楷体" w:hint="eastAsia"/>
          <w:sz w:val="24"/>
          <w:szCs w:val="24"/>
        </w:rPr>
        <w:t>负责</w:t>
      </w:r>
      <w:r w:rsidRPr="00C17032">
        <w:rPr>
          <w:rFonts w:ascii="楷体" w:eastAsia="楷体" w:hAnsi="楷体"/>
          <w:sz w:val="24"/>
          <w:szCs w:val="24"/>
        </w:rPr>
        <w:t>软件类</w:t>
      </w:r>
      <w:r w:rsidRPr="00C17032">
        <w:rPr>
          <w:rFonts w:ascii="楷体" w:eastAsia="楷体" w:hAnsi="楷体" w:hint="eastAsia"/>
          <w:sz w:val="24"/>
          <w:szCs w:val="24"/>
        </w:rPr>
        <w:t>研发</w:t>
      </w:r>
      <w:r w:rsidRPr="00C17032">
        <w:rPr>
          <w:rFonts w:ascii="楷体" w:eastAsia="楷体" w:hAnsi="楷体"/>
          <w:sz w:val="24"/>
          <w:szCs w:val="24"/>
        </w:rPr>
        <w:t>过程组织资产建设</w:t>
      </w:r>
      <w:r w:rsidRPr="00C17032">
        <w:rPr>
          <w:rFonts w:ascii="楷体" w:eastAsia="楷体" w:hAnsi="楷体" w:hint="eastAsia"/>
          <w:sz w:val="24"/>
          <w:szCs w:val="24"/>
        </w:rPr>
        <w:t>，</w:t>
      </w:r>
      <w:r w:rsidRPr="00C17032">
        <w:rPr>
          <w:rFonts w:ascii="楷体" w:eastAsia="楷体" w:hAnsi="楷体"/>
          <w:sz w:val="24"/>
          <w:szCs w:val="24"/>
        </w:rPr>
        <w:t>持续提高工作效率</w:t>
      </w:r>
      <w:r>
        <w:rPr>
          <w:rFonts w:ascii="楷体" w:eastAsia="楷体" w:hAnsi="楷体" w:hint="eastAsia"/>
          <w:sz w:val="24"/>
          <w:szCs w:val="24"/>
        </w:rPr>
        <w:t>.</w:t>
      </w:r>
    </w:p>
    <w:p w:rsidR="004D25EA" w:rsidRDefault="00A00C15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（2）</w:t>
      </w:r>
      <w:r w:rsidR="00883B85">
        <w:rPr>
          <w:rFonts w:ascii="楷体" w:eastAsia="楷体" w:hAnsi="楷体" w:hint="eastAsia"/>
          <w:sz w:val="24"/>
          <w:szCs w:val="24"/>
        </w:rPr>
        <w:t>对</w:t>
      </w:r>
      <w:r w:rsidR="00467710">
        <w:rPr>
          <w:rFonts w:ascii="楷体" w:eastAsia="楷体" w:hAnsi="楷体" w:hint="eastAsia"/>
          <w:sz w:val="24"/>
          <w:szCs w:val="24"/>
        </w:rPr>
        <w:t>关键</w:t>
      </w:r>
      <w:r w:rsidR="00883B85">
        <w:rPr>
          <w:rFonts w:ascii="楷体" w:eastAsia="楷体" w:hAnsi="楷体"/>
          <w:sz w:val="24"/>
          <w:szCs w:val="24"/>
        </w:rPr>
        <w:t>岗位的</w:t>
      </w:r>
      <w:r w:rsidR="004D25EA" w:rsidRPr="00BD34A7">
        <w:rPr>
          <w:rFonts w:ascii="楷体" w:eastAsia="楷体" w:hAnsi="楷体" w:hint="eastAsia"/>
          <w:sz w:val="24"/>
          <w:szCs w:val="24"/>
        </w:rPr>
        <w:t>能力要求：</w:t>
      </w:r>
    </w:p>
    <w:p w:rsidR="00467710" w:rsidRDefault="00A64325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资源组长</w:t>
      </w:r>
      <w:r w:rsidR="00122269">
        <w:rPr>
          <w:rFonts w:ascii="楷体" w:eastAsia="楷体" w:hAnsi="楷体" w:hint="eastAsia"/>
          <w:sz w:val="24"/>
          <w:szCs w:val="24"/>
        </w:rPr>
        <w:t>：</w:t>
      </w:r>
    </w:p>
    <w:p w:rsidR="00500CCE" w:rsidRPr="00500CCE" w:rsidRDefault="005C2143" w:rsidP="00B25A46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500CCE">
        <w:rPr>
          <w:rFonts w:ascii="楷体" w:eastAsia="楷体" w:hAnsi="楷体" w:hint="eastAsia"/>
          <w:sz w:val="24"/>
          <w:szCs w:val="24"/>
        </w:rPr>
        <w:t>思维敏捷</w:t>
      </w:r>
    </w:p>
    <w:p w:rsidR="009641F4" w:rsidRDefault="009641F4" w:rsidP="00500CCE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能够把握工作要求的核心</w:t>
      </w:r>
      <w:r w:rsidR="00C36151">
        <w:rPr>
          <w:rFonts w:ascii="楷体" w:eastAsia="楷体" w:hAnsi="楷体" w:hint="eastAsia"/>
          <w:sz w:val="24"/>
          <w:szCs w:val="24"/>
        </w:rPr>
        <w:t>。</w:t>
      </w:r>
    </w:p>
    <w:p w:rsidR="00C36151" w:rsidRDefault="00C36151" w:rsidP="00500CCE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思维逻辑清晰，工作方法符合逻辑规律，事务安排条理清晰。</w:t>
      </w:r>
    </w:p>
    <w:p w:rsidR="00C36151" w:rsidRDefault="00C36151" w:rsidP="00500CCE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能够识别工作/问题的根本原因，快速抓住主要成功因素。</w:t>
      </w:r>
    </w:p>
    <w:p w:rsidR="00C0248C" w:rsidRDefault="00C0248C" w:rsidP="00446189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工作投入度</w:t>
      </w:r>
    </w:p>
    <w:p w:rsidR="00331F30" w:rsidRDefault="00331F30" w:rsidP="00331F30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资源建设工作有极强的认同感，能够在工作过程中时刻站在资源管理的角度思考。</w:t>
      </w:r>
    </w:p>
    <w:p w:rsidR="00331F30" w:rsidRDefault="00187EF2" w:rsidP="00331F30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在资源建设方面有独立思考的能力，具有独特的建设思路。</w:t>
      </w:r>
    </w:p>
    <w:p w:rsidR="00C0248C" w:rsidRDefault="00D20256" w:rsidP="00446189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组织管理能力</w:t>
      </w:r>
    </w:p>
    <w:p w:rsidR="00187EF2" w:rsidRDefault="00187EF2" w:rsidP="00187EF2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在某一方面具有个人魅力，能够将资源组成员凝聚成一个团队。</w:t>
      </w:r>
    </w:p>
    <w:p w:rsidR="00187EF2" w:rsidRDefault="00187EF2" w:rsidP="00187EF2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能够站在资源组角度做出具有前瞻性的资源建设规划。</w:t>
      </w:r>
    </w:p>
    <w:p w:rsidR="00187EF2" w:rsidRPr="00BD34A7" w:rsidRDefault="00187EF2" w:rsidP="00187EF2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在团队管理方面身体力行，其带头作用。</w:t>
      </w:r>
    </w:p>
    <w:p w:rsidR="004D25EA" w:rsidRPr="00BD34A7" w:rsidRDefault="00467710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（3）</w:t>
      </w:r>
      <w:r w:rsidR="00883B85">
        <w:rPr>
          <w:rFonts w:ascii="楷体" w:eastAsia="楷体" w:hAnsi="楷体" w:hint="eastAsia"/>
          <w:sz w:val="24"/>
          <w:szCs w:val="24"/>
        </w:rPr>
        <w:t>关键岗位</w:t>
      </w:r>
      <w:r w:rsidR="004D25EA" w:rsidRPr="00BD34A7">
        <w:rPr>
          <w:rFonts w:ascii="楷体" w:eastAsia="楷体" w:hAnsi="楷体" w:hint="eastAsia"/>
          <w:sz w:val="24"/>
          <w:szCs w:val="24"/>
        </w:rPr>
        <w:t>绩效评价</w:t>
      </w:r>
      <w:r w:rsidR="00883B85">
        <w:rPr>
          <w:rFonts w:ascii="楷体" w:eastAsia="楷体" w:hAnsi="楷体" w:hint="eastAsia"/>
          <w:sz w:val="24"/>
          <w:szCs w:val="24"/>
        </w:rPr>
        <w:t>（</w:t>
      </w:r>
      <w:r w:rsidR="00883B85" w:rsidRPr="00BD34A7">
        <w:rPr>
          <w:rFonts w:ascii="楷体" w:eastAsia="楷体" w:hAnsi="楷体" w:hint="eastAsia"/>
          <w:sz w:val="24"/>
          <w:szCs w:val="24"/>
        </w:rPr>
        <w:t>=“关键能力评价+业绩结果”</w:t>
      </w:r>
      <w:r w:rsidR="00883B85">
        <w:rPr>
          <w:rFonts w:ascii="楷体" w:eastAsia="楷体" w:hAnsi="楷体" w:hint="eastAsia"/>
          <w:sz w:val="24"/>
          <w:szCs w:val="24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224"/>
        <w:gridCol w:w="902"/>
        <w:gridCol w:w="1877"/>
        <w:gridCol w:w="1369"/>
        <w:gridCol w:w="1369"/>
      </w:tblGrid>
      <w:tr w:rsidR="004D25EA" w:rsidRPr="00BD34A7" w:rsidTr="005E2B91">
        <w:tc>
          <w:tcPr>
            <w:tcW w:w="1555" w:type="dxa"/>
          </w:tcPr>
          <w:p w:rsidR="004D25EA" w:rsidRPr="00BD34A7" w:rsidRDefault="004D25EA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BD34A7">
              <w:rPr>
                <w:rFonts w:ascii="楷体" w:eastAsia="楷体" w:hAnsi="楷体" w:hint="eastAsia"/>
                <w:sz w:val="24"/>
                <w:szCs w:val="24"/>
              </w:rPr>
              <w:t>姓名</w:t>
            </w:r>
          </w:p>
        </w:tc>
        <w:tc>
          <w:tcPr>
            <w:tcW w:w="1224" w:type="dxa"/>
          </w:tcPr>
          <w:p w:rsidR="004D25EA" w:rsidRPr="00BD34A7" w:rsidRDefault="00B14E12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张三</w:t>
            </w:r>
          </w:p>
        </w:tc>
        <w:tc>
          <w:tcPr>
            <w:tcW w:w="902" w:type="dxa"/>
          </w:tcPr>
          <w:p w:rsidR="004D25EA" w:rsidRPr="00BD34A7" w:rsidRDefault="004D25EA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BD34A7">
              <w:rPr>
                <w:rFonts w:ascii="楷体" w:eastAsia="楷体" w:hAnsi="楷体" w:hint="eastAsia"/>
                <w:sz w:val="24"/>
                <w:szCs w:val="24"/>
              </w:rPr>
              <w:t>岗位</w:t>
            </w:r>
          </w:p>
        </w:tc>
        <w:tc>
          <w:tcPr>
            <w:tcW w:w="1877" w:type="dxa"/>
          </w:tcPr>
          <w:p w:rsidR="004D25EA" w:rsidRPr="00BD34A7" w:rsidRDefault="00B14E12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高级研发工程师</w:t>
            </w:r>
          </w:p>
        </w:tc>
        <w:tc>
          <w:tcPr>
            <w:tcW w:w="1369" w:type="dxa"/>
          </w:tcPr>
          <w:p w:rsidR="004D25EA" w:rsidRPr="00BD34A7" w:rsidRDefault="004D25EA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BD34A7">
              <w:rPr>
                <w:rFonts w:ascii="楷体" w:eastAsia="楷体" w:hAnsi="楷体" w:hint="eastAsia"/>
                <w:sz w:val="24"/>
                <w:szCs w:val="24"/>
              </w:rPr>
              <w:t>评价周期</w:t>
            </w:r>
          </w:p>
        </w:tc>
        <w:tc>
          <w:tcPr>
            <w:tcW w:w="1369" w:type="dxa"/>
          </w:tcPr>
          <w:p w:rsidR="004D25EA" w:rsidRPr="00BD34A7" w:rsidRDefault="004D25EA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22269" w:rsidRPr="00BD34A7" w:rsidTr="005E2B91">
        <w:tc>
          <w:tcPr>
            <w:tcW w:w="1555" w:type="dxa"/>
            <w:vMerge w:val="restart"/>
          </w:tcPr>
          <w:p w:rsidR="00122269" w:rsidRPr="00BD34A7" w:rsidRDefault="00122269" w:rsidP="00122269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BD34A7">
              <w:rPr>
                <w:rFonts w:ascii="楷体" w:eastAsia="楷体" w:hAnsi="楷体" w:hint="eastAsia"/>
                <w:sz w:val="24"/>
                <w:szCs w:val="24"/>
              </w:rPr>
              <w:t>关键能力评价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（5</w:t>
            </w:r>
            <w:r>
              <w:rPr>
                <w:rFonts w:ascii="楷体" w:eastAsia="楷体" w:hAnsi="楷体"/>
                <w:sz w:val="24"/>
                <w:szCs w:val="24"/>
              </w:rPr>
              <w:t>0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%）</w:t>
            </w:r>
          </w:p>
        </w:tc>
        <w:tc>
          <w:tcPr>
            <w:tcW w:w="2126" w:type="dxa"/>
            <w:gridSpan w:val="2"/>
          </w:tcPr>
          <w:p w:rsidR="00122269" w:rsidRPr="00BD34A7" w:rsidRDefault="00122269" w:rsidP="00404EDB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BD34A7">
              <w:rPr>
                <w:rFonts w:ascii="楷体" w:eastAsia="楷体" w:hAnsi="楷体" w:hint="eastAsia"/>
                <w:sz w:val="24"/>
                <w:szCs w:val="24"/>
              </w:rPr>
              <w:t>能力要求</w:t>
            </w:r>
          </w:p>
        </w:tc>
        <w:tc>
          <w:tcPr>
            <w:tcW w:w="3246" w:type="dxa"/>
            <w:gridSpan w:val="2"/>
          </w:tcPr>
          <w:p w:rsidR="00122269" w:rsidRPr="00BD34A7" w:rsidRDefault="00122269" w:rsidP="00404EDB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BD34A7">
              <w:rPr>
                <w:rFonts w:ascii="楷体" w:eastAsia="楷体" w:hAnsi="楷体" w:hint="eastAsia"/>
                <w:sz w:val="24"/>
                <w:szCs w:val="24"/>
              </w:rPr>
              <w:t>评价点</w:t>
            </w:r>
          </w:p>
        </w:tc>
        <w:tc>
          <w:tcPr>
            <w:tcW w:w="1369" w:type="dxa"/>
          </w:tcPr>
          <w:p w:rsidR="00122269" w:rsidRPr="00BD34A7" w:rsidRDefault="00122269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BD34A7">
              <w:rPr>
                <w:rFonts w:ascii="楷体" w:eastAsia="楷体" w:hAnsi="楷体" w:hint="eastAsia"/>
                <w:sz w:val="24"/>
                <w:szCs w:val="24"/>
              </w:rPr>
              <w:t>分数</w:t>
            </w:r>
          </w:p>
        </w:tc>
      </w:tr>
      <w:tr w:rsidR="00122269" w:rsidRPr="00BD34A7" w:rsidTr="005E2B91">
        <w:tc>
          <w:tcPr>
            <w:tcW w:w="1555" w:type="dxa"/>
            <w:vMerge/>
          </w:tcPr>
          <w:p w:rsidR="00122269" w:rsidRPr="00BD34A7" w:rsidRDefault="00122269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Merge w:val="restart"/>
          </w:tcPr>
          <w:p w:rsidR="00122269" w:rsidRPr="00BD34A7" w:rsidRDefault="00122269" w:rsidP="00F854FF">
            <w:pPr>
              <w:spacing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分析能力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sz w:val="24"/>
                <w:szCs w:val="24"/>
              </w:rPr>
              <w:t>– 25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分</w:t>
            </w:r>
          </w:p>
        </w:tc>
        <w:tc>
          <w:tcPr>
            <w:tcW w:w="3246" w:type="dxa"/>
            <w:gridSpan w:val="2"/>
          </w:tcPr>
          <w:p w:rsidR="00122269" w:rsidRPr="00122269" w:rsidRDefault="00122269" w:rsidP="00122269">
            <w:pPr>
              <w:rPr>
                <w:rFonts w:ascii="楷体" w:eastAsia="楷体" w:hAnsi="楷体"/>
                <w:szCs w:val="21"/>
              </w:rPr>
            </w:pPr>
            <w:r w:rsidRPr="00122269">
              <w:rPr>
                <w:rFonts w:ascii="楷体" w:eastAsia="楷体" w:hAnsi="楷体" w:hint="eastAsia"/>
                <w:szCs w:val="21"/>
              </w:rPr>
              <w:t>◇ 能够分析和了解各个因素之间的相互关系且能够快速分解问题，并能使用一定的工具和方法：0-5分；</w:t>
            </w:r>
          </w:p>
          <w:p w:rsidR="00122269" w:rsidRPr="00122269" w:rsidRDefault="00122269" w:rsidP="00122269">
            <w:pPr>
              <w:rPr>
                <w:rFonts w:ascii="楷体" w:eastAsia="楷体" w:hAnsi="楷体"/>
                <w:szCs w:val="21"/>
              </w:rPr>
            </w:pPr>
            <w:r w:rsidRPr="00122269">
              <w:rPr>
                <w:rFonts w:ascii="楷体" w:eastAsia="楷体" w:hAnsi="楷体" w:hint="eastAsia"/>
                <w:szCs w:val="21"/>
              </w:rPr>
              <w:t>在做设计时能考虑到与其相关联的模块之间关系，设计方案完整、逻辑清晰。</w:t>
            </w:r>
          </w:p>
          <w:p w:rsidR="00122269" w:rsidRPr="00122269" w:rsidRDefault="00122269" w:rsidP="00122269">
            <w:pPr>
              <w:rPr>
                <w:rFonts w:ascii="楷体" w:eastAsia="楷体" w:hAnsi="楷体"/>
                <w:szCs w:val="21"/>
              </w:rPr>
            </w:pPr>
            <w:r w:rsidRPr="00122269">
              <w:rPr>
                <w:rFonts w:ascii="楷体" w:eastAsia="楷体" w:hAnsi="楷体" w:hint="eastAsia"/>
                <w:szCs w:val="21"/>
              </w:rPr>
              <w:t>（优秀：能考虑到与其它子系统间的关联关系，设计复用性高，扩展性好，耦合性低）</w:t>
            </w:r>
          </w:p>
        </w:tc>
        <w:tc>
          <w:tcPr>
            <w:tcW w:w="1369" w:type="dxa"/>
          </w:tcPr>
          <w:p w:rsidR="00122269" w:rsidRPr="00BD34A7" w:rsidRDefault="00122269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22269" w:rsidRPr="00BD34A7" w:rsidTr="005E2B91">
        <w:tc>
          <w:tcPr>
            <w:tcW w:w="1555" w:type="dxa"/>
            <w:vMerge/>
          </w:tcPr>
          <w:p w:rsidR="00122269" w:rsidRPr="00BD34A7" w:rsidRDefault="00122269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Merge/>
          </w:tcPr>
          <w:p w:rsidR="00122269" w:rsidRDefault="00122269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3246" w:type="dxa"/>
            <w:gridSpan w:val="2"/>
          </w:tcPr>
          <w:p w:rsidR="00122269" w:rsidRPr="00122269" w:rsidRDefault="00122269" w:rsidP="00122269">
            <w:pPr>
              <w:rPr>
                <w:rFonts w:ascii="楷体" w:eastAsia="楷体" w:hAnsi="楷体"/>
                <w:szCs w:val="21"/>
              </w:rPr>
            </w:pPr>
            <w:r w:rsidRPr="00122269">
              <w:rPr>
                <w:rFonts w:ascii="楷体" w:eastAsia="楷体" w:hAnsi="楷体" w:hint="eastAsia"/>
                <w:szCs w:val="21"/>
              </w:rPr>
              <w:t>◇ 做计划时能够识别主要的障碍及成功因素，能够做出有针对性的计划：0-5分；</w:t>
            </w:r>
          </w:p>
          <w:p w:rsidR="00122269" w:rsidRPr="00122269" w:rsidRDefault="00122269" w:rsidP="00122269">
            <w:pPr>
              <w:rPr>
                <w:rFonts w:ascii="楷体" w:eastAsia="楷体" w:hAnsi="楷体"/>
                <w:szCs w:val="21"/>
              </w:rPr>
            </w:pPr>
            <w:r w:rsidRPr="00122269">
              <w:rPr>
                <w:rFonts w:ascii="楷体" w:eastAsia="楷体" w:hAnsi="楷体" w:hint="eastAsia"/>
                <w:szCs w:val="21"/>
              </w:rPr>
              <w:t>做计划时能够识别主要的障碍及</w:t>
            </w:r>
            <w:r w:rsidRPr="00122269">
              <w:rPr>
                <w:rFonts w:ascii="楷体" w:eastAsia="楷体" w:hAnsi="楷体" w:hint="eastAsia"/>
                <w:szCs w:val="21"/>
              </w:rPr>
              <w:lastRenderedPageBreak/>
              <w:t>成功因素，做出的计划能有效克服障碍，达成计划目标。</w:t>
            </w:r>
          </w:p>
          <w:p w:rsidR="00122269" w:rsidRPr="00122269" w:rsidRDefault="00122269" w:rsidP="00122269">
            <w:pPr>
              <w:rPr>
                <w:rFonts w:ascii="楷体" w:eastAsia="楷体" w:hAnsi="楷体"/>
                <w:szCs w:val="21"/>
              </w:rPr>
            </w:pPr>
            <w:r w:rsidRPr="00122269">
              <w:rPr>
                <w:rFonts w:ascii="楷体" w:eastAsia="楷体" w:hAnsi="楷体" w:hint="eastAsia"/>
                <w:szCs w:val="21"/>
              </w:rPr>
              <w:t>（优秀：能从根本上解决障碍，并横向展开）</w:t>
            </w:r>
          </w:p>
        </w:tc>
        <w:tc>
          <w:tcPr>
            <w:tcW w:w="1369" w:type="dxa"/>
          </w:tcPr>
          <w:p w:rsidR="00122269" w:rsidRPr="00BD34A7" w:rsidRDefault="00122269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22269" w:rsidRPr="00BD34A7" w:rsidTr="005E2B91">
        <w:tc>
          <w:tcPr>
            <w:tcW w:w="1555" w:type="dxa"/>
            <w:vMerge/>
          </w:tcPr>
          <w:p w:rsidR="00122269" w:rsidRPr="00BD34A7" w:rsidRDefault="00122269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Merge/>
          </w:tcPr>
          <w:p w:rsidR="00122269" w:rsidRDefault="00122269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3246" w:type="dxa"/>
            <w:gridSpan w:val="2"/>
          </w:tcPr>
          <w:p w:rsidR="00122269" w:rsidRPr="00122269" w:rsidRDefault="00122269" w:rsidP="00122269">
            <w:pPr>
              <w:rPr>
                <w:rFonts w:ascii="楷体" w:eastAsia="楷体" w:hAnsi="楷体"/>
                <w:szCs w:val="21"/>
              </w:rPr>
            </w:pPr>
            <w:r w:rsidRPr="00122269">
              <w:rPr>
                <w:rFonts w:ascii="楷体" w:eastAsia="楷体" w:hAnsi="楷体" w:hint="eastAsia"/>
                <w:szCs w:val="21"/>
              </w:rPr>
              <w:t>◇ 能够分清问题的轻重缓急，并制定行动计划：0-5分；</w:t>
            </w:r>
          </w:p>
          <w:p w:rsidR="00122269" w:rsidRPr="00122269" w:rsidRDefault="00122269" w:rsidP="00122269">
            <w:pPr>
              <w:rPr>
                <w:rFonts w:ascii="楷体" w:eastAsia="楷体" w:hAnsi="楷体"/>
                <w:szCs w:val="21"/>
              </w:rPr>
            </w:pPr>
            <w:r w:rsidRPr="00122269">
              <w:rPr>
                <w:rFonts w:ascii="楷体" w:eastAsia="楷体" w:hAnsi="楷体" w:hint="eastAsia"/>
                <w:szCs w:val="21"/>
              </w:rPr>
              <w:t>能够分清问题的轻重缓急，并依照四象限法则制定行动计划，紧急事项确保按时完成。</w:t>
            </w:r>
          </w:p>
          <w:p w:rsidR="00122269" w:rsidRPr="00122269" w:rsidRDefault="00122269" w:rsidP="00122269">
            <w:pPr>
              <w:rPr>
                <w:rFonts w:ascii="楷体" w:eastAsia="楷体" w:hAnsi="楷体"/>
                <w:szCs w:val="21"/>
              </w:rPr>
            </w:pPr>
            <w:r w:rsidRPr="00122269">
              <w:rPr>
                <w:rFonts w:ascii="楷体" w:eastAsia="楷体" w:hAnsi="楷体" w:hint="eastAsia"/>
                <w:szCs w:val="21"/>
              </w:rPr>
              <w:t>（优秀：对于重要但不紧急的事件有长远计划并持续推进）</w:t>
            </w:r>
          </w:p>
        </w:tc>
        <w:tc>
          <w:tcPr>
            <w:tcW w:w="1369" w:type="dxa"/>
          </w:tcPr>
          <w:p w:rsidR="00122269" w:rsidRPr="00BD34A7" w:rsidRDefault="00122269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22269" w:rsidRPr="00BD34A7" w:rsidTr="005E2B91">
        <w:tc>
          <w:tcPr>
            <w:tcW w:w="1555" w:type="dxa"/>
            <w:vMerge/>
          </w:tcPr>
          <w:p w:rsidR="00122269" w:rsidRPr="00BD34A7" w:rsidRDefault="00122269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Merge/>
          </w:tcPr>
          <w:p w:rsidR="00122269" w:rsidRDefault="00122269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3246" w:type="dxa"/>
            <w:gridSpan w:val="2"/>
          </w:tcPr>
          <w:p w:rsidR="00122269" w:rsidRPr="00122269" w:rsidRDefault="00122269" w:rsidP="00122269">
            <w:pPr>
              <w:rPr>
                <w:rFonts w:ascii="楷体" w:eastAsia="楷体" w:hAnsi="楷体"/>
                <w:szCs w:val="21"/>
              </w:rPr>
            </w:pPr>
            <w:r w:rsidRPr="00122269">
              <w:rPr>
                <w:rFonts w:ascii="楷体" w:eastAsia="楷体" w:hAnsi="楷体" w:hint="eastAsia"/>
                <w:szCs w:val="21"/>
              </w:rPr>
              <w:t>◇ 能够多角度分析问题：0-5分；</w:t>
            </w:r>
          </w:p>
          <w:p w:rsidR="00122269" w:rsidRPr="00122269" w:rsidRDefault="00122269" w:rsidP="00122269">
            <w:pPr>
              <w:rPr>
                <w:rFonts w:ascii="楷体" w:eastAsia="楷体" w:hAnsi="楷体"/>
                <w:szCs w:val="21"/>
              </w:rPr>
            </w:pPr>
            <w:r w:rsidRPr="00122269">
              <w:rPr>
                <w:rFonts w:ascii="楷体" w:eastAsia="楷体" w:hAnsi="楷体" w:hint="eastAsia"/>
                <w:szCs w:val="21"/>
              </w:rPr>
              <w:t>分析问题时能从用户使用习惯、可维护性、可测试性、可靠性、可生产性等多个角度考虑。</w:t>
            </w:r>
          </w:p>
          <w:p w:rsidR="00122269" w:rsidRPr="00122269" w:rsidRDefault="00122269" w:rsidP="00122269">
            <w:pPr>
              <w:rPr>
                <w:rFonts w:ascii="楷体" w:eastAsia="楷体" w:hAnsi="楷体"/>
                <w:szCs w:val="21"/>
              </w:rPr>
            </w:pPr>
            <w:r w:rsidRPr="00122269">
              <w:rPr>
                <w:rFonts w:ascii="楷体" w:eastAsia="楷体" w:hAnsi="楷体" w:hint="eastAsia"/>
                <w:szCs w:val="21"/>
              </w:rPr>
              <w:t>（优秀：能够主动分析与对比同类优秀产品）</w:t>
            </w:r>
          </w:p>
        </w:tc>
        <w:tc>
          <w:tcPr>
            <w:tcW w:w="1369" w:type="dxa"/>
          </w:tcPr>
          <w:p w:rsidR="00122269" w:rsidRPr="00BD34A7" w:rsidRDefault="00122269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22269" w:rsidRPr="00BD34A7" w:rsidTr="005E2B91">
        <w:tc>
          <w:tcPr>
            <w:tcW w:w="1555" w:type="dxa"/>
            <w:vMerge/>
          </w:tcPr>
          <w:p w:rsidR="00122269" w:rsidRPr="00BD34A7" w:rsidRDefault="00122269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Merge w:val="restart"/>
          </w:tcPr>
          <w:p w:rsidR="00122269" w:rsidRPr="00BD34A7" w:rsidRDefault="00122269" w:rsidP="00F854FF">
            <w:pPr>
              <w:spacing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学习能力</w:t>
            </w:r>
            <w:r w:rsidR="005A2A2D"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 w:rsidR="005A2A2D">
              <w:rPr>
                <w:rFonts w:ascii="楷体" w:eastAsia="楷体" w:hAnsi="楷体"/>
                <w:sz w:val="24"/>
                <w:szCs w:val="24"/>
              </w:rPr>
              <w:t>– 25</w:t>
            </w:r>
            <w:r w:rsidR="005A2A2D">
              <w:rPr>
                <w:rFonts w:ascii="楷体" w:eastAsia="楷体" w:hAnsi="楷体" w:hint="eastAsia"/>
                <w:sz w:val="24"/>
                <w:szCs w:val="24"/>
              </w:rPr>
              <w:t>分</w:t>
            </w:r>
          </w:p>
        </w:tc>
        <w:tc>
          <w:tcPr>
            <w:tcW w:w="3246" w:type="dxa"/>
            <w:gridSpan w:val="2"/>
          </w:tcPr>
          <w:p w:rsidR="00122269" w:rsidRPr="00122269" w:rsidRDefault="00122269" w:rsidP="00122269">
            <w:pPr>
              <w:rPr>
                <w:rFonts w:ascii="楷体" w:eastAsia="楷体" w:hAnsi="楷体"/>
                <w:szCs w:val="21"/>
              </w:rPr>
            </w:pPr>
            <w:r w:rsidRPr="00122269">
              <w:rPr>
                <w:rFonts w:ascii="楷体" w:eastAsia="楷体" w:hAnsi="楷体" w:hint="eastAsia"/>
                <w:szCs w:val="21"/>
              </w:rPr>
              <w:t>◇ 开放的学习意识，持续关注本领域及相关的技术发展，接受不同的观点：0-5分；</w:t>
            </w:r>
          </w:p>
          <w:p w:rsidR="00122269" w:rsidRPr="00122269" w:rsidRDefault="00122269" w:rsidP="00122269">
            <w:pPr>
              <w:rPr>
                <w:rFonts w:ascii="楷体" w:eastAsia="楷体" w:hAnsi="楷体"/>
                <w:szCs w:val="21"/>
              </w:rPr>
            </w:pPr>
            <w:r w:rsidRPr="00122269">
              <w:rPr>
                <w:rFonts w:ascii="楷体" w:eastAsia="楷体" w:hAnsi="楷体" w:hint="eastAsia"/>
                <w:szCs w:val="21"/>
              </w:rPr>
              <w:t>能够在工作需要下关注和了解本专业技术发展趋势。</w:t>
            </w:r>
          </w:p>
          <w:p w:rsidR="00122269" w:rsidRPr="00122269" w:rsidRDefault="00122269" w:rsidP="00122269">
            <w:pPr>
              <w:rPr>
                <w:rFonts w:ascii="楷体" w:eastAsia="楷体" w:hAnsi="楷体"/>
                <w:szCs w:val="21"/>
              </w:rPr>
            </w:pPr>
            <w:r w:rsidRPr="00122269">
              <w:rPr>
                <w:rFonts w:ascii="楷体" w:eastAsia="楷体" w:hAnsi="楷体" w:hint="eastAsia"/>
                <w:szCs w:val="21"/>
              </w:rPr>
              <w:t>（优秀：能够主动关注和了解本专业甚至跨专业技术发展趋势。）</w:t>
            </w:r>
          </w:p>
        </w:tc>
        <w:tc>
          <w:tcPr>
            <w:tcW w:w="1369" w:type="dxa"/>
          </w:tcPr>
          <w:p w:rsidR="00122269" w:rsidRPr="00BD34A7" w:rsidRDefault="00122269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22269" w:rsidRPr="00BD34A7" w:rsidTr="005E2B91">
        <w:tc>
          <w:tcPr>
            <w:tcW w:w="1555" w:type="dxa"/>
            <w:vMerge/>
          </w:tcPr>
          <w:p w:rsidR="00122269" w:rsidRPr="00BD34A7" w:rsidRDefault="00122269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Merge/>
          </w:tcPr>
          <w:p w:rsidR="00122269" w:rsidRDefault="00122269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3246" w:type="dxa"/>
            <w:gridSpan w:val="2"/>
          </w:tcPr>
          <w:p w:rsidR="00122269" w:rsidRPr="00122269" w:rsidRDefault="00122269" w:rsidP="00122269">
            <w:pPr>
              <w:rPr>
                <w:rFonts w:ascii="楷体" w:eastAsia="楷体" w:hAnsi="楷体"/>
                <w:szCs w:val="21"/>
              </w:rPr>
            </w:pPr>
            <w:r w:rsidRPr="00122269">
              <w:rPr>
                <w:rFonts w:ascii="楷体" w:eastAsia="楷体" w:hAnsi="楷体" w:hint="eastAsia"/>
                <w:szCs w:val="21"/>
              </w:rPr>
              <w:t>◇ 付诸行动，能利用各种手段和渠道进行持续学习：0-5分；</w:t>
            </w:r>
          </w:p>
          <w:p w:rsidR="00122269" w:rsidRPr="00122269" w:rsidRDefault="00122269" w:rsidP="00122269">
            <w:pPr>
              <w:rPr>
                <w:rFonts w:ascii="楷体" w:eastAsia="楷体" w:hAnsi="楷体"/>
                <w:szCs w:val="21"/>
              </w:rPr>
            </w:pPr>
            <w:r w:rsidRPr="00122269">
              <w:rPr>
                <w:rFonts w:ascii="楷体" w:eastAsia="楷体" w:hAnsi="楷体" w:hint="eastAsia"/>
                <w:szCs w:val="21"/>
              </w:rPr>
              <w:t>能够在工作需要下，自主完成学习计划</w:t>
            </w:r>
          </w:p>
          <w:p w:rsidR="00122269" w:rsidRPr="00122269" w:rsidRDefault="00122269" w:rsidP="00122269">
            <w:pPr>
              <w:rPr>
                <w:rFonts w:ascii="楷体" w:eastAsia="楷体" w:hAnsi="楷体"/>
                <w:szCs w:val="21"/>
              </w:rPr>
            </w:pPr>
            <w:r w:rsidRPr="00122269">
              <w:rPr>
                <w:rFonts w:ascii="楷体" w:eastAsia="楷体" w:hAnsi="楷体" w:hint="eastAsia"/>
                <w:szCs w:val="21"/>
              </w:rPr>
              <w:t>（优秀：自主制定并利用各种资源和渠道完成学习计划。）</w:t>
            </w:r>
          </w:p>
        </w:tc>
        <w:tc>
          <w:tcPr>
            <w:tcW w:w="1369" w:type="dxa"/>
          </w:tcPr>
          <w:p w:rsidR="00122269" w:rsidRPr="00BD34A7" w:rsidRDefault="00122269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22269" w:rsidRPr="00BD34A7" w:rsidTr="005E2B91">
        <w:tc>
          <w:tcPr>
            <w:tcW w:w="1555" w:type="dxa"/>
            <w:vMerge/>
          </w:tcPr>
          <w:p w:rsidR="00122269" w:rsidRPr="00BD34A7" w:rsidRDefault="00122269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Merge/>
          </w:tcPr>
          <w:p w:rsidR="00122269" w:rsidRDefault="00122269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3246" w:type="dxa"/>
            <w:gridSpan w:val="2"/>
          </w:tcPr>
          <w:p w:rsidR="00122269" w:rsidRPr="00122269" w:rsidRDefault="00122269" w:rsidP="00122269">
            <w:pPr>
              <w:rPr>
                <w:rFonts w:ascii="楷体" w:eastAsia="楷体" w:hAnsi="楷体"/>
                <w:szCs w:val="21"/>
              </w:rPr>
            </w:pPr>
            <w:r w:rsidRPr="00122269">
              <w:rPr>
                <w:rFonts w:ascii="楷体" w:eastAsia="楷体" w:hAnsi="楷体" w:hint="eastAsia"/>
                <w:szCs w:val="21"/>
              </w:rPr>
              <w:t>◇ 持续钻研（深度要求）：0-5分；</w:t>
            </w:r>
          </w:p>
          <w:p w:rsidR="00122269" w:rsidRPr="00122269" w:rsidRDefault="00122269" w:rsidP="00122269">
            <w:pPr>
              <w:rPr>
                <w:rFonts w:ascii="楷体" w:eastAsia="楷体" w:hAnsi="楷体"/>
                <w:szCs w:val="21"/>
              </w:rPr>
            </w:pPr>
            <w:r w:rsidRPr="00122269">
              <w:rPr>
                <w:rFonts w:ascii="楷体" w:eastAsia="楷体" w:hAnsi="楷体" w:hint="eastAsia"/>
                <w:szCs w:val="21"/>
              </w:rPr>
              <w:t>能够掌握技术的应用方法</w:t>
            </w:r>
          </w:p>
          <w:p w:rsidR="00122269" w:rsidRPr="00122269" w:rsidRDefault="00122269" w:rsidP="00122269">
            <w:pPr>
              <w:rPr>
                <w:rFonts w:ascii="楷体" w:eastAsia="楷体" w:hAnsi="楷体"/>
                <w:szCs w:val="21"/>
              </w:rPr>
            </w:pPr>
            <w:r w:rsidRPr="00122269">
              <w:rPr>
                <w:rFonts w:ascii="楷体" w:eastAsia="楷体" w:hAnsi="楷体" w:hint="eastAsia"/>
                <w:szCs w:val="21"/>
              </w:rPr>
              <w:t>（优秀：能够深入掌握技术原理及实现机制）</w:t>
            </w:r>
          </w:p>
        </w:tc>
        <w:tc>
          <w:tcPr>
            <w:tcW w:w="1369" w:type="dxa"/>
          </w:tcPr>
          <w:p w:rsidR="00122269" w:rsidRPr="00BD34A7" w:rsidRDefault="00122269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22269" w:rsidRPr="00BD34A7" w:rsidTr="005E2B91">
        <w:tc>
          <w:tcPr>
            <w:tcW w:w="1555" w:type="dxa"/>
            <w:vMerge/>
          </w:tcPr>
          <w:p w:rsidR="00122269" w:rsidRPr="00BD34A7" w:rsidRDefault="00122269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Merge/>
          </w:tcPr>
          <w:p w:rsidR="00122269" w:rsidRDefault="00122269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3246" w:type="dxa"/>
            <w:gridSpan w:val="2"/>
          </w:tcPr>
          <w:p w:rsidR="00122269" w:rsidRPr="00122269" w:rsidRDefault="00122269" w:rsidP="00122269">
            <w:pPr>
              <w:rPr>
                <w:rFonts w:ascii="楷体" w:eastAsia="楷体" w:hAnsi="楷体"/>
                <w:szCs w:val="21"/>
              </w:rPr>
            </w:pPr>
            <w:r w:rsidRPr="00122269">
              <w:rPr>
                <w:rFonts w:ascii="楷体" w:eastAsia="楷体" w:hAnsi="楷体" w:hint="eastAsia"/>
                <w:szCs w:val="21"/>
              </w:rPr>
              <w:t>◇ 学以致用：0-5分；</w:t>
            </w:r>
          </w:p>
          <w:p w:rsidR="00122269" w:rsidRPr="00122269" w:rsidRDefault="00122269" w:rsidP="00122269">
            <w:pPr>
              <w:rPr>
                <w:rFonts w:ascii="楷体" w:eastAsia="楷体" w:hAnsi="楷体"/>
                <w:szCs w:val="21"/>
              </w:rPr>
            </w:pPr>
            <w:r w:rsidRPr="00122269">
              <w:rPr>
                <w:rFonts w:ascii="楷体" w:eastAsia="楷体" w:hAnsi="楷体" w:hint="eastAsia"/>
                <w:szCs w:val="21"/>
              </w:rPr>
              <w:t>能够将学习的技术和方法应用到实际工作中，满足或改进工作</w:t>
            </w:r>
          </w:p>
          <w:p w:rsidR="00122269" w:rsidRPr="00122269" w:rsidRDefault="00122269" w:rsidP="00122269">
            <w:pPr>
              <w:rPr>
                <w:rFonts w:ascii="楷体" w:eastAsia="楷体" w:hAnsi="楷体"/>
                <w:szCs w:val="21"/>
              </w:rPr>
            </w:pPr>
            <w:r w:rsidRPr="00122269">
              <w:rPr>
                <w:rFonts w:ascii="楷体" w:eastAsia="楷体" w:hAnsi="楷体" w:hint="eastAsia"/>
                <w:szCs w:val="21"/>
              </w:rPr>
              <w:t>（优秀：快速学习，举一反三）</w:t>
            </w:r>
          </w:p>
        </w:tc>
        <w:tc>
          <w:tcPr>
            <w:tcW w:w="1369" w:type="dxa"/>
          </w:tcPr>
          <w:p w:rsidR="00122269" w:rsidRPr="00BD34A7" w:rsidRDefault="00122269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DA04CE" w:rsidRPr="00BD34A7" w:rsidTr="005E2B91">
        <w:tc>
          <w:tcPr>
            <w:tcW w:w="1555" w:type="dxa"/>
            <w:vMerge w:val="restart"/>
          </w:tcPr>
          <w:p w:rsidR="00DA04CE" w:rsidRPr="00BD34A7" w:rsidRDefault="00DA04CE" w:rsidP="00DA04CE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关键经验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（3</w:t>
            </w:r>
            <w:r>
              <w:rPr>
                <w:rFonts w:ascii="楷体" w:eastAsia="楷体" w:hAnsi="楷体"/>
                <w:sz w:val="24"/>
                <w:szCs w:val="24"/>
              </w:rPr>
              <w:t>0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%）</w:t>
            </w:r>
          </w:p>
        </w:tc>
        <w:tc>
          <w:tcPr>
            <w:tcW w:w="2126" w:type="dxa"/>
            <w:gridSpan w:val="2"/>
          </w:tcPr>
          <w:p w:rsidR="00DA04CE" w:rsidRPr="00BD34A7" w:rsidRDefault="00DA04CE" w:rsidP="00DA04CE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F854FF">
              <w:rPr>
                <w:rFonts w:ascii="楷体" w:eastAsia="楷体" w:hAnsi="楷体" w:hint="eastAsia"/>
                <w:sz w:val="24"/>
                <w:szCs w:val="24"/>
              </w:rPr>
              <w:t>需求规格编写</w:t>
            </w:r>
          </w:p>
        </w:tc>
        <w:tc>
          <w:tcPr>
            <w:tcW w:w="3246" w:type="dxa"/>
            <w:gridSpan w:val="2"/>
          </w:tcPr>
          <w:p w:rsidR="00DA04CE" w:rsidRPr="00DA04CE" w:rsidRDefault="00DA04CE" w:rsidP="00DA04CE">
            <w:pPr>
              <w:widowControl/>
              <w:rPr>
                <w:rFonts w:ascii="楷体" w:eastAsia="楷体" w:hAnsi="楷体"/>
                <w:szCs w:val="21"/>
              </w:rPr>
            </w:pPr>
            <w:r w:rsidRPr="00DA04CE">
              <w:rPr>
                <w:rFonts w:ascii="楷体" w:eastAsia="楷体" w:hAnsi="楷体" w:hint="eastAsia"/>
                <w:szCs w:val="21"/>
              </w:rPr>
              <w:t>独立完成2次以上软件模块需求规格编写：0-10分；</w:t>
            </w:r>
          </w:p>
        </w:tc>
        <w:tc>
          <w:tcPr>
            <w:tcW w:w="1369" w:type="dxa"/>
          </w:tcPr>
          <w:p w:rsidR="00DA04CE" w:rsidRPr="00BD34A7" w:rsidRDefault="00DA04CE" w:rsidP="00DA04CE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DA04CE" w:rsidRPr="00BD34A7" w:rsidTr="005E2B91">
        <w:tc>
          <w:tcPr>
            <w:tcW w:w="1555" w:type="dxa"/>
            <w:vMerge/>
          </w:tcPr>
          <w:p w:rsidR="00DA04CE" w:rsidRPr="00BD34A7" w:rsidRDefault="00DA04CE" w:rsidP="00DA04CE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DA04CE" w:rsidRPr="00BD34A7" w:rsidRDefault="00DA04CE" w:rsidP="00DA04CE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F854FF">
              <w:rPr>
                <w:rFonts w:ascii="楷体" w:eastAsia="楷体" w:hAnsi="楷体" w:hint="eastAsia"/>
                <w:sz w:val="24"/>
                <w:szCs w:val="24"/>
              </w:rPr>
              <w:t>模块维护工作</w:t>
            </w:r>
          </w:p>
        </w:tc>
        <w:tc>
          <w:tcPr>
            <w:tcW w:w="3246" w:type="dxa"/>
            <w:gridSpan w:val="2"/>
          </w:tcPr>
          <w:p w:rsidR="00DA04CE" w:rsidRPr="00DA04CE" w:rsidRDefault="00DA04CE" w:rsidP="00DA04CE">
            <w:pPr>
              <w:rPr>
                <w:rFonts w:ascii="楷体" w:eastAsia="楷体" w:hAnsi="楷体"/>
                <w:szCs w:val="21"/>
              </w:rPr>
            </w:pPr>
            <w:r w:rsidRPr="00DA04CE">
              <w:rPr>
                <w:rFonts w:ascii="楷体" w:eastAsia="楷体" w:hAnsi="楷体" w:hint="eastAsia"/>
                <w:szCs w:val="21"/>
              </w:rPr>
              <w:t>主导完成1个新模块实现或2个固有模块维护工作：0-10分；</w:t>
            </w:r>
          </w:p>
        </w:tc>
        <w:tc>
          <w:tcPr>
            <w:tcW w:w="1369" w:type="dxa"/>
          </w:tcPr>
          <w:p w:rsidR="00DA04CE" w:rsidRPr="00BD34A7" w:rsidRDefault="00DA04CE" w:rsidP="00DA04CE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DA04CE" w:rsidRPr="00BD34A7" w:rsidTr="005E2B91">
        <w:tc>
          <w:tcPr>
            <w:tcW w:w="1555" w:type="dxa"/>
            <w:vMerge/>
          </w:tcPr>
          <w:p w:rsidR="00DA04CE" w:rsidRPr="00BD34A7" w:rsidRDefault="00DA04CE" w:rsidP="00DA04CE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DA04CE" w:rsidRPr="00BD34A7" w:rsidRDefault="00DA04CE" w:rsidP="00DA04CE">
            <w:pPr>
              <w:rPr>
                <w:rFonts w:ascii="楷体" w:eastAsia="楷体" w:hAnsi="楷体"/>
                <w:sz w:val="24"/>
                <w:szCs w:val="24"/>
              </w:rPr>
            </w:pPr>
            <w:r w:rsidRPr="00F854FF">
              <w:rPr>
                <w:rFonts w:ascii="楷体" w:eastAsia="楷体" w:hAnsi="楷体" w:hint="eastAsia"/>
                <w:sz w:val="24"/>
                <w:szCs w:val="24"/>
              </w:rPr>
              <w:t>编码和疑难问题解决</w:t>
            </w:r>
          </w:p>
        </w:tc>
        <w:tc>
          <w:tcPr>
            <w:tcW w:w="3246" w:type="dxa"/>
            <w:gridSpan w:val="2"/>
          </w:tcPr>
          <w:p w:rsidR="00DA04CE" w:rsidRPr="00DA04CE" w:rsidRDefault="00DA04CE" w:rsidP="00DA04CE">
            <w:pPr>
              <w:rPr>
                <w:rFonts w:ascii="楷体" w:eastAsia="楷体" w:hAnsi="楷体"/>
                <w:szCs w:val="21"/>
              </w:rPr>
            </w:pPr>
            <w:r w:rsidRPr="00DA04CE">
              <w:rPr>
                <w:rFonts w:ascii="楷体" w:eastAsia="楷体" w:hAnsi="楷体" w:hint="eastAsia"/>
                <w:szCs w:val="21"/>
              </w:rPr>
              <w:t>满足以下经验之一：0-10分；</w:t>
            </w:r>
            <w:r w:rsidRPr="00DA04CE">
              <w:rPr>
                <w:rFonts w:ascii="楷体" w:eastAsia="楷体" w:hAnsi="楷体" w:hint="eastAsia"/>
                <w:szCs w:val="21"/>
              </w:rPr>
              <w:br/>
              <w:t>1) 负责6万行以上高级编程语言</w:t>
            </w:r>
            <w:r w:rsidRPr="00DA04CE">
              <w:rPr>
                <w:rFonts w:ascii="楷体" w:eastAsia="楷体" w:hAnsi="楷体" w:hint="eastAsia"/>
                <w:szCs w:val="21"/>
              </w:rPr>
              <w:lastRenderedPageBreak/>
              <w:t>代码的设计；</w:t>
            </w:r>
            <w:r w:rsidRPr="00DA04CE">
              <w:rPr>
                <w:rFonts w:ascii="楷体" w:eastAsia="楷体" w:hAnsi="楷体" w:hint="eastAsia"/>
                <w:szCs w:val="21"/>
              </w:rPr>
              <w:br/>
              <w:t>2) 独立解决10项以上现场疑难问题；</w:t>
            </w:r>
          </w:p>
        </w:tc>
        <w:tc>
          <w:tcPr>
            <w:tcW w:w="1369" w:type="dxa"/>
          </w:tcPr>
          <w:p w:rsidR="00DA04CE" w:rsidRPr="00BD34A7" w:rsidRDefault="00DA04CE" w:rsidP="00DA04CE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4D25EA" w:rsidRPr="00BD34A7" w:rsidTr="005E2B91">
        <w:tc>
          <w:tcPr>
            <w:tcW w:w="1555" w:type="dxa"/>
          </w:tcPr>
          <w:p w:rsidR="004D25EA" w:rsidRPr="00BD34A7" w:rsidRDefault="004D25EA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BD34A7">
              <w:rPr>
                <w:rFonts w:ascii="楷体" w:eastAsia="楷体" w:hAnsi="楷体" w:hint="eastAsia"/>
                <w:sz w:val="24"/>
                <w:szCs w:val="24"/>
              </w:rPr>
              <w:lastRenderedPageBreak/>
              <w:t>业绩结果</w:t>
            </w:r>
            <w:r w:rsidR="00EF28B6">
              <w:rPr>
                <w:rFonts w:ascii="楷体" w:eastAsia="楷体" w:hAnsi="楷体" w:hint="eastAsia"/>
                <w:sz w:val="24"/>
                <w:szCs w:val="24"/>
              </w:rPr>
              <w:t>（2</w:t>
            </w:r>
            <w:r w:rsidR="00EF28B6">
              <w:rPr>
                <w:rFonts w:ascii="楷体" w:eastAsia="楷体" w:hAnsi="楷体"/>
                <w:sz w:val="24"/>
                <w:szCs w:val="24"/>
              </w:rPr>
              <w:t>0</w:t>
            </w:r>
            <w:r w:rsidR="00EF28B6">
              <w:rPr>
                <w:rFonts w:ascii="楷体" w:eastAsia="楷体" w:hAnsi="楷体" w:hint="eastAsia"/>
                <w:sz w:val="24"/>
                <w:szCs w:val="24"/>
              </w:rPr>
              <w:t>%）</w:t>
            </w:r>
          </w:p>
        </w:tc>
        <w:tc>
          <w:tcPr>
            <w:tcW w:w="5372" w:type="dxa"/>
            <w:gridSpan w:val="4"/>
          </w:tcPr>
          <w:p w:rsidR="004D25EA" w:rsidRPr="00BD34A7" w:rsidRDefault="004D25EA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369" w:type="dxa"/>
          </w:tcPr>
          <w:p w:rsidR="004D25EA" w:rsidRPr="00BD34A7" w:rsidRDefault="004D25EA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4D25EA" w:rsidRPr="00BD34A7" w:rsidTr="005E2B91">
        <w:tc>
          <w:tcPr>
            <w:tcW w:w="1555" w:type="dxa"/>
          </w:tcPr>
          <w:p w:rsidR="004D25EA" w:rsidRPr="00BD34A7" w:rsidRDefault="004D25EA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BD34A7">
              <w:rPr>
                <w:rFonts w:ascii="楷体" w:eastAsia="楷体" w:hAnsi="楷体" w:hint="eastAsia"/>
                <w:sz w:val="24"/>
                <w:szCs w:val="24"/>
              </w:rPr>
              <w:t>综合评价结果</w:t>
            </w:r>
          </w:p>
        </w:tc>
        <w:tc>
          <w:tcPr>
            <w:tcW w:w="6741" w:type="dxa"/>
            <w:gridSpan w:val="5"/>
          </w:tcPr>
          <w:p w:rsidR="004D25EA" w:rsidRPr="00BD34A7" w:rsidRDefault="005F6F1C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是否与当前岗位符合/不符合</w:t>
            </w:r>
          </w:p>
        </w:tc>
      </w:tr>
    </w:tbl>
    <w:p w:rsidR="004D25EA" w:rsidRDefault="00467710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注：</w:t>
      </w:r>
      <w:r w:rsidR="00F23BB6">
        <w:rPr>
          <w:rFonts w:ascii="楷体" w:eastAsia="楷体" w:hAnsi="楷体" w:hint="eastAsia"/>
          <w:sz w:val="24"/>
          <w:szCs w:val="24"/>
        </w:rPr>
        <w:t>评分结果直接为人岗匹配度</w:t>
      </w:r>
      <w:r w:rsidR="00DD367A">
        <w:rPr>
          <w:rFonts w:ascii="楷体" w:eastAsia="楷体" w:hAnsi="楷体" w:hint="eastAsia"/>
          <w:sz w:val="24"/>
          <w:szCs w:val="24"/>
        </w:rPr>
        <w:t>评分</w:t>
      </w:r>
      <w:r w:rsidR="00F23BB6">
        <w:rPr>
          <w:rFonts w:ascii="楷体" w:eastAsia="楷体" w:hAnsi="楷体" w:hint="eastAsia"/>
          <w:sz w:val="24"/>
          <w:szCs w:val="24"/>
        </w:rPr>
        <w:t>结果</w:t>
      </w:r>
      <w:r w:rsidR="004D25EA" w:rsidRPr="00BD34A7">
        <w:rPr>
          <w:rFonts w:ascii="楷体" w:eastAsia="楷体" w:hAnsi="楷体" w:hint="eastAsia"/>
          <w:sz w:val="24"/>
          <w:szCs w:val="24"/>
        </w:rPr>
        <w:t>。</w:t>
      </w:r>
    </w:p>
    <w:p w:rsidR="00B0063C" w:rsidRDefault="00B0063C" w:rsidP="00B0063C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B0063C" w:rsidRDefault="00B0063C" w:rsidP="00B0063C">
      <w:pPr>
        <w:spacing w:line="360" w:lineRule="auto"/>
        <w:rPr>
          <w:rFonts w:ascii="楷体" w:eastAsia="楷体" w:hAnsi="楷体"/>
          <w:sz w:val="24"/>
          <w:szCs w:val="24"/>
        </w:rPr>
        <w:sectPr w:rsidR="00B0063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0063C" w:rsidRDefault="00B0063C" w:rsidP="00B0063C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关键能力评价每个专业都相同，知识技能和经验要求针对每个资源组支撑的项目不同，业务要求不同，具备的知识技能和经验要求也有差异，</w:t>
      </w:r>
      <w:r>
        <w:rPr>
          <w:rFonts w:ascii="楷体" w:eastAsia="楷体" w:hAnsi="楷体"/>
          <w:sz w:val="24"/>
          <w:szCs w:val="24"/>
        </w:rPr>
        <w:t>具体要求见</w:t>
      </w:r>
      <w:r>
        <w:rPr>
          <w:rFonts w:ascii="楷体" w:eastAsia="楷体" w:hAnsi="楷体" w:hint="eastAsia"/>
          <w:sz w:val="24"/>
          <w:szCs w:val="24"/>
        </w:rPr>
        <w:t>各资源组</w:t>
      </w:r>
      <w:r>
        <w:rPr>
          <w:rFonts w:ascii="楷体" w:eastAsia="楷体" w:hAnsi="楷体"/>
          <w:sz w:val="24"/>
          <w:szCs w:val="24"/>
        </w:rPr>
        <w:t>描述表。</w:t>
      </w:r>
    </w:p>
    <w:p w:rsidR="00F713C4" w:rsidRDefault="00F713C4" w:rsidP="00B0063C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HMI组</w:t>
      </w:r>
    </w:p>
    <w:tbl>
      <w:tblPr>
        <w:tblStyle w:val="a7"/>
        <w:tblW w:w="14142" w:type="dxa"/>
        <w:tblLayout w:type="fixed"/>
        <w:tblLook w:val="04A0" w:firstRow="1" w:lastRow="0" w:firstColumn="1" w:lastColumn="0" w:noHBand="0" w:noVBand="1"/>
      </w:tblPr>
      <w:tblGrid>
        <w:gridCol w:w="1526"/>
        <w:gridCol w:w="4848"/>
        <w:gridCol w:w="4678"/>
        <w:gridCol w:w="3090"/>
      </w:tblGrid>
      <w:tr w:rsidR="00F713C4" w:rsidTr="004A7B19">
        <w:trPr>
          <w:trHeight w:val="92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3C4" w:rsidRPr="00F40DEB" w:rsidRDefault="00F713C4" w:rsidP="004A7B19">
            <w:pPr>
              <w:widowControl/>
              <w:jc w:val="center"/>
              <w:rPr>
                <w:rFonts w:ascii="楷体" w:eastAsia="楷体" w:hAnsi="楷体"/>
                <w:b/>
                <w:color w:val="000000"/>
                <w:szCs w:val="21"/>
              </w:rPr>
            </w:pPr>
            <w:r w:rsidRPr="00F40DEB">
              <w:rPr>
                <w:rFonts w:ascii="楷体" w:eastAsia="楷体" w:hAnsi="楷体" w:hint="eastAsia"/>
                <w:b/>
                <w:szCs w:val="21"/>
              </w:rPr>
              <w:t>技能和业务经验-40分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3C4" w:rsidRPr="00F40DEB" w:rsidRDefault="00F713C4" w:rsidP="004A7B19">
            <w:pPr>
              <w:jc w:val="center"/>
              <w:rPr>
                <w:rFonts w:ascii="楷体" w:eastAsia="楷体" w:hAnsi="楷体"/>
                <w:b/>
                <w:color w:val="000000"/>
                <w:szCs w:val="21"/>
              </w:rPr>
            </w:pPr>
            <w:r w:rsidRPr="00F40DEB">
              <w:rPr>
                <w:rFonts w:ascii="楷体" w:eastAsia="楷体" w:hAnsi="楷体" w:hint="eastAsia"/>
                <w:b/>
                <w:color w:val="000000"/>
                <w:szCs w:val="21"/>
              </w:rPr>
              <w:t>高级</w:t>
            </w:r>
            <w:r w:rsidRPr="00F40DEB">
              <w:rPr>
                <w:rFonts w:ascii="楷体" w:eastAsia="楷体" w:hAnsi="楷体"/>
                <w:b/>
                <w:color w:val="000000"/>
                <w:szCs w:val="21"/>
              </w:rPr>
              <w:t>软件工程师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3C4" w:rsidRPr="00F40DEB" w:rsidRDefault="00F713C4" w:rsidP="004A7B19">
            <w:pPr>
              <w:jc w:val="center"/>
              <w:rPr>
                <w:rFonts w:ascii="楷体" w:eastAsia="楷体" w:hAnsi="楷体"/>
                <w:b/>
                <w:color w:val="000000"/>
                <w:szCs w:val="21"/>
              </w:rPr>
            </w:pPr>
            <w:r w:rsidRPr="00F40DEB">
              <w:rPr>
                <w:rFonts w:ascii="楷体" w:eastAsia="楷体" w:hAnsi="楷体" w:hint="eastAsia"/>
                <w:b/>
                <w:color w:val="000000"/>
                <w:szCs w:val="21"/>
              </w:rPr>
              <w:t>软件</w:t>
            </w:r>
            <w:r w:rsidRPr="00F40DEB">
              <w:rPr>
                <w:rFonts w:ascii="楷体" w:eastAsia="楷体" w:hAnsi="楷体"/>
                <w:b/>
                <w:color w:val="000000"/>
                <w:szCs w:val="21"/>
              </w:rPr>
              <w:t>工程师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3C4" w:rsidRPr="00F40DEB" w:rsidRDefault="00F713C4" w:rsidP="004A7B19">
            <w:pPr>
              <w:jc w:val="center"/>
              <w:rPr>
                <w:rFonts w:ascii="楷体" w:eastAsia="楷体" w:hAnsi="楷体"/>
                <w:b/>
                <w:color w:val="000000"/>
                <w:szCs w:val="21"/>
              </w:rPr>
            </w:pPr>
            <w:r w:rsidRPr="00F40DEB">
              <w:rPr>
                <w:rFonts w:ascii="楷体" w:eastAsia="楷体" w:hAnsi="楷体" w:hint="eastAsia"/>
                <w:b/>
                <w:color w:val="000000"/>
                <w:szCs w:val="21"/>
              </w:rPr>
              <w:t>助理</w:t>
            </w:r>
            <w:r w:rsidRPr="00F40DEB">
              <w:rPr>
                <w:rFonts w:ascii="楷体" w:eastAsia="楷体" w:hAnsi="楷体"/>
                <w:b/>
                <w:color w:val="000000"/>
                <w:szCs w:val="21"/>
              </w:rPr>
              <w:t>软件工程师</w:t>
            </w:r>
          </w:p>
        </w:tc>
      </w:tr>
      <w:tr w:rsidR="00F713C4" w:rsidTr="004A7B19">
        <w:trPr>
          <w:trHeight w:val="92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3C4" w:rsidRPr="000351CE" w:rsidRDefault="00F713C4" w:rsidP="004A7B19">
            <w:pPr>
              <w:widowControl/>
              <w:jc w:val="left"/>
              <w:rPr>
                <w:rFonts w:ascii="楷体" w:eastAsia="楷体" w:hAnsi="楷体"/>
                <w:color w:val="000000"/>
              </w:rPr>
            </w:pPr>
            <w:r w:rsidRPr="000351CE">
              <w:rPr>
                <w:rFonts w:ascii="楷体" w:eastAsia="楷体" w:hAnsi="楷体" w:hint="eastAsia"/>
                <w:color w:val="000000"/>
              </w:rPr>
              <w:t>公共</w:t>
            </w:r>
            <w:r w:rsidRPr="000351CE">
              <w:rPr>
                <w:rFonts w:ascii="楷体" w:eastAsia="楷体" w:hAnsi="楷体"/>
                <w:color w:val="000000"/>
              </w:rPr>
              <w:t>技能-</w:t>
            </w:r>
            <w:r>
              <w:rPr>
                <w:rFonts w:ascii="楷体" w:eastAsia="楷体" w:hAnsi="楷体"/>
                <w:color w:val="000000"/>
              </w:rPr>
              <w:t>-8</w:t>
            </w:r>
            <w:r w:rsidRPr="000351CE">
              <w:rPr>
                <w:rFonts w:ascii="楷体" w:eastAsia="楷体" w:hAnsi="楷体"/>
                <w:color w:val="000000"/>
              </w:rPr>
              <w:t>%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深入理解Windows环境开发技术：进程间通讯、多线程、动态链接库、COM技术，能</w:t>
            </w:r>
            <w:r>
              <w:rPr>
                <w:rFonts w:ascii="楷体" w:eastAsia="楷体" w:hAnsi="楷体"/>
                <w:color w:val="000000"/>
              </w:rPr>
              <w:t>解决</w:t>
            </w:r>
            <w:r>
              <w:rPr>
                <w:rFonts w:ascii="楷体" w:eastAsia="楷体" w:hAnsi="楷体" w:hint="eastAsia"/>
                <w:color w:val="000000"/>
              </w:rPr>
              <w:t>相应</w:t>
            </w:r>
            <w:r>
              <w:rPr>
                <w:rFonts w:ascii="楷体" w:eastAsia="楷体" w:hAnsi="楷体"/>
                <w:color w:val="000000"/>
              </w:rPr>
              <w:t>技能</w:t>
            </w:r>
            <w:r>
              <w:rPr>
                <w:rFonts w:ascii="楷体" w:eastAsia="楷体" w:hAnsi="楷体" w:hint="eastAsia"/>
                <w:color w:val="000000"/>
              </w:rPr>
              <w:t>出现</w:t>
            </w:r>
            <w:r>
              <w:rPr>
                <w:rFonts w:ascii="楷体" w:eastAsia="楷体" w:hAnsi="楷体"/>
                <w:color w:val="000000"/>
              </w:rPr>
              <w:t>的疑难问题</w:t>
            </w:r>
            <w:r>
              <w:rPr>
                <w:rFonts w:ascii="楷体" w:eastAsia="楷体" w:hAnsi="楷体" w:hint="eastAsia"/>
                <w:color w:val="000000"/>
              </w:rPr>
              <w:t>：0-</w:t>
            </w:r>
            <w:r>
              <w:rPr>
                <w:rFonts w:ascii="楷体" w:eastAsia="楷体" w:hAnsi="楷体"/>
                <w:color w:val="000000"/>
              </w:rPr>
              <w:t>40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掌握Windows环境开发技术：进程间通讯、多线程、动态链接库、COM技术，</w:t>
            </w:r>
            <w:r>
              <w:rPr>
                <w:rFonts w:ascii="楷体" w:eastAsia="楷体" w:hAnsi="楷体"/>
                <w:color w:val="000000"/>
              </w:rPr>
              <w:t>并能熟练应用</w:t>
            </w:r>
            <w:r>
              <w:rPr>
                <w:rFonts w:ascii="楷体" w:eastAsia="楷体" w:hAnsi="楷体" w:hint="eastAsia"/>
                <w:color w:val="000000"/>
              </w:rPr>
              <w:t>：0-</w:t>
            </w:r>
            <w:r>
              <w:rPr>
                <w:rFonts w:ascii="楷体" w:eastAsia="楷体" w:hAnsi="楷体"/>
                <w:color w:val="000000"/>
              </w:rPr>
              <w:t>40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3C4" w:rsidRPr="0094369C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熟悉VC编程环境，了解</w:t>
            </w:r>
            <w:r>
              <w:rPr>
                <w:rFonts w:ascii="楷体" w:eastAsia="楷体" w:hAnsi="楷体"/>
                <w:color w:val="000000"/>
              </w:rPr>
              <w:t>基本的</w:t>
            </w:r>
            <w:r>
              <w:rPr>
                <w:rFonts w:ascii="楷体" w:eastAsia="楷体" w:hAnsi="楷体" w:hint="eastAsia"/>
                <w:color w:val="000000"/>
              </w:rPr>
              <w:t>使用</w:t>
            </w:r>
            <w:r>
              <w:rPr>
                <w:rFonts w:ascii="楷体" w:eastAsia="楷体" w:hAnsi="楷体"/>
                <w:color w:val="000000"/>
              </w:rPr>
              <w:t>控件，</w:t>
            </w:r>
            <w:r>
              <w:rPr>
                <w:rFonts w:ascii="楷体" w:eastAsia="楷体" w:hAnsi="楷体" w:hint="eastAsia"/>
                <w:color w:val="000000"/>
              </w:rPr>
              <w:t>能</w:t>
            </w:r>
            <w:r>
              <w:rPr>
                <w:rFonts w:ascii="楷体" w:eastAsia="楷体" w:hAnsi="楷体"/>
                <w:color w:val="000000"/>
              </w:rPr>
              <w:t>简单</w:t>
            </w:r>
            <w:r>
              <w:rPr>
                <w:rFonts w:ascii="楷体" w:eastAsia="楷体" w:hAnsi="楷体" w:hint="eastAsia"/>
                <w:color w:val="000000"/>
              </w:rPr>
              <w:t>使用</w:t>
            </w:r>
            <w:r>
              <w:rPr>
                <w:rFonts w:ascii="楷体" w:eastAsia="楷体" w:hAnsi="楷体"/>
                <w:color w:val="000000"/>
              </w:rPr>
              <w:t>：</w:t>
            </w:r>
            <w:r>
              <w:rPr>
                <w:rFonts w:ascii="楷体" w:eastAsia="楷体" w:hAnsi="楷体" w:hint="eastAsia"/>
                <w:color w:val="000000"/>
              </w:rPr>
              <w:t>0-</w:t>
            </w:r>
            <w:r>
              <w:rPr>
                <w:rFonts w:ascii="楷体" w:eastAsia="楷体" w:hAnsi="楷体"/>
                <w:color w:val="000000"/>
              </w:rPr>
              <w:t>40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</w:tc>
      </w:tr>
      <w:tr w:rsidR="00F713C4" w:rsidTr="004A7B19">
        <w:trPr>
          <w:trHeight w:val="92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3C4" w:rsidRDefault="00F713C4" w:rsidP="004A7B19">
            <w:pPr>
              <w:widowControl/>
              <w:rPr>
                <w:rFonts w:ascii="楷体" w:eastAsia="楷体" w:hAnsi="楷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</w:rPr>
              <w:t>服务模块--2</w:t>
            </w:r>
            <w:r>
              <w:rPr>
                <w:rFonts w:ascii="楷体" w:eastAsia="楷体" w:hAnsi="楷体"/>
                <w:color w:val="000000"/>
              </w:rPr>
              <w:t>3</w:t>
            </w:r>
            <w:r>
              <w:rPr>
                <w:rFonts w:ascii="楷体" w:eastAsia="楷体" w:hAnsi="楷体" w:hint="eastAsia"/>
                <w:color w:val="000000"/>
              </w:rPr>
              <w:t>%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能够完成该模块需求</w:t>
            </w:r>
            <w:r>
              <w:rPr>
                <w:rFonts w:ascii="楷体" w:eastAsia="楷体" w:hAnsi="楷体"/>
                <w:color w:val="000000"/>
              </w:rPr>
              <w:t>评审工作</w:t>
            </w:r>
            <w:r>
              <w:rPr>
                <w:rFonts w:ascii="楷体" w:eastAsia="楷体" w:hAnsi="楷体" w:hint="eastAsia"/>
                <w:color w:val="000000"/>
              </w:rPr>
              <w:t>，并能发现重大问题和提出解决方案：0-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能够完成该模块功能</w:t>
            </w:r>
            <w:r>
              <w:rPr>
                <w:rFonts w:ascii="楷体" w:eastAsia="楷体" w:hAnsi="楷体"/>
                <w:color w:val="000000"/>
              </w:rPr>
              <w:t>设计及</w:t>
            </w:r>
            <w:r>
              <w:rPr>
                <w:rFonts w:ascii="楷体" w:eastAsia="楷体" w:hAnsi="楷体" w:hint="eastAsia"/>
                <w:color w:val="000000"/>
              </w:rPr>
              <w:t>文档</w:t>
            </w:r>
            <w:r>
              <w:rPr>
                <w:rFonts w:ascii="楷体" w:eastAsia="楷体" w:hAnsi="楷体"/>
                <w:color w:val="000000"/>
              </w:rPr>
              <w:t>编写</w:t>
            </w:r>
            <w:r>
              <w:rPr>
                <w:rFonts w:ascii="楷体" w:eastAsia="楷体" w:hAnsi="楷体" w:hint="eastAsia"/>
                <w:color w:val="000000"/>
              </w:rPr>
              <w:t>工作：0-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能够独立</w:t>
            </w:r>
            <w:r>
              <w:rPr>
                <w:rFonts w:ascii="楷体" w:eastAsia="楷体" w:hAnsi="楷体"/>
                <w:color w:val="000000"/>
              </w:rPr>
              <w:t>完成</w:t>
            </w:r>
            <w:r>
              <w:rPr>
                <w:rFonts w:ascii="楷体" w:eastAsia="楷体" w:hAnsi="楷体" w:hint="eastAsia"/>
                <w:color w:val="000000"/>
              </w:rPr>
              <w:t>复杂功能的编码工作、</w:t>
            </w:r>
            <w:r>
              <w:rPr>
                <w:rFonts w:ascii="楷体" w:eastAsia="楷体" w:hAnsi="楷体"/>
                <w:color w:val="000000"/>
              </w:rPr>
              <w:t>疑难问题分析</w:t>
            </w:r>
            <w:r>
              <w:rPr>
                <w:rFonts w:ascii="楷体" w:eastAsia="楷体" w:hAnsi="楷体" w:hint="eastAsia"/>
                <w:color w:val="000000"/>
              </w:rPr>
              <w:t>及解决：0-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  <w:p w:rsidR="00F713C4" w:rsidRDefault="00F713C4" w:rsidP="004A7B19">
            <w:pPr>
              <w:widowControl/>
              <w:rPr>
                <w:rFonts w:ascii="楷体" w:eastAsia="楷体" w:hAnsi="楷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</w:rPr>
              <w:t>能够承担此模块</w:t>
            </w:r>
            <w:r>
              <w:rPr>
                <w:rFonts w:ascii="楷体" w:eastAsia="楷体" w:hAnsi="楷体"/>
                <w:color w:val="000000"/>
              </w:rPr>
              <w:t>代码走查工作，</w:t>
            </w:r>
            <w:r>
              <w:rPr>
                <w:rFonts w:ascii="楷体" w:eastAsia="楷体" w:hAnsi="楷体" w:hint="eastAsia"/>
                <w:color w:val="000000"/>
              </w:rPr>
              <w:t>并发现有效问题</w:t>
            </w:r>
            <w:r>
              <w:rPr>
                <w:rFonts w:ascii="楷体" w:eastAsia="楷体" w:hAnsi="楷体"/>
                <w:color w:val="000000"/>
              </w:rPr>
              <w:t>：</w:t>
            </w:r>
            <w:r>
              <w:rPr>
                <w:rFonts w:ascii="楷体" w:eastAsia="楷体" w:hAnsi="楷体" w:hint="eastAsia"/>
                <w:color w:val="000000"/>
              </w:rPr>
              <w:t>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3C4" w:rsidRDefault="00F713C4" w:rsidP="004A7B19">
            <w:pPr>
              <w:widowControl/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掌握TCP/IP协议和SOCKET通信，并能熟练应用：0-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  <w:p w:rsidR="00F713C4" w:rsidRDefault="00F713C4" w:rsidP="004A7B19">
            <w:pPr>
              <w:widowControl/>
              <w:rPr>
                <w:rFonts w:ascii="楷体" w:eastAsia="楷体" w:hAnsi="楷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</w:rPr>
              <w:t>掌握</w:t>
            </w:r>
            <w:r>
              <w:rPr>
                <w:rFonts w:ascii="楷体" w:eastAsia="楷体" w:hAnsi="楷体"/>
                <w:color w:val="000000"/>
              </w:rPr>
              <w:t>3</w:t>
            </w:r>
            <w:r>
              <w:rPr>
                <w:rFonts w:ascii="楷体" w:eastAsia="楷体" w:hAnsi="楷体" w:hint="eastAsia"/>
                <w:color w:val="000000"/>
              </w:rPr>
              <w:t>个子模块的业务流程：0-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  <w:r>
              <w:rPr>
                <w:rFonts w:ascii="楷体" w:eastAsia="楷体" w:hAnsi="楷体" w:hint="eastAsia"/>
                <w:color w:val="000000"/>
              </w:rPr>
              <w:br/>
              <w:t>能够独立完成</w:t>
            </w:r>
            <w:r>
              <w:rPr>
                <w:rFonts w:ascii="楷体" w:eastAsia="楷体" w:hAnsi="楷体"/>
                <w:color w:val="000000"/>
              </w:rPr>
              <w:t>3</w:t>
            </w:r>
            <w:r>
              <w:rPr>
                <w:rFonts w:ascii="楷体" w:eastAsia="楷体" w:hAnsi="楷体" w:hint="eastAsia"/>
                <w:color w:val="000000"/>
              </w:rPr>
              <w:t>个子模块一般功能的编码工作：0-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  <w:r>
              <w:rPr>
                <w:rFonts w:ascii="楷体" w:eastAsia="楷体" w:hAnsi="楷体" w:hint="eastAsia"/>
                <w:color w:val="000000"/>
              </w:rPr>
              <w:br/>
              <w:t>能够独立分析和解决现场一般</w:t>
            </w:r>
            <w:r>
              <w:rPr>
                <w:rFonts w:ascii="楷体" w:eastAsia="楷体" w:hAnsi="楷体"/>
                <w:color w:val="000000"/>
              </w:rPr>
              <w:t>问题</w:t>
            </w:r>
            <w:r>
              <w:rPr>
                <w:rFonts w:ascii="楷体" w:eastAsia="楷体" w:hAnsi="楷体" w:hint="eastAsia"/>
                <w:color w:val="000000"/>
              </w:rPr>
              <w:t>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3C4" w:rsidRDefault="00F713C4" w:rsidP="004A7B19">
            <w:pPr>
              <w:widowControl/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了解TCP/IP协议和SOCKET通信知识：0-1</w:t>
            </w:r>
            <w:r>
              <w:rPr>
                <w:rFonts w:ascii="楷体" w:eastAsia="楷体" w:hAnsi="楷体"/>
                <w:color w:val="000000"/>
              </w:rPr>
              <w:t>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  <w:r>
              <w:rPr>
                <w:rFonts w:ascii="楷体" w:eastAsia="楷体" w:hAnsi="楷体" w:hint="eastAsia"/>
                <w:color w:val="000000"/>
              </w:rPr>
              <w:br/>
              <w:t>能够在指导下编写服务模块的单元测试用例、执行单元测试：0-1</w:t>
            </w:r>
            <w:r>
              <w:rPr>
                <w:rFonts w:ascii="楷体" w:eastAsia="楷体" w:hAnsi="楷体"/>
                <w:color w:val="000000"/>
              </w:rPr>
              <w:t>5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  <w:r>
              <w:rPr>
                <w:rFonts w:ascii="楷体" w:eastAsia="楷体" w:hAnsi="楷体" w:hint="eastAsia"/>
                <w:color w:val="000000"/>
              </w:rPr>
              <w:br/>
              <w:t>能够在指导下参与简单问题的代码调试工作：0-1</w:t>
            </w:r>
            <w:r>
              <w:rPr>
                <w:rFonts w:ascii="楷体" w:eastAsia="楷体" w:hAnsi="楷体"/>
                <w:color w:val="000000"/>
              </w:rPr>
              <w:t>5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</w:tc>
      </w:tr>
      <w:tr w:rsidR="00F713C4" w:rsidTr="004A7B19">
        <w:trPr>
          <w:trHeight w:val="92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操作员在线/图形编辑</w:t>
            </w:r>
            <w:r>
              <w:rPr>
                <w:rFonts w:ascii="楷体" w:eastAsia="楷体" w:hAnsi="楷体"/>
                <w:color w:val="000000"/>
              </w:rPr>
              <w:t>—</w:t>
            </w:r>
            <w:r>
              <w:rPr>
                <w:rFonts w:ascii="楷体" w:eastAsia="楷体" w:hAnsi="楷体" w:hint="eastAsia"/>
                <w:color w:val="000000"/>
              </w:rPr>
              <w:t>2</w:t>
            </w:r>
            <w:r>
              <w:rPr>
                <w:rFonts w:ascii="楷体" w:eastAsia="楷体" w:hAnsi="楷体"/>
                <w:color w:val="000000"/>
              </w:rPr>
              <w:t>3</w:t>
            </w:r>
            <w:r>
              <w:rPr>
                <w:rFonts w:ascii="楷体" w:eastAsia="楷体" w:hAnsi="楷体" w:hint="eastAsia"/>
                <w:color w:val="000000"/>
              </w:rPr>
              <w:t>%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能够完成该模块需求</w:t>
            </w:r>
            <w:r>
              <w:rPr>
                <w:rFonts w:ascii="楷体" w:eastAsia="楷体" w:hAnsi="楷体"/>
                <w:color w:val="000000"/>
              </w:rPr>
              <w:t>评审工作</w:t>
            </w:r>
            <w:r>
              <w:rPr>
                <w:rFonts w:ascii="楷体" w:eastAsia="楷体" w:hAnsi="楷体" w:hint="eastAsia"/>
                <w:color w:val="000000"/>
              </w:rPr>
              <w:t>，并能发现重大问题和提出解决方案：0-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能够完成该模块功能</w:t>
            </w:r>
            <w:r>
              <w:rPr>
                <w:rFonts w:ascii="楷体" w:eastAsia="楷体" w:hAnsi="楷体"/>
                <w:color w:val="000000"/>
              </w:rPr>
              <w:t>设计及</w:t>
            </w:r>
            <w:r>
              <w:rPr>
                <w:rFonts w:ascii="楷体" w:eastAsia="楷体" w:hAnsi="楷体" w:hint="eastAsia"/>
                <w:color w:val="000000"/>
              </w:rPr>
              <w:t>文档</w:t>
            </w:r>
            <w:r>
              <w:rPr>
                <w:rFonts w:ascii="楷体" w:eastAsia="楷体" w:hAnsi="楷体"/>
                <w:color w:val="000000"/>
              </w:rPr>
              <w:t>编写</w:t>
            </w:r>
            <w:r>
              <w:rPr>
                <w:rFonts w:ascii="楷体" w:eastAsia="楷体" w:hAnsi="楷体" w:hint="eastAsia"/>
                <w:color w:val="000000"/>
              </w:rPr>
              <w:t>工作：0-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能够独立</w:t>
            </w:r>
            <w:r>
              <w:rPr>
                <w:rFonts w:ascii="楷体" w:eastAsia="楷体" w:hAnsi="楷体"/>
                <w:color w:val="000000"/>
              </w:rPr>
              <w:t>完成</w:t>
            </w:r>
            <w:r>
              <w:rPr>
                <w:rFonts w:ascii="楷体" w:eastAsia="楷体" w:hAnsi="楷体" w:hint="eastAsia"/>
                <w:color w:val="000000"/>
              </w:rPr>
              <w:t>复杂功能的编码工作、</w:t>
            </w:r>
            <w:r>
              <w:rPr>
                <w:rFonts w:ascii="楷体" w:eastAsia="楷体" w:hAnsi="楷体"/>
                <w:color w:val="000000"/>
              </w:rPr>
              <w:t>疑难问题分析</w:t>
            </w:r>
            <w:r>
              <w:rPr>
                <w:rFonts w:ascii="楷体" w:eastAsia="楷体" w:hAnsi="楷体" w:hint="eastAsia"/>
                <w:color w:val="000000"/>
              </w:rPr>
              <w:t>及解决：0-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能够承担此模块</w:t>
            </w:r>
            <w:r>
              <w:rPr>
                <w:rFonts w:ascii="楷体" w:eastAsia="楷体" w:hAnsi="楷体"/>
                <w:color w:val="000000"/>
              </w:rPr>
              <w:t>代码走查工作，</w:t>
            </w:r>
            <w:r>
              <w:rPr>
                <w:rFonts w:ascii="楷体" w:eastAsia="楷体" w:hAnsi="楷体" w:hint="eastAsia"/>
                <w:color w:val="000000"/>
              </w:rPr>
              <w:t>并发现有效问题</w:t>
            </w:r>
            <w:r>
              <w:rPr>
                <w:rFonts w:ascii="楷体" w:eastAsia="楷体" w:hAnsi="楷体"/>
                <w:color w:val="000000"/>
              </w:rPr>
              <w:t>：</w:t>
            </w:r>
            <w:r>
              <w:rPr>
                <w:rFonts w:ascii="楷体" w:eastAsia="楷体" w:hAnsi="楷体" w:hint="eastAsia"/>
                <w:color w:val="000000"/>
              </w:rPr>
              <w:t>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掌握MFC多文档程序应用、GDI+绘图机制、Active控件，并能熟练应用：0-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  <w:r>
              <w:rPr>
                <w:rFonts w:ascii="楷体" w:eastAsia="楷体" w:hAnsi="楷体" w:hint="eastAsia"/>
                <w:color w:val="000000"/>
              </w:rPr>
              <w:br/>
              <w:t>掌握</w:t>
            </w:r>
            <w:r>
              <w:rPr>
                <w:rFonts w:ascii="楷体" w:eastAsia="楷体" w:hAnsi="楷体"/>
                <w:color w:val="000000"/>
              </w:rPr>
              <w:t>2</w:t>
            </w:r>
            <w:r>
              <w:rPr>
                <w:rFonts w:ascii="楷体" w:eastAsia="楷体" w:hAnsi="楷体" w:hint="eastAsia"/>
                <w:color w:val="000000"/>
              </w:rPr>
              <w:t>个子模块的业务流程：0-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  <w:r>
              <w:rPr>
                <w:rFonts w:ascii="楷体" w:eastAsia="楷体" w:hAnsi="楷体" w:hint="eastAsia"/>
                <w:color w:val="000000"/>
              </w:rPr>
              <w:br/>
              <w:t>能够独立完成一般功能的编码工作：0-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  <w:r>
              <w:rPr>
                <w:rFonts w:ascii="楷体" w:eastAsia="楷体" w:hAnsi="楷体" w:hint="eastAsia"/>
                <w:color w:val="000000"/>
              </w:rPr>
              <w:br/>
              <w:t>能够独立分析和解决现场一般</w:t>
            </w:r>
            <w:r>
              <w:rPr>
                <w:rFonts w:ascii="楷体" w:eastAsia="楷体" w:hAnsi="楷体"/>
                <w:color w:val="000000"/>
              </w:rPr>
              <w:t>问题</w:t>
            </w:r>
            <w:r>
              <w:rPr>
                <w:rFonts w:ascii="楷体" w:eastAsia="楷体" w:hAnsi="楷体" w:hint="eastAsia"/>
                <w:color w:val="000000"/>
              </w:rPr>
              <w:t>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能够在指导下编写该模块的单元测试用例、执行单元测试：0-</w:t>
            </w:r>
            <w:r>
              <w:rPr>
                <w:rFonts w:ascii="楷体" w:eastAsia="楷体" w:hAnsi="楷体"/>
                <w:color w:val="000000"/>
              </w:rPr>
              <w:t>20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  <w:r>
              <w:rPr>
                <w:rFonts w:ascii="楷体" w:eastAsia="楷体" w:hAnsi="楷体" w:hint="eastAsia"/>
                <w:color w:val="000000"/>
              </w:rPr>
              <w:br/>
              <w:t>能够在指导下参与简单问题的代码</w:t>
            </w:r>
            <w:r>
              <w:rPr>
                <w:rFonts w:ascii="楷体" w:eastAsia="楷体" w:hAnsi="楷体"/>
                <w:color w:val="000000"/>
              </w:rPr>
              <w:t>调试工作</w:t>
            </w:r>
            <w:r>
              <w:rPr>
                <w:rFonts w:ascii="楷体" w:eastAsia="楷体" w:hAnsi="楷体" w:hint="eastAsia"/>
                <w:color w:val="000000"/>
              </w:rPr>
              <w:t>：0-</w:t>
            </w:r>
            <w:r>
              <w:rPr>
                <w:rFonts w:ascii="楷体" w:eastAsia="楷体" w:hAnsi="楷体"/>
                <w:color w:val="000000"/>
              </w:rPr>
              <w:t>20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</w:tc>
      </w:tr>
      <w:tr w:rsidR="00F713C4" w:rsidTr="004A7B19">
        <w:trPr>
          <w:trHeight w:val="92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lastRenderedPageBreak/>
              <w:t>工程总控--2</w:t>
            </w:r>
            <w:r>
              <w:rPr>
                <w:rFonts w:ascii="楷体" w:eastAsia="楷体" w:hAnsi="楷体"/>
                <w:color w:val="000000"/>
              </w:rPr>
              <w:t>3</w:t>
            </w:r>
            <w:r>
              <w:rPr>
                <w:rFonts w:ascii="楷体" w:eastAsia="楷体" w:hAnsi="楷体" w:hint="eastAsia"/>
                <w:color w:val="000000"/>
              </w:rPr>
              <w:t>%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能够完成该模块</w:t>
            </w:r>
            <w:r>
              <w:rPr>
                <w:rFonts w:ascii="楷体" w:eastAsia="楷体" w:hAnsi="楷体"/>
                <w:color w:val="000000"/>
              </w:rPr>
              <w:t>的</w:t>
            </w:r>
            <w:r>
              <w:rPr>
                <w:rFonts w:ascii="楷体" w:eastAsia="楷体" w:hAnsi="楷体" w:hint="eastAsia"/>
                <w:color w:val="000000"/>
              </w:rPr>
              <w:t>需求</w:t>
            </w:r>
            <w:r>
              <w:rPr>
                <w:rFonts w:ascii="楷体" w:eastAsia="楷体" w:hAnsi="楷体"/>
                <w:color w:val="000000"/>
              </w:rPr>
              <w:t>评审工作</w:t>
            </w:r>
            <w:r>
              <w:rPr>
                <w:rFonts w:ascii="楷体" w:eastAsia="楷体" w:hAnsi="楷体" w:hint="eastAsia"/>
                <w:color w:val="000000"/>
              </w:rPr>
              <w:t>，并能发现重大问题和提出解决方案：0-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能够完成该模块功能</w:t>
            </w:r>
            <w:r>
              <w:rPr>
                <w:rFonts w:ascii="楷体" w:eastAsia="楷体" w:hAnsi="楷体"/>
                <w:color w:val="000000"/>
              </w:rPr>
              <w:t>设计及</w:t>
            </w:r>
            <w:r>
              <w:rPr>
                <w:rFonts w:ascii="楷体" w:eastAsia="楷体" w:hAnsi="楷体" w:hint="eastAsia"/>
                <w:color w:val="000000"/>
              </w:rPr>
              <w:t>文档</w:t>
            </w:r>
            <w:r>
              <w:rPr>
                <w:rFonts w:ascii="楷体" w:eastAsia="楷体" w:hAnsi="楷体"/>
                <w:color w:val="000000"/>
              </w:rPr>
              <w:t>编写</w:t>
            </w:r>
            <w:r>
              <w:rPr>
                <w:rFonts w:ascii="楷体" w:eastAsia="楷体" w:hAnsi="楷体" w:hint="eastAsia"/>
                <w:color w:val="000000"/>
              </w:rPr>
              <w:t>工作：0-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能够独立</w:t>
            </w:r>
            <w:r>
              <w:rPr>
                <w:rFonts w:ascii="楷体" w:eastAsia="楷体" w:hAnsi="楷体"/>
                <w:color w:val="000000"/>
              </w:rPr>
              <w:t>完成</w:t>
            </w:r>
            <w:r>
              <w:rPr>
                <w:rFonts w:ascii="楷体" w:eastAsia="楷体" w:hAnsi="楷体" w:hint="eastAsia"/>
                <w:color w:val="000000"/>
              </w:rPr>
              <w:t>复杂功能的编码工作、</w:t>
            </w:r>
            <w:r>
              <w:rPr>
                <w:rFonts w:ascii="楷体" w:eastAsia="楷体" w:hAnsi="楷体"/>
                <w:color w:val="000000"/>
              </w:rPr>
              <w:t>疑难问题分析</w:t>
            </w:r>
            <w:r>
              <w:rPr>
                <w:rFonts w:ascii="楷体" w:eastAsia="楷体" w:hAnsi="楷体" w:hint="eastAsia"/>
                <w:color w:val="000000"/>
              </w:rPr>
              <w:t>及解决：0-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能够承担此模块</w:t>
            </w:r>
            <w:r>
              <w:rPr>
                <w:rFonts w:ascii="楷体" w:eastAsia="楷体" w:hAnsi="楷体"/>
                <w:color w:val="000000"/>
              </w:rPr>
              <w:t>代码走查工作，</w:t>
            </w:r>
            <w:r>
              <w:rPr>
                <w:rFonts w:ascii="楷体" w:eastAsia="楷体" w:hAnsi="楷体" w:hint="eastAsia"/>
                <w:color w:val="000000"/>
              </w:rPr>
              <w:t>并发现有效问题</w:t>
            </w:r>
            <w:r>
              <w:rPr>
                <w:rFonts w:ascii="楷体" w:eastAsia="楷体" w:hAnsi="楷体"/>
                <w:color w:val="000000"/>
              </w:rPr>
              <w:t>：</w:t>
            </w:r>
            <w:r>
              <w:rPr>
                <w:rFonts w:ascii="楷体" w:eastAsia="楷体" w:hAnsi="楷体" w:hint="eastAsia"/>
                <w:color w:val="000000"/>
              </w:rPr>
              <w:t>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掌握MFC多文档程序、MFC窗口消息机制、常用的界面控件，并能熟练应用：0-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  <w:r>
              <w:rPr>
                <w:rFonts w:ascii="楷体" w:eastAsia="楷体" w:hAnsi="楷体" w:hint="eastAsia"/>
                <w:color w:val="000000"/>
              </w:rPr>
              <w:br/>
              <w:t>掌握工程总控与AutoThink之间的交互和处理机制：0-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  <w:r>
              <w:rPr>
                <w:rFonts w:ascii="楷体" w:eastAsia="楷体" w:hAnsi="楷体" w:hint="eastAsia"/>
                <w:color w:val="000000"/>
              </w:rPr>
              <w:br/>
              <w:t>掌握工程</w:t>
            </w:r>
            <w:r>
              <w:rPr>
                <w:rFonts w:ascii="楷体" w:eastAsia="楷体" w:hAnsi="楷体"/>
                <w:color w:val="000000"/>
              </w:rPr>
              <w:t>总控外挂</w:t>
            </w:r>
            <w:r>
              <w:rPr>
                <w:rFonts w:ascii="楷体" w:eastAsia="楷体" w:hAnsi="楷体" w:hint="eastAsia"/>
                <w:color w:val="000000"/>
              </w:rPr>
              <w:t>子模块的业务流程：0-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能够独立完成一般功能的编码和调试工作：0-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能够在指导下编写该模块及外挂子模块的单元测试用例、执行单元测试：0-</w:t>
            </w:r>
            <w:r>
              <w:rPr>
                <w:rFonts w:ascii="楷体" w:eastAsia="楷体" w:hAnsi="楷体"/>
                <w:color w:val="000000"/>
              </w:rPr>
              <w:t>20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  <w:r>
              <w:rPr>
                <w:rFonts w:ascii="楷体" w:eastAsia="楷体" w:hAnsi="楷体" w:hint="eastAsia"/>
                <w:color w:val="000000"/>
              </w:rPr>
              <w:br/>
              <w:t>能够在指导下参与简单问题的代码</w:t>
            </w:r>
            <w:r>
              <w:rPr>
                <w:rFonts w:ascii="楷体" w:eastAsia="楷体" w:hAnsi="楷体"/>
                <w:color w:val="000000"/>
              </w:rPr>
              <w:t>调试工作</w:t>
            </w:r>
            <w:r>
              <w:rPr>
                <w:rFonts w:ascii="楷体" w:eastAsia="楷体" w:hAnsi="楷体" w:hint="eastAsia"/>
                <w:color w:val="000000"/>
              </w:rPr>
              <w:t>：0-</w:t>
            </w:r>
            <w:r>
              <w:rPr>
                <w:rFonts w:ascii="楷体" w:eastAsia="楷体" w:hAnsi="楷体"/>
                <w:color w:val="000000"/>
              </w:rPr>
              <w:t>20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</w:tc>
      </w:tr>
      <w:tr w:rsidR="00F713C4" w:rsidTr="004A7B19">
        <w:trPr>
          <w:trHeight w:val="27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二次开发--2</w:t>
            </w:r>
            <w:r>
              <w:rPr>
                <w:rFonts w:ascii="楷体" w:eastAsia="楷体" w:hAnsi="楷体"/>
                <w:color w:val="000000"/>
              </w:rPr>
              <w:t>3</w:t>
            </w:r>
            <w:r>
              <w:rPr>
                <w:rFonts w:ascii="楷体" w:eastAsia="楷体" w:hAnsi="楷体" w:hint="eastAsia"/>
                <w:color w:val="000000"/>
              </w:rPr>
              <w:t>%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能够完成</w:t>
            </w:r>
            <w:r>
              <w:rPr>
                <w:rFonts w:ascii="楷体" w:eastAsia="楷体" w:hAnsi="楷体"/>
                <w:color w:val="000000"/>
              </w:rPr>
              <w:t>各</w:t>
            </w:r>
            <w:r>
              <w:rPr>
                <w:rFonts w:ascii="楷体" w:eastAsia="楷体" w:hAnsi="楷体" w:hint="eastAsia"/>
                <w:color w:val="000000"/>
              </w:rPr>
              <w:t>行业需求</w:t>
            </w:r>
            <w:r>
              <w:rPr>
                <w:rFonts w:ascii="楷体" w:eastAsia="楷体" w:hAnsi="楷体"/>
                <w:color w:val="000000"/>
              </w:rPr>
              <w:t>评审工作</w:t>
            </w:r>
            <w:r>
              <w:rPr>
                <w:rFonts w:ascii="楷体" w:eastAsia="楷体" w:hAnsi="楷体" w:hint="eastAsia"/>
                <w:color w:val="000000"/>
              </w:rPr>
              <w:t>，并能发现重大问题和提出解决方案：0-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能够完成该模块功能</w:t>
            </w:r>
            <w:r>
              <w:rPr>
                <w:rFonts w:ascii="楷体" w:eastAsia="楷体" w:hAnsi="楷体"/>
                <w:color w:val="000000"/>
              </w:rPr>
              <w:t>设计及</w:t>
            </w:r>
            <w:r>
              <w:rPr>
                <w:rFonts w:ascii="楷体" w:eastAsia="楷体" w:hAnsi="楷体" w:hint="eastAsia"/>
                <w:color w:val="000000"/>
              </w:rPr>
              <w:t>文档</w:t>
            </w:r>
            <w:r>
              <w:rPr>
                <w:rFonts w:ascii="楷体" w:eastAsia="楷体" w:hAnsi="楷体"/>
                <w:color w:val="000000"/>
              </w:rPr>
              <w:t>编写</w:t>
            </w:r>
            <w:r>
              <w:rPr>
                <w:rFonts w:ascii="楷体" w:eastAsia="楷体" w:hAnsi="楷体" w:hint="eastAsia"/>
                <w:color w:val="000000"/>
              </w:rPr>
              <w:t>工作：0-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能够独立</w:t>
            </w:r>
            <w:r>
              <w:rPr>
                <w:rFonts w:ascii="楷体" w:eastAsia="楷体" w:hAnsi="楷体"/>
                <w:color w:val="000000"/>
              </w:rPr>
              <w:t>完成</w:t>
            </w:r>
            <w:r>
              <w:rPr>
                <w:rFonts w:ascii="楷体" w:eastAsia="楷体" w:hAnsi="楷体" w:hint="eastAsia"/>
                <w:color w:val="000000"/>
              </w:rPr>
              <w:t>复杂功能的编码工作、</w:t>
            </w:r>
            <w:r>
              <w:rPr>
                <w:rFonts w:ascii="楷体" w:eastAsia="楷体" w:hAnsi="楷体"/>
                <w:color w:val="000000"/>
              </w:rPr>
              <w:t>疑难问题分析</w:t>
            </w:r>
            <w:r>
              <w:rPr>
                <w:rFonts w:ascii="楷体" w:eastAsia="楷体" w:hAnsi="楷体" w:hint="eastAsia"/>
                <w:color w:val="000000"/>
              </w:rPr>
              <w:t>及解决：0-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能够承担此模块</w:t>
            </w:r>
            <w:r>
              <w:rPr>
                <w:rFonts w:ascii="楷体" w:eastAsia="楷体" w:hAnsi="楷体"/>
                <w:color w:val="000000"/>
              </w:rPr>
              <w:t>代码走查工作，</w:t>
            </w:r>
            <w:r>
              <w:rPr>
                <w:rFonts w:ascii="楷体" w:eastAsia="楷体" w:hAnsi="楷体" w:hint="eastAsia"/>
                <w:color w:val="000000"/>
              </w:rPr>
              <w:t>并发现有效问题</w:t>
            </w:r>
            <w:r>
              <w:rPr>
                <w:rFonts w:ascii="楷体" w:eastAsia="楷体" w:hAnsi="楷体"/>
                <w:color w:val="000000"/>
              </w:rPr>
              <w:t>：</w:t>
            </w:r>
            <w:r>
              <w:rPr>
                <w:rFonts w:ascii="楷体" w:eastAsia="楷体" w:hAnsi="楷体" w:hint="eastAsia"/>
                <w:color w:val="000000"/>
              </w:rPr>
              <w:t>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掌握VBA脚本框架和编码，并能熟练应用：0-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  <w:r>
              <w:rPr>
                <w:rFonts w:ascii="楷体" w:eastAsia="楷体" w:hAnsi="楷体" w:hint="eastAsia"/>
                <w:color w:val="000000"/>
              </w:rPr>
              <w:br/>
              <w:t>掌握二次开发火电、</w:t>
            </w:r>
            <w:r>
              <w:rPr>
                <w:rFonts w:ascii="楷体" w:eastAsia="楷体" w:hAnsi="楷体"/>
                <w:color w:val="000000"/>
              </w:rPr>
              <w:t>化工</w:t>
            </w:r>
            <w:r>
              <w:rPr>
                <w:rFonts w:ascii="楷体" w:eastAsia="楷体" w:hAnsi="楷体" w:hint="eastAsia"/>
                <w:color w:val="000000"/>
              </w:rPr>
              <w:t>行业间的差异：0-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  <w:r>
              <w:rPr>
                <w:rFonts w:ascii="楷体" w:eastAsia="楷体" w:hAnsi="楷体" w:hint="eastAsia"/>
                <w:color w:val="000000"/>
              </w:rPr>
              <w:br/>
              <w:t>能够独立完成一般功能的编码和调试工作：0-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  <w:r>
              <w:rPr>
                <w:rFonts w:ascii="楷体" w:eastAsia="楷体" w:hAnsi="楷体" w:hint="eastAsia"/>
                <w:color w:val="000000"/>
              </w:rPr>
              <w:br/>
              <w:t>能够独立分析和解决简单的软件问题：0-</w:t>
            </w:r>
            <w:r>
              <w:rPr>
                <w:rFonts w:ascii="楷体" w:eastAsia="楷体" w:hAnsi="楷体"/>
                <w:color w:val="000000"/>
              </w:rPr>
              <w:t>10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能够在指导下编写二次开发单元测试用例、执行单元测试：0-</w:t>
            </w:r>
            <w:r>
              <w:rPr>
                <w:rFonts w:ascii="楷体" w:eastAsia="楷体" w:hAnsi="楷体"/>
                <w:color w:val="000000"/>
              </w:rPr>
              <w:t>20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  <w:p w:rsidR="00F713C4" w:rsidRDefault="00F713C4" w:rsidP="004A7B19">
            <w:pPr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能够在指导下参与简单</w:t>
            </w:r>
            <w:r>
              <w:rPr>
                <w:rFonts w:ascii="楷体" w:eastAsia="楷体" w:hAnsi="楷体"/>
                <w:color w:val="000000"/>
              </w:rPr>
              <w:t>问题的脚本调试工作</w:t>
            </w:r>
            <w:r>
              <w:rPr>
                <w:rFonts w:ascii="楷体" w:eastAsia="楷体" w:hAnsi="楷体" w:hint="eastAsia"/>
                <w:color w:val="000000"/>
              </w:rPr>
              <w:t>：0-</w:t>
            </w:r>
            <w:r>
              <w:rPr>
                <w:rFonts w:ascii="楷体" w:eastAsia="楷体" w:hAnsi="楷体"/>
                <w:color w:val="000000"/>
              </w:rPr>
              <w:t>20</w:t>
            </w:r>
            <w:r>
              <w:rPr>
                <w:rFonts w:ascii="楷体" w:eastAsia="楷体" w:hAnsi="楷体" w:hint="eastAsia"/>
                <w:color w:val="000000"/>
              </w:rPr>
              <w:t>分</w:t>
            </w:r>
          </w:p>
        </w:tc>
      </w:tr>
    </w:tbl>
    <w:p w:rsidR="00B0063C" w:rsidRDefault="000A3214" w:rsidP="00B0063C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AT组</w:t>
      </w:r>
    </w:p>
    <w:tbl>
      <w:tblPr>
        <w:tblStyle w:val="a7"/>
        <w:tblW w:w="14142" w:type="dxa"/>
        <w:tblLayout w:type="fixed"/>
        <w:tblLook w:val="04A0" w:firstRow="1" w:lastRow="0" w:firstColumn="1" w:lastColumn="0" w:noHBand="0" w:noVBand="1"/>
      </w:tblPr>
      <w:tblGrid>
        <w:gridCol w:w="1384"/>
        <w:gridCol w:w="4536"/>
        <w:gridCol w:w="4394"/>
        <w:gridCol w:w="3828"/>
      </w:tblGrid>
      <w:tr w:rsidR="000A3214" w:rsidTr="00E472C4">
        <w:trPr>
          <w:trHeight w:val="92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widowControl/>
              <w:jc w:val="center"/>
              <w:rPr>
                <w:rFonts w:ascii="楷体" w:eastAsia="楷体" w:hAnsi="楷体"/>
                <w:b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b/>
                <w:szCs w:val="21"/>
              </w:rPr>
              <w:t>技能和业务经验-40分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jc w:val="center"/>
              <w:rPr>
                <w:rFonts w:ascii="楷体" w:eastAsia="楷体" w:hAnsi="楷体"/>
                <w:b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b/>
                <w:color w:val="000000"/>
                <w:szCs w:val="21"/>
              </w:rPr>
              <w:t>高级</w:t>
            </w:r>
            <w:r w:rsidRPr="00402CBF">
              <w:rPr>
                <w:rFonts w:ascii="楷体" w:eastAsia="楷体" w:hAnsi="楷体"/>
                <w:b/>
                <w:color w:val="000000"/>
                <w:szCs w:val="21"/>
              </w:rPr>
              <w:t>软件工程师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jc w:val="center"/>
              <w:rPr>
                <w:rFonts w:ascii="楷体" w:eastAsia="楷体" w:hAnsi="楷体"/>
                <w:b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b/>
                <w:color w:val="000000"/>
                <w:szCs w:val="21"/>
              </w:rPr>
              <w:t>软件</w:t>
            </w:r>
            <w:r w:rsidRPr="00402CBF">
              <w:rPr>
                <w:rFonts w:ascii="楷体" w:eastAsia="楷体" w:hAnsi="楷体"/>
                <w:b/>
                <w:color w:val="000000"/>
                <w:szCs w:val="21"/>
              </w:rPr>
              <w:t>工程师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jc w:val="center"/>
              <w:rPr>
                <w:rFonts w:ascii="楷体" w:eastAsia="楷体" w:hAnsi="楷体"/>
                <w:b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b/>
                <w:color w:val="000000"/>
                <w:szCs w:val="21"/>
              </w:rPr>
              <w:t>助理</w:t>
            </w:r>
            <w:r w:rsidRPr="00402CBF">
              <w:rPr>
                <w:rFonts w:ascii="楷体" w:eastAsia="楷体" w:hAnsi="楷体"/>
                <w:b/>
                <w:color w:val="000000"/>
                <w:szCs w:val="21"/>
              </w:rPr>
              <w:t>软件工程师</w:t>
            </w:r>
          </w:p>
        </w:tc>
      </w:tr>
      <w:tr w:rsidR="000A3214" w:rsidTr="00E472C4">
        <w:trPr>
          <w:trHeight w:val="92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必备技能（10%）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1.深入理解Windows环境开发技术：进程间通信、多线程、动态链接库或COM技术、XML技术、Windous多线程编程、序列化技术、MFC多文档程序、MFC窗口消息机制、Grid以及常用的界面控件，并能熟练应用；0-5分</w:t>
            </w:r>
          </w:p>
          <w:p w:rsidR="000A3214" w:rsidRPr="00402CBF" w:rsidRDefault="000A3214" w:rsidP="00E472C4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2．深入理解调试、测试、定位技术，以及对调试工具的使用；0-5分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1.熟悉Windows环境开发技术：进程间通信、多线程、XML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技术、序列化技术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、MFC多文档程序、MFC窗口消息机制、常用的界面控件，并能实际应用；0-5分</w:t>
            </w:r>
          </w:p>
          <w:p w:rsidR="000A3214" w:rsidRPr="00402CBF" w:rsidRDefault="000A3214" w:rsidP="00E472C4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2.掌握调试、测试、定位技术；0-5分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94369C" w:rsidRDefault="000A3214" w:rsidP="00E472C4">
            <w:pPr>
              <w:jc w:val="left"/>
              <w:rPr>
                <w:rFonts w:ascii="楷体" w:eastAsia="楷体" w:hAnsi="楷体"/>
                <w:color w:val="000000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1.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了解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Windows环境开发技术： MFC多文档程序、MFC窗口消息机制、常用的界面控件，并能实际应用；0-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10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</w:tc>
      </w:tr>
      <w:tr w:rsidR="000A3214" w:rsidTr="00E472C4">
        <w:trPr>
          <w:trHeight w:val="41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widowControl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lastRenderedPageBreak/>
              <w:t>框架、变量、硬件配置（30%）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1.深入理解Window消息机制，包括消息队列、共享内存以及FIFO消息队列，掌握工程总控与AutoThink之间的交互和处理机制；（0-5分）</w:t>
            </w:r>
          </w:p>
          <w:p w:rsidR="000A3214" w:rsidRPr="00402CBF" w:rsidRDefault="000A3214" w:rsidP="00E472C4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2.掌握MODBUS通讯协议、DP协议、PowerLink协议、总线协议、Profinet协议、FF协议（基金会现场总线协议）；0-5分</w:t>
            </w:r>
          </w:p>
          <w:p w:rsidR="000A3214" w:rsidRPr="00402CBF" w:rsidRDefault="000A3214" w:rsidP="00E472C4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3.深入理解AT的框架、变量、硬件配置、硬件配置平台、序列化、算法库模块的实现原理和业务流程：0-5分</w:t>
            </w:r>
          </w:p>
          <w:p w:rsidR="000A3214" w:rsidRPr="00402CBF" w:rsidRDefault="000A3214" w:rsidP="00E472C4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4.参与AT的框架、变量、硬件配置、硬件配置平台、序列化、算法库模块的需求评审过程，能发现重大问题，并提出解决方案：0-5分</w:t>
            </w:r>
          </w:p>
          <w:p w:rsidR="000A3214" w:rsidRPr="00402CBF" w:rsidRDefault="000A3214" w:rsidP="00E472C4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5.能够独立完成框架、变量、硬件配置、硬件配置平台、序列化、算法库模块的复杂功能设计、编码和调试：0-5分</w:t>
            </w:r>
          </w:p>
          <w:p w:rsidR="000A3214" w:rsidRPr="00402CBF" w:rsidRDefault="000A3214" w:rsidP="00E472C4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6.能够独立分析和解决AT的框架、变量、硬件配置、硬件配置平台、序列化、算法库模块的疑难、复杂软件问题：0-5分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1.熟悉Window消息机制，掌握工程总控与AutoThink之间的交互和处理机制；（0-5分）</w:t>
            </w:r>
          </w:p>
          <w:p w:rsidR="000A3214" w:rsidRPr="00402CBF" w:rsidRDefault="000A3214" w:rsidP="00E472C4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2.熟悉MODBUS通讯协议、DP协议、PowerLink</w:t>
            </w:r>
            <w:r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协议、</w:t>
            </w: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总线协议中2种以上的协议；0-5分</w:t>
            </w:r>
          </w:p>
          <w:p w:rsidR="000A3214" w:rsidRPr="00402CBF" w:rsidRDefault="000A3214" w:rsidP="00E472C4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3.掌握AT的框架、变量、硬件配置、平台、序列化、算法库模块中的</w:t>
            </w:r>
            <w:r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3</w:t>
            </w: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个子模块的实现原理和业务流程：0-5分</w:t>
            </w:r>
          </w:p>
          <w:p w:rsidR="000A3214" w:rsidRPr="00402CBF" w:rsidRDefault="000A3214" w:rsidP="00E472C4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4.能够完成AT的框架、变量、硬件配置（新旧）、序列化、算法库模块中3个子模块的一般功能编码和调试</w:t>
            </w:r>
          </w:p>
          <w:p w:rsidR="000A3214" w:rsidRPr="00402CBF" w:rsidRDefault="000A3214" w:rsidP="00E472C4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5.能够完成框架、变量、硬件配置（新旧）、序列化、算法库中3个子模块的一般软件问题：0-5分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Default="000A3214" w:rsidP="00E472C4">
            <w:pPr>
              <w:widowControl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1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</w:t>
            </w:r>
            <w:r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了解AT的框架实现机制，以及</w:t>
            </w: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工程总控与AutoThink之间的交互和处理机制0-</w:t>
            </w:r>
            <w:r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15</w:t>
            </w: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分</w:t>
            </w:r>
          </w:p>
          <w:p w:rsidR="000A3214" w:rsidRDefault="000A3214" w:rsidP="00E472C4">
            <w:pPr>
              <w:widowControl/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2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</w:t>
            </w: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能够完成框架、变量、硬件配置（新旧）模块的单元测试用例的编写和执行；0-</w:t>
            </w:r>
            <w:r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1</w:t>
            </w: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5分</w:t>
            </w:r>
          </w:p>
        </w:tc>
      </w:tr>
      <w:tr w:rsidR="000A3214" w:rsidTr="00E472C4">
        <w:trPr>
          <w:trHeight w:val="92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IEC</w:t>
            </w: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（30%）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1.掌握国际IEC61131-3标准以及Codesys的业务功能；0-5分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2.掌握AT的编译原理、词法分析、语法分析、语意分析并生成语法树的机制；0-5分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3.深入理解IEC编程语言CFC、LD、SFC、ST、FBD模块的实现原理和业务流程：0-5分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4.参与IEC编程语言CFC、LD、SFC、ST、FBD模块的需求的评审过程，能发现重大问题，并提出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lastRenderedPageBreak/>
              <w:t>解决方案：0-5分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5.能够独立完成IEC编程语言CFC、LD、SFC、ST、FBD模块的复杂功能的设计、编码和调试：0-5分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6.能够独立分析和解决IEC编程语言CFC、LD、SFC、ST、FBD模块的疑难、复杂软件问题：0-5分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lastRenderedPageBreak/>
              <w:t>1.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掌握词法分析、语法分析、语意分析并生成语法树的机制；0-5分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.掌握IEC编程语言CFC、LD、SFC、ST、FBD模块中2个子模块的实现原理和业务流程：0-5分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3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.能够独立完成IEC编程语言CFC、LD、SFC、ST、FBD模块中2个子模块的一般功能编码和调试：0-5分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lastRenderedPageBreak/>
              <w:t>4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.能够完成IEC编程语言CFC、LD、SFC、ST、FBD模块中2个子模块的一般软件问题；0-5分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</w:rPr>
              <w:lastRenderedPageBreak/>
              <w:t>1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</w:t>
            </w:r>
            <w:r>
              <w:rPr>
                <w:rFonts w:ascii="楷体" w:eastAsia="楷体" w:hAnsi="楷体" w:hint="eastAsia"/>
                <w:color w:val="000000"/>
              </w:rPr>
              <w:t>熟悉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CFC、LD、SFC、ST、FBD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编程语言的组态；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0-5分</w:t>
            </w:r>
          </w:p>
          <w:p w:rsidR="000A3214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2．了解1种编程语言的实现原理和业务流程。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0-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10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3．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能够完成IEC编程语言CFC、LD、SFC、ST、FBD模块中2个子模块的单元测试用例的编写和执行；0-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1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5分</w:t>
            </w:r>
          </w:p>
          <w:p w:rsidR="000A3214" w:rsidRPr="00CF7545" w:rsidRDefault="000A3214" w:rsidP="00E472C4">
            <w:pPr>
              <w:rPr>
                <w:rFonts w:ascii="楷体" w:eastAsia="楷体" w:hAnsi="楷体"/>
                <w:color w:val="000000"/>
              </w:rPr>
            </w:pPr>
          </w:p>
        </w:tc>
      </w:tr>
      <w:tr w:rsidR="000A3214" w:rsidTr="00E472C4">
        <w:trPr>
          <w:trHeight w:val="92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lastRenderedPageBreak/>
              <w:t>编译在线</w:t>
            </w: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（30%）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1．深入理解TCP/IP协议/UDP协议、SOCKET通信以及串口通讯机制，掌握AT与RTS的通讯协议；0-5分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2掌握AT的编译原理和不同平台（PPC/X86/XE164/ARM）下的汇编指令集；0-5分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3.深入理解编译、在线下装、HCC、反编译模块的实现原理和业务流程：0-5分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4.参与编译、在线下装、HCC、反编译模块的需求的评审过程，能发现重大问题，并提出解决方案：0-5分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5.能够独立完成编译、在线下装、HCC、反编译模块的复杂功能的设计、编码和调试：0-5分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6.能够独立分析和解决编译、在线下装、HCC、反编译模块的疑难、复杂软件问题：0-5分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1.熟悉TCP/IP协议、SOCKET通信以及串口通讯机制，掌握AT与RTS的通讯协议；0-5分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掌握编译、在线下装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模块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的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实现原理和业务流程：0-5分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3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.能够完成编译、在线下装模块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的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一般功能编码和调试：0-5分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4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.能够分析和解决编译、在线下装、HCC、反编译模块中的2个子模块的一般软件问题：0-5分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CF7545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了解在线下装的数据流程和数据通讯协议；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0-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1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2.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能够完成编译、在线下装模块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的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单元测试用例编写和执行；0-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1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5分</w:t>
            </w:r>
          </w:p>
          <w:p w:rsidR="000A3214" w:rsidRPr="00CF7545" w:rsidRDefault="000A3214" w:rsidP="00E472C4">
            <w:pPr>
              <w:rPr>
                <w:rFonts w:ascii="楷体" w:eastAsia="楷体" w:hAnsi="楷体"/>
                <w:color w:val="000000"/>
              </w:rPr>
            </w:pPr>
          </w:p>
        </w:tc>
      </w:tr>
    </w:tbl>
    <w:p w:rsidR="000A3214" w:rsidRDefault="000A3214" w:rsidP="00B0063C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平台组态</w:t>
      </w:r>
    </w:p>
    <w:tbl>
      <w:tblPr>
        <w:tblStyle w:val="a7"/>
        <w:tblW w:w="14142" w:type="dxa"/>
        <w:tblLayout w:type="fixed"/>
        <w:tblLook w:val="04A0" w:firstRow="1" w:lastRow="0" w:firstColumn="1" w:lastColumn="0" w:noHBand="0" w:noVBand="1"/>
      </w:tblPr>
      <w:tblGrid>
        <w:gridCol w:w="1384"/>
        <w:gridCol w:w="4536"/>
        <w:gridCol w:w="4394"/>
        <w:gridCol w:w="3828"/>
      </w:tblGrid>
      <w:tr w:rsidR="000A3214" w:rsidTr="00E472C4">
        <w:trPr>
          <w:trHeight w:val="92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widowControl/>
              <w:jc w:val="center"/>
              <w:rPr>
                <w:rFonts w:ascii="楷体" w:eastAsia="楷体" w:hAnsi="楷体"/>
                <w:b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b/>
                <w:szCs w:val="21"/>
              </w:rPr>
              <w:t>技能和业务经验-40分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jc w:val="center"/>
              <w:rPr>
                <w:rFonts w:ascii="楷体" w:eastAsia="楷体" w:hAnsi="楷体"/>
                <w:b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b/>
                <w:color w:val="000000"/>
                <w:szCs w:val="21"/>
              </w:rPr>
              <w:t>高级</w:t>
            </w:r>
            <w:r w:rsidRPr="00402CBF">
              <w:rPr>
                <w:rFonts w:ascii="楷体" w:eastAsia="楷体" w:hAnsi="楷体"/>
                <w:b/>
                <w:color w:val="000000"/>
                <w:szCs w:val="21"/>
              </w:rPr>
              <w:t>软件工程师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jc w:val="center"/>
              <w:rPr>
                <w:rFonts w:ascii="楷体" w:eastAsia="楷体" w:hAnsi="楷体"/>
                <w:b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b/>
                <w:color w:val="000000"/>
                <w:szCs w:val="21"/>
              </w:rPr>
              <w:t>软件</w:t>
            </w:r>
            <w:r w:rsidRPr="00402CBF">
              <w:rPr>
                <w:rFonts w:ascii="楷体" w:eastAsia="楷体" w:hAnsi="楷体"/>
                <w:b/>
                <w:color w:val="000000"/>
                <w:szCs w:val="21"/>
              </w:rPr>
              <w:t>工程师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jc w:val="center"/>
              <w:rPr>
                <w:rFonts w:ascii="楷体" w:eastAsia="楷体" w:hAnsi="楷体"/>
                <w:b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b/>
                <w:color w:val="000000"/>
                <w:szCs w:val="21"/>
              </w:rPr>
              <w:t>助理</w:t>
            </w:r>
            <w:r w:rsidRPr="00402CBF">
              <w:rPr>
                <w:rFonts w:ascii="楷体" w:eastAsia="楷体" w:hAnsi="楷体"/>
                <w:b/>
                <w:color w:val="000000"/>
                <w:szCs w:val="21"/>
              </w:rPr>
              <w:t>软件工程师</w:t>
            </w:r>
          </w:p>
        </w:tc>
      </w:tr>
      <w:tr w:rsidR="000A3214" w:rsidTr="00E472C4">
        <w:trPr>
          <w:trHeight w:val="92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lastRenderedPageBreak/>
              <w:t>必备技能（10%）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E01" w:rsidRPr="00945E01" w:rsidRDefault="00945E01" w:rsidP="00945E01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945E01">
              <w:rPr>
                <w:rFonts w:ascii="楷体" w:eastAsia="楷体" w:hAnsi="楷体" w:hint="eastAsia"/>
                <w:color w:val="000000"/>
                <w:szCs w:val="21"/>
              </w:rPr>
              <w:t>1、深入理解Windows环境开发技术，熟悉Linux调试技术：Qt界面开发技术、Qt多线程技术、Windows多线程编程、进程间通信、数据库开发、网络通讯、动态链接库、XML等相关技能、Linux常用的Shell命令、Linux调试技巧，并能熟练应用；0-</w:t>
            </w:r>
            <w:r w:rsidR="00B7426B">
              <w:rPr>
                <w:rFonts w:ascii="楷体" w:eastAsia="楷体" w:hAnsi="楷体"/>
                <w:color w:val="000000"/>
                <w:szCs w:val="21"/>
              </w:rPr>
              <w:t>20</w:t>
            </w:r>
            <w:r w:rsidRPr="00945E01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  <w:p w:rsidR="000A3214" w:rsidRPr="00402CBF" w:rsidRDefault="00945E01" w:rsidP="00B7426B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945E01">
              <w:rPr>
                <w:rFonts w:ascii="楷体" w:eastAsia="楷体" w:hAnsi="楷体" w:hint="eastAsia"/>
                <w:color w:val="000000"/>
                <w:szCs w:val="21"/>
              </w:rPr>
              <w:t>2、深入理解调试、测试、定位技术，以及对调试工具的使用；0-</w:t>
            </w:r>
            <w:r w:rsidR="00B7426B">
              <w:rPr>
                <w:rFonts w:ascii="楷体" w:eastAsia="楷体" w:hAnsi="楷体"/>
                <w:color w:val="000000"/>
                <w:szCs w:val="21"/>
              </w:rPr>
              <w:t>20</w:t>
            </w:r>
            <w:r w:rsidRPr="00945E01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E01" w:rsidRPr="00945E01" w:rsidRDefault="00945E01" w:rsidP="00945E01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945E01">
              <w:rPr>
                <w:rFonts w:ascii="楷体" w:eastAsia="楷体" w:hAnsi="楷体" w:hint="eastAsia"/>
                <w:color w:val="000000"/>
                <w:szCs w:val="21"/>
              </w:rPr>
              <w:t>1、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熟悉</w:t>
            </w:r>
            <w:r w:rsidRPr="00945E01">
              <w:rPr>
                <w:rFonts w:ascii="楷体" w:eastAsia="楷体" w:hAnsi="楷体" w:hint="eastAsia"/>
                <w:color w:val="000000"/>
                <w:szCs w:val="21"/>
              </w:rPr>
              <w:t>Windows环境开发技术，熟悉Linux调试技术：Qt界面开发技术、Qt多线程技术、Windows多线程编程、进程间通信、数据库开发、网络通讯、动态链接库、XML等相关技能、Linux常用的Shell命令、Linux调试技巧，并能熟练应用；0-</w:t>
            </w:r>
            <w:r w:rsidR="00B7426B">
              <w:rPr>
                <w:rFonts w:ascii="楷体" w:eastAsia="楷体" w:hAnsi="楷体"/>
                <w:color w:val="000000"/>
                <w:szCs w:val="21"/>
              </w:rPr>
              <w:t>20</w:t>
            </w:r>
            <w:r w:rsidRPr="00945E01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  <w:p w:rsidR="000A3214" w:rsidRPr="00402CBF" w:rsidRDefault="00945E01" w:rsidP="00B7426B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945E01">
              <w:rPr>
                <w:rFonts w:ascii="楷体" w:eastAsia="楷体" w:hAnsi="楷体" w:hint="eastAsia"/>
                <w:color w:val="000000"/>
                <w:szCs w:val="21"/>
              </w:rPr>
              <w:t>2、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了解</w:t>
            </w:r>
            <w:r w:rsidRPr="00945E01">
              <w:rPr>
                <w:rFonts w:ascii="楷体" w:eastAsia="楷体" w:hAnsi="楷体" w:hint="eastAsia"/>
                <w:color w:val="000000"/>
                <w:szCs w:val="21"/>
              </w:rPr>
              <w:t>调试、测试、定位技术，以及对调试工具的使用；0-</w:t>
            </w:r>
            <w:r w:rsidR="00B7426B">
              <w:rPr>
                <w:rFonts w:ascii="楷体" w:eastAsia="楷体" w:hAnsi="楷体"/>
                <w:color w:val="000000"/>
                <w:szCs w:val="21"/>
              </w:rPr>
              <w:t>20</w:t>
            </w:r>
            <w:r w:rsidRPr="00945E01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94369C" w:rsidRDefault="00945E01" w:rsidP="00B7426B">
            <w:pPr>
              <w:jc w:val="left"/>
              <w:rPr>
                <w:rFonts w:ascii="楷体" w:eastAsia="楷体" w:hAnsi="楷体"/>
                <w:color w:val="000000"/>
              </w:rPr>
            </w:pPr>
            <w:r w:rsidRPr="00945E01">
              <w:rPr>
                <w:rFonts w:ascii="楷体" w:eastAsia="楷体" w:hAnsi="楷体" w:hint="eastAsia"/>
                <w:color w:val="000000"/>
                <w:szCs w:val="21"/>
              </w:rPr>
              <w:t>1、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熟悉</w:t>
            </w:r>
            <w:r w:rsidRPr="00945E01">
              <w:rPr>
                <w:rFonts w:ascii="楷体" w:eastAsia="楷体" w:hAnsi="楷体" w:hint="eastAsia"/>
                <w:color w:val="000000"/>
                <w:szCs w:val="21"/>
              </w:rPr>
              <w:t>Windows环境开发技术，熟悉Linux调试技术：Qt界面开发技术、Qt多线程技术、Windows多线程编程、进程间通信、数据库开发、网络通讯、动态链接库、XML等相关技能、Linux常用的Shell命令、Linux调试技巧，并能熟练应用；</w:t>
            </w:r>
            <w:r w:rsidR="000A3214" w:rsidRPr="00402CBF">
              <w:rPr>
                <w:rFonts w:ascii="楷体" w:eastAsia="楷体" w:hAnsi="楷体" w:hint="eastAsia"/>
                <w:color w:val="000000"/>
                <w:szCs w:val="21"/>
              </w:rPr>
              <w:t>0-</w:t>
            </w:r>
            <w:r w:rsidR="00B7426B">
              <w:rPr>
                <w:rFonts w:ascii="楷体" w:eastAsia="楷体" w:hAnsi="楷体"/>
                <w:color w:val="000000"/>
                <w:szCs w:val="21"/>
              </w:rPr>
              <w:t>4</w:t>
            </w:r>
            <w:r w:rsidR="000A3214">
              <w:rPr>
                <w:rFonts w:ascii="楷体" w:eastAsia="楷体" w:hAnsi="楷体" w:hint="eastAsia"/>
                <w:color w:val="000000"/>
                <w:szCs w:val="21"/>
              </w:rPr>
              <w:t>0</w:t>
            </w:r>
            <w:r w:rsidR="000A3214" w:rsidRPr="00402CB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</w:tc>
      </w:tr>
      <w:tr w:rsidR="000A3214" w:rsidTr="00E472C4">
        <w:trPr>
          <w:trHeight w:val="41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7E6057" w:rsidP="00E472C4">
            <w:pPr>
              <w:widowControl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7E6057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硬件配置、变量、框架、工程</w:t>
            </w:r>
            <w:r w:rsidR="003A601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、</w:t>
            </w:r>
            <w:r w:rsidR="003A601F" w:rsidRPr="007E6057">
              <w:rPr>
                <w:rFonts w:ascii="楷体" w:eastAsia="楷体" w:hAnsi="楷体" w:hint="eastAsia"/>
                <w:color w:val="000000"/>
                <w:szCs w:val="21"/>
              </w:rPr>
              <w:t>算法库</w:t>
            </w:r>
            <w:r w:rsidR="000A3214"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（30%）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6F6" w:rsidRPr="001066F6" w:rsidRDefault="001066F6" w:rsidP="001066F6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1066F6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1.深入理解M7 AT数据存取方式，掌握平台界面与M7 AT之间的交互和处理机制；（0-</w:t>
            </w:r>
            <w:r w:rsidR="00B7426B">
              <w:rPr>
                <w:rFonts w:ascii="楷体" w:eastAsia="楷体" w:hAnsi="楷体"/>
                <w:color w:val="000000"/>
                <w:kern w:val="0"/>
                <w:szCs w:val="21"/>
              </w:rPr>
              <w:t>6</w:t>
            </w:r>
            <w:r w:rsidRPr="001066F6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分）</w:t>
            </w:r>
          </w:p>
          <w:p w:rsidR="001066F6" w:rsidRPr="001066F6" w:rsidRDefault="001066F6" w:rsidP="001066F6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1066F6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2.掌握MODBUS通讯协议、DP协议、PowerLink协议、总线协议、Profinet协议、FF协议（基金会现场总线协议）；0-</w:t>
            </w:r>
            <w:r w:rsidR="00B7426B">
              <w:rPr>
                <w:rFonts w:ascii="楷体" w:eastAsia="楷体" w:hAnsi="楷体"/>
                <w:color w:val="000000"/>
                <w:kern w:val="0"/>
                <w:szCs w:val="21"/>
              </w:rPr>
              <w:t>6</w:t>
            </w:r>
            <w:r w:rsidRPr="001066F6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分</w:t>
            </w:r>
          </w:p>
          <w:p w:rsidR="001066F6" w:rsidRPr="001066F6" w:rsidRDefault="001066F6" w:rsidP="001066F6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1066F6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3.深入理解M7 AT的框架、变量、硬件配置、工程、算法库模块的实现原理和业务流程：0-</w:t>
            </w:r>
            <w:r w:rsidR="00B7426B">
              <w:rPr>
                <w:rFonts w:ascii="楷体" w:eastAsia="楷体" w:hAnsi="楷体"/>
                <w:color w:val="000000"/>
                <w:kern w:val="0"/>
                <w:szCs w:val="21"/>
              </w:rPr>
              <w:t>7</w:t>
            </w:r>
            <w:r w:rsidRPr="001066F6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分</w:t>
            </w:r>
          </w:p>
          <w:p w:rsidR="001066F6" w:rsidRPr="001066F6" w:rsidRDefault="001066F6" w:rsidP="001066F6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1066F6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4.参与M7 AT的框架、变量、硬件配置、工程、算法库模块的需求评审过程，能发现重大问题，并提出解决方案：0-</w:t>
            </w:r>
            <w:r w:rsidR="00B7426B">
              <w:rPr>
                <w:rFonts w:ascii="楷体" w:eastAsia="楷体" w:hAnsi="楷体"/>
                <w:color w:val="000000"/>
                <w:kern w:val="0"/>
                <w:szCs w:val="21"/>
              </w:rPr>
              <w:t>7</w:t>
            </w:r>
            <w:r w:rsidRPr="001066F6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分</w:t>
            </w:r>
          </w:p>
          <w:p w:rsidR="001066F6" w:rsidRPr="001066F6" w:rsidRDefault="001066F6" w:rsidP="001066F6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1066F6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5.能够独立完成框架、变量、硬件配置、工程、算法库模块的复杂功能设计、编码和调试：0-</w:t>
            </w:r>
            <w:r w:rsidR="00B7426B">
              <w:rPr>
                <w:rFonts w:ascii="楷体" w:eastAsia="楷体" w:hAnsi="楷体"/>
                <w:color w:val="000000"/>
                <w:kern w:val="0"/>
                <w:szCs w:val="21"/>
              </w:rPr>
              <w:t>7</w:t>
            </w:r>
            <w:r w:rsidRPr="001066F6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分</w:t>
            </w:r>
          </w:p>
          <w:p w:rsidR="000A3214" w:rsidRPr="00402CBF" w:rsidRDefault="001066F6" w:rsidP="00B7426B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1066F6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6.能够独立分析和解决M7 AT的框架、变量、硬件配置、工程、算法库模块的疑难、复杂软件问题：</w:t>
            </w:r>
            <w:r w:rsidR="00B7426B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0-</w:t>
            </w:r>
            <w:r w:rsidR="00B7426B">
              <w:rPr>
                <w:rFonts w:ascii="楷体" w:eastAsia="楷体" w:hAnsi="楷体"/>
                <w:color w:val="000000"/>
                <w:kern w:val="0"/>
                <w:szCs w:val="21"/>
              </w:rPr>
              <w:t>7</w:t>
            </w:r>
            <w:r w:rsidRPr="001066F6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分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0F4" w:rsidRPr="002860F4" w:rsidRDefault="002860F4" w:rsidP="002860F4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2860F4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1.熟悉M7 AT数据存取方式，掌握平台界面与M7 AT之间的交互和处理机制；（0-</w:t>
            </w:r>
            <w:r w:rsidR="00B7426B">
              <w:rPr>
                <w:rFonts w:ascii="楷体" w:eastAsia="楷体" w:hAnsi="楷体"/>
                <w:color w:val="000000"/>
                <w:kern w:val="0"/>
                <w:szCs w:val="21"/>
              </w:rPr>
              <w:t>8</w:t>
            </w:r>
            <w:r w:rsidRPr="002860F4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分）</w:t>
            </w:r>
          </w:p>
          <w:p w:rsidR="002860F4" w:rsidRPr="002860F4" w:rsidRDefault="002860F4" w:rsidP="002860F4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2860F4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2.熟悉MODBUS通讯协议、DP协议、PowerLink协议、总线协议、Profinet协议、FF协议（基金会现场总线协议）；0-</w:t>
            </w:r>
            <w:r w:rsidR="00B7426B">
              <w:rPr>
                <w:rFonts w:ascii="楷体" w:eastAsia="楷体" w:hAnsi="楷体"/>
                <w:color w:val="000000"/>
                <w:kern w:val="0"/>
                <w:szCs w:val="21"/>
              </w:rPr>
              <w:t>8</w:t>
            </w:r>
            <w:r w:rsidRPr="002860F4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分</w:t>
            </w:r>
          </w:p>
          <w:p w:rsidR="002860F4" w:rsidRPr="002860F4" w:rsidRDefault="002860F4" w:rsidP="002860F4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2860F4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3.掌握M7 AT的框架、变量、硬件配置、工程、算法库</w:t>
            </w:r>
            <w:r w:rsidR="00781666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3个</w:t>
            </w:r>
            <w:r w:rsidRPr="002860F4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模块的实现原理和业务流程：0-</w:t>
            </w:r>
            <w:r w:rsidR="00B7426B">
              <w:rPr>
                <w:rFonts w:ascii="楷体" w:eastAsia="楷体" w:hAnsi="楷体"/>
                <w:color w:val="000000"/>
                <w:kern w:val="0"/>
                <w:szCs w:val="21"/>
              </w:rPr>
              <w:t>8</w:t>
            </w:r>
            <w:r w:rsidRPr="002860F4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分</w:t>
            </w:r>
          </w:p>
          <w:p w:rsidR="002860F4" w:rsidRPr="002860F4" w:rsidRDefault="002860F4" w:rsidP="002860F4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2860F4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4.能够完成M7 AT的框架、变量、硬件配置、工程、算法库</w:t>
            </w:r>
            <w:r w:rsidR="00781666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3个</w:t>
            </w:r>
            <w:r w:rsidRPr="002860F4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子模块的一般功能编码和调试：0-</w:t>
            </w:r>
            <w:r w:rsidR="00B7426B">
              <w:rPr>
                <w:rFonts w:ascii="楷体" w:eastAsia="楷体" w:hAnsi="楷体"/>
                <w:color w:val="000000"/>
                <w:kern w:val="0"/>
                <w:szCs w:val="21"/>
              </w:rPr>
              <w:t>8</w:t>
            </w:r>
            <w:r w:rsidRPr="002860F4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分</w:t>
            </w:r>
          </w:p>
          <w:p w:rsidR="000A3214" w:rsidRPr="00402CBF" w:rsidRDefault="002860F4" w:rsidP="00B7426B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2860F4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5.能够完成框架、变量、硬件配置、工程、算法库子模块的一般软件问题：0-</w:t>
            </w:r>
            <w:r w:rsidR="00B7426B">
              <w:rPr>
                <w:rFonts w:ascii="楷体" w:eastAsia="楷体" w:hAnsi="楷体"/>
                <w:color w:val="000000"/>
                <w:kern w:val="0"/>
                <w:szCs w:val="21"/>
              </w:rPr>
              <w:t>8</w:t>
            </w:r>
            <w:r w:rsidRPr="002860F4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分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Default="000A3214" w:rsidP="00E472C4">
            <w:pPr>
              <w:widowControl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1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</w:t>
            </w:r>
            <w:r w:rsidR="00102829" w:rsidRPr="002860F4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 xml:space="preserve"> 熟悉M7 AT数据存取方式，掌握平台界面与M7 AT之间的交互和处理机制</w:t>
            </w: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0-</w:t>
            </w:r>
            <w:r w:rsidR="00B7426B">
              <w:rPr>
                <w:rFonts w:ascii="楷体" w:eastAsia="楷体" w:hAnsi="楷体"/>
                <w:color w:val="000000"/>
                <w:kern w:val="0"/>
                <w:szCs w:val="21"/>
              </w:rPr>
              <w:t>20</w:t>
            </w: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分</w:t>
            </w:r>
          </w:p>
          <w:p w:rsidR="000A3214" w:rsidRDefault="000A3214" w:rsidP="00B7426B">
            <w:pPr>
              <w:widowControl/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2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</w:t>
            </w: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能够完成</w:t>
            </w:r>
            <w:r w:rsidR="00102829" w:rsidRPr="002860F4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框架、变量、硬件配置、工程、算法库模块</w:t>
            </w: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的单元测试用例的编写和执行；0-</w:t>
            </w:r>
            <w:r w:rsidR="00B7426B">
              <w:rPr>
                <w:rFonts w:ascii="楷体" w:eastAsia="楷体" w:hAnsi="楷体"/>
                <w:color w:val="000000"/>
                <w:kern w:val="0"/>
                <w:szCs w:val="21"/>
              </w:rPr>
              <w:t>20</w:t>
            </w: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分</w:t>
            </w:r>
          </w:p>
        </w:tc>
      </w:tr>
      <w:tr w:rsidR="000A3214" w:rsidTr="00E472C4">
        <w:trPr>
          <w:trHeight w:val="92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3A601F" w:rsidP="003A601F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lastRenderedPageBreak/>
              <w:t>IEC</w:t>
            </w:r>
            <w:r w:rsidR="000A3214"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（30%）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01F" w:rsidRPr="003A601F" w:rsidRDefault="003A601F" w:rsidP="003A601F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3A601F">
              <w:rPr>
                <w:rFonts w:ascii="楷体" w:eastAsia="楷体" w:hAnsi="楷体" w:hint="eastAsia"/>
                <w:color w:val="000000"/>
                <w:szCs w:val="21"/>
              </w:rPr>
              <w:t>1.掌握国际IEC61131-3、IEC61131-10标准以及DCS的业务功能；0-</w:t>
            </w:r>
            <w:r w:rsidR="00B7426B">
              <w:rPr>
                <w:rFonts w:ascii="楷体" w:eastAsia="楷体" w:hAnsi="楷体"/>
                <w:color w:val="000000"/>
                <w:szCs w:val="21"/>
              </w:rPr>
              <w:t>6</w:t>
            </w:r>
            <w:r w:rsidRPr="003A601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  <w:p w:rsidR="003A601F" w:rsidRPr="003A601F" w:rsidRDefault="003A601F" w:rsidP="003A601F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3A601F">
              <w:rPr>
                <w:rFonts w:ascii="楷体" w:eastAsia="楷体" w:hAnsi="楷体" w:hint="eastAsia"/>
                <w:color w:val="000000"/>
                <w:szCs w:val="21"/>
              </w:rPr>
              <w:t>2.掌握平台组态的编译原理、词法分析、语法分析、语意分析并生成语法树的机制；0-</w:t>
            </w:r>
            <w:r w:rsidR="00B7426B">
              <w:rPr>
                <w:rFonts w:ascii="楷体" w:eastAsia="楷体" w:hAnsi="楷体"/>
                <w:color w:val="000000"/>
                <w:szCs w:val="21"/>
              </w:rPr>
              <w:t>6</w:t>
            </w:r>
            <w:r w:rsidRPr="003A601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  <w:p w:rsidR="003A601F" w:rsidRPr="003A601F" w:rsidRDefault="003A601F" w:rsidP="003A601F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3A601F">
              <w:rPr>
                <w:rFonts w:ascii="楷体" w:eastAsia="楷体" w:hAnsi="楷体" w:hint="eastAsia"/>
                <w:color w:val="000000"/>
                <w:szCs w:val="21"/>
              </w:rPr>
              <w:t>3.深入理解IEC编程语言CFC、LD、SFC、ST、FBD模块的实现原理和业务流程：0-</w:t>
            </w:r>
            <w:r w:rsidR="00B7426B">
              <w:rPr>
                <w:rFonts w:ascii="楷体" w:eastAsia="楷体" w:hAnsi="楷体"/>
                <w:color w:val="000000"/>
                <w:szCs w:val="21"/>
              </w:rPr>
              <w:t>7</w:t>
            </w:r>
            <w:r w:rsidRPr="003A601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  <w:p w:rsidR="003A601F" w:rsidRPr="003A601F" w:rsidRDefault="003A601F" w:rsidP="003A601F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3A601F">
              <w:rPr>
                <w:rFonts w:ascii="楷体" w:eastAsia="楷体" w:hAnsi="楷体" w:hint="eastAsia"/>
                <w:color w:val="000000"/>
                <w:szCs w:val="21"/>
              </w:rPr>
              <w:t>4.参与IEC编程语言CFC、LD、SFC、ST、FBD模块的需求的评审过程，能发现重大问题，并提出解决方案：0-</w:t>
            </w:r>
            <w:r w:rsidR="00B7426B">
              <w:rPr>
                <w:rFonts w:ascii="楷体" w:eastAsia="楷体" w:hAnsi="楷体"/>
                <w:color w:val="000000"/>
                <w:szCs w:val="21"/>
              </w:rPr>
              <w:t>7</w:t>
            </w:r>
            <w:r w:rsidRPr="003A601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  <w:p w:rsidR="003A601F" w:rsidRPr="003A601F" w:rsidRDefault="003A601F" w:rsidP="003A601F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3A601F">
              <w:rPr>
                <w:rFonts w:ascii="楷体" w:eastAsia="楷体" w:hAnsi="楷体" w:hint="eastAsia"/>
                <w:color w:val="000000"/>
                <w:szCs w:val="21"/>
              </w:rPr>
              <w:t>5.能够独立完成IEC编程语言CFC、LD、SFC、ST、FBD模块的复杂功能的设计、编码和调试：0-</w:t>
            </w:r>
            <w:r w:rsidR="00B7426B">
              <w:rPr>
                <w:rFonts w:ascii="楷体" w:eastAsia="楷体" w:hAnsi="楷体"/>
                <w:color w:val="000000"/>
                <w:szCs w:val="21"/>
              </w:rPr>
              <w:t>7</w:t>
            </w:r>
            <w:r w:rsidRPr="003A601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  <w:p w:rsidR="000A3214" w:rsidRPr="00402CBF" w:rsidRDefault="003A601F" w:rsidP="00B7426B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3A601F">
              <w:rPr>
                <w:rFonts w:ascii="楷体" w:eastAsia="楷体" w:hAnsi="楷体" w:hint="eastAsia"/>
                <w:color w:val="000000"/>
                <w:szCs w:val="21"/>
              </w:rPr>
              <w:t>6.能够独立分析和解决IEC编程语言CFC、LD、SFC、ST、FBD模块的疑难、复杂软件问题：0-</w:t>
            </w:r>
            <w:r w:rsidR="00B7426B">
              <w:rPr>
                <w:rFonts w:ascii="楷体" w:eastAsia="楷体" w:hAnsi="楷体"/>
                <w:color w:val="000000"/>
                <w:szCs w:val="21"/>
              </w:rPr>
              <w:t>7</w:t>
            </w:r>
            <w:r w:rsidRPr="003A601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1.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掌握词法分析、语法分析、语意分析并生成语法树的机制；0-</w:t>
            </w:r>
            <w:r w:rsidR="00B7426B">
              <w:rPr>
                <w:rFonts w:ascii="楷体" w:eastAsia="楷体" w:hAnsi="楷体"/>
                <w:color w:val="000000"/>
                <w:szCs w:val="21"/>
              </w:rPr>
              <w:t>10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.掌握IEC编程语言CFC、LD、SFC、ST、FBD模块中2个子模块的实现原理和业务流程：0-</w:t>
            </w:r>
            <w:r w:rsidR="00781666">
              <w:rPr>
                <w:rFonts w:ascii="楷体" w:eastAsia="楷体" w:hAnsi="楷体"/>
                <w:color w:val="000000"/>
                <w:szCs w:val="21"/>
              </w:rPr>
              <w:t>10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3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.能够独立完成IEC编程语言CFC、LD、SFC、ST、FBD模块中2个子模块的一般功能编码和调试：0-</w:t>
            </w:r>
            <w:r w:rsidR="00781666">
              <w:rPr>
                <w:rFonts w:ascii="楷体" w:eastAsia="楷体" w:hAnsi="楷体"/>
                <w:color w:val="000000"/>
                <w:szCs w:val="21"/>
              </w:rPr>
              <w:t>10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  <w:p w:rsidR="000A3214" w:rsidRPr="00402CBF" w:rsidRDefault="000A3214" w:rsidP="00B7426B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4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.能够完成IEC编程语言CFC、LD、SFC、ST、FBD模块中2个子模块的一般软件问题；0-</w:t>
            </w:r>
            <w:r w:rsidR="00B7426B">
              <w:rPr>
                <w:rFonts w:ascii="楷体" w:eastAsia="楷体" w:hAnsi="楷体"/>
                <w:color w:val="000000"/>
                <w:szCs w:val="21"/>
              </w:rPr>
              <w:t>10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</w:rPr>
              <w:t>1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</w:t>
            </w:r>
            <w:r>
              <w:rPr>
                <w:rFonts w:ascii="楷体" w:eastAsia="楷体" w:hAnsi="楷体" w:hint="eastAsia"/>
                <w:color w:val="000000"/>
              </w:rPr>
              <w:t>熟悉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CFC、LD、SFC、ST、FBD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编程语言的组态；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0-</w:t>
            </w:r>
            <w:r w:rsidR="00B7426B">
              <w:rPr>
                <w:rFonts w:ascii="楷体" w:eastAsia="楷体" w:hAnsi="楷体"/>
                <w:color w:val="000000"/>
                <w:szCs w:val="21"/>
              </w:rPr>
              <w:t>10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  <w:p w:rsidR="000A3214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2．了解1种编程语言的实现原理和业务流程。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0-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1</w:t>
            </w:r>
            <w:r w:rsidR="00B7426B">
              <w:rPr>
                <w:rFonts w:ascii="楷体" w:eastAsia="楷体" w:hAnsi="楷体"/>
                <w:color w:val="000000"/>
                <w:szCs w:val="21"/>
              </w:rPr>
              <w:t>5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3．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能够完成IEC编程语言CFC、LD、SFC、ST、FBD模块中2个子模块的单元测试用例的编写和执行；0-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1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5分</w:t>
            </w:r>
          </w:p>
          <w:p w:rsidR="000A3214" w:rsidRPr="00CF7545" w:rsidRDefault="000A3214" w:rsidP="00E472C4">
            <w:pPr>
              <w:rPr>
                <w:rFonts w:ascii="楷体" w:eastAsia="楷体" w:hAnsi="楷体"/>
                <w:color w:val="000000"/>
              </w:rPr>
            </w:pPr>
          </w:p>
        </w:tc>
      </w:tr>
      <w:tr w:rsidR="000A3214" w:rsidTr="00E472C4">
        <w:trPr>
          <w:trHeight w:val="92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7E6057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7E6057">
              <w:rPr>
                <w:rFonts w:ascii="楷体" w:eastAsia="楷体" w:hAnsi="楷体" w:hint="eastAsia"/>
                <w:color w:val="000000"/>
                <w:szCs w:val="21"/>
              </w:rPr>
              <w:t>编译在线</w:t>
            </w:r>
            <w:r w:rsidR="000A3214"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（30%）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01F" w:rsidRPr="003A601F" w:rsidRDefault="003A601F" w:rsidP="003A601F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3A601F">
              <w:rPr>
                <w:rFonts w:ascii="楷体" w:eastAsia="楷体" w:hAnsi="楷体" w:hint="eastAsia"/>
                <w:color w:val="000000"/>
                <w:szCs w:val="21"/>
              </w:rPr>
              <w:t>1．深入理解TCP/IP协议/UDP协议、SOCKET通信以及串口通讯机制，掌握M7 AT与RTS的通讯协议；0-</w:t>
            </w:r>
            <w:r w:rsidR="00B7426B">
              <w:rPr>
                <w:rFonts w:ascii="楷体" w:eastAsia="楷体" w:hAnsi="楷体"/>
                <w:color w:val="000000"/>
                <w:szCs w:val="21"/>
              </w:rPr>
              <w:t>6</w:t>
            </w:r>
            <w:r w:rsidRPr="003A601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  <w:p w:rsidR="003A601F" w:rsidRPr="003A601F" w:rsidRDefault="003A601F" w:rsidP="003A601F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3A601F">
              <w:rPr>
                <w:rFonts w:ascii="楷体" w:eastAsia="楷体" w:hAnsi="楷体" w:hint="eastAsia"/>
                <w:color w:val="000000"/>
                <w:szCs w:val="21"/>
              </w:rPr>
              <w:t>2．掌握M7 AT的编译原理和不同平台（PPC/X86/XE164/ARM）下的汇编指令集；0-</w:t>
            </w:r>
            <w:r w:rsidR="00B7426B">
              <w:rPr>
                <w:rFonts w:ascii="楷体" w:eastAsia="楷体" w:hAnsi="楷体"/>
                <w:color w:val="000000"/>
                <w:szCs w:val="21"/>
              </w:rPr>
              <w:t>6</w:t>
            </w:r>
            <w:r w:rsidRPr="003A601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  <w:p w:rsidR="003A601F" w:rsidRPr="003A601F" w:rsidRDefault="003A601F" w:rsidP="003A601F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3A601F">
              <w:rPr>
                <w:rFonts w:ascii="楷体" w:eastAsia="楷体" w:hAnsi="楷体" w:hint="eastAsia"/>
                <w:color w:val="000000"/>
                <w:szCs w:val="21"/>
              </w:rPr>
              <w:t>3．深入理解编译、在线下装、LLVM、反编译模块的实现原理和业务流程：0-</w:t>
            </w:r>
            <w:r w:rsidR="00B7426B">
              <w:rPr>
                <w:rFonts w:ascii="楷体" w:eastAsia="楷体" w:hAnsi="楷体"/>
                <w:color w:val="000000"/>
                <w:szCs w:val="21"/>
              </w:rPr>
              <w:t>7</w:t>
            </w:r>
            <w:r w:rsidRPr="003A601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  <w:p w:rsidR="003A601F" w:rsidRPr="003A601F" w:rsidRDefault="003A601F" w:rsidP="003A601F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3A601F">
              <w:rPr>
                <w:rFonts w:ascii="楷体" w:eastAsia="楷体" w:hAnsi="楷体" w:hint="eastAsia"/>
                <w:color w:val="000000"/>
                <w:szCs w:val="21"/>
              </w:rPr>
              <w:t>4．参与编译、在线下装、LLVM、反编译模块的需求的评审过程，能发现重大问题，并提出解决方案：0-</w:t>
            </w:r>
            <w:r w:rsidR="00B7426B">
              <w:rPr>
                <w:rFonts w:ascii="楷体" w:eastAsia="楷体" w:hAnsi="楷体"/>
                <w:color w:val="000000"/>
                <w:szCs w:val="21"/>
              </w:rPr>
              <w:t>7</w:t>
            </w:r>
            <w:r w:rsidRPr="003A601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  <w:p w:rsidR="003A601F" w:rsidRPr="003A601F" w:rsidRDefault="003A601F" w:rsidP="003A601F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3A601F">
              <w:rPr>
                <w:rFonts w:ascii="楷体" w:eastAsia="楷体" w:hAnsi="楷体" w:hint="eastAsia"/>
                <w:color w:val="000000"/>
                <w:szCs w:val="21"/>
              </w:rPr>
              <w:t>5．能够独立完成编译、在线下装、LLVM、反编</w:t>
            </w:r>
            <w:r w:rsidRPr="003A601F">
              <w:rPr>
                <w:rFonts w:ascii="楷体" w:eastAsia="楷体" w:hAnsi="楷体" w:hint="eastAsia"/>
                <w:color w:val="000000"/>
                <w:szCs w:val="21"/>
              </w:rPr>
              <w:lastRenderedPageBreak/>
              <w:t>译模块的复杂功能的设计、编码和调试：0-</w:t>
            </w:r>
            <w:r w:rsidR="00B7426B">
              <w:rPr>
                <w:rFonts w:ascii="楷体" w:eastAsia="楷体" w:hAnsi="楷体"/>
                <w:color w:val="000000"/>
                <w:szCs w:val="21"/>
              </w:rPr>
              <w:t>7</w:t>
            </w:r>
            <w:r w:rsidRPr="003A601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  <w:p w:rsidR="000A3214" w:rsidRPr="00402CBF" w:rsidRDefault="003A601F" w:rsidP="00B7426B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3A601F">
              <w:rPr>
                <w:rFonts w:ascii="楷体" w:eastAsia="楷体" w:hAnsi="楷体" w:hint="eastAsia"/>
                <w:color w:val="000000"/>
                <w:szCs w:val="21"/>
              </w:rPr>
              <w:t>6．能够独立分析和解决编译、在线下装、LLVM、反编译模块的疑难、复杂软件问题：0-</w:t>
            </w:r>
            <w:r w:rsidR="00B7426B">
              <w:rPr>
                <w:rFonts w:ascii="楷体" w:eastAsia="楷体" w:hAnsi="楷体"/>
                <w:color w:val="000000"/>
                <w:szCs w:val="21"/>
              </w:rPr>
              <w:t>7</w:t>
            </w:r>
            <w:r w:rsidRPr="003A601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lastRenderedPageBreak/>
              <w:t>1.熟悉</w:t>
            </w:r>
            <w:r w:rsidR="004F416E" w:rsidRPr="003A601F">
              <w:rPr>
                <w:rFonts w:ascii="楷体" w:eastAsia="楷体" w:hAnsi="楷体" w:hint="eastAsia"/>
                <w:color w:val="000000"/>
                <w:szCs w:val="21"/>
              </w:rPr>
              <w:t>TCP/IP协议/UDP协议、SOCKET通信以及串口通讯机制，掌握M7 AT与RTS的通讯协议；0-</w:t>
            </w:r>
            <w:r w:rsidR="00E40192">
              <w:rPr>
                <w:rFonts w:ascii="楷体" w:eastAsia="楷体" w:hAnsi="楷体"/>
                <w:color w:val="000000"/>
                <w:szCs w:val="21"/>
              </w:rPr>
              <w:t>10</w:t>
            </w:r>
            <w:r w:rsidR="004F416E" w:rsidRPr="003A601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掌握编译、在线下装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模块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的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实现原理和业务流程：0-</w:t>
            </w:r>
            <w:r w:rsidR="00E40192">
              <w:rPr>
                <w:rFonts w:ascii="楷体" w:eastAsia="楷体" w:hAnsi="楷体"/>
                <w:color w:val="000000"/>
                <w:szCs w:val="21"/>
              </w:rPr>
              <w:t>10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3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.能够完成编译、在线下装模块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的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一般功能编码和调试：0-</w:t>
            </w:r>
            <w:r w:rsidR="00E40192">
              <w:rPr>
                <w:rFonts w:ascii="楷体" w:eastAsia="楷体" w:hAnsi="楷体"/>
                <w:color w:val="000000"/>
                <w:szCs w:val="21"/>
              </w:rPr>
              <w:t>10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  <w:p w:rsidR="000A3214" w:rsidRPr="00402CBF" w:rsidRDefault="000A3214" w:rsidP="00E40192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4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.能够分析和解决编译、在线下装、</w:t>
            </w:r>
            <w:r w:rsidR="00551825">
              <w:rPr>
                <w:rFonts w:ascii="楷体" w:eastAsia="楷体" w:hAnsi="楷体" w:hint="eastAsia"/>
                <w:color w:val="000000"/>
                <w:szCs w:val="21"/>
              </w:rPr>
              <w:t>LLVM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、反编译模块中的2个子模块的一般软件问题：0-</w:t>
            </w:r>
            <w:r w:rsidR="00E40192">
              <w:rPr>
                <w:rFonts w:ascii="楷体" w:eastAsia="楷体" w:hAnsi="楷体"/>
                <w:color w:val="000000"/>
                <w:szCs w:val="21"/>
              </w:rPr>
              <w:t>10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CF7545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了解在线下装的数据流程和数据通讯协议；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0-</w:t>
            </w:r>
            <w:r w:rsidR="00E40192">
              <w:rPr>
                <w:rFonts w:ascii="楷体" w:eastAsia="楷体" w:hAnsi="楷体"/>
                <w:color w:val="000000"/>
                <w:szCs w:val="21"/>
              </w:rPr>
              <w:t>20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2.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能够完成编译、在线下装模块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的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单元测试用例编写和执行；0-</w:t>
            </w:r>
            <w:r w:rsidR="00E40192">
              <w:rPr>
                <w:rFonts w:ascii="楷体" w:eastAsia="楷体" w:hAnsi="楷体"/>
                <w:color w:val="000000"/>
                <w:szCs w:val="21"/>
              </w:rPr>
              <w:t>20</w:t>
            </w:r>
            <w:bookmarkStart w:id="0" w:name="_GoBack"/>
            <w:bookmarkEnd w:id="0"/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  <w:p w:rsidR="000A3214" w:rsidRPr="00CF7545" w:rsidRDefault="000A3214" w:rsidP="00E472C4">
            <w:pPr>
              <w:rPr>
                <w:rFonts w:ascii="楷体" w:eastAsia="楷体" w:hAnsi="楷体"/>
                <w:color w:val="000000"/>
              </w:rPr>
            </w:pPr>
          </w:p>
        </w:tc>
      </w:tr>
    </w:tbl>
    <w:p w:rsidR="000A3214" w:rsidRDefault="000A3214" w:rsidP="00B0063C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平台界面</w:t>
      </w:r>
    </w:p>
    <w:tbl>
      <w:tblPr>
        <w:tblStyle w:val="a7"/>
        <w:tblW w:w="14142" w:type="dxa"/>
        <w:tblLayout w:type="fixed"/>
        <w:tblLook w:val="04A0" w:firstRow="1" w:lastRow="0" w:firstColumn="1" w:lastColumn="0" w:noHBand="0" w:noVBand="1"/>
      </w:tblPr>
      <w:tblGrid>
        <w:gridCol w:w="1384"/>
        <w:gridCol w:w="4536"/>
        <w:gridCol w:w="4394"/>
        <w:gridCol w:w="3828"/>
      </w:tblGrid>
      <w:tr w:rsidR="000A3214" w:rsidTr="00E472C4">
        <w:trPr>
          <w:trHeight w:val="92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widowControl/>
              <w:jc w:val="center"/>
              <w:rPr>
                <w:rFonts w:ascii="楷体" w:eastAsia="楷体" w:hAnsi="楷体"/>
                <w:b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b/>
                <w:szCs w:val="21"/>
              </w:rPr>
              <w:t>技能和业务经验-40分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jc w:val="center"/>
              <w:rPr>
                <w:rFonts w:ascii="楷体" w:eastAsia="楷体" w:hAnsi="楷体"/>
                <w:b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b/>
                <w:color w:val="000000"/>
                <w:szCs w:val="21"/>
              </w:rPr>
              <w:t>高级</w:t>
            </w:r>
            <w:r w:rsidRPr="00402CBF">
              <w:rPr>
                <w:rFonts w:ascii="楷体" w:eastAsia="楷体" w:hAnsi="楷体"/>
                <w:b/>
                <w:color w:val="000000"/>
                <w:szCs w:val="21"/>
              </w:rPr>
              <w:t>软件工程师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jc w:val="center"/>
              <w:rPr>
                <w:rFonts w:ascii="楷体" w:eastAsia="楷体" w:hAnsi="楷体"/>
                <w:b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b/>
                <w:color w:val="000000"/>
                <w:szCs w:val="21"/>
              </w:rPr>
              <w:t>软件</w:t>
            </w:r>
            <w:r w:rsidRPr="00402CBF">
              <w:rPr>
                <w:rFonts w:ascii="楷体" w:eastAsia="楷体" w:hAnsi="楷体"/>
                <w:b/>
                <w:color w:val="000000"/>
                <w:szCs w:val="21"/>
              </w:rPr>
              <w:t>工程师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jc w:val="center"/>
              <w:rPr>
                <w:rFonts w:ascii="楷体" w:eastAsia="楷体" w:hAnsi="楷体"/>
                <w:b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b/>
                <w:color w:val="000000"/>
                <w:szCs w:val="21"/>
              </w:rPr>
              <w:t>助理</w:t>
            </w:r>
            <w:r w:rsidRPr="00402CBF">
              <w:rPr>
                <w:rFonts w:ascii="楷体" w:eastAsia="楷体" w:hAnsi="楷体"/>
                <w:b/>
                <w:color w:val="000000"/>
                <w:szCs w:val="21"/>
              </w:rPr>
              <w:t>软件工程师</w:t>
            </w:r>
          </w:p>
        </w:tc>
      </w:tr>
      <w:tr w:rsidR="000A3214" w:rsidTr="00E472C4">
        <w:trPr>
          <w:trHeight w:val="92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必备技能（10%）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1.深入理解Windows环境开发技术：进程间通信、多线程、动态链接库或COM技术、XML技术、Windous多线程编程、序列化技术、MFC多文档程序、MFC窗口消息机制、Grid以及常用的界面控件，并能熟练应用；0-5分</w:t>
            </w:r>
          </w:p>
          <w:p w:rsidR="000A3214" w:rsidRPr="00402CBF" w:rsidRDefault="000A3214" w:rsidP="00E472C4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2．深入理解调试、测试、定位技术，以及对调试工具的使用；0-5分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1.熟悉Windows环境开发技术：进程间通信、多线程、XML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技术、序列化技术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、MFC多文档程序、MFC窗口消息机制、常用的界面控件，并能实际应用；0-5分</w:t>
            </w:r>
          </w:p>
          <w:p w:rsidR="000A3214" w:rsidRPr="00402CBF" w:rsidRDefault="000A3214" w:rsidP="00E472C4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2.掌握调试、测试、定位技术；0-5分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94369C" w:rsidRDefault="000A3214" w:rsidP="00E472C4">
            <w:pPr>
              <w:jc w:val="left"/>
              <w:rPr>
                <w:rFonts w:ascii="楷体" w:eastAsia="楷体" w:hAnsi="楷体"/>
                <w:color w:val="000000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1.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了解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Windows环境开发技术： MFC多文档程序、MFC窗口消息机制、常用的界面控件，并能实际应用；0-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10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</w:tc>
      </w:tr>
      <w:tr w:rsidR="000A3214" w:rsidTr="00E472C4">
        <w:trPr>
          <w:trHeight w:val="41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widowControl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框架、变量、硬件配置（30%）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1.深入理解Window消息机制，包括消息队列、共享内存以及FIFO消息队列，掌握工程总控与AutoThink之间的交互和处理机制；（0-5分）</w:t>
            </w:r>
          </w:p>
          <w:p w:rsidR="000A3214" w:rsidRPr="00402CBF" w:rsidRDefault="000A3214" w:rsidP="00E472C4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2.掌握MODBUS通讯协议、DP协议、PowerLink协议、总线协议、Profinet协议、FF协议（基金会现场总线协议）；0-5分</w:t>
            </w:r>
          </w:p>
          <w:p w:rsidR="000A3214" w:rsidRPr="00402CBF" w:rsidRDefault="000A3214" w:rsidP="00E472C4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3.深入理解AT的框架、变量、硬件配置、硬件配置平台、序列化、算法库模块的实现原理和业务流程：0-5分</w:t>
            </w:r>
          </w:p>
          <w:p w:rsidR="000A3214" w:rsidRPr="00402CBF" w:rsidRDefault="000A3214" w:rsidP="00E472C4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lastRenderedPageBreak/>
              <w:t>4.参与AT的框架、变量、硬件配置、硬件配置平台、序列化、算法库模块的需求评审过程，能发现重大问题，并提出解决方案：0-5分</w:t>
            </w:r>
          </w:p>
          <w:p w:rsidR="000A3214" w:rsidRPr="00402CBF" w:rsidRDefault="000A3214" w:rsidP="00E472C4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5.能够独立完成框架、变量、硬件配置、硬件配置平台、序列化、算法库模块的复杂功能设计、编码和调试：0-5分</w:t>
            </w:r>
          </w:p>
          <w:p w:rsidR="000A3214" w:rsidRPr="00402CBF" w:rsidRDefault="000A3214" w:rsidP="00E472C4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6.能够独立分析和解决AT的框架、变量、硬件配置、硬件配置平台、序列化、算法库模块的疑难、复杂软件问题：0-5分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lastRenderedPageBreak/>
              <w:t>1.熟悉Window消息机制，掌握工程总控与AutoThink之间的交互和处理机制；（0-5分）</w:t>
            </w:r>
          </w:p>
          <w:p w:rsidR="000A3214" w:rsidRPr="00402CBF" w:rsidRDefault="000A3214" w:rsidP="00E472C4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2.熟悉MODBUS通讯协议、DP协议、PowerLink</w:t>
            </w:r>
            <w:r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协议、</w:t>
            </w: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总线协议中2种以上的协议；0-5分</w:t>
            </w:r>
          </w:p>
          <w:p w:rsidR="000A3214" w:rsidRPr="00402CBF" w:rsidRDefault="000A3214" w:rsidP="00E472C4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3.掌握AT的框架、变量、硬件配置、平台、序列化、算法库模块中的</w:t>
            </w:r>
            <w:r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3</w:t>
            </w: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个子模块的实现原理和业务流程：0-5分</w:t>
            </w:r>
          </w:p>
          <w:p w:rsidR="000A3214" w:rsidRPr="00402CBF" w:rsidRDefault="000A3214" w:rsidP="00E472C4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lastRenderedPageBreak/>
              <w:t>4.能够完成AT的框架、变量、硬件配置（新旧）、序列化、算法库模块中3个子模块的一般功能编码和调试</w:t>
            </w:r>
          </w:p>
          <w:p w:rsidR="000A3214" w:rsidRPr="00402CBF" w:rsidRDefault="000A3214" w:rsidP="00E472C4">
            <w:pPr>
              <w:widowControl/>
              <w:jc w:val="left"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5.能够完成框架、变量、硬件配置（新旧）、序列化、算法库中3个子模块的一般软件问题：0-5分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Default="000A3214" w:rsidP="00E472C4">
            <w:pPr>
              <w:widowControl/>
              <w:rPr>
                <w:rFonts w:ascii="楷体" w:eastAsia="楷体" w:hAnsi="楷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Cs w:val="21"/>
              </w:rPr>
              <w:lastRenderedPageBreak/>
              <w:t>1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</w:t>
            </w:r>
            <w:r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了解AT的框架实现机制，以及</w:t>
            </w: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工程总控与AutoThink之间的交互和处理机制0-</w:t>
            </w:r>
            <w:r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15</w:t>
            </w: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分</w:t>
            </w:r>
          </w:p>
          <w:p w:rsidR="000A3214" w:rsidRDefault="000A3214" w:rsidP="00E472C4">
            <w:pPr>
              <w:widowControl/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2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</w:t>
            </w: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能够完成框架、变量、硬件配置（新旧）模块的单元测试用例的编写和执行；0-</w:t>
            </w:r>
            <w:r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1</w:t>
            </w: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5分</w:t>
            </w:r>
          </w:p>
        </w:tc>
      </w:tr>
      <w:tr w:rsidR="000A3214" w:rsidTr="00E472C4">
        <w:trPr>
          <w:trHeight w:val="92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lastRenderedPageBreak/>
              <w:t>IEC</w:t>
            </w: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（30%）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1.掌握国际IEC61131-3标准以及Codesys的业务功能；0-5分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2.掌握AT的编译原理、词法分析、语法分析、语意分析并生成语法树的机制；0-5分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3.深入理解IEC编程语言CFC、LD、SFC、ST、FBD模块的实现原理和业务流程：0-5分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4.参与IEC编程语言CFC、LD、SFC、ST、FBD模块的需求的评审过程，能发现重大问题，并提出解决方案：0-5分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5.能够独立完成IEC编程语言CFC、LD、SFC、ST、FBD模块的复杂功能的设计、编码和调试：0-5分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6.能够独立分析和解决IEC编程语言CFC、LD、SFC、ST、FBD模块的疑难、复杂软件问题：0-5分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1.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掌握词法分析、语法分析、语意分析并生成语法树的机制；0-5分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.掌握IEC编程语言CFC、LD、SFC、ST、FBD模块中2个子模块的实现原理和业务流程：0-5分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3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.能够独立完成IEC编程语言CFC、LD、SFC、ST、FBD模块中2个子模块的一般功能编码和调试：0-5分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4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.能够完成IEC编程语言CFC、LD、SFC、ST、FBD模块中2个子模块的一般软件问题；0-5分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</w:rPr>
              <w:t>1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</w:t>
            </w:r>
            <w:r>
              <w:rPr>
                <w:rFonts w:ascii="楷体" w:eastAsia="楷体" w:hAnsi="楷体" w:hint="eastAsia"/>
                <w:color w:val="000000"/>
              </w:rPr>
              <w:t>熟悉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CFC、LD、SFC、ST、FBD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编程语言的组态；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0-5分</w:t>
            </w:r>
          </w:p>
          <w:p w:rsidR="000A3214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2．了解1种编程语言的实现原理和业务流程。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0-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10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3．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能够完成IEC编程语言CFC、LD、SFC、ST、FBD模块中2个子模块的单元测试用例的编写和执行；0-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1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5分</w:t>
            </w:r>
          </w:p>
          <w:p w:rsidR="000A3214" w:rsidRPr="00CF7545" w:rsidRDefault="000A3214" w:rsidP="00E472C4">
            <w:pPr>
              <w:rPr>
                <w:rFonts w:ascii="楷体" w:eastAsia="楷体" w:hAnsi="楷体"/>
                <w:color w:val="000000"/>
              </w:rPr>
            </w:pPr>
          </w:p>
        </w:tc>
      </w:tr>
      <w:tr w:rsidR="000A3214" w:rsidTr="00E472C4">
        <w:trPr>
          <w:trHeight w:val="92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lastRenderedPageBreak/>
              <w:t>编译在线</w:t>
            </w:r>
            <w:r w:rsidRPr="00402CBF">
              <w:rPr>
                <w:rFonts w:ascii="楷体" w:eastAsia="楷体" w:hAnsi="楷体" w:hint="eastAsia"/>
                <w:color w:val="000000"/>
                <w:kern w:val="0"/>
                <w:szCs w:val="21"/>
              </w:rPr>
              <w:t>（30%）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1．深入理解TCP/IP协议/UDP协议、SOCKET通信以及串口通讯机制，掌握AT与RTS的通讯协议；0-5分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2掌握AT的编译原理和不同平台（PPC/X86/XE164/ARM）下的汇编指令集；0-5分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3.深入理解编译、在线下装、HCC、反编译模块的实现原理和业务流程：0-5分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4.参与编译、在线下装、HCC、反编译模块的需求的评审过程，能发现重大问题，并提出解决方案：0-5分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5.能够独立完成编译、在线下装、HCC、反编译模块的复杂功能的设计、编码和调试：0-5分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6.能够独立分析和解决编译、在线下装、HCC、反编译模块的疑难、复杂软件问题：0-5分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1.熟悉TCP/IP协议、SOCKET通信以及串口通讯机制，掌握AT与RTS的通讯协议；0-5分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掌握编译、在线下装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模块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的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实现原理和业务流程：0-5分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3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.能够完成编译、在线下装模块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的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一般功能编码和调试：0-5分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4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.能够分析和解决编译、在线下装、HCC、反编译模块中的2个子模块的一般软件问题：0-5分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214" w:rsidRPr="00CF7545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1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.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了解在线下装的数据流程和数据通讯协议；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0-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1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5分</w:t>
            </w:r>
          </w:p>
          <w:p w:rsidR="000A3214" w:rsidRPr="00402CBF" w:rsidRDefault="000A3214" w:rsidP="00E472C4">
            <w:pPr>
              <w:rPr>
                <w:rFonts w:ascii="楷体" w:eastAsia="楷体" w:hAnsi="楷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Cs w:val="21"/>
              </w:rPr>
              <w:t>2.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能够完成编译、在线下装模块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的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单元测试用例编写和执行；0-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1</w:t>
            </w:r>
            <w:r w:rsidRPr="00402CBF">
              <w:rPr>
                <w:rFonts w:ascii="楷体" w:eastAsia="楷体" w:hAnsi="楷体" w:hint="eastAsia"/>
                <w:color w:val="000000"/>
                <w:szCs w:val="21"/>
              </w:rPr>
              <w:t>5分</w:t>
            </w:r>
          </w:p>
          <w:p w:rsidR="000A3214" w:rsidRPr="00CF7545" w:rsidRDefault="000A3214" w:rsidP="00E472C4">
            <w:pPr>
              <w:rPr>
                <w:rFonts w:ascii="楷体" w:eastAsia="楷体" w:hAnsi="楷体"/>
                <w:color w:val="000000"/>
              </w:rPr>
            </w:pPr>
          </w:p>
        </w:tc>
      </w:tr>
    </w:tbl>
    <w:p w:rsidR="00602532" w:rsidRDefault="00602532" w:rsidP="00404EDB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602532" w:rsidRPr="00B0063C" w:rsidRDefault="00602532" w:rsidP="00404EDB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602532" w:rsidRDefault="00602532" w:rsidP="00404EDB">
      <w:pPr>
        <w:spacing w:line="360" w:lineRule="auto"/>
        <w:rPr>
          <w:rFonts w:ascii="楷体" w:eastAsia="楷体" w:hAnsi="楷体"/>
          <w:sz w:val="24"/>
          <w:szCs w:val="24"/>
        </w:rPr>
        <w:sectPr w:rsidR="00602532" w:rsidSect="00B0063C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12"/>
        </w:sectPr>
      </w:pPr>
    </w:p>
    <w:p w:rsidR="004D25EA" w:rsidRPr="00BD34A7" w:rsidRDefault="004D25EA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 w:rsidRPr="00BD34A7">
        <w:rPr>
          <w:rFonts w:ascii="楷体" w:eastAsia="楷体" w:hAnsi="楷体" w:hint="eastAsia"/>
          <w:sz w:val="24"/>
          <w:szCs w:val="24"/>
        </w:rPr>
        <w:lastRenderedPageBreak/>
        <w:t>2.潜能分析</w:t>
      </w:r>
    </w:p>
    <w:tbl>
      <w:tblPr>
        <w:tblStyle w:val="a7"/>
        <w:tblW w:w="8325" w:type="dxa"/>
        <w:tblLook w:val="04A0" w:firstRow="1" w:lastRow="0" w:firstColumn="1" w:lastColumn="0" w:noHBand="0" w:noVBand="1"/>
      </w:tblPr>
      <w:tblGrid>
        <w:gridCol w:w="1363"/>
        <w:gridCol w:w="1467"/>
        <w:gridCol w:w="1457"/>
        <w:gridCol w:w="1618"/>
        <w:gridCol w:w="1181"/>
        <w:gridCol w:w="29"/>
        <w:gridCol w:w="1181"/>
        <w:gridCol w:w="29"/>
      </w:tblGrid>
      <w:tr w:rsidR="006C311D" w:rsidRPr="00BD34A7" w:rsidTr="006C311D">
        <w:tc>
          <w:tcPr>
            <w:tcW w:w="1363" w:type="dxa"/>
          </w:tcPr>
          <w:p w:rsidR="006C311D" w:rsidRPr="00BD34A7" w:rsidRDefault="006C311D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BD34A7">
              <w:rPr>
                <w:rFonts w:ascii="楷体" w:eastAsia="楷体" w:hAnsi="楷体" w:hint="eastAsia"/>
                <w:sz w:val="24"/>
                <w:szCs w:val="24"/>
              </w:rPr>
              <w:t>姓名</w:t>
            </w:r>
          </w:p>
        </w:tc>
        <w:tc>
          <w:tcPr>
            <w:tcW w:w="1467" w:type="dxa"/>
          </w:tcPr>
          <w:p w:rsidR="006C311D" w:rsidRPr="00BD34A7" w:rsidRDefault="006C311D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57" w:type="dxa"/>
          </w:tcPr>
          <w:p w:rsidR="006C311D" w:rsidRPr="00BD34A7" w:rsidRDefault="006C311D" w:rsidP="006C311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BD34A7">
              <w:rPr>
                <w:rFonts w:ascii="楷体" w:eastAsia="楷体" w:hAnsi="楷体" w:hint="eastAsia"/>
                <w:sz w:val="24"/>
                <w:szCs w:val="24"/>
              </w:rPr>
              <w:t>岗位</w:t>
            </w:r>
          </w:p>
        </w:tc>
        <w:tc>
          <w:tcPr>
            <w:tcW w:w="1618" w:type="dxa"/>
          </w:tcPr>
          <w:p w:rsidR="006C311D" w:rsidRPr="00BD34A7" w:rsidRDefault="006C311D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10" w:type="dxa"/>
            <w:gridSpan w:val="2"/>
          </w:tcPr>
          <w:p w:rsidR="006C311D" w:rsidRPr="00BD34A7" w:rsidRDefault="006C311D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BD34A7">
              <w:rPr>
                <w:rFonts w:ascii="楷体" w:eastAsia="楷体" w:hAnsi="楷体" w:hint="eastAsia"/>
                <w:sz w:val="24"/>
                <w:szCs w:val="24"/>
              </w:rPr>
              <w:t>评价周期</w:t>
            </w:r>
          </w:p>
        </w:tc>
        <w:tc>
          <w:tcPr>
            <w:tcW w:w="1210" w:type="dxa"/>
            <w:gridSpan w:val="2"/>
          </w:tcPr>
          <w:p w:rsidR="006C311D" w:rsidRPr="00BD34A7" w:rsidRDefault="006C311D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83B85" w:rsidRPr="00BD34A7" w:rsidTr="006C311D">
        <w:trPr>
          <w:gridAfter w:val="1"/>
          <w:wAfter w:w="29" w:type="dxa"/>
        </w:trPr>
        <w:tc>
          <w:tcPr>
            <w:tcW w:w="1363" w:type="dxa"/>
            <w:vMerge w:val="restart"/>
          </w:tcPr>
          <w:p w:rsidR="00883B85" w:rsidRPr="00BD34A7" w:rsidRDefault="00883B85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BD34A7">
              <w:rPr>
                <w:rFonts w:ascii="楷体" w:eastAsia="楷体" w:hAnsi="楷体" w:hint="eastAsia"/>
                <w:sz w:val="24"/>
                <w:szCs w:val="24"/>
              </w:rPr>
              <w:t>潜能评价</w:t>
            </w:r>
          </w:p>
        </w:tc>
        <w:tc>
          <w:tcPr>
            <w:tcW w:w="1467" w:type="dxa"/>
          </w:tcPr>
          <w:p w:rsidR="00883B85" w:rsidRPr="00BD34A7" w:rsidRDefault="00883B85" w:rsidP="00404EDB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57" w:type="dxa"/>
          </w:tcPr>
          <w:p w:rsidR="00883B85" w:rsidRPr="00BD34A7" w:rsidRDefault="00883B85" w:rsidP="00404EDB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BD34A7">
              <w:rPr>
                <w:rFonts w:ascii="楷体" w:eastAsia="楷体" w:hAnsi="楷体" w:hint="eastAsia"/>
                <w:sz w:val="24"/>
                <w:szCs w:val="24"/>
              </w:rPr>
              <w:t>能力要求</w:t>
            </w:r>
          </w:p>
        </w:tc>
        <w:tc>
          <w:tcPr>
            <w:tcW w:w="2799" w:type="dxa"/>
            <w:gridSpan w:val="2"/>
          </w:tcPr>
          <w:p w:rsidR="00883B85" w:rsidRPr="00BD34A7" w:rsidRDefault="00883B85" w:rsidP="00404EDB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BD34A7">
              <w:rPr>
                <w:rFonts w:ascii="楷体" w:eastAsia="楷体" w:hAnsi="楷体" w:hint="eastAsia"/>
                <w:sz w:val="24"/>
                <w:szCs w:val="24"/>
              </w:rPr>
              <w:t>评价点</w:t>
            </w:r>
          </w:p>
        </w:tc>
        <w:tc>
          <w:tcPr>
            <w:tcW w:w="1210" w:type="dxa"/>
            <w:gridSpan w:val="2"/>
          </w:tcPr>
          <w:p w:rsidR="00883B85" w:rsidRPr="00BD34A7" w:rsidRDefault="00883B85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BD34A7">
              <w:rPr>
                <w:rFonts w:ascii="楷体" w:eastAsia="楷体" w:hAnsi="楷体" w:hint="eastAsia"/>
                <w:sz w:val="24"/>
                <w:szCs w:val="24"/>
              </w:rPr>
              <w:t>分数</w:t>
            </w:r>
          </w:p>
        </w:tc>
      </w:tr>
      <w:tr w:rsidR="00F80C3C" w:rsidRPr="00BD34A7" w:rsidTr="006C311D">
        <w:trPr>
          <w:gridAfter w:val="1"/>
          <w:wAfter w:w="29" w:type="dxa"/>
        </w:trPr>
        <w:tc>
          <w:tcPr>
            <w:tcW w:w="1363" w:type="dxa"/>
            <w:vMerge/>
          </w:tcPr>
          <w:p w:rsidR="00F80C3C" w:rsidRPr="00BD34A7" w:rsidRDefault="00F80C3C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67" w:type="dxa"/>
            <w:vMerge w:val="restart"/>
          </w:tcPr>
          <w:p w:rsidR="00F80C3C" w:rsidRPr="00BD34A7" w:rsidRDefault="00F80C3C" w:rsidP="0061163F">
            <w:pPr>
              <w:spacing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61163F">
              <w:rPr>
                <w:rFonts w:ascii="楷体" w:eastAsia="楷体" w:hAnsi="楷体" w:hint="eastAsia"/>
                <w:sz w:val="24"/>
                <w:szCs w:val="24"/>
              </w:rPr>
              <w:t>能力</w:t>
            </w:r>
          </w:p>
        </w:tc>
        <w:tc>
          <w:tcPr>
            <w:tcW w:w="1457" w:type="dxa"/>
          </w:tcPr>
          <w:p w:rsidR="00F80C3C" w:rsidRPr="00BD34A7" w:rsidRDefault="00F80C3C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思维敏捷</w:t>
            </w:r>
          </w:p>
        </w:tc>
        <w:tc>
          <w:tcPr>
            <w:tcW w:w="2799" w:type="dxa"/>
            <w:gridSpan w:val="2"/>
          </w:tcPr>
          <w:p w:rsidR="00F80C3C" w:rsidRPr="0061163F" w:rsidRDefault="00F80C3C" w:rsidP="0061163F">
            <w:pPr>
              <w:rPr>
                <w:rFonts w:ascii="楷体" w:eastAsia="楷体" w:hAnsi="楷体"/>
                <w:szCs w:val="21"/>
              </w:rPr>
            </w:pPr>
            <w:r w:rsidRPr="0061163F">
              <w:rPr>
                <w:rFonts w:ascii="楷体" w:eastAsia="楷体" w:hAnsi="楷体" w:hint="eastAsia"/>
                <w:szCs w:val="21"/>
              </w:rPr>
              <w:t>◇快速把握问题的核心：0-10分；6</w:t>
            </w:r>
          </w:p>
          <w:p w:rsidR="00F80C3C" w:rsidRPr="0061163F" w:rsidRDefault="00F80C3C" w:rsidP="0061163F">
            <w:pPr>
              <w:rPr>
                <w:rFonts w:ascii="楷体" w:eastAsia="楷体" w:hAnsi="楷体"/>
                <w:szCs w:val="21"/>
              </w:rPr>
            </w:pPr>
            <w:r w:rsidRPr="0061163F">
              <w:rPr>
                <w:rFonts w:ascii="楷体" w:eastAsia="楷体" w:hAnsi="楷体" w:hint="eastAsia"/>
                <w:szCs w:val="21"/>
              </w:rPr>
              <w:t>◇快速联想到事物间的关联关系，考虑问题周密：0-10分；6</w:t>
            </w:r>
          </w:p>
          <w:p w:rsidR="00F80C3C" w:rsidRPr="0061163F" w:rsidRDefault="00F80C3C" w:rsidP="0061163F">
            <w:pPr>
              <w:rPr>
                <w:rFonts w:ascii="楷体" w:eastAsia="楷体" w:hAnsi="楷体"/>
                <w:szCs w:val="21"/>
              </w:rPr>
            </w:pPr>
            <w:r w:rsidRPr="0061163F">
              <w:rPr>
                <w:rFonts w:ascii="楷体" w:eastAsia="楷体" w:hAnsi="楷体" w:hint="eastAsia"/>
                <w:szCs w:val="21"/>
              </w:rPr>
              <w:t>◇有快速的应变能力：0-10分；6</w:t>
            </w:r>
          </w:p>
          <w:p w:rsidR="00F80C3C" w:rsidRPr="0061163F" w:rsidRDefault="00F80C3C" w:rsidP="0061163F">
            <w:pPr>
              <w:rPr>
                <w:rFonts w:ascii="楷体" w:eastAsia="楷体" w:hAnsi="楷体"/>
                <w:szCs w:val="21"/>
              </w:rPr>
            </w:pPr>
            <w:r w:rsidRPr="0061163F">
              <w:rPr>
                <w:rFonts w:ascii="楷体" w:eastAsia="楷体" w:hAnsi="楷体" w:hint="eastAsia"/>
                <w:szCs w:val="21"/>
              </w:rPr>
              <w:t>◇即使在复杂情况下也能做出快速决策：0-10分。4</w:t>
            </w:r>
          </w:p>
        </w:tc>
        <w:tc>
          <w:tcPr>
            <w:tcW w:w="1210" w:type="dxa"/>
            <w:gridSpan w:val="2"/>
            <w:vMerge w:val="restart"/>
          </w:tcPr>
          <w:p w:rsidR="00F80C3C" w:rsidRPr="0061163F" w:rsidRDefault="00F80C3C" w:rsidP="00F80C3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61163F">
              <w:rPr>
                <w:rFonts w:ascii="楷体" w:eastAsia="楷体" w:hAnsi="楷体" w:hint="eastAsia"/>
                <w:sz w:val="24"/>
                <w:szCs w:val="24"/>
              </w:rPr>
              <w:t>（含关键素质（40%）、关键经验（20%）)</w:t>
            </w:r>
          </w:p>
          <w:p w:rsidR="00F80C3C" w:rsidRPr="00BD34A7" w:rsidRDefault="00F80C3C" w:rsidP="00F80C3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61163F">
              <w:rPr>
                <w:rFonts w:ascii="楷体" w:eastAsia="楷体" w:hAnsi="楷体"/>
                <w:sz w:val="24"/>
                <w:szCs w:val="24"/>
              </w:rPr>
              <w:t xml:space="preserve"> 60%</w:t>
            </w:r>
          </w:p>
        </w:tc>
      </w:tr>
      <w:tr w:rsidR="00F80C3C" w:rsidRPr="00BD34A7" w:rsidTr="006C311D">
        <w:trPr>
          <w:gridAfter w:val="1"/>
          <w:wAfter w:w="29" w:type="dxa"/>
        </w:trPr>
        <w:tc>
          <w:tcPr>
            <w:tcW w:w="1363" w:type="dxa"/>
            <w:vMerge/>
          </w:tcPr>
          <w:p w:rsidR="00F80C3C" w:rsidRPr="00BD34A7" w:rsidRDefault="00F80C3C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67" w:type="dxa"/>
            <w:vMerge/>
          </w:tcPr>
          <w:p w:rsidR="00F80C3C" w:rsidRPr="0061163F" w:rsidRDefault="00F80C3C" w:rsidP="0061163F">
            <w:pPr>
              <w:spacing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57" w:type="dxa"/>
          </w:tcPr>
          <w:p w:rsidR="00F80C3C" w:rsidRDefault="00F80C3C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关键经验</w:t>
            </w:r>
          </w:p>
        </w:tc>
        <w:tc>
          <w:tcPr>
            <w:tcW w:w="2799" w:type="dxa"/>
            <w:gridSpan w:val="2"/>
          </w:tcPr>
          <w:p w:rsidR="00F80C3C" w:rsidRPr="00F80C3C" w:rsidRDefault="00F80C3C" w:rsidP="00F80C3C">
            <w:pPr>
              <w:rPr>
                <w:rFonts w:ascii="楷体" w:eastAsia="楷体" w:hAnsi="楷体"/>
                <w:szCs w:val="21"/>
              </w:rPr>
            </w:pPr>
            <w:r w:rsidRPr="00F80C3C">
              <w:rPr>
                <w:rFonts w:ascii="楷体" w:eastAsia="楷体" w:hAnsi="楷体" w:hint="eastAsia"/>
                <w:szCs w:val="21"/>
              </w:rPr>
              <w:t>◇掌握本专业子系统的80%及以上：16-20</w:t>
            </w:r>
          </w:p>
          <w:p w:rsidR="00F80C3C" w:rsidRPr="00F80C3C" w:rsidRDefault="00F80C3C" w:rsidP="00F80C3C">
            <w:pPr>
              <w:rPr>
                <w:rFonts w:ascii="楷体" w:eastAsia="楷体" w:hAnsi="楷体"/>
                <w:szCs w:val="21"/>
              </w:rPr>
            </w:pPr>
            <w:r w:rsidRPr="00F80C3C">
              <w:rPr>
                <w:rFonts w:ascii="楷体" w:eastAsia="楷体" w:hAnsi="楷体" w:hint="eastAsia"/>
                <w:szCs w:val="21"/>
              </w:rPr>
              <w:t>◇掌握本专业子系统的60%及以上：12-16</w:t>
            </w:r>
          </w:p>
          <w:p w:rsidR="00F80C3C" w:rsidRPr="0061163F" w:rsidRDefault="00F80C3C" w:rsidP="00F80C3C">
            <w:pPr>
              <w:rPr>
                <w:rFonts w:ascii="楷体" w:eastAsia="楷体" w:hAnsi="楷体"/>
                <w:szCs w:val="21"/>
              </w:rPr>
            </w:pPr>
            <w:r w:rsidRPr="00F80C3C">
              <w:rPr>
                <w:rFonts w:ascii="楷体" w:eastAsia="楷体" w:hAnsi="楷体" w:hint="eastAsia"/>
                <w:szCs w:val="21"/>
              </w:rPr>
              <w:t>◇掌握本专业子系统的40%及以上：8-12</w:t>
            </w:r>
          </w:p>
        </w:tc>
        <w:tc>
          <w:tcPr>
            <w:tcW w:w="1210" w:type="dxa"/>
            <w:gridSpan w:val="2"/>
            <w:vMerge/>
          </w:tcPr>
          <w:p w:rsidR="00F80C3C" w:rsidRPr="0061163F" w:rsidRDefault="00F80C3C" w:rsidP="00F80C3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954BEA" w:rsidRPr="00BD34A7" w:rsidTr="006C311D">
        <w:trPr>
          <w:gridAfter w:val="1"/>
          <w:wAfter w:w="29" w:type="dxa"/>
        </w:trPr>
        <w:tc>
          <w:tcPr>
            <w:tcW w:w="1363" w:type="dxa"/>
            <w:vMerge/>
          </w:tcPr>
          <w:p w:rsidR="00954BEA" w:rsidRPr="00BD34A7" w:rsidRDefault="00954BEA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67" w:type="dxa"/>
            <w:vMerge w:val="restart"/>
          </w:tcPr>
          <w:p w:rsidR="00954BEA" w:rsidRPr="00BD34A7" w:rsidRDefault="00954BEA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投入度</w:t>
            </w:r>
          </w:p>
        </w:tc>
        <w:tc>
          <w:tcPr>
            <w:tcW w:w="1457" w:type="dxa"/>
          </w:tcPr>
          <w:p w:rsidR="00954BEA" w:rsidRPr="00632E1F" w:rsidRDefault="00954BEA" w:rsidP="00632E1F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632E1F">
              <w:rPr>
                <w:rFonts w:ascii="楷体" w:eastAsia="楷体" w:hAnsi="楷体" w:hint="eastAsia"/>
                <w:sz w:val="24"/>
                <w:szCs w:val="24"/>
              </w:rPr>
              <w:t>对公司认可度（5%）</w:t>
            </w:r>
          </w:p>
        </w:tc>
        <w:tc>
          <w:tcPr>
            <w:tcW w:w="2799" w:type="dxa"/>
            <w:gridSpan w:val="2"/>
          </w:tcPr>
          <w:p w:rsidR="00954BEA" w:rsidRPr="00632E1F" w:rsidRDefault="00954BEA" w:rsidP="00632E1F">
            <w:pPr>
              <w:rPr>
                <w:rFonts w:ascii="楷体" w:eastAsia="楷体" w:hAnsi="楷体"/>
                <w:szCs w:val="21"/>
              </w:rPr>
            </w:pPr>
            <w:r w:rsidRPr="00632E1F">
              <w:rPr>
                <w:rFonts w:ascii="楷体" w:eastAsia="楷体" w:hAnsi="楷体" w:hint="eastAsia"/>
                <w:szCs w:val="21"/>
              </w:rPr>
              <w:t>◇ 不认可公司，对文化、制度、流程不理解，抱怨牢骚并影响他人。0分；</w:t>
            </w:r>
          </w:p>
          <w:p w:rsidR="00954BEA" w:rsidRPr="00632E1F" w:rsidRDefault="00954BEA" w:rsidP="00632E1F">
            <w:pPr>
              <w:rPr>
                <w:rFonts w:ascii="楷体" w:eastAsia="楷体" w:hAnsi="楷体"/>
                <w:szCs w:val="21"/>
              </w:rPr>
            </w:pPr>
            <w:r w:rsidRPr="00632E1F">
              <w:rPr>
                <w:rFonts w:ascii="楷体" w:eastAsia="楷体" w:hAnsi="楷体" w:hint="eastAsia"/>
                <w:szCs w:val="21"/>
              </w:rPr>
              <w:t>◇ 能按照公司各项要求正常开展工作，但遇到问题消极应对或回避。1-2分；</w:t>
            </w:r>
          </w:p>
          <w:p w:rsidR="00954BEA" w:rsidRPr="00632E1F" w:rsidRDefault="00954BEA" w:rsidP="00632E1F">
            <w:pPr>
              <w:rPr>
                <w:rFonts w:ascii="楷体" w:eastAsia="楷体" w:hAnsi="楷体"/>
                <w:szCs w:val="21"/>
              </w:rPr>
            </w:pPr>
            <w:r w:rsidRPr="00632E1F">
              <w:rPr>
                <w:rFonts w:ascii="楷体" w:eastAsia="楷体" w:hAnsi="楷体" w:hint="eastAsia"/>
                <w:szCs w:val="21"/>
              </w:rPr>
              <w:t>◇ 能认同公司的文化并在工作中身体力行，遇到问题能正面应对，提出改进意见。3-4分；</w:t>
            </w:r>
          </w:p>
          <w:p w:rsidR="00954BEA" w:rsidRPr="00632E1F" w:rsidRDefault="00954BEA" w:rsidP="00632E1F">
            <w:pPr>
              <w:rPr>
                <w:rFonts w:ascii="楷体" w:eastAsia="楷体" w:hAnsi="楷体"/>
                <w:szCs w:val="21"/>
              </w:rPr>
            </w:pPr>
            <w:r w:rsidRPr="00632E1F">
              <w:rPr>
                <w:rFonts w:ascii="楷体" w:eastAsia="楷体" w:hAnsi="楷体" w:hint="eastAsia"/>
                <w:szCs w:val="21"/>
              </w:rPr>
              <w:t>◇ 对公司有很强的认同感与荣誉感，在工作中主动传播企业文化，引领他人，组织目标的关注大于个人利益，5分。</w:t>
            </w:r>
          </w:p>
        </w:tc>
        <w:tc>
          <w:tcPr>
            <w:tcW w:w="1210" w:type="dxa"/>
            <w:gridSpan w:val="2"/>
            <w:vMerge w:val="restart"/>
          </w:tcPr>
          <w:p w:rsidR="00954BEA" w:rsidRPr="00BD34A7" w:rsidRDefault="00954BEA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25%</w:t>
            </w:r>
          </w:p>
        </w:tc>
      </w:tr>
      <w:tr w:rsidR="00954BEA" w:rsidRPr="00BD34A7" w:rsidTr="006C311D">
        <w:trPr>
          <w:gridAfter w:val="1"/>
          <w:wAfter w:w="29" w:type="dxa"/>
        </w:trPr>
        <w:tc>
          <w:tcPr>
            <w:tcW w:w="1363" w:type="dxa"/>
            <w:vMerge/>
          </w:tcPr>
          <w:p w:rsidR="00954BEA" w:rsidRPr="00BD34A7" w:rsidRDefault="00954BEA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67" w:type="dxa"/>
            <w:vMerge/>
          </w:tcPr>
          <w:p w:rsidR="00954BEA" w:rsidRDefault="00954BEA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57" w:type="dxa"/>
          </w:tcPr>
          <w:p w:rsidR="00954BEA" w:rsidRPr="00632E1F" w:rsidRDefault="00954BEA" w:rsidP="00632E1F">
            <w:pPr>
              <w:rPr>
                <w:rFonts w:ascii="楷体" w:eastAsia="楷体" w:hAnsi="楷体"/>
                <w:sz w:val="24"/>
                <w:szCs w:val="24"/>
              </w:rPr>
            </w:pPr>
            <w:r w:rsidRPr="00632E1F">
              <w:rPr>
                <w:rFonts w:ascii="楷体" w:eastAsia="楷体" w:hAnsi="楷体" w:hint="eastAsia"/>
                <w:sz w:val="24"/>
                <w:szCs w:val="24"/>
              </w:rPr>
              <w:t>责任心，主动承担责任，追求结果（20%）</w:t>
            </w:r>
          </w:p>
        </w:tc>
        <w:tc>
          <w:tcPr>
            <w:tcW w:w="2799" w:type="dxa"/>
            <w:gridSpan w:val="2"/>
          </w:tcPr>
          <w:p w:rsidR="00954BEA" w:rsidRPr="00954BEA" w:rsidRDefault="00954BEA" w:rsidP="00954BEA">
            <w:pPr>
              <w:jc w:val="left"/>
              <w:rPr>
                <w:rFonts w:ascii="楷体" w:eastAsia="楷体" w:hAnsi="楷体"/>
                <w:szCs w:val="21"/>
              </w:rPr>
            </w:pPr>
            <w:r w:rsidRPr="00954BEA">
              <w:rPr>
                <w:rFonts w:ascii="楷体" w:eastAsia="楷体" w:hAnsi="楷体" w:hint="eastAsia"/>
                <w:szCs w:val="21"/>
              </w:rPr>
              <w:t>◇ 工作推诿或不愿主动承担责任，只求过程不问结果。0分</w:t>
            </w:r>
          </w:p>
          <w:p w:rsidR="00954BEA" w:rsidRPr="00954BEA" w:rsidRDefault="00954BEA" w:rsidP="00954BEA">
            <w:pPr>
              <w:jc w:val="left"/>
              <w:rPr>
                <w:rFonts w:ascii="楷体" w:eastAsia="楷体" w:hAnsi="楷体"/>
                <w:szCs w:val="21"/>
              </w:rPr>
            </w:pPr>
            <w:r w:rsidRPr="00954BEA">
              <w:rPr>
                <w:rFonts w:ascii="楷体" w:eastAsia="楷体" w:hAnsi="楷体" w:hint="eastAsia"/>
                <w:szCs w:val="21"/>
              </w:rPr>
              <w:t>◇ 工作按部就班，工作结果达到基本要求，小问题较多或屡犯。1-2分</w:t>
            </w:r>
          </w:p>
          <w:p w:rsidR="00954BEA" w:rsidRPr="00954BEA" w:rsidRDefault="00954BEA" w:rsidP="00954BEA">
            <w:pPr>
              <w:jc w:val="left"/>
              <w:rPr>
                <w:rFonts w:ascii="楷体" w:eastAsia="楷体" w:hAnsi="楷体"/>
                <w:szCs w:val="21"/>
              </w:rPr>
            </w:pPr>
            <w:r w:rsidRPr="00954BEA">
              <w:rPr>
                <w:rFonts w:ascii="楷体" w:eastAsia="楷体" w:hAnsi="楷体" w:hint="eastAsia"/>
                <w:szCs w:val="21"/>
              </w:rPr>
              <w:t>◇ 能够按要求完成分内工作，工作结果合格。3分</w:t>
            </w:r>
          </w:p>
          <w:p w:rsidR="00954BEA" w:rsidRPr="00954BEA" w:rsidRDefault="00954BEA" w:rsidP="00954BEA">
            <w:pPr>
              <w:jc w:val="left"/>
              <w:rPr>
                <w:rFonts w:ascii="楷体" w:eastAsia="楷体" w:hAnsi="楷体"/>
                <w:szCs w:val="21"/>
              </w:rPr>
            </w:pPr>
            <w:r w:rsidRPr="00954BEA">
              <w:rPr>
                <w:rFonts w:ascii="楷体" w:eastAsia="楷体" w:hAnsi="楷体" w:hint="eastAsia"/>
                <w:szCs w:val="21"/>
              </w:rPr>
              <w:t>◇ 积极完成分内工作，并主动承担职责外的工作，主</w:t>
            </w:r>
            <w:r w:rsidRPr="00954BEA">
              <w:rPr>
                <w:rFonts w:ascii="楷体" w:eastAsia="楷体" w:hAnsi="楷体" w:hint="eastAsia"/>
                <w:szCs w:val="21"/>
              </w:rPr>
              <w:lastRenderedPageBreak/>
              <w:t>动反馈，保证结果。4分</w:t>
            </w:r>
          </w:p>
          <w:p w:rsidR="00954BEA" w:rsidRPr="00954BEA" w:rsidRDefault="00954BEA" w:rsidP="00954BEA">
            <w:pPr>
              <w:jc w:val="left"/>
              <w:rPr>
                <w:rFonts w:ascii="楷体" w:eastAsia="楷体" w:hAnsi="楷体"/>
                <w:szCs w:val="21"/>
              </w:rPr>
            </w:pPr>
            <w:r w:rsidRPr="00954BEA">
              <w:rPr>
                <w:rFonts w:ascii="楷体" w:eastAsia="楷体" w:hAnsi="楷体" w:hint="eastAsia"/>
                <w:szCs w:val="21"/>
              </w:rPr>
              <w:t>◇ 强烈的主人翁意识，主动承担责任，在困难的情况下想方设法推进工作进展，保证工作结果。5分</w:t>
            </w:r>
          </w:p>
        </w:tc>
        <w:tc>
          <w:tcPr>
            <w:tcW w:w="1210" w:type="dxa"/>
            <w:gridSpan w:val="2"/>
            <w:vMerge/>
          </w:tcPr>
          <w:p w:rsidR="00954BEA" w:rsidRDefault="00954BEA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83B85" w:rsidRPr="00BD34A7" w:rsidTr="006C311D">
        <w:trPr>
          <w:gridAfter w:val="1"/>
          <w:wAfter w:w="29" w:type="dxa"/>
        </w:trPr>
        <w:tc>
          <w:tcPr>
            <w:tcW w:w="1363" w:type="dxa"/>
            <w:vMerge/>
          </w:tcPr>
          <w:p w:rsidR="00883B85" w:rsidRPr="00BD34A7" w:rsidRDefault="00883B85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67" w:type="dxa"/>
          </w:tcPr>
          <w:p w:rsidR="00883B85" w:rsidRPr="00BD34A7" w:rsidRDefault="003E1593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进取心</w:t>
            </w:r>
          </w:p>
        </w:tc>
        <w:tc>
          <w:tcPr>
            <w:tcW w:w="1457" w:type="dxa"/>
          </w:tcPr>
          <w:p w:rsidR="00883B85" w:rsidRPr="00BD34A7" w:rsidRDefault="00954BEA" w:rsidP="00954BEA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954BEA">
              <w:rPr>
                <w:rFonts w:ascii="楷体" w:eastAsia="楷体" w:hAnsi="楷体" w:hint="eastAsia"/>
                <w:sz w:val="24"/>
                <w:szCs w:val="24"/>
              </w:rPr>
              <w:t>学习意愿及个人发展</w:t>
            </w:r>
          </w:p>
        </w:tc>
        <w:tc>
          <w:tcPr>
            <w:tcW w:w="2799" w:type="dxa"/>
            <w:gridSpan w:val="2"/>
          </w:tcPr>
          <w:p w:rsidR="00954BEA" w:rsidRPr="00954BEA" w:rsidRDefault="00954BEA" w:rsidP="00954BEA">
            <w:pPr>
              <w:jc w:val="left"/>
              <w:rPr>
                <w:rFonts w:ascii="楷体" w:eastAsia="楷体" w:hAnsi="楷体"/>
                <w:szCs w:val="21"/>
              </w:rPr>
            </w:pPr>
            <w:r w:rsidRPr="00954BEA">
              <w:rPr>
                <w:rFonts w:ascii="楷体" w:eastAsia="楷体" w:hAnsi="楷体" w:hint="eastAsia"/>
                <w:szCs w:val="21"/>
              </w:rPr>
              <w:t>◇ 没有明确的学习意愿与发展目标，或学习意愿及发展目标仅停留在想法上，缺乏实际行动。0分</w:t>
            </w:r>
          </w:p>
          <w:p w:rsidR="00954BEA" w:rsidRPr="00954BEA" w:rsidRDefault="00954BEA" w:rsidP="00954BEA">
            <w:pPr>
              <w:jc w:val="left"/>
              <w:rPr>
                <w:rFonts w:ascii="楷体" w:eastAsia="楷体" w:hAnsi="楷体"/>
                <w:szCs w:val="21"/>
              </w:rPr>
            </w:pPr>
            <w:r w:rsidRPr="00954BEA">
              <w:rPr>
                <w:rFonts w:ascii="楷体" w:eastAsia="楷体" w:hAnsi="楷体" w:hint="eastAsia"/>
                <w:szCs w:val="21"/>
              </w:rPr>
              <w:t>◇ 在工作驱动下有学习意愿及个人发展目标，并能付诸学习行动，但行动力不够或目标与行动不完全匹配。1-2分</w:t>
            </w:r>
          </w:p>
          <w:p w:rsidR="00954BEA" w:rsidRPr="00954BEA" w:rsidRDefault="00954BEA" w:rsidP="00954BEA">
            <w:pPr>
              <w:jc w:val="left"/>
              <w:rPr>
                <w:rFonts w:ascii="楷体" w:eastAsia="楷体" w:hAnsi="楷体"/>
                <w:szCs w:val="21"/>
              </w:rPr>
            </w:pPr>
            <w:r w:rsidRPr="00954BEA">
              <w:rPr>
                <w:rFonts w:ascii="楷体" w:eastAsia="楷体" w:hAnsi="楷体" w:hint="eastAsia"/>
                <w:szCs w:val="21"/>
              </w:rPr>
              <w:t>◇ 在工作驱动下有明确的学习与自我发展意愿，匹配的计划，按计划付诸行动。3-4分</w:t>
            </w:r>
          </w:p>
          <w:p w:rsidR="00883B85" w:rsidRPr="00954BEA" w:rsidRDefault="00954BEA" w:rsidP="00954BEA">
            <w:pPr>
              <w:jc w:val="left"/>
              <w:rPr>
                <w:rFonts w:ascii="楷体" w:eastAsia="楷体" w:hAnsi="楷体"/>
                <w:szCs w:val="21"/>
              </w:rPr>
            </w:pPr>
            <w:r w:rsidRPr="00954BEA">
              <w:rPr>
                <w:rFonts w:ascii="楷体" w:eastAsia="楷体" w:hAnsi="楷体" w:hint="eastAsia"/>
                <w:szCs w:val="21"/>
              </w:rPr>
              <w:t>◇ 强烈的学习与自我发展意愿与匹配的计划及行动，主动获取发展机会，接受挑战性的任务。5分</w:t>
            </w:r>
          </w:p>
        </w:tc>
        <w:tc>
          <w:tcPr>
            <w:tcW w:w="1210" w:type="dxa"/>
            <w:gridSpan w:val="2"/>
          </w:tcPr>
          <w:p w:rsidR="00883B85" w:rsidRPr="00BD34A7" w:rsidRDefault="00954BEA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15</w:t>
            </w:r>
            <w:r w:rsidR="00CA406A">
              <w:rPr>
                <w:rFonts w:ascii="楷体" w:eastAsia="楷体" w:hAnsi="楷体"/>
                <w:sz w:val="24"/>
                <w:szCs w:val="24"/>
              </w:rPr>
              <w:t>%</w:t>
            </w:r>
          </w:p>
        </w:tc>
      </w:tr>
      <w:tr w:rsidR="008F3015" w:rsidRPr="00BD34A7" w:rsidTr="004A7B19">
        <w:trPr>
          <w:gridAfter w:val="1"/>
          <w:wAfter w:w="29" w:type="dxa"/>
        </w:trPr>
        <w:tc>
          <w:tcPr>
            <w:tcW w:w="1363" w:type="dxa"/>
          </w:tcPr>
          <w:p w:rsidR="008F3015" w:rsidRPr="00BD34A7" w:rsidRDefault="008F3015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BD34A7">
              <w:rPr>
                <w:rFonts w:ascii="楷体" w:eastAsia="楷体" w:hAnsi="楷体" w:hint="eastAsia"/>
                <w:sz w:val="24"/>
                <w:szCs w:val="24"/>
              </w:rPr>
              <w:t>评价结果</w:t>
            </w:r>
          </w:p>
        </w:tc>
        <w:tc>
          <w:tcPr>
            <w:tcW w:w="6933" w:type="dxa"/>
            <w:gridSpan w:val="6"/>
          </w:tcPr>
          <w:p w:rsidR="008F3015" w:rsidRPr="00BD34A7" w:rsidRDefault="008F3015" w:rsidP="00404EDB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低潜、中潜、高潜</w:t>
            </w:r>
          </w:p>
        </w:tc>
      </w:tr>
    </w:tbl>
    <w:p w:rsidR="004D25EA" w:rsidRDefault="004D25EA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 w:rsidRPr="00BD34A7">
        <w:rPr>
          <w:rFonts w:ascii="楷体" w:eastAsia="楷体" w:hAnsi="楷体" w:hint="eastAsia"/>
          <w:sz w:val="24"/>
          <w:szCs w:val="24"/>
        </w:rPr>
        <w:t>3</w:t>
      </w:r>
      <w:r w:rsidR="00C12236">
        <w:rPr>
          <w:rFonts w:ascii="楷体" w:eastAsia="楷体" w:hAnsi="楷体" w:hint="eastAsia"/>
          <w:sz w:val="24"/>
          <w:szCs w:val="24"/>
        </w:rPr>
        <w:t>、九宫格分布</w:t>
      </w:r>
    </w:p>
    <w:p w:rsidR="00602532" w:rsidRDefault="00602532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（1）岗位绩效和潜能分析综合评价表</w:t>
      </w:r>
    </w:p>
    <w:p w:rsidR="00602532" w:rsidRDefault="00602532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评价结果如下：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49"/>
        <w:gridCol w:w="932"/>
        <w:gridCol w:w="771"/>
        <w:gridCol w:w="848"/>
        <w:gridCol w:w="848"/>
        <w:gridCol w:w="850"/>
        <w:gridCol w:w="905"/>
        <w:gridCol w:w="770"/>
        <w:gridCol w:w="770"/>
        <w:gridCol w:w="759"/>
      </w:tblGrid>
      <w:tr w:rsidR="00203B66" w:rsidRPr="00203B66" w:rsidTr="00203B66">
        <w:trPr>
          <w:trHeight w:val="270"/>
        </w:trPr>
        <w:tc>
          <w:tcPr>
            <w:tcW w:w="5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203B66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203B66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岗位</w:t>
            </w:r>
          </w:p>
        </w:tc>
        <w:tc>
          <w:tcPr>
            <w:tcW w:w="199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03B66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人岗匹配评价</w:t>
            </w:r>
          </w:p>
        </w:tc>
        <w:tc>
          <w:tcPr>
            <w:tcW w:w="193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03B66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潜力评价</w:t>
            </w:r>
          </w:p>
        </w:tc>
      </w:tr>
      <w:tr w:rsidR="00203B66" w:rsidRPr="00203B66" w:rsidTr="00203B66">
        <w:trPr>
          <w:trHeight w:val="270"/>
        </w:trPr>
        <w:tc>
          <w:tcPr>
            <w:tcW w:w="5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03B66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关键能力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03B66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关键经验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03B66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业绩结果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03B66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总得分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03B66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能力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03B66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投入度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03B66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进取心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03B66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总得分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王斌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高级软件工程师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29.5 </w:t>
            </w:r>
          </w:p>
        </w:tc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16.4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73.2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36.0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12.0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68.0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冯勤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高级软件工程师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28.0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17.1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72.1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38.0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10.0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68.0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关博熠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助理软件工程师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23.0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15.0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43.7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18.0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15.0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9.0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42.0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孙丰妹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24.0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16.0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46.0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18.0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9.0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47.0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刘景瑞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高级软件工程师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28.3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18.6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64.0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38.0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12.0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70.0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宋维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高级软件工程师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32.0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17.2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77.2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38.0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12.0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70.0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lastRenderedPageBreak/>
              <w:t>汪玲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助理软件工程师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19.5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11.4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35.8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11.0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21.0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李宽欣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24.0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14.6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48.4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14.0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19.0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9.0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42.0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曹立言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资深软件工程师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32.5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16.9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57.5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34.0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14.0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54.0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徐兴平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高级软件工程师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32.5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16.2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56.8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34.0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19.5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10.0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63.5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刘超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高级软件工程师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31.5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39.4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28.0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19.5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10.0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57.5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裴震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实习软件工程师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25.0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15.5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21.5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刘远胜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实习软件工程师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25.0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15.5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21.5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罗航航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实习软件工程师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25.0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15.5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21.5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陈薇朋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高级软件工程师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31.0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38.8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28.0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19.5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10.0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57.5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王月虎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高级软件工程师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24.0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30.0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15.0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25.0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杜柯昊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高级软件工程师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31.5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39.4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28.0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19.5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10.0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57.5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刘徐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高级软件工程师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24.0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30.0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28.0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19.5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10.0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57.5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张兴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24.0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30.0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28.0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19.5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10.0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57.5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倪策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13.1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50.6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15.0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9.0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54.0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马晓伟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16.8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54.3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30.5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16.0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9.0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55.5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崔洋洋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29.0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14.2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50.4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24.5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15.0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9.0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48.5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李玉凤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高级软件工程师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23.0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14.3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53.0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29.0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16.0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9.0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54.0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梅起银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高级软件工程师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30.5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16.8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74.9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36.0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12.0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68.0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黄涛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28.0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35.0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36.0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12.0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68.0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黄涛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29.0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36.3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38.0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12.0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70.0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李鹏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29.5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36.9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41.0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12.0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73.0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宋强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高级软件工程师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25.0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14.0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45.3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16.0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9.0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65.0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lastRenderedPageBreak/>
              <w:t>沈艺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25.5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12.5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44.4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39.0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16.0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9.0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64.0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宋强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高级软件工程师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29.0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17.2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53.5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44.0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19.0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12.0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75.0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巨康怡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28.5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15.9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71.5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43.0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12.0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75.0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刘军涛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高级软件工程师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31.5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15.5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54.8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42.0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12.0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74.0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何少鹏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高级软件工程师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15.1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72.6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44.0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19.0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12.0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75.0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陈波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高级软件工程师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29.0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15.1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61.3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44.0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16.0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12.0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72.0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黄涛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27.5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15.0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49.4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39.0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12.0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71.0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简幼峰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高级软件工程师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29.0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14.7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71.0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42.0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19.0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12.0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73.0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李小明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26.0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13.8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56.3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12.0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72.0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纪仲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高级软件工程师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29.0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13.7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69.9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43.0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12.0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75.0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李薇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31.0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58.8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44.0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12.0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76.0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宋强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高级软件工程师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29.5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17.3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54.2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42.0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12.0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74.0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宋强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高级软件工程师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36.0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19.8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94.8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48.0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15.0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83.0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常永林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高级软件工程师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28.0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41.6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41.0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50.0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韩启文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26.5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36.9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48.0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吴楠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28.0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41.6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42.0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51.0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贾理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27.5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39.4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49.0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赵程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28.0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41.6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41.0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50.0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肖博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27.5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39.4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39.0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48.0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肖倩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助理软件工程师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25.5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14.0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50.9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38.0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47.0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张琦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28.0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41.6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42.0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51.0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王洲强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27.0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38.8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49.0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lastRenderedPageBreak/>
              <w:t>康信刚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28.0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14.0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57.1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43.0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6.5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52.5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魏文强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28.0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41.6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49.0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王小雨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28.0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41.6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49.0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索荣荣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高级软件工程师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28.5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43.8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44.0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53.0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陈重阳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28.0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14.0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57.1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43.0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6.5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52.5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胡路政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26.5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12.5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52.2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41.0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6.0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50.0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吴建波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高级软件工程师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29.0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27.0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19.1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82.3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40.5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22.0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12.0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74.5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支如意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高级软件工程师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29.0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16.0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72.2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46.0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12.0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78.0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吴林林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26.5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13.7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46.8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31.0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15.5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10.0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56.5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李毅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助理软件工程师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21.5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13.4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50.3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28.0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16.0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9.0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53.0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王琦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高级软件工程师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26.0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8.0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13.6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54.1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30.0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15.0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10.0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55.0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穆璀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助理软件工程师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22.5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14.3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52.4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29.0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17.0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10.0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56.0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王哲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实习软件工程师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16.0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20.0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24.0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11.0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8.0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43.0 </w:t>
            </w:r>
          </w:p>
        </w:tc>
      </w:tr>
      <w:tr w:rsidR="00203B66" w:rsidRPr="00203B66" w:rsidTr="00203B66">
        <w:trPr>
          <w:trHeight w:val="345"/>
        </w:trPr>
        <w:tc>
          <w:tcPr>
            <w:tcW w:w="5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赵露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软件工程师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24.0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0.0 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13.7 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43.7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28.0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19.5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10.0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B66" w:rsidRPr="00203B66" w:rsidRDefault="00203B66" w:rsidP="00203B6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203B6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57.5 </w:t>
            </w:r>
          </w:p>
        </w:tc>
      </w:tr>
    </w:tbl>
    <w:p w:rsidR="00602532" w:rsidRDefault="00602532" w:rsidP="00404EDB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602532" w:rsidRPr="00BD34A7" w:rsidRDefault="00602532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（2）九宫格分布图</w:t>
      </w:r>
    </w:p>
    <w:p w:rsidR="00DB12E4" w:rsidRPr="00BD34A7" w:rsidRDefault="005A0CA3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BFEA74" wp14:editId="48C19729">
            <wp:extent cx="5278120" cy="4279900"/>
            <wp:effectExtent l="0" t="0" r="0" b="6350"/>
            <wp:docPr id="28" name="图表 28" title="的啊的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12236" w:rsidRPr="00C12236" w:rsidRDefault="00C12236" w:rsidP="00404EDB">
      <w:pPr>
        <w:spacing w:line="360" w:lineRule="auto"/>
        <w:rPr>
          <w:rFonts w:ascii="楷体" w:eastAsia="楷体" w:hAnsi="楷体"/>
          <w:bCs/>
          <w:sz w:val="24"/>
          <w:szCs w:val="24"/>
        </w:rPr>
      </w:pPr>
      <w:r w:rsidRPr="00C12236">
        <w:rPr>
          <w:rFonts w:ascii="楷体" w:eastAsia="楷体" w:hAnsi="楷体" w:hint="eastAsia"/>
          <w:bCs/>
          <w:sz w:val="24"/>
          <w:szCs w:val="24"/>
        </w:rPr>
        <w:t>说明</w:t>
      </w:r>
      <w:r w:rsidRPr="00C12236">
        <w:rPr>
          <w:rFonts w:ascii="楷体" w:eastAsia="楷体" w:hAnsi="楷体"/>
          <w:bCs/>
          <w:sz w:val="24"/>
          <w:szCs w:val="24"/>
        </w:rPr>
        <w:t>：</w:t>
      </w:r>
      <w:r w:rsidRPr="00C12236">
        <w:rPr>
          <w:rFonts w:ascii="楷体" w:eastAsia="楷体" w:hAnsi="楷体" w:hint="eastAsia"/>
          <w:bCs/>
          <w:sz w:val="24"/>
          <w:szCs w:val="24"/>
        </w:rPr>
        <w:t>1、高潜</w:t>
      </w:r>
      <w:r w:rsidRPr="00C12236">
        <w:rPr>
          <w:rFonts w:ascii="楷体" w:eastAsia="楷体" w:hAnsi="楷体"/>
          <w:bCs/>
          <w:sz w:val="24"/>
          <w:szCs w:val="24"/>
        </w:rPr>
        <w:t>人员</w:t>
      </w:r>
      <w:r w:rsidRPr="00C12236">
        <w:rPr>
          <w:rFonts w:ascii="楷体" w:eastAsia="楷体" w:hAnsi="楷体" w:hint="eastAsia"/>
          <w:bCs/>
          <w:sz w:val="24"/>
          <w:szCs w:val="24"/>
        </w:rPr>
        <w:t>指未来</w:t>
      </w:r>
      <w:r w:rsidRPr="00C12236">
        <w:rPr>
          <w:rFonts w:ascii="楷体" w:eastAsia="楷体" w:hAnsi="楷体"/>
          <w:bCs/>
          <w:sz w:val="24"/>
          <w:szCs w:val="24"/>
        </w:rPr>
        <w:t>可以向上两级发展的</w:t>
      </w:r>
      <w:r w:rsidRPr="00C12236">
        <w:rPr>
          <w:rFonts w:ascii="楷体" w:eastAsia="楷体" w:hAnsi="楷体" w:hint="eastAsia"/>
          <w:bCs/>
          <w:sz w:val="24"/>
          <w:szCs w:val="24"/>
        </w:rPr>
        <w:t>人员</w:t>
      </w:r>
      <w:r w:rsidRPr="00C12236">
        <w:rPr>
          <w:rFonts w:ascii="楷体" w:eastAsia="楷体" w:hAnsi="楷体"/>
          <w:bCs/>
          <w:sz w:val="24"/>
          <w:szCs w:val="24"/>
        </w:rPr>
        <w:t>。</w:t>
      </w:r>
    </w:p>
    <w:p w:rsidR="00C12236" w:rsidRPr="00C12236" w:rsidRDefault="00C12236" w:rsidP="00C12236">
      <w:pPr>
        <w:spacing w:line="360" w:lineRule="auto"/>
        <w:ind w:firstLineChars="300" w:firstLine="720"/>
        <w:rPr>
          <w:rFonts w:ascii="楷体" w:eastAsia="楷体" w:hAnsi="楷体"/>
          <w:bCs/>
          <w:sz w:val="24"/>
          <w:szCs w:val="24"/>
        </w:rPr>
      </w:pPr>
      <w:r w:rsidRPr="00C12236">
        <w:rPr>
          <w:rFonts w:ascii="楷体" w:eastAsia="楷体" w:hAnsi="楷体" w:hint="eastAsia"/>
          <w:bCs/>
          <w:sz w:val="24"/>
          <w:szCs w:val="24"/>
        </w:rPr>
        <w:t>2、高</w:t>
      </w:r>
      <w:r w:rsidRPr="00C12236">
        <w:rPr>
          <w:rFonts w:ascii="楷体" w:eastAsia="楷体" w:hAnsi="楷体"/>
          <w:bCs/>
          <w:sz w:val="24"/>
          <w:szCs w:val="24"/>
        </w:rPr>
        <w:t>潜人员比例</w:t>
      </w:r>
      <w:r w:rsidRPr="00C12236">
        <w:rPr>
          <w:rFonts w:ascii="楷体" w:eastAsia="楷体" w:hAnsi="楷体" w:hint="eastAsia"/>
          <w:bCs/>
          <w:sz w:val="24"/>
          <w:szCs w:val="24"/>
        </w:rPr>
        <w:t>一般</w:t>
      </w:r>
      <w:r w:rsidRPr="00C12236">
        <w:rPr>
          <w:rFonts w:ascii="楷体" w:eastAsia="楷体" w:hAnsi="楷体"/>
          <w:bCs/>
          <w:sz w:val="24"/>
          <w:szCs w:val="24"/>
        </w:rPr>
        <w:t>为</w:t>
      </w:r>
      <w:r w:rsidRPr="00C12236">
        <w:rPr>
          <w:rFonts w:ascii="楷体" w:eastAsia="楷体" w:hAnsi="楷体" w:hint="eastAsia"/>
          <w:bCs/>
          <w:sz w:val="24"/>
          <w:szCs w:val="24"/>
        </w:rPr>
        <w:t>8</w:t>
      </w:r>
      <w:r w:rsidRPr="00C12236">
        <w:rPr>
          <w:rFonts w:ascii="楷体" w:eastAsia="楷体" w:hAnsi="楷体"/>
          <w:bCs/>
          <w:sz w:val="24"/>
          <w:szCs w:val="24"/>
        </w:rPr>
        <w:t>%左右。</w:t>
      </w:r>
    </w:p>
    <w:p w:rsidR="004D25EA" w:rsidRPr="00BD34A7" w:rsidRDefault="004D25EA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 w:rsidRPr="00BD34A7">
        <w:rPr>
          <w:rFonts w:ascii="楷体" w:eastAsia="楷体" w:hAnsi="楷体" w:hint="eastAsia"/>
          <w:b/>
          <w:bCs/>
          <w:sz w:val="24"/>
          <w:szCs w:val="24"/>
        </w:rPr>
        <w:t>二、任务与三度分析</w:t>
      </w:r>
    </w:p>
    <w:p w:rsidR="004D25EA" w:rsidRPr="00BD34A7" w:rsidRDefault="004D25EA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 w:rsidRPr="00BD34A7">
        <w:rPr>
          <w:rFonts w:ascii="楷体" w:eastAsia="楷体" w:hAnsi="楷体" w:hint="eastAsia"/>
          <w:b/>
          <w:bCs/>
          <w:sz w:val="24"/>
          <w:szCs w:val="24"/>
        </w:rPr>
        <w:t>（一）工作分析</w:t>
      </w:r>
    </w:p>
    <w:p w:rsidR="004D25EA" w:rsidRDefault="004D25EA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 w:rsidRPr="00BD34A7">
        <w:rPr>
          <w:rFonts w:ascii="楷体" w:eastAsia="楷体" w:hAnsi="楷体" w:hint="eastAsia"/>
          <w:sz w:val="24"/>
          <w:szCs w:val="24"/>
        </w:rPr>
        <w:t>1、单元管理领域分析</w:t>
      </w:r>
    </w:p>
    <w:tbl>
      <w:tblPr>
        <w:tblStyle w:val="a7"/>
        <w:tblW w:w="7860" w:type="dxa"/>
        <w:jc w:val="center"/>
        <w:tblLayout w:type="fixed"/>
        <w:tblLook w:val="04A0" w:firstRow="1" w:lastRow="0" w:firstColumn="1" w:lastColumn="0" w:noHBand="0" w:noVBand="1"/>
      </w:tblPr>
      <w:tblGrid>
        <w:gridCol w:w="1917"/>
        <w:gridCol w:w="1055"/>
        <w:gridCol w:w="851"/>
        <w:gridCol w:w="708"/>
        <w:gridCol w:w="851"/>
        <w:gridCol w:w="850"/>
        <w:gridCol w:w="777"/>
        <w:gridCol w:w="851"/>
      </w:tblGrid>
      <w:tr w:rsidR="001B48E8" w:rsidRPr="00BD34A7" w:rsidTr="00D16D48">
        <w:trPr>
          <w:jc w:val="center"/>
        </w:trPr>
        <w:tc>
          <w:tcPr>
            <w:tcW w:w="1917" w:type="dxa"/>
            <w:shd w:val="clear" w:color="auto" w:fill="9CC2E5" w:themeFill="accent1" w:themeFillTint="99"/>
          </w:tcPr>
          <w:p w:rsidR="001B48E8" w:rsidRPr="009329A6" w:rsidRDefault="001B48E8" w:rsidP="004A7B19">
            <w:pPr>
              <w:spacing w:line="360" w:lineRule="auto"/>
              <w:rPr>
                <w:rFonts w:ascii="楷体" w:eastAsia="楷体" w:hAnsi="楷体"/>
                <w:b/>
                <w:sz w:val="24"/>
                <w:szCs w:val="24"/>
              </w:rPr>
            </w:pPr>
            <w:r w:rsidRPr="009329A6">
              <w:rPr>
                <w:rFonts w:ascii="楷体" w:eastAsia="楷体" w:hAnsi="楷体" w:hint="eastAsia"/>
                <w:b/>
                <w:sz w:val="24"/>
                <w:szCs w:val="24"/>
              </w:rPr>
              <w:t>职责领域</w:t>
            </w:r>
          </w:p>
        </w:tc>
        <w:tc>
          <w:tcPr>
            <w:tcW w:w="1055" w:type="dxa"/>
            <w:shd w:val="clear" w:color="auto" w:fill="9CC2E5" w:themeFill="accent1" w:themeFillTint="99"/>
          </w:tcPr>
          <w:p w:rsidR="001B48E8" w:rsidRPr="009329A6" w:rsidRDefault="00D16D48" w:rsidP="004A7B19">
            <w:pPr>
              <w:spacing w:line="360" w:lineRule="auto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系统方案设计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:rsidR="001B48E8" w:rsidRPr="009329A6" w:rsidRDefault="001B48E8" w:rsidP="004A7B19">
            <w:pPr>
              <w:spacing w:line="360" w:lineRule="auto"/>
              <w:rPr>
                <w:rFonts w:ascii="楷体" w:eastAsia="楷体" w:hAnsi="楷体"/>
                <w:b/>
                <w:sz w:val="24"/>
                <w:szCs w:val="24"/>
              </w:rPr>
            </w:pPr>
            <w:r w:rsidRPr="009329A6">
              <w:rPr>
                <w:rFonts w:ascii="楷体" w:eastAsia="楷体" w:hAnsi="楷体" w:hint="eastAsia"/>
                <w:b/>
                <w:sz w:val="24"/>
                <w:szCs w:val="24"/>
              </w:rPr>
              <w:t>概要</w:t>
            </w:r>
            <w:r w:rsidRPr="009329A6">
              <w:rPr>
                <w:rFonts w:ascii="楷体" w:eastAsia="楷体" w:hAnsi="楷体"/>
                <w:b/>
                <w:sz w:val="24"/>
                <w:szCs w:val="24"/>
              </w:rPr>
              <w:t>设计</w:t>
            </w:r>
          </w:p>
        </w:tc>
        <w:tc>
          <w:tcPr>
            <w:tcW w:w="708" w:type="dxa"/>
            <w:shd w:val="clear" w:color="auto" w:fill="9CC2E5" w:themeFill="accent1" w:themeFillTint="99"/>
          </w:tcPr>
          <w:p w:rsidR="001B48E8" w:rsidRPr="009329A6" w:rsidRDefault="001B48E8" w:rsidP="004A7B19">
            <w:pPr>
              <w:spacing w:line="360" w:lineRule="auto"/>
              <w:rPr>
                <w:rFonts w:ascii="楷体" w:eastAsia="楷体" w:hAnsi="楷体"/>
                <w:b/>
                <w:sz w:val="24"/>
                <w:szCs w:val="24"/>
              </w:rPr>
            </w:pPr>
            <w:r w:rsidRPr="009329A6">
              <w:rPr>
                <w:rFonts w:ascii="楷体" w:eastAsia="楷体" w:hAnsi="楷体" w:hint="eastAsia"/>
                <w:b/>
                <w:sz w:val="24"/>
                <w:szCs w:val="24"/>
              </w:rPr>
              <w:t>编码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:rsidR="001B48E8" w:rsidRPr="009329A6" w:rsidRDefault="001B48E8" w:rsidP="004A7B19">
            <w:pPr>
              <w:spacing w:line="360" w:lineRule="auto"/>
              <w:rPr>
                <w:rFonts w:ascii="楷体" w:eastAsia="楷体" w:hAnsi="楷体"/>
                <w:b/>
                <w:sz w:val="24"/>
                <w:szCs w:val="24"/>
              </w:rPr>
            </w:pPr>
            <w:r w:rsidRPr="009329A6">
              <w:rPr>
                <w:rFonts w:ascii="楷体" w:eastAsia="楷体" w:hAnsi="楷体" w:hint="eastAsia"/>
                <w:b/>
                <w:sz w:val="24"/>
                <w:szCs w:val="24"/>
              </w:rPr>
              <w:t>单元</w:t>
            </w:r>
            <w:r w:rsidRPr="009329A6">
              <w:rPr>
                <w:rFonts w:ascii="楷体" w:eastAsia="楷体" w:hAnsi="楷体"/>
                <w:b/>
                <w:sz w:val="24"/>
                <w:szCs w:val="24"/>
              </w:rPr>
              <w:t>测试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:rsidR="001B48E8" w:rsidRPr="009329A6" w:rsidRDefault="001B48E8" w:rsidP="004A7B19">
            <w:pPr>
              <w:spacing w:line="360" w:lineRule="auto"/>
              <w:rPr>
                <w:rFonts w:ascii="楷体" w:eastAsia="楷体" w:hAnsi="楷体"/>
                <w:b/>
                <w:sz w:val="24"/>
                <w:szCs w:val="24"/>
              </w:rPr>
            </w:pPr>
            <w:r w:rsidRPr="009329A6">
              <w:rPr>
                <w:rFonts w:ascii="楷体" w:eastAsia="楷体" w:hAnsi="楷体" w:hint="eastAsia"/>
                <w:b/>
                <w:sz w:val="24"/>
                <w:szCs w:val="24"/>
              </w:rPr>
              <w:t>代码</w:t>
            </w:r>
            <w:r w:rsidRPr="009329A6">
              <w:rPr>
                <w:rFonts w:ascii="楷体" w:eastAsia="楷体" w:hAnsi="楷体"/>
                <w:b/>
                <w:sz w:val="24"/>
                <w:szCs w:val="24"/>
              </w:rPr>
              <w:t>走查</w:t>
            </w:r>
          </w:p>
        </w:tc>
        <w:tc>
          <w:tcPr>
            <w:tcW w:w="777" w:type="dxa"/>
            <w:shd w:val="clear" w:color="auto" w:fill="9CC2E5" w:themeFill="accent1" w:themeFillTint="99"/>
          </w:tcPr>
          <w:p w:rsidR="001B48E8" w:rsidRPr="009329A6" w:rsidRDefault="001B48E8" w:rsidP="004A7B19">
            <w:pPr>
              <w:spacing w:line="360" w:lineRule="auto"/>
              <w:rPr>
                <w:rFonts w:ascii="楷体" w:eastAsia="楷体" w:hAnsi="楷体"/>
                <w:b/>
                <w:sz w:val="24"/>
                <w:szCs w:val="24"/>
              </w:rPr>
            </w:pPr>
            <w:r w:rsidRPr="009329A6">
              <w:rPr>
                <w:rFonts w:ascii="楷体" w:eastAsia="楷体" w:hAnsi="楷体" w:hint="eastAsia"/>
                <w:b/>
                <w:sz w:val="24"/>
                <w:szCs w:val="24"/>
              </w:rPr>
              <w:t>静态</w:t>
            </w:r>
            <w:r w:rsidRPr="009329A6">
              <w:rPr>
                <w:rFonts w:ascii="楷体" w:eastAsia="楷体" w:hAnsi="楷体"/>
                <w:b/>
                <w:sz w:val="24"/>
                <w:szCs w:val="24"/>
              </w:rPr>
              <w:t>检查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:rsidR="001B48E8" w:rsidRPr="009329A6" w:rsidRDefault="001B48E8" w:rsidP="004A7B19">
            <w:pPr>
              <w:spacing w:line="360" w:lineRule="auto"/>
              <w:rPr>
                <w:rFonts w:ascii="楷体" w:eastAsia="楷体" w:hAnsi="楷体"/>
                <w:b/>
                <w:sz w:val="24"/>
                <w:szCs w:val="24"/>
              </w:rPr>
            </w:pPr>
            <w:r w:rsidRPr="009329A6">
              <w:rPr>
                <w:rFonts w:ascii="楷体" w:eastAsia="楷体" w:hAnsi="楷体" w:hint="eastAsia"/>
                <w:b/>
                <w:sz w:val="24"/>
                <w:szCs w:val="24"/>
              </w:rPr>
              <w:t>现场</w:t>
            </w:r>
            <w:r w:rsidRPr="009329A6">
              <w:rPr>
                <w:rFonts w:ascii="楷体" w:eastAsia="楷体" w:hAnsi="楷体"/>
                <w:b/>
                <w:sz w:val="24"/>
                <w:szCs w:val="24"/>
              </w:rPr>
              <w:t>维护</w:t>
            </w:r>
          </w:p>
        </w:tc>
      </w:tr>
      <w:tr w:rsidR="001B48E8" w:rsidRPr="00BD34A7" w:rsidTr="00D16D48">
        <w:trPr>
          <w:jc w:val="center"/>
        </w:trPr>
        <w:tc>
          <w:tcPr>
            <w:tcW w:w="1917" w:type="dxa"/>
          </w:tcPr>
          <w:p w:rsidR="001B48E8" w:rsidRPr="00BD34A7" w:rsidRDefault="001B48E8" w:rsidP="004A7B1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资深</w:t>
            </w:r>
            <w:r>
              <w:rPr>
                <w:rFonts w:ascii="楷体" w:eastAsia="楷体" w:hAnsi="楷体"/>
                <w:sz w:val="24"/>
                <w:szCs w:val="24"/>
              </w:rPr>
              <w:t>软件工程师</w:t>
            </w:r>
          </w:p>
        </w:tc>
        <w:tc>
          <w:tcPr>
            <w:tcW w:w="1055" w:type="dxa"/>
          </w:tcPr>
          <w:p w:rsidR="001B48E8" w:rsidRPr="001B23E4" w:rsidRDefault="00506299" w:rsidP="004A7B1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1B23E4">
              <w:rPr>
                <w:rFonts w:ascii="楷体" w:eastAsia="楷体" w:hAnsi="楷体" w:hint="eastAsia"/>
                <w:sz w:val="24"/>
                <w:szCs w:val="24"/>
              </w:rPr>
              <w:t>√</w:t>
            </w:r>
          </w:p>
        </w:tc>
        <w:tc>
          <w:tcPr>
            <w:tcW w:w="851" w:type="dxa"/>
          </w:tcPr>
          <w:p w:rsidR="001B48E8" w:rsidRPr="00BD34A7" w:rsidRDefault="001B48E8" w:rsidP="004A7B1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1B23E4">
              <w:rPr>
                <w:rFonts w:ascii="楷体" w:eastAsia="楷体" w:hAnsi="楷体" w:hint="eastAsia"/>
                <w:sz w:val="24"/>
                <w:szCs w:val="24"/>
              </w:rPr>
              <w:t>√</w:t>
            </w:r>
          </w:p>
        </w:tc>
        <w:tc>
          <w:tcPr>
            <w:tcW w:w="708" w:type="dxa"/>
          </w:tcPr>
          <w:p w:rsidR="001B48E8" w:rsidRPr="00BD34A7" w:rsidRDefault="001B48E8" w:rsidP="004A7B1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1B23E4">
              <w:rPr>
                <w:rFonts w:ascii="楷体" w:eastAsia="楷体" w:hAnsi="楷体" w:hint="eastAsia"/>
                <w:sz w:val="24"/>
                <w:szCs w:val="24"/>
              </w:rPr>
              <w:t>√</w:t>
            </w:r>
          </w:p>
        </w:tc>
        <w:tc>
          <w:tcPr>
            <w:tcW w:w="851" w:type="dxa"/>
          </w:tcPr>
          <w:p w:rsidR="001B48E8" w:rsidRPr="00BD34A7" w:rsidRDefault="001B48E8" w:rsidP="004A7B1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50" w:type="dxa"/>
          </w:tcPr>
          <w:p w:rsidR="001B48E8" w:rsidRPr="00BD34A7" w:rsidRDefault="001B48E8" w:rsidP="004A7B1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1B23E4">
              <w:rPr>
                <w:rFonts w:ascii="楷体" w:eastAsia="楷体" w:hAnsi="楷体" w:hint="eastAsia"/>
                <w:sz w:val="24"/>
                <w:szCs w:val="24"/>
              </w:rPr>
              <w:t>√</w:t>
            </w:r>
          </w:p>
        </w:tc>
        <w:tc>
          <w:tcPr>
            <w:tcW w:w="777" w:type="dxa"/>
          </w:tcPr>
          <w:p w:rsidR="001B48E8" w:rsidRPr="00BD34A7" w:rsidRDefault="001B48E8" w:rsidP="004A7B1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1B23E4">
              <w:rPr>
                <w:rFonts w:ascii="楷体" w:eastAsia="楷体" w:hAnsi="楷体" w:hint="eastAsia"/>
                <w:sz w:val="24"/>
                <w:szCs w:val="24"/>
              </w:rPr>
              <w:t>√</w:t>
            </w:r>
          </w:p>
        </w:tc>
        <w:tc>
          <w:tcPr>
            <w:tcW w:w="851" w:type="dxa"/>
          </w:tcPr>
          <w:p w:rsidR="001B48E8" w:rsidRPr="00BD34A7" w:rsidRDefault="001B48E8" w:rsidP="004A7B1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1B23E4">
              <w:rPr>
                <w:rFonts w:ascii="楷体" w:eastAsia="楷体" w:hAnsi="楷体" w:hint="eastAsia"/>
                <w:sz w:val="24"/>
                <w:szCs w:val="24"/>
              </w:rPr>
              <w:t>√</w:t>
            </w:r>
          </w:p>
        </w:tc>
      </w:tr>
      <w:tr w:rsidR="001B48E8" w:rsidRPr="00BD34A7" w:rsidTr="00D16D48">
        <w:trPr>
          <w:jc w:val="center"/>
        </w:trPr>
        <w:tc>
          <w:tcPr>
            <w:tcW w:w="1917" w:type="dxa"/>
          </w:tcPr>
          <w:p w:rsidR="001B48E8" w:rsidRPr="00BD34A7" w:rsidRDefault="001B48E8" w:rsidP="00E879D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高级</w:t>
            </w:r>
            <w:r>
              <w:rPr>
                <w:rFonts w:ascii="楷体" w:eastAsia="楷体" w:hAnsi="楷体"/>
                <w:sz w:val="24"/>
                <w:szCs w:val="24"/>
              </w:rPr>
              <w:t>软件工程师</w:t>
            </w:r>
          </w:p>
        </w:tc>
        <w:tc>
          <w:tcPr>
            <w:tcW w:w="1055" w:type="dxa"/>
          </w:tcPr>
          <w:p w:rsidR="001B48E8" w:rsidRPr="001B23E4" w:rsidRDefault="001B48E8" w:rsidP="00E879D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51" w:type="dxa"/>
          </w:tcPr>
          <w:p w:rsidR="001B48E8" w:rsidRPr="00BD34A7" w:rsidRDefault="001B48E8" w:rsidP="00E879D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1B23E4">
              <w:rPr>
                <w:rFonts w:ascii="楷体" w:eastAsia="楷体" w:hAnsi="楷体" w:hint="eastAsia"/>
                <w:sz w:val="24"/>
                <w:szCs w:val="24"/>
              </w:rPr>
              <w:t>√</w:t>
            </w:r>
          </w:p>
        </w:tc>
        <w:tc>
          <w:tcPr>
            <w:tcW w:w="708" w:type="dxa"/>
          </w:tcPr>
          <w:p w:rsidR="001B48E8" w:rsidRPr="00BD34A7" w:rsidRDefault="001B48E8" w:rsidP="00E879D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1B23E4">
              <w:rPr>
                <w:rFonts w:ascii="楷体" w:eastAsia="楷体" w:hAnsi="楷体" w:hint="eastAsia"/>
                <w:sz w:val="24"/>
                <w:szCs w:val="24"/>
              </w:rPr>
              <w:t>√</w:t>
            </w:r>
          </w:p>
        </w:tc>
        <w:tc>
          <w:tcPr>
            <w:tcW w:w="851" w:type="dxa"/>
          </w:tcPr>
          <w:p w:rsidR="001B48E8" w:rsidRPr="00BD34A7" w:rsidRDefault="001B48E8" w:rsidP="00E879D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50" w:type="dxa"/>
          </w:tcPr>
          <w:p w:rsidR="001B48E8" w:rsidRPr="00BD34A7" w:rsidRDefault="001B48E8" w:rsidP="00E879D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1B23E4">
              <w:rPr>
                <w:rFonts w:ascii="楷体" w:eastAsia="楷体" w:hAnsi="楷体" w:hint="eastAsia"/>
                <w:sz w:val="24"/>
                <w:szCs w:val="24"/>
              </w:rPr>
              <w:t>√</w:t>
            </w:r>
          </w:p>
        </w:tc>
        <w:tc>
          <w:tcPr>
            <w:tcW w:w="777" w:type="dxa"/>
          </w:tcPr>
          <w:p w:rsidR="001B48E8" w:rsidRPr="00BD34A7" w:rsidRDefault="001B48E8" w:rsidP="00E879D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1B23E4">
              <w:rPr>
                <w:rFonts w:ascii="楷体" w:eastAsia="楷体" w:hAnsi="楷体" w:hint="eastAsia"/>
                <w:sz w:val="24"/>
                <w:szCs w:val="24"/>
              </w:rPr>
              <w:t>√</w:t>
            </w:r>
          </w:p>
        </w:tc>
        <w:tc>
          <w:tcPr>
            <w:tcW w:w="851" w:type="dxa"/>
          </w:tcPr>
          <w:p w:rsidR="001B48E8" w:rsidRPr="00BD34A7" w:rsidRDefault="001B48E8" w:rsidP="00E879D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1B23E4">
              <w:rPr>
                <w:rFonts w:ascii="楷体" w:eastAsia="楷体" w:hAnsi="楷体" w:hint="eastAsia"/>
                <w:sz w:val="24"/>
                <w:szCs w:val="24"/>
              </w:rPr>
              <w:t>√</w:t>
            </w:r>
          </w:p>
        </w:tc>
      </w:tr>
      <w:tr w:rsidR="001B48E8" w:rsidRPr="00BD34A7" w:rsidTr="00D16D48">
        <w:trPr>
          <w:trHeight w:val="558"/>
          <w:jc w:val="center"/>
        </w:trPr>
        <w:tc>
          <w:tcPr>
            <w:tcW w:w="1917" w:type="dxa"/>
          </w:tcPr>
          <w:p w:rsidR="001B48E8" w:rsidRPr="00BD34A7" w:rsidRDefault="001B48E8" w:rsidP="00E879D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软件</w:t>
            </w:r>
            <w:r>
              <w:rPr>
                <w:rFonts w:ascii="楷体" w:eastAsia="楷体" w:hAnsi="楷体"/>
                <w:sz w:val="24"/>
                <w:szCs w:val="24"/>
              </w:rPr>
              <w:t>工程师</w:t>
            </w:r>
          </w:p>
        </w:tc>
        <w:tc>
          <w:tcPr>
            <w:tcW w:w="1055" w:type="dxa"/>
          </w:tcPr>
          <w:p w:rsidR="001B48E8" w:rsidRPr="00BD34A7" w:rsidRDefault="001B48E8" w:rsidP="00E879D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51" w:type="dxa"/>
          </w:tcPr>
          <w:p w:rsidR="001B48E8" w:rsidRPr="00BD34A7" w:rsidRDefault="001B48E8" w:rsidP="00E879D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08" w:type="dxa"/>
          </w:tcPr>
          <w:p w:rsidR="001B48E8" w:rsidRPr="00BD34A7" w:rsidRDefault="001B48E8" w:rsidP="00E879D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1B23E4">
              <w:rPr>
                <w:rFonts w:ascii="楷体" w:eastAsia="楷体" w:hAnsi="楷体" w:hint="eastAsia"/>
                <w:sz w:val="24"/>
                <w:szCs w:val="24"/>
              </w:rPr>
              <w:t>√</w:t>
            </w:r>
          </w:p>
        </w:tc>
        <w:tc>
          <w:tcPr>
            <w:tcW w:w="851" w:type="dxa"/>
          </w:tcPr>
          <w:p w:rsidR="001B48E8" w:rsidRPr="00BD34A7" w:rsidRDefault="001B48E8" w:rsidP="00E879D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1B23E4">
              <w:rPr>
                <w:rFonts w:ascii="楷体" w:eastAsia="楷体" w:hAnsi="楷体" w:hint="eastAsia"/>
                <w:sz w:val="24"/>
                <w:szCs w:val="24"/>
              </w:rPr>
              <w:t>√</w:t>
            </w:r>
          </w:p>
        </w:tc>
        <w:tc>
          <w:tcPr>
            <w:tcW w:w="850" w:type="dxa"/>
          </w:tcPr>
          <w:p w:rsidR="001B48E8" w:rsidRPr="00BD34A7" w:rsidRDefault="001B48E8" w:rsidP="00E879D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77" w:type="dxa"/>
          </w:tcPr>
          <w:p w:rsidR="001B48E8" w:rsidRPr="00BD34A7" w:rsidRDefault="001B48E8" w:rsidP="00E879D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1B23E4">
              <w:rPr>
                <w:rFonts w:ascii="楷体" w:eastAsia="楷体" w:hAnsi="楷体" w:hint="eastAsia"/>
                <w:sz w:val="24"/>
                <w:szCs w:val="24"/>
              </w:rPr>
              <w:t>√</w:t>
            </w:r>
          </w:p>
        </w:tc>
        <w:tc>
          <w:tcPr>
            <w:tcW w:w="851" w:type="dxa"/>
          </w:tcPr>
          <w:p w:rsidR="001B48E8" w:rsidRPr="00BD34A7" w:rsidRDefault="001B48E8" w:rsidP="00E879D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1B23E4">
              <w:rPr>
                <w:rFonts w:ascii="楷体" w:eastAsia="楷体" w:hAnsi="楷体" w:hint="eastAsia"/>
                <w:sz w:val="24"/>
                <w:szCs w:val="24"/>
              </w:rPr>
              <w:t>√</w:t>
            </w:r>
          </w:p>
        </w:tc>
      </w:tr>
      <w:tr w:rsidR="001B48E8" w:rsidRPr="00BD34A7" w:rsidTr="00D16D48">
        <w:trPr>
          <w:trHeight w:val="525"/>
          <w:jc w:val="center"/>
        </w:trPr>
        <w:tc>
          <w:tcPr>
            <w:tcW w:w="1917" w:type="dxa"/>
          </w:tcPr>
          <w:p w:rsidR="001B48E8" w:rsidRPr="00BD34A7" w:rsidRDefault="001B48E8" w:rsidP="00E879D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助理</w:t>
            </w:r>
            <w:r>
              <w:rPr>
                <w:rFonts w:ascii="楷体" w:eastAsia="楷体" w:hAnsi="楷体"/>
                <w:sz w:val="24"/>
                <w:szCs w:val="24"/>
              </w:rPr>
              <w:t>软件工程师</w:t>
            </w:r>
          </w:p>
        </w:tc>
        <w:tc>
          <w:tcPr>
            <w:tcW w:w="1055" w:type="dxa"/>
          </w:tcPr>
          <w:p w:rsidR="001B48E8" w:rsidRPr="00BD34A7" w:rsidRDefault="001B48E8" w:rsidP="00E879D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51" w:type="dxa"/>
          </w:tcPr>
          <w:p w:rsidR="001B48E8" w:rsidRPr="00BD34A7" w:rsidRDefault="001B48E8" w:rsidP="00E879D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08" w:type="dxa"/>
          </w:tcPr>
          <w:p w:rsidR="001B48E8" w:rsidRPr="00BD34A7" w:rsidRDefault="001B48E8" w:rsidP="00E879D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51" w:type="dxa"/>
          </w:tcPr>
          <w:p w:rsidR="001B48E8" w:rsidRPr="00BD34A7" w:rsidRDefault="001B48E8" w:rsidP="00E879D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1B23E4">
              <w:rPr>
                <w:rFonts w:ascii="楷体" w:eastAsia="楷体" w:hAnsi="楷体" w:hint="eastAsia"/>
                <w:sz w:val="24"/>
                <w:szCs w:val="24"/>
              </w:rPr>
              <w:t>√</w:t>
            </w:r>
          </w:p>
        </w:tc>
        <w:tc>
          <w:tcPr>
            <w:tcW w:w="850" w:type="dxa"/>
          </w:tcPr>
          <w:p w:rsidR="001B48E8" w:rsidRPr="00BD34A7" w:rsidRDefault="001B48E8" w:rsidP="00E879D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77" w:type="dxa"/>
          </w:tcPr>
          <w:p w:rsidR="001B48E8" w:rsidRPr="00BD34A7" w:rsidRDefault="001B48E8" w:rsidP="00E879D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1B23E4">
              <w:rPr>
                <w:rFonts w:ascii="楷体" w:eastAsia="楷体" w:hAnsi="楷体" w:hint="eastAsia"/>
                <w:sz w:val="24"/>
                <w:szCs w:val="24"/>
              </w:rPr>
              <w:t>√</w:t>
            </w:r>
          </w:p>
        </w:tc>
        <w:tc>
          <w:tcPr>
            <w:tcW w:w="851" w:type="dxa"/>
          </w:tcPr>
          <w:p w:rsidR="001B48E8" w:rsidRPr="00BD34A7" w:rsidRDefault="001B48E8" w:rsidP="00E879D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E879D9" w:rsidRPr="00BD34A7" w:rsidRDefault="00E879D9" w:rsidP="00404EDB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484757" w:rsidRDefault="004D25EA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 w:rsidRPr="00BD34A7">
        <w:rPr>
          <w:rFonts w:ascii="楷体" w:eastAsia="楷体" w:hAnsi="楷体" w:hint="eastAsia"/>
          <w:sz w:val="24"/>
          <w:szCs w:val="24"/>
        </w:rPr>
        <w:t>2</w:t>
      </w:r>
      <w:r w:rsidR="00484757">
        <w:rPr>
          <w:rFonts w:ascii="楷体" w:eastAsia="楷体" w:hAnsi="楷体" w:hint="eastAsia"/>
          <w:sz w:val="24"/>
          <w:szCs w:val="24"/>
        </w:rPr>
        <w:t>、业务量的测算</w:t>
      </w:r>
      <w:r w:rsidR="00997FB8">
        <w:rPr>
          <w:rFonts w:ascii="楷体" w:eastAsia="楷体" w:hAnsi="楷体" w:hint="eastAsia"/>
          <w:sz w:val="24"/>
          <w:szCs w:val="24"/>
        </w:rPr>
        <w:t>（2</w:t>
      </w:r>
      <w:r w:rsidR="00997FB8">
        <w:rPr>
          <w:rFonts w:ascii="楷体" w:eastAsia="楷体" w:hAnsi="楷体"/>
          <w:sz w:val="24"/>
          <w:szCs w:val="24"/>
        </w:rPr>
        <w:t>021</w:t>
      </w:r>
      <w:r w:rsidR="00997FB8">
        <w:rPr>
          <w:rFonts w:ascii="楷体" w:eastAsia="楷体" w:hAnsi="楷体" w:hint="eastAsia"/>
          <w:sz w:val="24"/>
          <w:szCs w:val="24"/>
        </w:rPr>
        <w:t>年）</w:t>
      </w:r>
    </w:p>
    <w:p w:rsidR="00A00C15" w:rsidRDefault="00997FB8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HMI</w:t>
      </w:r>
    </w:p>
    <w:tbl>
      <w:tblPr>
        <w:tblStyle w:val="a7"/>
        <w:tblW w:w="10249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417"/>
        <w:gridCol w:w="1701"/>
        <w:gridCol w:w="4017"/>
      </w:tblGrid>
      <w:tr w:rsidR="00997FB8" w:rsidTr="0058256A">
        <w:trPr>
          <w:trHeight w:val="416"/>
          <w:jc w:val="center"/>
        </w:trPr>
        <w:tc>
          <w:tcPr>
            <w:tcW w:w="1413" w:type="dxa"/>
            <w:vMerge w:val="restart"/>
            <w:shd w:val="clear" w:color="auto" w:fill="F4B083" w:themeFill="accent2" w:themeFillTint="99"/>
          </w:tcPr>
          <w:p w:rsidR="00997FB8" w:rsidRPr="00334E2F" w:rsidRDefault="00997FB8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lastRenderedPageBreak/>
              <w:t>项目</w:t>
            </w:r>
            <w:r w:rsidRPr="00334E2F">
              <w:rPr>
                <w:rFonts w:ascii="楷体" w:eastAsia="楷体" w:hAnsi="楷体"/>
                <w:b/>
                <w:szCs w:val="21"/>
              </w:rPr>
              <w:t>名称</w:t>
            </w:r>
          </w:p>
        </w:tc>
        <w:tc>
          <w:tcPr>
            <w:tcW w:w="4819" w:type="dxa"/>
            <w:gridSpan w:val="3"/>
            <w:shd w:val="clear" w:color="auto" w:fill="F4B083" w:themeFill="accent2" w:themeFillTint="99"/>
          </w:tcPr>
          <w:p w:rsidR="00997FB8" w:rsidRPr="00334E2F" w:rsidRDefault="00997FB8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人员</w:t>
            </w:r>
            <w:r w:rsidRPr="00334E2F">
              <w:rPr>
                <w:rFonts w:ascii="楷体" w:eastAsia="楷体" w:hAnsi="楷体"/>
                <w:b/>
                <w:szCs w:val="21"/>
              </w:rPr>
              <w:t>要求</w:t>
            </w:r>
            <w:r w:rsidRPr="00334E2F">
              <w:rPr>
                <w:rFonts w:ascii="楷体" w:eastAsia="楷体" w:hAnsi="楷体" w:hint="eastAsia"/>
                <w:b/>
                <w:szCs w:val="21"/>
              </w:rPr>
              <w:t>（人</w:t>
            </w:r>
            <w:r w:rsidRPr="00334E2F">
              <w:rPr>
                <w:rFonts w:ascii="楷体" w:eastAsia="楷体" w:hAnsi="楷体"/>
                <w:b/>
                <w:szCs w:val="21"/>
              </w:rPr>
              <w:t>）</w:t>
            </w:r>
          </w:p>
        </w:tc>
        <w:tc>
          <w:tcPr>
            <w:tcW w:w="4017" w:type="dxa"/>
            <w:vMerge w:val="restart"/>
            <w:shd w:val="clear" w:color="auto" w:fill="F4B083" w:themeFill="accent2" w:themeFillTint="99"/>
          </w:tcPr>
          <w:p w:rsidR="00997FB8" w:rsidRPr="00334E2F" w:rsidRDefault="00997FB8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备注</w:t>
            </w:r>
          </w:p>
        </w:tc>
      </w:tr>
      <w:tr w:rsidR="00997FB8" w:rsidTr="0058256A">
        <w:trPr>
          <w:trHeight w:val="366"/>
          <w:jc w:val="center"/>
        </w:trPr>
        <w:tc>
          <w:tcPr>
            <w:tcW w:w="1413" w:type="dxa"/>
            <w:vMerge/>
            <w:shd w:val="clear" w:color="auto" w:fill="F4B083" w:themeFill="accent2" w:themeFillTint="99"/>
          </w:tcPr>
          <w:p w:rsidR="00997FB8" w:rsidRPr="00334E2F" w:rsidRDefault="00997FB8" w:rsidP="004A7B19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997FB8" w:rsidRPr="00334E2F" w:rsidRDefault="00997FB8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高级</w:t>
            </w:r>
            <w:r w:rsidRPr="00334E2F">
              <w:rPr>
                <w:rFonts w:ascii="楷体" w:eastAsia="楷体" w:hAnsi="楷体"/>
                <w:b/>
                <w:szCs w:val="21"/>
              </w:rPr>
              <w:t>软件工程师</w:t>
            </w:r>
          </w:p>
        </w:tc>
        <w:tc>
          <w:tcPr>
            <w:tcW w:w="1417" w:type="dxa"/>
            <w:shd w:val="clear" w:color="auto" w:fill="F4B083" w:themeFill="accent2" w:themeFillTint="99"/>
          </w:tcPr>
          <w:p w:rsidR="00997FB8" w:rsidRPr="00334E2F" w:rsidRDefault="00997FB8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软件工程师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997FB8" w:rsidRPr="00334E2F" w:rsidRDefault="00997FB8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助理</w:t>
            </w:r>
            <w:r w:rsidRPr="00334E2F">
              <w:rPr>
                <w:rFonts w:ascii="楷体" w:eastAsia="楷体" w:hAnsi="楷体"/>
                <w:b/>
                <w:szCs w:val="21"/>
              </w:rPr>
              <w:t>软件工程师</w:t>
            </w:r>
          </w:p>
        </w:tc>
        <w:tc>
          <w:tcPr>
            <w:tcW w:w="4017" w:type="dxa"/>
            <w:vMerge/>
            <w:shd w:val="clear" w:color="auto" w:fill="F4B083" w:themeFill="accent2" w:themeFillTint="99"/>
          </w:tcPr>
          <w:p w:rsidR="00997FB8" w:rsidRPr="00334E2F" w:rsidRDefault="00997FB8" w:rsidP="004A7B19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997FB8" w:rsidTr="0058256A">
        <w:trPr>
          <w:jc w:val="center"/>
        </w:trPr>
        <w:tc>
          <w:tcPr>
            <w:tcW w:w="1413" w:type="dxa"/>
            <w:vAlign w:val="center"/>
          </w:tcPr>
          <w:p w:rsidR="00997FB8" w:rsidRPr="00334E2F" w:rsidRDefault="00520F3E" w:rsidP="00520F3E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MACSV65</w:t>
            </w:r>
            <w:r w:rsidR="009622D9">
              <w:rPr>
                <w:rFonts w:ascii="楷体" w:eastAsia="楷体" w:hAnsi="楷体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997FB8" w:rsidRPr="00334E2F" w:rsidRDefault="00C411F4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  <w:tc>
          <w:tcPr>
            <w:tcW w:w="1417" w:type="dxa"/>
            <w:vAlign w:val="center"/>
          </w:tcPr>
          <w:p w:rsidR="00997FB8" w:rsidRPr="00334E2F" w:rsidRDefault="00AA07BA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2.7</w:t>
            </w:r>
          </w:p>
        </w:tc>
        <w:tc>
          <w:tcPr>
            <w:tcW w:w="1701" w:type="dxa"/>
            <w:vAlign w:val="center"/>
          </w:tcPr>
          <w:p w:rsidR="00997FB8" w:rsidRPr="00334E2F" w:rsidRDefault="009C2971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2</w:t>
            </w:r>
          </w:p>
        </w:tc>
        <w:tc>
          <w:tcPr>
            <w:tcW w:w="4017" w:type="dxa"/>
          </w:tcPr>
          <w:p w:rsidR="00997FB8" w:rsidRDefault="00997FB8" w:rsidP="009622D9">
            <w:pPr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软件开发</w:t>
            </w:r>
            <w:r w:rsidR="009622D9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三级（牛淑艳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：1人年）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br/>
              <w:t>软件开发</w:t>
            </w:r>
            <w:r w:rsidR="009622D9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三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级（</w:t>
            </w:r>
            <w:r w:rsidR="009622D9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倪策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：</w:t>
            </w:r>
            <w:r w:rsidR="009622D9">
              <w:rPr>
                <w:rFonts w:ascii="楷体" w:eastAsia="楷体" w:hAnsi="楷体" w:cs="宋体"/>
                <w:color w:val="000000"/>
                <w:kern w:val="0"/>
                <w:szCs w:val="21"/>
              </w:rPr>
              <w:t>1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人年）</w:t>
            </w:r>
          </w:p>
          <w:p w:rsidR="00520F3E" w:rsidRDefault="00520F3E" w:rsidP="009622D9">
            <w:pPr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软件开发三级（李文琦：</w:t>
            </w:r>
            <w:r w:rsidR="00AA07BA">
              <w:rPr>
                <w:rFonts w:ascii="楷体" w:eastAsia="楷体" w:hAnsi="楷体" w:cs="宋体"/>
                <w:color w:val="000000"/>
                <w:kern w:val="0"/>
                <w:szCs w:val="21"/>
              </w:rPr>
              <w:t>0.7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人年）</w:t>
            </w:r>
          </w:p>
          <w:p w:rsidR="009622D9" w:rsidRDefault="00EB5628" w:rsidP="009622D9">
            <w:pPr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助理</w:t>
            </w:r>
            <w:r w:rsidR="009622D9">
              <w:rPr>
                <w:rFonts w:ascii="楷体" w:eastAsia="楷体" w:hAnsi="楷体" w:hint="eastAsia"/>
                <w:szCs w:val="21"/>
              </w:rPr>
              <w:t>软件开发</w:t>
            </w:r>
            <w:r>
              <w:rPr>
                <w:rFonts w:ascii="楷体" w:eastAsia="楷体" w:hAnsi="楷体" w:hint="eastAsia"/>
                <w:szCs w:val="21"/>
              </w:rPr>
              <w:t>一级</w:t>
            </w:r>
            <w:r w:rsidR="009622D9">
              <w:rPr>
                <w:rFonts w:ascii="楷体" w:eastAsia="楷体" w:hAnsi="楷体" w:hint="eastAsia"/>
                <w:szCs w:val="21"/>
              </w:rPr>
              <w:t>（王哲：1人年）</w:t>
            </w:r>
          </w:p>
          <w:p w:rsidR="009C2971" w:rsidRPr="009622D9" w:rsidRDefault="009C2971" w:rsidP="009622D9">
            <w:pPr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应届生（1人年）</w:t>
            </w:r>
          </w:p>
        </w:tc>
      </w:tr>
      <w:tr w:rsidR="00997FB8" w:rsidTr="0058256A">
        <w:trPr>
          <w:jc w:val="center"/>
        </w:trPr>
        <w:tc>
          <w:tcPr>
            <w:tcW w:w="1413" w:type="dxa"/>
            <w:vAlign w:val="center"/>
          </w:tcPr>
          <w:p w:rsidR="00997FB8" w:rsidRPr="00334E2F" w:rsidRDefault="009622D9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MACS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V656适配OTS</w:t>
            </w:r>
          </w:p>
        </w:tc>
        <w:tc>
          <w:tcPr>
            <w:tcW w:w="1701" w:type="dxa"/>
            <w:vAlign w:val="center"/>
          </w:tcPr>
          <w:p w:rsidR="00997FB8" w:rsidRPr="00334E2F" w:rsidRDefault="00C411F4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  <w:tc>
          <w:tcPr>
            <w:tcW w:w="1417" w:type="dxa"/>
            <w:vAlign w:val="center"/>
          </w:tcPr>
          <w:p w:rsidR="00997FB8" w:rsidRPr="00334E2F" w:rsidRDefault="009622D9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</w:t>
            </w:r>
            <w:r>
              <w:rPr>
                <w:rFonts w:ascii="楷体" w:eastAsia="楷体" w:hAnsi="楷体"/>
                <w:szCs w:val="21"/>
              </w:rPr>
              <w:t>.67</w:t>
            </w:r>
          </w:p>
        </w:tc>
        <w:tc>
          <w:tcPr>
            <w:tcW w:w="1701" w:type="dxa"/>
            <w:vAlign w:val="center"/>
          </w:tcPr>
          <w:p w:rsidR="00997FB8" w:rsidRPr="00334E2F" w:rsidRDefault="00C411F4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  <w:tc>
          <w:tcPr>
            <w:tcW w:w="4017" w:type="dxa"/>
          </w:tcPr>
          <w:p w:rsidR="00997FB8" w:rsidRPr="00334E2F" w:rsidRDefault="00997FB8" w:rsidP="0058256A">
            <w:pPr>
              <w:jc w:val="left"/>
              <w:rPr>
                <w:rFonts w:ascii="楷体" w:eastAsia="楷体" w:hAnsi="楷体"/>
                <w:szCs w:val="21"/>
              </w:rPr>
            </w:pP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软件开发三级（</w:t>
            </w:r>
            <w:r w:rsidR="009622D9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马闵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：0.</w:t>
            </w:r>
            <w:r w:rsidR="009622D9">
              <w:rPr>
                <w:rFonts w:ascii="楷体" w:eastAsia="楷体" w:hAnsi="楷体" w:cs="宋体"/>
                <w:color w:val="000000"/>
                <w:kern w:val="0"/>
                <w:szCs w:val="21"/>
              </w:rPr>
              <w:t>67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人年）</w:t>
            </w:r>
          </w:p>
        </w:tc>
      </w:tr>
      <w:tr w:rsidR="0058256A" w:rsidTr="0058256A">
        <w:trPr>
          <w:jc w:val="center"/>
        </w:trPr>
        <w:tc>
          <w:tcPr>
            <w:tcW w:w="1413" w:type="dxa"/>
            <w:vAlign w:val="center"/>
          </w:tcPr>
          <w:p w:rsidR="0058256A" w:rsidRDefault="0058256A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SEI</w:t>
            </w:r>
          </w:p>
        </w:tc>
        <w:tc>
          <w:tcPr>
            <w:tcW w:w="1701" w:type="dxa"/>
            <w:vAlign w:val="center"/>
          </w:tcPr>
          <w:p w:rsidR="0058256A" w:rsidRPr="00334E2F" w:rsidRDefault="00C411F4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  <w:tc>
          <w:tcPr>
            <w:tcW w:w="1417" w:type="dxa"/>
            <w:vAlign w:val="center"/>
          </w:tcPr>
          <w:p w:rsidR="0058256A" w:rsidRDefault="0058256A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8256A" w:rsidRPr="00334E2F" w:rsidRDefault="00C411F4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  <w:tc>
          <w:tcPr>
            <w:tcW w:w="4017" w:type="dxa"/>
          </w:tcPr>
          <w:p w:rsidR="0058256A" w:rsidRPr="00334E2F" w:rsidRDefault="0058256A" w:rsidP="0058256A">
            <w:pPr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软件开发三级（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崔扬扬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1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人年）</w:t>
            </w:r>
          </w:p>
        </w:tc>
      </w:tr>
      <w:tr w:rsidR="00AA07BA" w:rsidTr="0058256A">
        <w:trPr>
          <w:jc w:val="center"/>
        </w:trPr>
        <w:tc>
          <w:tcPr>
            <w:tcW w:w="1413" w:type="dxa"/>
            <w:vAlign w:val="center"/>
          </w:tcPr>
          <w:p w:rsidR="00AA07BA" w:rsidRDefault="00AA07BA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国产燃机</w:t>
            </w:r>
          </w:p>
        </w:tc>
        <w:tc>
          <w:tcPr>
            <w:tcW w:w="1701" w:type="dxa"/>
            <w:vAlign w:val="center"/>
          </w:tcPr>
          <w:p w:rsidR="00AA07BA" w:rsidRPr="00334E2F" w:rsidRDefault="00C411F4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  <w:tc>
          <w:tcPr>
            <w:tcW w:w="1417" w:type="dxa"/>
            <w:vAlign w:val="center"/>
          </w:tcPr>
          <w:p w:rsidR="00AA07BA" w:rsidRDefault="00C411F4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  <w:tc>
          <w:tcPr>
            <w:tcW w:w="1701" w:type="dxa"/>
            <w:vAlign w:val="center"/>
          </w:tcPr>
          <w:p w:rsidR="00AA07BA" w:rsidRPr="00334E2F" w:rsidRDefault="00AA07BA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4017" w:type="dxa"/>
          </w:tcPr>
          <w:p w:rsidR="00AA07BA" w:rsidRPr="00334E2F" w:rsidRDefault="00AA07BA" w:rsidP="009622D9">
            <w:pPr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助理软件</w:t>
            </w:r>
            <w:r w:rsidRPr="00AA07BA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开发二级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（李玉凤：1人年）</w:t>
            </w:r>
          </w:p>
        </w:tc>
      </w:tr>
      <w:tr w:rsidR="00AA51F8" w:rsidTr="0058256A">
        <w:trPr>
          <w:jc w:val="center"/>
        </w:trPr>
        <w:tc>
          <w:tcPr>
            <w:tcW w:w="1413" w:type="dxa"/>
            <w:vAlign w:val="center"/>
          </w:tcPr>
          <w:p w:rsidR="00AA51F8" w:rsidRDefault="00AA51F8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仿真行业包</w:t>
            </w:r>
          </w:p>
        </w:tc>
        <w:tc>
          <w:tcPr>
            <w:tcW w:w="1701" w:type="dxa"/>
            <w:vAlign w:val="center"/>
          </w:tcPr>
          <w:p w:rsidR="00AA51F8" w:rsidRPr="00334E2F" w:rsidRDefault="00C411F4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  <w:tc>
          <w:tcPr>
            <w:tcW w:w="1417" w:type="dxa"/>
            <w:vAlign w:val="center"/>
          </w:tcPr>
          <w:p w:rsidR="00AA51F8" w:rsidRDefault="00AA51F8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</w:t>
            </w:r>
            <w:r>
              <w:rPr>
                <w:rFonts w:ascii="楷体" w:eastAsia="楷体" w:hAnsi="楷体"/>
                <w:szCs w:val="21"/>
              </w:rPr>
              <w:t>.33</w:t>
            </w:r>
          </w:p>
        </w:tc>
        <w:tc>
          <w:tcPr>
            <w:tcW w:w="1701" w:type="dxa"/>
            <w:vAlign w:val="center"/>
          </w:tcPr>
          <w:p w:rsidR="00AA51F8" w:rsidRPr="00334E2F" w:rsidRDefault="00C411F4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  <w:tc>
          <w:tcPr>
            <w:tcW w:w="4017" w:type="dxa"/>
          </w:tcPr>
          <w:p w:rsidR="00AA51F8" w:rsidRPr="00AA51F8" w:rsidRDefault="00AA51F8" w:rsidP="00AA51F8">
            <w:pPr>
              <w:jc w:val="left"/>
              <w:rPr>
                <w:rFonts w:ascii="楷体" w:eastAsia="楷体" w:hAnsi="楷体" w:cs="宋体"/>
                <w:b/>
                <w:color w:val="000000"/>
                <w:kern w:val="0"/>
                <w:szCs w:val="21"/>
              </w:rPr>
            </w:pP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软件开发三级（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马闵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：0.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33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人年）</w:t>
            </w:r>
          </w:p>
        </w:tc>
      </w:tr>
      <w:tr w:rsidR="00997FB8" w:rsidTr="0058256A">
        <w:trPr>
          <w:jc w:val="center"/>
        </w:trPr>
        <w:tc>
          <w:tcPr>
            <w:tcW w:w="1413" w:type="dxa"/>
            <w:vAlign w:val="center"/>
          </w:tcPr>
          <w:p w:rsidR="00997FB8" w:rsidRPr="00334E2F" w:rsidRDefault="00997FB8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 w:rsidRPr="00334E2F">
              <w:rPr>
                <w:rFonts w:ascii="楷体" w:eastAsia="楷体" w:hAnsi="楷体" w:hint="eastAsia"/>
                <w:szCs w:val="21"/>
              </w:rPr>
              <w:t>现场</w:t>
            </w:r>
            <w:r w:rsidRPr="00334E2F">
              <w:rPr>
                <w:rFonts w:ascii="楷体" w:eastAsia="楷体" w:hAnsi="楷体"/>
                <w:szCs w:val="21"/>
              </w:rPr>
              <w:t>维护</w:t>
            </w:r>
          </w:p>
        </w:tc>
        <w:tc>
          <w:tcPr>
            <w:tcW w:w="1701" w:type="dxa"/>
            <w:vAlign w:val="center"/>
          </w:tcPr>
          <w:p w:rsidR="00997FB8" w:rsidRPr="00334E2F" w:rsidRDefault="004E1AB5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1417" w:type="dxa"/>
            <w:vAlign w:val="center"/>
          </w:tcPr>
          <w:p w:rsidR="00997FB8" w:rsidRPr="00334E2F" w:rsidRDefault="004E1AB5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997FB8" w:rsidRPr="00334E2F" w:rsidRDefault="00C411F4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  <w:tc>
          <w:tcPr>
            <w:tcW w:w="4017" w:type="dxa"/>
          </w:tcPr>
          <w:p w:rsidR="00997FB8" w:rsidRPr="00334E2F" w:rsidRDefault="00997FB8" w:rsidP="004E1AB5">
            <w:pPr>
              <w:jc w:val="left"/>
              <w:rPr>
                <w:rFonts w:ascii="楷体" w:eastAsia="楷体" w:hAnsi="楷体"/>
                <w:szCs w:val="21"/>
              </w:rPr>
            </w:pP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软件开发三级（</w:t>
            </w:r>
            <w:r w:rsidR="004E1AB5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马晓伟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：1人年）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br/>
              <w:t>软件开发四级（</w:t>
            </w:r>
            <w:r w:rsidR="004E1AB5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梅起银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：1人年）</w:t>
            </w:r>
          </w:p>
        </w:tc>
      </w:tr>
      <w:tr w:rsidR="00997FB8" w:rsidTr="004A7B19">
        <w:trPr>
          <w:jc w:val="center"/>
        </w:trPr>
        <w:tc>
          <w:tcPr>
            <w:tcW w:w="10249" w:type="dxa"/>
            <w:gridSpan w:val="5"/>
          </w:tcPr>
          <w:p w:rsidR="00997FB8" w:rsidRPr="00334E2F" w:rsidRDefault="00997FB8" w:rsidP="00997FB8">
            <w:pPr>
              <w:jc w:val="center"/>
              <w:rPr>
                <w:rFonts w:ascii="楷体" w:eastAsia="楷体" w:hAnsi="楷体"/>
                <w:szCs w:val="21"/>
              </w:rPr>
            </w:pPr>
            <w:r w:rsidRPr="00334E2F">
              <w:rPr>
                <w:rFonts w:ascii="楷体" w:eastAsia="楷体" w:hAnsi="楷体" w:hint="eastAsia"/>
                <w:szCs w:val="21"/>
              </w:rPr>
              <w:t>预算总</w:t>
            </w:r>
            <w:r w:rsidRPr="00334E2F">
              <w:rPr>
                <w:rFonts w:ascii="楷体" w:eastAsia="楷体" w:hAnsi="楷体"/>
                <w:szCs w:val="21"/>
              </w:rPr>
              <w:t>人数：</w:t>
            </w:r>
            <w:r w:rsidR="004E1AB5">
              <w:rPr>
                <w:rFonts w:ascii="楷体" w:eastAsia="楷体" w:hAnsi="楷体"/>
                <w:szCs w:val="21"/>
              </w:rPr>
              <w:t>8</w:t>
            </w:r>
            <w:r w:rsidRPr="00334E2F">
              <w:rPr>
                <w:rFonts w:ascii="楷体" w:eastAsia="楷体" w:hAnsi="楷体" w:hint="eastAsia"/>
                <w:szCs w:val="21"/>
              </w:rPr>
              <w:t>人</w:t>
            </w:r>
          </w:p>
        </w:tc>
      </w:tr>
    </w:tbl>
    <w:p w:rsidR="00997FB8" w:rsidRDefault="0058256A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AT：</w:t>
      </w:r>
    </w:p>
    <w:tbl>
      <w:tblPr>
        <w:tblStyle w:val="a7"/>
        <w:tblW w:w="10249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701"/>
        <w:gridCol w:w="3875"/>
      </w:tblGrid>
      <w:tr w:rsidR="0058256A" w:rsidTr="007A2D4F">
        <w:trPr>
          <w:trHeight w:val="416"/>
          <w:jc w:val="center"/>
        </w:trPr>
        <w:tc>
          <w:tcPr>
            <w:tcW w:w="1696" w:type="dxa"/>
            <w:vMerge w:val="restart"/>
            <w:shd w:val="clear" w:color="auto" w:fill="F4B083" w:themeFill="accent2" w:themeFillTint="99"/>
          </w:tcPr>
          <w:p w:rsidR="0058256A" w:rsidRPr="00334E2F" w:rsidRDefault="0058256A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项目</w:t>
            </w:r>
            <w:r w:rsidRPr="00334E2F">
              <w:rPr>
                <w:rFonts w:ascii="楷体" w:eastAsia="楷体" w:hAnsi="楷体"/>
                <w:b/>
                <w:szCs w:val="21"/>
              </w:rPr>
              <w:t>名称</w:t>
            </w:r>
          </w:p>
        </w:tc>
        <w:tc>
          <w:tcPr>
            <w:tcW w:w="4678" w:type="dxa"/>
            <w:gridSpan w:val="3"/>
            <w:shd w:val="clear" w:color="auto" w:fill="F4B083" w:themeFill="accent2" w:themeFillTint="99"/>
          </w:tcPr>
          <w:p w:rsidR="0058256A" w:rsidRPr="00334E2F" w:rsidRDefault="0058256A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人员</w:t>
            </w:r>
            <w:r w:rsidRPr="00334E2F">
              <w:rPr>
                <w:rFonts w:ascii="楷体" w:eastAsia="楷体" w:hAnsi="楷体"/>
                <w:b/>
                <w:szCs w:val="21"/>
              </w:rPr>
              <w:t>要求</w:t>
            </w:r>
            <w:r w:rsidRPr="00334E2F">
              <w:rPr>
                <w:rFonts w:ascii="楷体" w:eastAsia="楷体" w:hAnsi="楷体" w:hint="eastAsia"/>
                <w:b/>
                <w:szCs w:val="21"/>
              </w:rPr>
              <w:t>（人</w:t>
            </w:r>
            <w:r w:rsidRPr="00334E2F">
              <w:rPr>
                <w:rFonts w:ascii="楷体" w:eastAsia="楷体" w:hAnsi="楷体"/>
                <w:b/>
                <w:szCs w:val="21"/>
              </w:rPr>
              <w:t>）</w:t>
            </w:r>
          </w:p>
        </w:tc>
        <w:tc>
          <w:tcPr>
            <w:tcW w:w="3875" w:type="dxa"/>
            <w:vMerge w:val="restart"/>
            <w:shd w:val="clear" w:color="auto" w:fill="F4B083" w:themeFill="accent2" w:themeFillTint="99"/>
          </w:tcPr>
          <w:p w:rsidR="0058256A" w:rsidRPr="00334E2F" w:rsidRDefault="0058256A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备注</w:t>
            </w:r>
          </w:p>
        </w:tc>
      </w:tr>
      <w:tr w:rsidR="0058256A" w:rsidTr="007A2D4F">
        <w:trPr>
          <w:trHeight w:val="366"/>
          <w:jc w:val="center"/>
        </w:trPr>
        <w:tc>
          <w:tcPr>
            <w:tcW w:w="1696" w:type="dxa"/>
            <w:vMerge/>
            <w:shd w:val="clear" w:color="auto" w:fill="F4B083" w:themeFill="accent2" w:themeFillTint="99"/>
          </w:tcPr>
          <w:p w:rsidR="0058256A" w:rsidRPr="00334E2F" w:rsidRDefault="0058256A" w:rsidP="004A7B19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58256A" w:rsidRPr="00334E2F" w:rsidRDefault="0058256A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高级</w:t>
            </w:r>
            <w:r w:rsidRPr="00334E2F">
              <w:rPr>
                <w:rFonts w:ascii="楷体" w:eastAsia="楷体" w:hAnsi="楷体"/>
                <w:b/>
                <w:szCs w:val="21"/>
              </w:rPr>
              <w:t>软件工程师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58256A" w:rsidRPr="00334E2F" w:rsidRDefault="0058256A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软件工程师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58256A" w:rsidRPr="00334E2F" w:rsidRDefault="0058256A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助理</w:t>
            </w:r>
            <w:r w:rsidRPr="00334E2F">
              <w:rPr>
                <w:rFonts w:ascii="楷体" w:eastAsia="楷体" w:hAnsi="楷体"/>
                <w:b/>
                <w:szCs w:val="21"/>
              </w:rPr>
              <w:t>软件工程师</w:t>
            </w:r>
          </w:p>
        </w:tc>
        <w:tc>
          <w:tcPr>
            <w:tcW w:w="3875" w:type="dxa"/>
            <w:vMerge/>
            <w:shd w:val="clear" w:color="auto" w:fill="F4B083" w:themeFill="accent2" w:themeFillTint="99"/>
          </w:tcPr>
          <w:p w:rsidR="0058256A" w:rsidRPr="00334E2F" w:rsidRDefault="0058256A" w:rsidP="004A7B19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58256A" w:rsidTr="007A2D4F">
        <w:trPr>
          <w:jc w:val="center"/>
        </w:trPr>
        <w:tc>
          <w:tcPr>
            <w:tcW w:w="1696" w:type="dxa"/>
            <w:vAlign w:val="center"/>
          </w:tcPr>
          <w:p w:rsidR="0058256A" w:rsidRPr="00334E2F" w:rsidRDefault="0058256A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MACSV656</w:t>
            </w:r>
          </w:p>
        </w:tc>
        <w:tc>
          <w:tcPr>
            <w:tcW w:w="1701" w:type="dxa"/>
            <w:vAlign w:val="center"/>
          </w:tcPr>
          <w:p w:rsidR="0058256A" w:rsidRPr="00334E2F" w:rsidRDefault="00382BFA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1.36</w:t>
            </w:r>
          </w:p>
        </w:tc>
        <w:tc>
          <w:tcPr>
            <w:tcW w:w="1276" w:type="dxa"/>
            <w:vAlign w:val="center"/>
          </w:tcPr>
          <w:p w:rsidR="0058256A" w:rsidRPr="00334E2F" w:rsidRDefault="00C411F4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  <w:tc>
          <w:tcPr>
            <w:tcW w:w="1701" w:type="dxa"/>
            <w:vAlign w:val="center"/>
          </w:tcPr>
          <w:p w:rsidR="0058256A" w:rsidRPr="00334E2F" w:rsidRDefault="004628AD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1</w:t>
            </w:r>
            <w:r w:rsidR="005D2A08">
              <w:rPr>
                <w:rFonts w:ascii="楷体" w:eastAsia="楷体" w:hAnsi="楷体"/>
                <w:szCs w:val="21"/>
              </w:rPr>
              <w:t>.38</w:t>
            </w:r>
          </w:p>
        </w:tc>
        <w:tc>
          <w:tcPr>
            <w:tcW w:w="3875" w:type="dxa"/>
          </w:tcPr>
          <w:p w:rsidR="0058256A" w:rsidRDefault="0058256A" w:rsidP="004A7B19">
            <w:pPr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软件开发</w:t>
            </w:r>
            <w:r w:rsidR="007A2D4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四级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（</w:t>
            </w:r>
            <w:r w:rsidR="007A2D4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冯涛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：</w:t>
            </w:r>
            <w:r w:rsidR="007A2D4F">
              <w:rPr>
                <w:rFonts w:ascii="楷体" w:eastAsia="楷体" w:hAnsi="楷体" w:cs="宋体"/>
                <w:color w:val="000000"/>
                <w:kern w:val="0"/>
                <w:szCs w:val="21"/>
              </w:rPr>
              <w:t>0.68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人年）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br/>
            </w:r>
            <w:r w:rsidR="00382BFA"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软件开发</w:t>
            </w:r>
            <w:r w:rsidR="00382BFA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四级（王琦</w:t>
            </w:r>
            <w:r w:rsidR="00382BFA"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：</w:t>
            </w:r>
            <w:r w:rsidR="00382BFA">
              <w:rPr>
                <w:rFonts w:ascii="楷体" w:eastAsia="楷体" w:hAnsi="楷体" w:cs="宋体"/>
                <w:color w:val="000000"/>
                <w:kern w:val="0"/>
                <w:szCs w:val="21"/>
              </w:rPr>
              <w:t>0.68</w:t>
            </w:r>
            <w:r w:rsidR="00382BFA"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人年）</w:t>
            </w:r>
          </w:p>
          <w:p w:rsidR="0058256A" w:rsidRDefault="0058256A" w:rsidP="004A7B19">
            <w:pPr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软件开发三级（李文琦：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0.7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人年）</w:t>
            </w:r>
          </w:p>
          <w:p w:rsidR="004628AD" w:rsidRDefault="004628AD" w:rsidP="004A7B19">
            <w:pPr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助理软件开发二级（穆璀：</w:t>
            </w:r>
            <w:r>
              <w:rPr>
                <w:rFonts w:ascii="楷体" w:eastAsia="楷体" w:hAnsi="楷体"/>
                <w:szCs w:val="21"/>
              </w:rPr>
              <w:t>1</w:t>
            </w:r>
            <w:r>
              <w:rPr>
                <w:rFonts w:ascii="楷体" w:eastAsia="楷体" w:hAnsi="楷体" w:hint="eastAsia"/>
                <w:szCs w:val="21"/>
              </w:rPr>
              <w:t>人年）</w:t>
            </w:r>
          </w:p>
          <w:p w:rsidR="0058256A" w:rsidRDefault="0058256A" w:rsidP="004A7B19">
            <w:pPr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助理软件开发</w:t>
            </w:r>
            <w:r w:rsidR="005D2A08">
              <w:rPr>
                <w:rFonts w:ascii="楷体" w:eastAsia="楷体" w:hAnsi="楷体" w:hint="eastAsia"/>
                <w:szCs w:val="21"/>
              </w:rPr>
              <w:t>二</w:t>
            </w:r>
            <w:r>
              <w:rPr>
                <w:rFonts w:ascii="楷体" w:eastAsia="楷体" w:hAnsi="楷体" w:hint="eastAsia"/>
                <w:szCs w:val="21"/>
              </w:rPr>
              <w:t>级（</w:t>
            </w:r>
            <w:r w:rsidR="005D2A08">
              <w:rPr>
                <w:rFonts w:ascii="楷体" w:eastAsia="楷体" w:hAnsi="楷体" w:hint="eastAsia"/>
                <w:szCs w:val="21"/>
              </w:rPr>
              <w:t>汪玲</w:t>
            </w:r>
            <w:r>
              <w:rPr>
                <w:rFonts w:ascii="楷体" w:eastAsia="楷体" w:hAnsi="楷体" w:hint="eastAsia"/>
                <w:szCs w:val="21"/>
              </w:rPr>
              <w:t>：</w:t>
            </w:r>
            <w:r w:rsidR="005D2A08">
              <w:rPr>
                <w:rFonts w:ascii="楷体" w:eastAsia="楷体" w:hAnsi="楷体"/>
                <w:szCs w:val="21"/>
              </w:rPr>
              <w:t>0.38</w:t>
            </w:r>
            <w:r>
              <w:rPr>
                <w:rFonts w:ascii="楷体" w:eastAsia="楷体" w:hAnsi="楷体" w:hint="eastAsia"/>
                <w:szCs w:val="21"/>
              </w:rPr>
              <w:t>人年）</w:t>
            </w:r>
          </w:p>
          <w:p w:rsidR="00517C0B" w:rsidRPr="009622D9" w:rsidRDefault="00517C0B" w:rsidP="004A7B19">
            <w:pPr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应届生（1人年）</w:t>
            </w:r>
          </w:p>
        </w:tc>
      </w:tr>
      <w:tr w:rsidR="0058256A" w:rsidTr="007A2D4F">
        <w:trPr>
          <w:jc w:val="center"/>
        </w:trPr>
        <w:tc>
          <w:tcPr>
            <w:tcW w:w="1696" w:type="dxa"/>
            <w:vAlign w:val="center"/>
          </w:tcPr>
          <w:p w:rsidR="0058256A" w:rsidRPr="00334E2F" w:rsidRDefault="004628AD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SIS</w:t>
            </w:r>
            <w:r>
              <w:rPr>
                <w:rFonts w:ascii="楷体" w:eastAsia="楷体" w:hAnsi="楷体"/>
                <w:szCs w:val="21"/>
              </w:rPr>
              <w:t xml:space="preserve"> 1.5.0</w:t>
            </w:r>
          </w:p>
        </w:tc>
        <w:tc>
          <w:tcPr>
            <w:tcW w:w="1701" w:type="dxa"/>
            <w:vAlign w:val="center"/>
          </w:tcPr>
          <w:p w:rsidR="0058256A" w:rsidRPr="00334E2F" w:rsidRDefault="005927B1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 w:rsidR="0058256A" w:rsidRPr="00334E2F" w:rsidRDefault="0058256A" w:rsidP="004628A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</w:t>
            </w:r>
            <w:r>
              <w:rPr>
                <w:rFonts w:ascii="楷体" w:eastAsia="楷体" w:hAnsi="楷体"/>
                <w:szCs w:val="21"/>
              </w:rPr>
              <w:t>.</w:t>
            </w:r>
            <w:r w:rsidR="004628AD">
              <w:rPr>
                <w:rFonts w:ascii="楷体" w:eastAsia="楷体" w:hAnsi="楷体"/>
                <w:szCs w:val="21"/>
              </w:rPr>
              <w:t>33</w:t>
            </w:r>
          </w:p>
        </w:tc>
        <w:tc>
          <w:tcPr>
            <w:tcW w:w="1701" w:type="dxa"/>
            <w:vAlign w:val="center"/>
          </w:tcPr>
          <w:p w:rsidR="0058256A" w:rsidRPr="00334E2F" w:rsidRDefault="00725C9D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3875" w:type="dxa"/>
          </w:tcPr>
          <w:p w:rsidR="0058256A" w:rsidRDefault="0058256A" w:rsidP="005927B1">
            <w:pPr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软件开发三级（</w:t>
            </w:r>
            <w:r w:rsidR="004628AD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陈胜军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：0.</w:t>
            </w:r>
            <w:r w:rsidR="004628AD">
              <w:rPr>
                <w:rFonts w:ascii="楷体" w:eastAsia="楷体" w:hAnsi="楷体" w:cs="宋体"/>
                <w:color w:val="000000"/>
                <w:kern w:val="0"/>
                <w:szCs w:val="21"/>
              </w:rPr>
              <w:t>33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人年）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br/>
              <w:t>软件开发四级（</w:t>
            </w:r>
            <w:r w:rsidR="005927B1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吴建波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：</w:t>
            </w:r>
            <w:r w:rsidR="005927B1">
              <w:rPr>
                <w:rFonts w:ascii="楷体" w:eastAsia="楷体" w:hAnsi="楷体" w:cs="宋体"/>
                <w:color w:val="000000"/>
                <w:kern w:val="0"/>
                <w:szCs w:val="21"/>
              </w:rPr>
              <w:t>1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人年）</w:t>
            </w:r>
          </w:p>
          <w:p w:rsidR="00725C9D" w:rsidRPr="00334E2F" w:rsidRDefault="00725C9D" w:rsidP="00725C9D">
            <w:pPr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助理软件开发二级（李毅：</w:t>
            </w:r>
            <w:r>
              <w:rPr>
                <w:rFonts w:ascii="楷体" w:eastAsia="楷体" w:hAnsi="楷体"/>
                <w:szCs w:val="21"/>
              </w:rPr>
              <w:t>1</w:t>
            </w:r>
            <w:r>
              <w:rPr>
                <w:rFonts w:ascii="楷体" w:eastAsia="楷体" w:hAnsi="楷体" w:hint="eastAsia"/>
                <w:szCs w:val="21"/>
              </w:rPr>
              <w:t>人年）</w:t>
            </w:r>
          </w:p>
        </w:tc>
      </w:tr>
      <w:tr w:rsidR="0058256A" w:rsidTr="007A2D4F">
        <w:trPr>
          <w:jc w:val="center"/>
        </w:trPr>
        <w:tc>
          <w:tcPr>
            <w:tcW w:w="1696" w:type="dxa"/>
            <w:vAlign w:val="center"/>
          </w:tcPr>
          <w:p w:rsidR="0058256A" w:rsidRDefault="007A2D4F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FF</w:t>
            </w:r>
          </w:p>
        </w:tc>
        <w:tc>
          <w:tcPr>
            <w:tcW w:w="1701" w:type="dxa"/>
            <w:vAlign w:val="center"/>
          </w:tcPr>
          <w:p w:rsidR="0058256A" w:rsidRPr="00334E2F" w:rsidRDefault="00C411F4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  <w:tc>
          <w:tcPr>
            <w:tcW w:w="1276" w:type="dxa"/>
            <w:vAlign w:val="center"/>
          </w:tcPr>
          <w:p w:rsidR="0058256A" w:rsidRDefault="007A2D4F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8256A" w:rsidRPr="00334E2F" w:rsidRDefault="0058256A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3875" w:type="dxa"/>
          </w:tcPr>
          <w:p w:rsidR="0058256A" w:rsidRPr="00334E2F" w:rsidRDefault="0058256A" w:rsidP="004A7B19">
            <w:pPr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软件</w:t>
            </w:r>
            <w:r w:rsidR="007A2D4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开发三</w:t>
            </w:r>
            <w:r w:rsidRPr="00AA07BA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级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（</w:t>
            </w:r>
            <w:r w:rsidR="00F52937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吴林林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：1人年）</w:t>
            </w:r>
          </w:p>
        </w:tc>
      </w:tr>
      <w:tr w:rsidR="0058256A" w:rsidTr="007A2D4F">
        <w:trPr>
          <w:jc w:val="center"/>
        </w:trPr>
        <w:tc>
          <w:tcPr>
            <w:tcW w:w="1696" w:type="dxa"/>
            <w:vAlign w:val="center"/>
          </w:tcPr>
          <w:p w:rsidR="0058256A" w:rsidRDefault="000577B4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AMS维护</w:t>
            </w:r>
          </w:p>
        </w:tc>
        <w:tc>
          <w:tcPr>
            <w:tcW w:w="1701" w:type="dxa"/>
            <w:vAlign w:val="center"/>
          </w:tcPr>
          <w:p w:rsidR="0058256A" w:rsidRPr="00334E2F" w:rsidRDefault="00C411F4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  <w:tc>
          <w:tcPr>
            <w:tcW w:w="1276" w:type="dxa"/>
            <w:vAlign w:val="center"/>
          </w:tcPr>
          <w:p w:rsidR="0058256A" w:rsidRDefault="0058256A" w:rsidP="000577B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</w:t>
            </w:r>
            <w:r>
              <w:rPr>
                <w:rFonts w:ascii="楷体" w:eastAsia="楷体" w:hAnsi="楷体"/>
                <w:szCs w:val="21"/>
              </w:rPr>
              <w:t>.</w:t>
            </w:r>
            <w:r w:rsidR="000577B4">
              <w:rPr>
                <w:rFonts w:ascii="楷体" w:eastAsia="楷体" w:hAnsi="楷体"/>
                <w:szCs w:val="21"/>
              </w:rPr>
              <w:t>63</w:t>
            </w:r>
          </w:p>
        </w:tc>
        <w:tc>
          <w:tcPr>
            <w:tcW w:w="1701" w:type="dxa"/>
            <w:vAlign w:val="center"/>
          </w:tcPr>
          <w:p w:rsidR="0058256A" w:rsidRPr="00334E2F" w:rsidRDefault="00D25668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3875" w:type="dxa"/>
          </w:tcPr>
          <w:p w:rsidR="0058256A" w:rsidRDefault="0058256A" w:rsidP="004A7B19">
            <w:pPr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软件开发三级（</w:t>
            </w:r>
            <w:r w:rsidR="000577B4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陈胜军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：0.</w:t>
            </w:r>
            <w:r w:rsidR="000577B4">
              <w:rPr>
                <w:rFonts w:ascii="楷体" w:eastAsia="楷体" w:hAnsi="楷体" w:cs="宋体"/>
                <w:color w:val="000000"/>
                <w:kern w:val="0"/>
                <w:szCs w:val="21"/>
              </w:rPr>
              <w:t>6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3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人年）</w:t>
            </w:r>
          </w:p>
          <w:p w:rsidR="00D25668" w:rsidRPr="00AA51F8" w:rsidRDefault="00D25668" w:rsidP="004A7B19">
            <w:pPr>
              <w:jc w:val="left"/>
              <w:rPr>
                <w:rFonts w:ascii="楷体" w:eastAsia="楷体" w:hAnsi="楷体" w:cs="宋体"/>
                <w:b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应届生（1人年）</w:t>
            </w:r>
          </w:p>
        </w:tc>
      </w:tr>
      <w:tr w:rsidR="00FB41B6" w:rsidTr="007A2D4F">
        <w:trPr>
          <w:jc w:val="center"/>
        </w:trPr>
        <w:tc>
          <w:tcPr>
            <w:tcW w:w="1696" w:type="dxa"/>
            <w:vAlign w:val="center"/>
          </w:tcPr>
          <w:p w:rsidR="00FB41B6" w:rsidRDefault="00FB41B6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三维仿真</w:t>
            </w:r>
          </w:p>
        </w:tc>
        <w:tc>
          <w:tcPr>
            <w:tcW w:w="1701" w:type="dxa"/>
            <w:vAlign w:val="center"/>
          </w:tcPr>
          <w:p w:rsidR="00FB41B6" w:rsidRPr="00334E2F" w:rsidRDefault="00C411F4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  <w:tc>
          <w:tcPr>
            <w:tcW w:w="1276" w:type="dxa"/>
            <w:vAlign w:val="center"/>
          </w:tcPr>
          <w:p w:rsidR="00FB41B6" w:rsidRDefault="00FB41B6" w:rsidP="000577B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FB41B6" w:rsidRPr="00334E2F" w:rsidRDefault="002B36C2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</w:t>
            </w:r>
            <w:r>
              <w:rPr>
                <w:rFonts w:ascii="楷体" w:eastAsia="楷体" w:hAnsi="楷体"/>
                <w:szCs w:val="21"/>
              </w:rPr>
              <w:t>.5</w:t>
            </w:r>
          </w:p>
        </w:tc>
        <w:tc>
          <w:tcPr>
            <w:tcW w:w="3875" w:type="dxa"/>
          </w:tcPr>
          <w:p w:rsidR="00FB41B6" w:rsidRDefault="00FB41B6" w:rsidP="00FB41B6">
            <w:pPr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软件开发三级（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支如意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1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人年）</w:t>
            </w:r>
          </w:p>
          <w:p w:rsidR="002B36C2" w:rsidRPr="00334E2F" w:rsidRDefault="002B36C2" w:rsidP="00FB41B6">
            <w:pPr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应届生（0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.5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人年）</w:t>
            </w:r>
          </w:p>
        </w:tc>
      </w:tr>
      <w:tr w:rsidR="0058256A" w:rsidTr="007A2D4F">
        <w:trPr>
          <w:jc w:val="center"/>
        </w:trPr>
        <w:tc>
          <w:tcPr>
            <w:tcW w:w="1696" w:type="dxa"/>
            <w:vAlign w:val="center"/>
          </w:tcPr>
          <w:p w:rsidR="0058256A" w:rsidRPr="00334E2F" w:rsidRDefault="0058256A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 w:rsidRPr="00334E2F">
              <w:rPr>
                <w:rFonts w:ascii="楷体" w:eastAsia="楷体" w:hAnsi="楷体" w:hint="eastAsia"/>
                <w:szCs w:val="21"/>
              </w:rPr>
              <w:t>现场</w:t>
            </w:r>
            <w:r w:rsidRPr="00334E2F">
              <w:rPr>
                <w:rFonts w:ascii="楷体" w:eastAsia="楷体" w:hAnsi="楷体"/>
                <w:szCs w:val="21"/>
              </w:rPr>
              <w:t>维护</w:t>
            </w:r>
          </w:p>
        </w:tc>
        <w:tc>
          <w:tcPr>
            <w:tcW w:w="1701" w:type="dxa"/>
            <w:vAlign w:val="center"/>
          </w:tcPr>
          <w:p w:rsidR="0058256A" w:rsidRPr="00334E2F" w:rsidRDefault="00C411F4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  <w:tc>
          <w:tcPr>
            <w:tcW w:w="1276" w:type="dxa"/>
            <w:vAlign w:val="center"/>
          </w:tcPr>
          <w:p w:rsidR="0058256A" w:rsidRPr="00334E2F" w:rsidRDefault="004628AD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</w:t>
            </w:r>
            <w:r>
              <w:rPr>
                <w:rFonts w:ascii="楷体" w:eastAsia="楷体" w:hAnsi="楷体"/>
                <w:szCs w:val="21"/>
              </w:rPr>
              <w:t>.04</w:t>
            </w:r>
          </w:p>
        </w:tc>
        <w:tc>
          <w:tcPr>
            <w:tcW w:w="1701" w:type="dxa"/>
            <w:vAlign w:val="center"/>
          </w:tcPr>
          <w:p w:rsidR="0058256A" w:rsidRPr="00334E2F" w:rsidRDefault="004628AD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</w:t>
            </w:r>
            <w:r>
              <w:rPr>
                <w:rFonts w:ascii="楷体" w:eastAsia="楷体" w:hAnsi="楷体"/>
                <w:szCs w:val="21"/>
              </w:rPr>
              <w:t>.18</w:t>
            </w:r>
          </w:p>
        </w:tc>
        <w:tc>
          <w:tcPr>
            <w:tcW w:w="3875" w:type="dxa"/>
          </w:tcPr>
          <w:p w:rsidR="0058256A" w:rsidRPr="00334E2F" w:rsidRDefault="0058256A" w:rsidP="004628AD">
            <w:pPr>
              <w:jc w:val="left"/>
              <w:rPr>
                <w:rFonts w:ascii="楷体" w:eastAsia="楷体" w:hAnsi="楷体"/>
                <w:szCs w:val="21"/>
              </w:rPr>
            </w:pP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软件开发三级（</w:t>
            </w:r>
            <w:r w:rsidR="004628AD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陈胜军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：</w:t>
            </w:r>
            <w:r w:rsidR="004628AD">
              <w:rPr>
                <w:rFonts w:ascii="楷体" w:eastAsia="楷体" w:hAnsi="楷体" w:cs="宋体"/>
                <w:color w:val="000000"/>
                <w:kern w:val="0"/>
                <w:szCs w:val="21"/>
              </w:rPr>
              <w:t>0.04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人年）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br/>
            </w:r>
            <w:r w:rsidR="004628AD">
              <w:rPr>
                <w:rFonts w:ascii="楷体" w:eastAsia="楷体" w:hAnsi="楷体" w:hint="eastAsia"/>
                <w:szCs w:val="21"/>
              </w:rPr>
              <w:t>助理软件开发二级（汪玲：</w:t>
            </w:r>
            <w:r w:rsidR="004628AD">
              <w:rPr>
                <w:rFonts w:ascii="楷体" w:eastAsia="楷体" w:hAnsi="楷体"/>
                <w:szCs w:val="21"/>
              </w:rPr>
              <w:t>0.18</w:t>
            </w:r>
            <w:r w:rsidR="004628AD">
              <w:rPr>
                <w:rFonts w:ascii="楷体" w:eastAsia="楷体" w:hAnsi="楷体" w:hint="eastAsia"/>
                <w:szCs w:val="21"/>
              </w:rPr>
              <w:t>人年）</w:t>
            </w:r>
          </w:p>
        </w:tc>
      </w:tr>
      <w:tr w:rsidR="0058256A" w:rsidTr="004A7B19">
        <w:trPr>
          <w:jc w:val="center"/>
        </w:trPr>
        <w:tc>
          <w:tcPr>
            <w:tcW w:w="10249" w:type="dxa"/>
            <w:gridSpan w:val="5"/>
          </w:tcPr>
          <w:p w:rsidR="0058256A" w:rsidRPr="00334E2F" w:rsidRDefault="0058256A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 w:rsidRPr="00334E2F">
              <w:rPr>
                <w:rFonts w:ascii="楷体" w:eastAsia="楷体" w:hAnsi="楷体" w:hint="eastAsia"/>
                <w:szCs w:val="21"/>
              </w:rPr>
              <w:t>预算总</w:t>
            </w:r>
            <w:r w:rsidRPr="00334E2F">
              <w:rPr>
                <w:rFonts w:ascii="楷体" w:eastAsia="楷体" w:hAnsi="楷体"/>
                <w:szCs w:val="21"/>
              </w:rPr>
              <w:t>人数：</w:t>
            </w:r>
            <w:r>
              <w:rPr>
                <w:rFonts w:ascii="楷体" w:eastAsia="楷体" w:hAnsi="楷体"/>
                <w:szCs w:val="21"/>
              </w:rPr>
              <w:t>8</w:t>
            </w:r>
            <w:r w:rsidRPr="00334E2F">
              <w:rPr>
                <w:rFonts w:ascii="楷体" w:eastAsia="楷体" w:hAnsi="楷体" w:hint="eastAsia"/>
                <w:szCs w:val="21"/>
              </w:rPr>
              <w:t>人</w:t>
            </w:r>
          </w:p>
        </w:tc>
      </w:tr>
    </w:tbl>
    <w:p w:rsidR="0058256A" w:rsidRDefault="00062065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平台组态：</w:t>
      </w:r>
    </w:p>
    <w:tbl>
      <w:tblPr>
        <w:tblStyle w:val="a7"/>
        <w:tblW w:w="6120" w:type="pct"/>
        <w:jc w:val="center"/>
        <w:tblLook w:val="04A0" w:firstRow="1" w:lastRow="0" w:firstColumn="1" w:lastColumn="0" w:noHBand="0" w:noVBand="1"/>
      </w:tblPr>
      <w:tblGrid>
        <w:gridCol w:w="846"/>
        <w:gridCol w:w="1701"/>
        <w:gridCol w:w="587"/>
        <w:gridCol w:w="1114"/>
        <w:gridCol w:w="1276"/>
        <w:gridCol w:w="1701"/>
        <w:gridCol w:w="2937"/>
      </w:tblGrid>
      <w:tr w:rsidR="00541829" w:rsidTr="00541829">
        <w:trPr>
          <w:trHeight w:val="416"/>
          <w:jc w:val="center"/>
        </w:trPr>
        <w:tc>
          <w:tcPr>
            <w:tcW w:w="416" w:type="pct"/>
            <w:vMerge w:val="restart"/>
            <w:shd w:val="clear" w:color="auto" w:fill="F4B083" w:themeFill="accent2" w:themeFillTint="99"/>
          </w:tcPr>
          <w:p w:rsidR="00541829" w:rsidRPr="00334E2F" w:rsidRDefault="00541829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项目</w:t>
            </w:r>
            <w:r w:rsidRPr="00334E2F">
              <w:rPr>
                <w:rFonts w:ascii="楷体" w:eastAsia="楷体" w:hAnsi="楷体"/>
                <w:b/>
                <w:szCs w:val="21"/>
              </w:rPr>
              <w:t>名称</w:t>
            </w:r>
          </w:p>
        </w:tc>
        <w:tc>
          <w:tcPr>
            <w:tcW w:w="3139" w:type="pct"/>
            <w:gridSpan w:val="5"/>
            <w:shd w:val="clear" w:color="auto" w:fill="F4B083" w:themeFill="accent2" w:themeFillTint="99"/>
          </w:tcPr>
          <w:p w:rsidR="00541829" w:rsidRPr="00334E2F" w:rsidRDefault="00541829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人员</w:t>
            </w:r>
            <w:r w:rsidRPr="00334E2F">
              <w:rPr>
                <w:rFonts w:ascii="楷体" w:eastAsia="楷体" w:hAnsi="楷体"/>
                <w:b/>
                <w:szCs w:val="21"/>
              </w:rPr>
              <w:t>要求</w:t>
            </w:r>
            <w:r w:rsidRPr="00334E2F">
              <w:rPr>
                <w:rFonts w:ascii="楷体" w:eastAsia="楷体" w:hAnsi="楷体" w:hint="eastAsia"/>
                <w:b/>
                <w:szCs w:val="21"/>
              </w:rPr>
              <w:t>（人</w:t>
            </w:r>
            <w:r w:rsidRPr="00334E2F">
              <w:rPr>
                <w:rFonts w:ascii="楷体" w:eastAsia="楷体" w:hAnsi="楷体"/>
                <w:b/>
                <w:szCs w:val="21"/>
              </w:rPr>
              <w:t>）</w:t>
            </w:r>
          </w:p>
        </w:tc>
        <w:tc>
          <w:tcPr>
            <w:tcW w:w="1445" w:type="pct"/>
            <w:vMerge w:val="restart"/>
            <w:shd w:val="clear" w:color="auto" w:fill="F4B083" w:themeFill="accent2" w:themeFillTint="99"/>
          </w:tcPr>
          <w:p w:rsidR="00541829" w:rsidRPr="00334E2F" w:rsidRDefault="00541829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备注</w:t>
            </w:r>
          </w:p>
        </w:tc>
      </w:tr>
      <w:tr w:rsidR="00541829" w:rsidTr="00541829">
        <w:trPr>
          <w:trHeight w:val="366"/>
          <w:jc w:val="center"/>
        </w:trPr>
        <w:tc>
          <w:tcPr>
            <w:tcW w:w="416" w:type="pct"/>
            <w:vMerge/>
            <w:shd w:val="clear" w:color="auto" w:fill="F4B083" w:themeFill="accent2" w:themeFillTint="99"/>
          </w:tcPr>
          <w:p w:rsidR="00541829" w:rsidRPr="00334E2F" w:rsidRDefault="00541829" w:rsidP="004A7B19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837" w:type="pct"/>
            <w:shd w:val="clear" w:color="auto" w:fill="F4B083" w:themeFill="accent2" w:themeFillTint="99"/>
          </w:tcPr>
          <w:p w:rsidR="00541829" w:rsidRPr="00334E2F" w:rsidRDefault="00541829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资深软件工程师</w:t>
            </w:r>
          </w:p>
        </w:tc>
        <w:tc>
          <w:tcPr>
            <w:tcW w:w="837" w:type="pct"/>
            <w:gridSpan w:val="2"/>
            <w:shd w:val="clear" w:color="auto" w:fill="F4B083" w:themeFill="accent2" w:themeFillTint="99"/>
          </w:tcPr>
          <w:p w:rsidR="00541829" w:rsidRPr="00334E2F" w:rsidRDefault="00541829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高级</w:t>
            </w:r>
            <w:r w:rsidRPr="00334E2F">
              <w:rPr>
                <w:rFonts w:ascii="楷体" w:eastAsia="楷体" w:hAnsi="楷体"/>
                <w:b/>
                <w:szCs w:val="21"/>
              </w:rPr>
              <w:t>软件工程师</w:t>
            </w:r>
          </w:p>
        </w:tc>
        <w:tc>
          <w:tcPr>
            <w:tcW w:w="628" w:type="pct"/>
            <w:shd w:val="clear" w:color="auto" w:fill="F4B083" w:themeFill="accent2" w:themeFillTint="99"/>
          </w:tcPr>
          <w:p w:rsidR="00541829" w:rsidRPr="00334E2F" w:rsidRDefault="00541829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软件工程师</w:t>
            </w:r>
          </w:p>
        </w:tc>
        <w:tc>
          <w:tcPr>
            <w:tcW w:w="837" w:type="pct"/>
            <w:shd w:val="clear" w:color="auto" w:fill="F4B083" w:themeFill="accent2" w:themeFillTint="99"/>
          </w:tcPr>
          <w:p w:rsidR="00541829" w:rsidRPr="00334E2F" w:rsidRDefault="00541829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助理</w:t>
            </w:r>
            <w:r w:rsidRPr="00334E2F">
              <w:rPr>
                <w:rFonts w:ascii="楷体" w:eastAsia="楷体" w:hAnsi="楷体"/>
                <w:b/>
                <w:szCs w:val="21"/>
              </w:rPr>
              <w:t>软件工程师</w:t>
            </w:r>
          </w:p>
        </w:tc>
        <w:tc>
          <w:tcPr>
            <w:tcW w:w="1445" w:type="pct"/>
            <w:vMerge/>
            <w:shd w:val="clear" w:color="auto" w:fill="F4B083" w:themeFill="accent2" w:themeFillTint="99"/>
          </w:tcPr>
          <w:p w:rsidR="00541829" w:rsidRPr="00334E2F" w:rsidRDefault="00541829" w:rsidP="004A7B19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541829" w:rsidTr="00541829">
        <w:trPr>
          <w:jc w:val="center"/>
        </w:trPr>
        <w:tc>
          <w:tcPr>
            <w:tcW w:w="416" w:type="pct"/>
            <w:vAlign w:val="center"/>
          </w:tcPr>
          <w:p w:rsidR="00541829" w:rsidRPr="00334E2F" w:rsidRDefault="00541829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MACS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V7</w:t>
            </w:r>
          </w:p>
        </w:tc>
        <w:tc>
          <w:tcPr>
            <w:tcW w:w="837" w:type="pct"/>
            <w:vAlign w:val="center"/>
          </w:tcPr>
          <w:p w:rsidR="00541829" w:rsidRPr="00334E2F" w:rsidRDefault="00541829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837" w:type="pct"/>
            <w:gridSpan w:val="2"/>
            <w:vAlign w:val="center"/>
          </w:tcPr>
          <w:p w:rsidR="00541829" w:rsidRPr="00334E2F" w:rsidRDefault="00541829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  <w:r>
              <w:rPr>
                <w:rFonts w:ascii="楷体" w:eastAsia="楷体" w:hAnsi="楷体"/>
                <w:szCs w:val="21"/>
              </w:rPr>
              <w:t>0</w:t>
            </w:r>
          </w:p>
        </w:tc>
        <w:tc>
          <w:tcPr>
            <w:tcW w:w="628" w:type="pct"/>
            <w:vAlign w:val="center"/>
          </w:tcPr>
          <w:p w:rsidR="00541829" w:rsidRPr="00334E2F" w:rsidRDefault="00541829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5</w:t>
            </w:r>
          </w:p>
        </w:tc>
        <w:tc>
          <w:tcPr>
            <w:tcW w:w="837" w:type="pct"/>
            <w:vAlign w:val="center"/>
          </w:tcPr>
          <w:p w:rsidR="00541829" w:rsidRPr="00334E2F" w:rsidRDefault="000B1A38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6.5</w:t>
            </w:r>
          </w:p>
        </w:tc>
        <w:tc>
          <w:tcPr>
            <w:tcW w:w="1445" w:type="pct"/>
          </w:tcPr>
          <w:p w:rsidR="00541829" w:rsidRDefault="00541829" w:rsidP="004A7B19">
            <w:pPr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软件开发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五级（1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人年）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br/>
              <w:t>软件开发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四级（1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0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人年）</w:t>
            </w:r>
          </w:p>
          <w:p w:rsidR="00541829" w:rsidRDefault="00541829" w:rsidP="004A7B19">
            <w:pPr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软件开发三级（5人年）</w:t>
            </w:r>
          </w:p>
          <w:p w:rsidR="00541829" w:rsidRDefault="00541829" w:rsidP="004A7B19">
            <w:pPr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助理软件开发二级（2人年）</w:t>
            </w:r>
          </w:p>
          <w:p w:rsidR="00541829" w:rsidRDefault="00541829" w:rsidP="00541829">
            <w:pPr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助理软件开发一级（2人年）</w:t>
            </w:r>
          </w:p>
          <w:p w:rsidR="000B1A38" w:rsidRPr="009622D9" w:rsidRDefault="000B1A38" w:rsidP="00541829">
            <w:pPr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应届生（2</w:t>
            </w:r>
            <w:r>
              <w:rPr>
                <w:rFonts w:ascii="楷体" w:eastAsia="楷体" w:hAnsi="楷体"/>
                <w:szCs w:val="21"/>
              </w:rPr>
              <w:t>.5</w:t>
            </w:r>
            <w:r>
              <w:rPr>
                <w:rFonts w:ascii="楷体" w:eastAsia="楷体" w:hAnsi="楷体" w:hint="eastAsia"/>
                <w:szCs w:val="21"/>
              </w:rPr>
              <w:t>人年）</w:t>
            </w:r>
          </w:p>
        </w:tc>
      </w:tr>
      <w:tr w:rsidR="00541829" w:rsidTr="00541829">
        <w:trPr>
          <w:jc w:val="center"/>
        </w:trPr>
        <w:tc>
          <w:tcPr>
            <w:tcW w:w="1542" w:type="pct"/>
            <w:gridSpan w:val="3"/>
          </w:tcPr>
          <w:p w:rsidR="00541829" w:rsidRPr="00334E2F" w:rsidRDefault="00541829" w:rsidP="00541829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3458" w:type="pct"/>
            <w:gridSpan w:val="4"/>
          </w:tcPr>
          <w:p w:rsidR="00541829" w:rsidRPr="00334E2F" w:rsidRDefault="00541829" w:rsidP="00541829">
            <w:pPr>
              <w:jc w:val="center"/>
              <w:rPr>
                <w:rFonts w:ascii="楷体" w:eastAsia="楷体" w:hAnsi="楷体"/>
                <w:szCs w:val="21"/>
              </w:rPr>
            </w:pPr>
            <w:r w:rsidRPr="00334E2F">
              <w:rPr>
                <w:rFonts w:ascii="楷体" w:eastAsia="楷体" w:hAnsi="楷体" w:hint="eastAsia"/>
                <w:szCs w:val="21"/>
              </w:rPr>
              <w:t>预算总</w:t>
            </w:r>
            <w:r w:rsidRPr="00334E2F">
              <w:rPr>
                <w:rFonts w:ascii="楷体" w:eastAsia="楷体" w:hAnsi="楷体"/>
                <w:szCs w:val="21"/>
              </w:rPr>
              <w:t>人数：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  <w:r>
              <w:rPr>
                <w:rFonts w:ascii="楷体" w:eastAsia="楷体" w:hAnsi="楷体"/>
                <w:szCs w:val="21"/>
              </w:rPr>
              <w:t>0</w:t>
            </w:r>
            <w:r w:rsidRPr="00334E2F">
              <w:rPr>
                <w:rFonts w:ascii="楷体" w:eastAsia="楷体" w:hAnsi="楷体" w:hint="eastAsia"/>
                <w:szCs w:val="21"/>
              </w:rPr>
              <w:t>人</w:t>
            </w:r>
          </w:p>
        </w:tc>
      </w:tr>
    </w:tbl>
    <w:p w:rsidR="00062065" w:rsidRDefault="00062065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平台界面：</w:t>
      </w:r>
    </w:p>
    <w:tbl>
      <w:tblPr>
        <w:tblStyle w:val="a7"/>
        <w:tblW w:w="10249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701"/>
        <w:gridCol w:w="3875"/>
      </w:tblGrid>
      <w:tr w:rsidR="00062065" w:rsidTr="004A7B19">
        <w:trPr>
          <w:trHeight w:val="416"/>
          <w:jc w:val="center"/>
        </w:trPr>
        <w:tc>
          <w:tcPr>
            <w:tcW w:w="1696" w:type="dxa"/>
            <w:vMerge w:val="restart"/>
            <w:shd w:val="clear" w:color="auto" w:fill="F4B083" w:themeFill="accent2" w:themeFillTint="99"/>
          </w:tcPr>
          <w:p w:rsidR="00062065" w:rsidRPr="00334E2F" w:rsidRDefault="00062065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项目</w:t>
            </w:r>
            <w:r w:rsidRPr="00334E2F">
              <w:rPr>
                <w:rFonts w:ascii="楷体" w:eastAsia="楷体" w:hAnsi="楷体"/>
                <w:b/>
                <w:szCs w:val="21"/>
              </w:rPr>
              <w:t>名称</w:t>
            </w:r>
          </w:p>
        </w:tc>
        <w:tc>
          <w:tcPr>
            <w:tcW w:w="4678" w:type="dxa"/>
            <w:gridSpan w:val="3"/>
            <w:shd w:val="clear" w:color="auto" w:fill="F4B083" w:themeFill="accent2" w:themeFillTint="99"/>
          </w:tcPr>
          <w:p w:rsidR="00062065" w:rsidRPr="00334E2F" w:rsidRDefault="00062065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人员</w:t>
            </w:r>
            <w:r w:rsidRPr="00334E2F">
              <w:rPr>
                <w:rFonts w:ascii="楷体" w:eastAsia="楷体" w:hAnsi="楷体"/>
                <w:b/>
                <w:szCs w:val="21"/>
              </w:rPr>
              <w:t>要求</w:t>
            </w:r>
            <w:r w:rsidRPr="00334E2F">
              <w:rPr>
                <w:rFonts w:ascii="楷体" w:eastAsia="楷体" w:hAnsi="楷体" w:hint="eastAsia"/>
                <w:b/>
                <w:szCs w:val="21"/>
              </w:rPr>
              <w:t>（人</w:t>
            </w:r>
            <w:r w:rsidRPr="00334E2F">
              <w:rPr>
                <w:rFonts w:ascii="楷体" w:eastAsia="楷体" w:hAnsi="楷体"/>
                <w:b/>
                <w:szCs w:val="21"/>
              </w:rPr>
              <w:t>）</w:t>
            </w:r>
          </w:p>
        </w:tc>
        <w:tc>
          <w:tcPr>
            <w:tcW w:w="3875" w:type="dxa"/>
            <w:vMerge w:val="restart"/>
            <w:shd w:val="clear" w:color="auto" w:fill="F4B083" w:themeFill="accent2" w:themeFillTint="99"/>
          </w:tcPr>
          <w:p w:rsidR="00062065" w:rsidRPr="00334E2F" w:rsidRDefault="00062065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备注</w:t>
            </w:r>
          </w:p>
        </w:tc>
      </w:tr>
      <w:tr w:rsidR="00062065" w:rsidTr="004A7B19">
        <w:trPr>
          <w:trHeight w:val="366"/>
          <w:jc w:val="center"/>
        </w:trPr>
        <w:tc>
          <w:tcPr>
            <w:tcW w:w="1696" w:type="dxa"/>
            <w:vMerge/>
            <w:shd w:val="clear" w:color="auto" w:fill="F4B083" w:themeFill="accent2" w:themeFillTint="99"/>
          </w:tcPr>
          <w:p w:rsidR="00062065" w:rsidRPr="00334E2F" w:rsidRDefault="00062065" w:rsidP="004A7B19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062065" w:rsidRPr="00334E2F" w:rsidRDefault="00062065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高级</w:t>
            </w:r>
            <w:r w:rsidRPr="00334E2F">
              <w:rPr>
                <w:rFonts w:ascii="楷体" w:eastAsia="楷体" w:hAnsi="楷体"/>
                <w:b/>
                <w:szCs w:val="21"/>
              </w:rPr>
              <w:t>软件工程师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062065" w:rsidRPr="00334E2F" w:rsidRDefault="00062065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软件工程师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062065" w:rsidRPr="00334E2F" w:rsidRDefault="00062065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助理</w:t>
            </w:r>
            <w:r w:rsidRPr="00334E2F">
              <w:rPr>
                <w:rFonts w:ascii="楷体" w:eastAsia="楷体" w:hAnsi="楷体"/>
                <w:b/>
                <w:szCs w:val="21"/>
              </w:rPr>
              <w:t>软件工程师</w:t>
            </w:r>
          </w:p>
        </w:tc>
        <w:tc>
          <w:tcPr>
            <w:tcW w:w="3875" w:type="dxa"/>
            <w:vMerge/>
            <w:shd w:val="clear" w:color="auto" w:fill="F4B083" w:themeFill="accent2" w:themeFillTint="99"/>
          </w:tcPr>
          <w:p w:rsidR="00062065" w:rsidRPr="00334E2F" w:rsidRDefault="00062065" w:rsidP="004A7B19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062065" w:rsidTr="004A7B19">
        <w:trPr>
          <w:jc w:val="center"/>
        </w:trPr>
        <w:tc>
          <w:tcPr>
            <w:tcW w:w="1696" w:type="dxa"/>
            <w:vAlign w:val="center"/>
          </w:tcPr>
          <w:p w:rsidR="00062065" w:rsidRPr="00334E2F" w:rsidRDefault="00664627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MACS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V7</w:t>
            </w:r>
          </w:p>
        </w:tc>
        <w:tc>
          <w:tcPr>
            <w:tcW w:w="1701" w:type="dxa"/>
            <w:vAlign w:val="center"/>
          </w:tcPr>
          <w:p w:rsidR="00062065" w:rsidRPr="00334E2F" w:rsidRDefault="00014625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8</w:t>
            </w:r>
          </w:p>
        </w:tc>
        <w:tc>
          <w:tcPr>
            <w:tcW w:w="1276" w:type="dxa"/>
            <w:vAlign w:val="center"/>
          </w:tcPr>
          <w:p w:rsidR="00062065" w:rsidRPr="00334E2F" w:rsidRDefault="00014625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9</w:t>
            </w:r>
          </w:p>
        </w:tc>
        <w:tc>
          <w:tcPr>
            <w:tcW w:w="1701" w:type="dxa"/>
            <w:vAlign w:val="center"/>
          </w:tcPr>
          <w:p w:rsidR="00062065" w:rsidRPr="00334E2F" w:rsidRDefault="000B7E67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8</w:t>
            </w:r>
          </w:p>
        </w:tc>
        <w:tc>
          <w:tcPr>
            <w:tcW w:w="3875" w:type="dxa"/>
          </w:tcPr>
          <w:p w:rsidR="00062065" w:rsidRDefault="00062065" w:rsidP="004A7B19">
            <w:pPr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软件开发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四级（</w:t>
            </w:r>
            <w:r w:rsidR="00F6392A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8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人年）</w:t>
            </w:r>
          </w:p>
          <w:p w:rsidR="00062065" w:rsidRDefault="00062065" w:rsidP="004A7B19">
            <w:pPr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软件开发三级（</w:t>
            </w:r>
            <w:r w:rsidR="00F6392A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9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人年）</w:t>
            </w:r>
          </w:p>
          <w:p w:rsidR="00062065" w:rsidRDefault="00062065" w:rsidP="004A7B19">
            <w:pPr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助理软件开发二级（</w:t>
            </w:r>
            <w:r>
              <w:rPr>
                <w:rFonts w:ascii="楷体" w:eastAsia="楷体" w:hAnsi="楷体"/>
                <w:szCs w:val="21"/>
              </w:rPr>
              <w:t>1</w:t>
            </w:r>
            <w:r>
              <w:rPr>
                <w:rFonts w:ascii="楷体" w:eastAsia="楷体" w:hAnsi="楷体" w:hint="eastAsia"/>
                <w:szCs w:val="21"/>
              </w:rPr>
              <w:t>人年）</w:t>
            </w:r>
          </w:p>
          <w:p w:rsidR="00062065" w:rsidRDefault="00062065" w:rsidP="00F6392A">
            <w:pPr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助理软件开发</w:t>
            </w:r>
            <w:r w:rsidR="00F6392A">
              <w:rPr>
                <w:rFonts w:ascii="楷体" w:eastAsia="楷体" w:hAnsi="楷体" w:hint="eastAsia"/>
                <w:szCs w:val="21"/>
              </w:rPr>
              <w:t>一</w:t>
            </w:r>
            <w:r>
              <w:rPr>
                <w:rFonts w:ascii="楷体" w:eastAsia="楷体" w:hAnsi="楷体" w:hint="eastAsia"/>
                <w:szCs w:val="21"/>
              </w:rPr>
              <w:t>级（</w:t>
            </w:r>
            <w:r w:rsidR="00F6392A">
              <w:rPr>
                <w:rFonts w:ascii="楷体" w:eastAsia="楷体" w:hAnsi="楷体" w:hint="eastAsia"/>
                <w:szCs w:val="21"/>
              </w:rPr>
              <w:t>3</w:t>
            </w:r>
            <w:r>
              <w:rPr>
                <w:rFonts w:ascii="楷体" w:eastAsia="楷体" w:hAnsi="楷体" w:hint="eastAsia"/>
                <w:szCs w:val="21"/>
              </w:rPr>
              <w:t>人年）</w:t>
            </w:r>
          </w:p>
          <w:p w:rsidR="000B1A38" w:rsidRPr="009622D9" w:rsidRDefault="000B1A38" w:rsidP="000B7E67">
            <w:pPr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应届生（</w:t>
            </w:r>
            <w:r w:rsidR="000B7E67">
              <w:rPr>
                <w:rFonts w:ascii="楷体" w:eastAsia="楷体" w:hAnsi="楷体"/>
                <w:szCs w:val="21"/>
              </w:rPr>
              <w:t>4</w:t>
            </w:r>
            <w:r>
              <w:rPr>
                <w:rFonts w:ascii="楷体" w:eastAsia="楷体" w:hAnsi="楷体" w:hint="eastAsia"/>
                <w:szCs w:val="21"/>
              </w:rPr>
              <w:t>人年）</w:t>
            </w:r>
          </w:p>
        </w:tc>
      </w:tr>
      <w:tr w:rsidR="00062065" w:rsidTr="004A7B19">
        <w:trPr>
          <w:jc w:val="center"/>
        </w:trPr>
        <w:tc>
          <w:tcPr>
            <w:tcW w:w="10249" w:type="dxa"/>
            <w:gridSpan w:val="5"/>
          </w:tcPr>
          <w:p w:rsidR="00062065" w:rsidRPr="00334E2F" w:rsidRDefault="00062065" w:rsidP="00F6392A">
            <w:pPr>
              <w:jc w:val="center"/>
              <w:rPr>
                <w:rFonts w:ascii="楷体" w:eastAsia="楷体" w:hAnsi="楷体"/>
                <w:szCs w:val="21"/>
              </w:rPr>
            </w:pPr>
            <w:r w:rsidRPr="00334E2F">
              <w:rPr>
                <w:rFonts w:ascii="楷体" w:eastAsia="楷体" w:hAnsi="楷体" w:hint="eastAsia"/>
                <w:szCs w:val="21"/>
              </w:rPr>
              <w:t>预算总</w:t>
            </w:r>
            <w:r w:rsidRPr="00334E2F">
              <w:rPr>
                <w:rFonts w:ascii="楷体" w:eastAsia="楷体" w:hAnsi="楷体"/>
                <w:szCs w:val="21"/>
              </w:rPr>
              <w:t>人数：</w:t>
            </w:r>
            <w:r w:rsidR="00F6392A">
              <w:rPr>
                <w:rFonts w:ascii="楷体" w:eastAsia="楷体" w:hAnsi="楷体"/>
                <w:szCs w:val="21"/>
              </w:rPr>
              <w:t>21</w:t>
            </w:r>
            <w:r w:rsidRPr="00334E2F">
              <w:rPr>
                <w:rFonts w:ascii="楷体" w:eastAsia="楷体" w:hAnsi="楷体" w:hint="eastAsia"/>
                <w:szCs w:val="21"/>
              </w:rPr>
              <w:t>人</w:t>
            </w:r>
          </w:p>
        </w:tc>
      </w:tr>
    </w:tbl>
    <w:p w:rsidR="00062065" w:rsidRDefault="00062065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平台IT：</w:t>
      </w:r>
    </w:p>
    <w:tbl>
      <w:tblPr>
        <w:tblStyle w:val="a7"/>
        <w:tblW w:w="10249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701"/>
        <w:gridCol w:w="3875"/>
      </w:tblGrid>
      <w:tr w:rsidR="00062065" w:rsidTr="004A7B19">
        <w:trPr>
          <w:trHeight w:val="416"/>
          <w:jc w:val="center"/>
        </w:trPr>
        <w:tc>
          <w:tcPr>
            <w:tcW w:w="1696" w:type="dxa"/>
            <w:vMerge w:val="restart"/>
            <w:shd w:val="clear" w:color="auto" w:fill="F4B083" w:themeFill="accent2" w:themeFillTint="99"/>
          </w:tcPr>
          <w:p w:rsidR="00062065" w:rsidRPr="00334E2F" w:rsidRDefault="00062065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项目</w:t>
            </w:r>
            <w:r w:rsidRPr="00334E2F">
              <w:rPr>
                <w:rFonts w:ascii="楷体" w:eastAsia="楷体" w:hAnsi="楷体"/>
                <w:b/>
                <w:szCs w:val="21"/>
              </w:rPr>
              <w:t>名称</w:t>
            </w:r>
          </w:p>
        </w:tc>
        <w:tc>
          <w:tcPr>
            <w:tcW w:w="4678" w:type="dxa"/>
            <w:gridSpan w:val="3"/>
            <w:shd w:val="clear" w:color="auto" w:fill="F4B083" w:themeFill="accent2" w:themeFillTint="99"/>
          </w:tcPr>
          <w:p w:rsidR="00062065" w:rsidRPr="00334E2F" w:rsidRDefault="00062065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人员</w:t>
            </w:r>
            <w:r w:rsidRPr="00334E2F">
              <w:rPr>
                <w:rFonts w:ascii="楷体" w:eastAsia="楷体" w:hAnsi="楷体"/>
                <w:b/>
                <w:szCs w:val="21"/>
              </w:rPr>
              <w:t>要求</w:t>
            </w:r>
            <w:r w:rsidRPr="00334E2F">
              <w:rPr>
                <w:rFonts w:ascii="楷体" w:eastAsia="楷体" w:hAnsi="楷体" w:hint="eastAsia"/>
                <w:b/>
                <w:szCs w:val="21"/>
              </w:rPr>
              <w:t>（人</w:t>
            </w:r>
            <w:r w:rsidRPr="00334E2F">
              <w:rPr>
                <w:rFonts w:ascii="楷体" w:eastAsia="楷体" w:hAnsi="楷体"/>
                <w:b/>
                <w:szCs w:val="21"/>
              </w:rPr>
              <w:t>）</w:t>
            </w:r>
          </w:p>
        </w:tc>
        <w:tc>
          <w:tcPr>
            <w:tcW w:w="3875" w:type="dxa"/>
            <w:vMerge w:val="restart"/>
            <w:shd w:val="clear" w:color="auto" w:fill="F4B083" w:themeFill="accent2" w:themeFillTint="99"/>
          </w:tcPr>
          <w:p w:rsidR="00062065" w:rsidRPr="00334E2F" w:rsidRDefault="00062065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备注</w:t>
            </w:r>
          </w:p>
        </w:tc>
      </w:tr>
      <w:tr w:rsidR="00062065" w:rsidTr="004A7B19">
        <w:trPr>
          <w:trHeight w:val="366"/>
          <w:jc w:val="center"/>
        </w:trPr>
        <w:tc>
          <w:tcPr>
            <w:tcW w:w="1696" w:type="dxa"/>
            <w:vMerge/>
            <w:shd w:val="clear" w:color="auto" w:fill="F4B083" w:themeFill="accent2" w:themeFillTint="99"/>
          </w:tcPr>
          <w:p w:rsidR="00062065" w:rsidRPr="00334E2F" w:rsidRDefault="00062065" w:rsidP="004A7B19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062065" w:rsidRPr="00334E2F" w:rsidRDefault="00062065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高级</w:t>
            </w:r>
            <w:r w:rsidRPr="00334E2F">
              <w:rPr>
                <w:rFonts w:ascii="楷体" w:eastAsia="楷体" w:hAnsi="楷体"/>
                <w:b/>
                <w:szCs w:val="21"/>
              </w:rPr>
              <w:t>软件工程师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062065" w:rsidRPr="00334E2F" w:rsidRDefault="00062065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软件工程师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062065" w:rsidRPr="00334E2F" w:rsidRDefault="00062065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334E2F">
              <w:rPr>
                <w:rFonts w:ascii="楷体" w:eastAsia="楷体" w:hAnsi="楷体" w:hint="eastAsia"/>
                <w:b/>
                <w:szCs w:val="21"/>
              </w:rPr>
              <w:t>助理</w:t>
            </w:r>
            <w:r w:rsidRPr="00334E2F">
              <w:rPr>
                <w:rFonts w:ascii="楷体" w:eastAsia="楷体" w:hAnsi="楷体"/>
                <w:b/>
                <w:szCs w:val="21"/>
              </w:rPr>
              <w:t>软件工程师</w:t>
            </w:r>
          </w:p>
        </w:tc>
        <w:tc>
          <w:tcPr>
            <w:tcW w:w="3875" w:type="dxa"/>
            <w:vMerge/>
            <w:shd w:val="clear" w:color="auto" w:fill="F4B083" w:themeFill="accent2" w:themeFillTint="99"/>
          </w:tcPr>
          <w:p w:rsidR="00062065" w:rsidRPr="00334E2F" w:rsidRDefault="00062065" w:rsidP="004A7B19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  <w:tr w:rsidR="00062065" w:rsidTr="004A7B19">
        <w:trPr>
          <w:jc w:val="center"/>
        </w:trPr>
        <w:tc>
          <w:tcPr>
            <w:tcW w:w="1696" w:type="dxa"/>
            <w:vAlign w:val="center"/>
          </w:tcPr>
          <w:p w:rsidR="00062065" w:rsidRPr="00334E2F" w:rsidRDefault="00062065" w:rsidP="00E61C98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MACS</w:t>
            </w:r>
            <w:r w:rsidR="00E61C98">
              <w:rPr>
                <w:rFonts w:ascii="楷体" w:eastAsia="楷体" w:hAnsi="楷体"/>
                <w:szCs w:val="21"/>
              </w:rPr>
              <w:t xml:space="preserve"> </w:t>
            </w:r>
            <w:r w:rsidR="00E61C98">
              <w:rPr>
                <w:rFonts w:ascii="楷体" w:eastAsia="楷体" w:hAnsi="楷体" w:hint="eastAsia"/>
                <w:szCs w:val="21"/>
              </w:rPr>
              <w:t>V7</w:t>
            </w:r>
          </w:p>
        </w:tc>
        <w:tc>
          <w:tcPr>
            <w:tcW w:w="1701" w:type="dxa"/>
            <w:vAlign w:val="center"/>
          </w:tcPr>
          <w:p w:rsidR="00062065" w:rsidRPr="00334E2F" w:rsidRDefault="00BE1647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 w:rsidR="00062065" w:rsidRPr="00334E2F" w:rsidRDefault="00996959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8</w:t>
            </w:r>
          </w:p>
        </w:tc>
        <w:tc>
          <w:tcPr>
            <w:tcW w:w="1701" w:type="dxa"/>
            <w:vAlign w:val="center"/>
          </w:tcPr>
          <w:p w:rsidR="00062065" w:rsidRPr="00334E2F" w:rsidRDefault="00996959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3875" w:type="dxa"/>
          </w:tcPr>
          <w:p w:rsidR="00062065" w:rsidRDefault="00062065" w:rsidP="004A7B19">
            <w:pPr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软件开发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四级（</w:t>
            </w:r>
            <w:r w:rsidR="004C1D2C">
              <w:rPr>
                <w:rFonts w:ascii="楷体" w:eastAsia="楷体" w:hAnsi="楷体" w:cs="宋体"/>
                <w:color w:val="000000"/>
                <w:kern w:val="0"/>
                <w:szCs w:val="21"/>
              </w:rPr>
              <w:t>1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人年）</w:t>
            </w:r>
          </w:p>
          <w:p w:rsidR="00062065" w:rsidRDefault="00062065" w:rsidP="004A7B19">
            <w:pPr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软件开发三级（</w:t>
            </w:r>
            <w:r w:rsidR="004C1D2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人年）</w:t>
            </w:r>
          </w:p>
          <w:p w:rsidR="00062065" w:rsidRPr="004C1D2C" w:rsidRDefault="00062065" w:rsidP="004C1D2C">
            <w:pPr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助理软件开发二级（</w:t>
            </w:r>
            <w:r>
              <w:rPr>
                <w:rFonts w:ascii="楷体" w:eastAsia="楷体" w:hAnsi="楷体"/>
                <w:szCs w:val="21"/>
              </w:rPr>
              <w:t>1</w:t>
            </w:r>
            <w:r>
              <w:rPr>
                <w:rFonts w:ascii="楷体" w:eastAsia="楷体" w:hAnsi="楷体" w:hint="eastAsia"/>
                <w:szCs w:val="21"/>
              </w:rPr>
              <w:t>人年）</w:t>
            </w:r>
          </w:p>
        </w:tc>
      </w:tr>
      <w:tr w:rsidR="00062065" w:rsidTr="004A7B19">
        <w:trPr>
          <w:jc w:val="center"/>
        </w:trPr>
        <w:tc>
          <w:tcPr>
            <w:tcW w:w="1696" w:type="dxa"/>
            <w:vAlign w:val="center"/>
          </w:tcPr>
          <w:p w:rsidR="00062065" w:rsidRPr="00334E2F" w:rsidRDefault="00E61C98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AAS</w:t>
            </w:r>
          </w:p>
        </w:tc>
        <w:tc>
          <w:tcPr>
            <w:tcW w:w="1701" w:type="dxa"/>
            <w:vAlign w:val="center"/>
          </w:tcPr>
          <w:p w:rsidR="00062065" w:rsidRPr="00334E2F" w:rsidRDefault="00AA6325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2</w:t>
            </w:r>
          </w:p>
        </w:tc>
        <w:tc>
          <w:tcPr>
            <w:tcW w:w="1276" w:type="dxa"/>
            <w:vAlign w:val="center"/>
          </w:tcPr>
          <w:p w:rsidR="00062065" w:rsidRPr="00334E2F" w:rsidRDefault="00AA6325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062065" w:rsidRPr="00334E2F" w:rsidRDefault="00C411F4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  <w:tc>
          <w:tcPr>
            <w:tcW w:w="3875" w:type="dxa"/>
          </w:tcPr>
          <w:p w:rsidR="00062065" w:rsidRDefault="00062065" w:rsidP="004A7B19">
            <w:pPr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软件开发三级（</w:t>
            </w:r>
            <w:r w:rsidR="00741354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4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人年）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br/>
              <w:t>软件开发四级（</w:t>
            </w:r>
            <w:r w:rsidR="00741354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2</w:t>
            </w:r>
            <w:r w:rsidRPr="00334E2F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人年）</w:t>
            </w:r>
          </w:p>
          <w:p w:rsidR="00062065" w:rsidRPr="00334E2F" w:rsidRDefault="00062065" w:rsidP="004A7B19">
            <w:pPr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助理软件开发二级（李毅：</w:t>
            </w:r>
            <w:r>
              <w:rPr>
                <w:rFonts w:ascii="楷体" w:eastAsia="楷体" w:hAnsi="楷体"/>
                <w:szCs w:val="21"/>
              </w:rPr>
              <w:t>1</w:t>
            </w:r>
            <w:r>
              <w:rPr>
                <w:rFonts w:ascii="楷体" w:eastAsia="楷体" w:hAnsi="楷体" w:hint="eastAsia"/>
                <w:szCs w:val="21"/>
              </w:rPr>
              <w:t>人年）</w:t>
            </w:r>
          </w:p>
        </w:tc>
      </w:tr>
      <w:tr w:rsidR="00062065" w:rsidTr="004A7B19">
        <w:trPr>
          <w:jc w:val="center"/>
        </w:trPr>
        <w:tc>
          <w:tcPr>
            <w:tcW w:w="10249" w:type="dxa"/>
            <w:gridSpan w:val="5"/>
          </w:tcPr>
          <w:p w:rsidR="00062065" w:rsidRPr="00334E2F" w:rsidRDefault="00062065" w:rsidP="00BE1647">
            <w:pPr>
              <w:jc w:val="center"/>
              <w:rPr>
                <w:rFonts w:ascii="楷体" w:eastAsia="楷体" w:hAnsi="楷体"/>
                <w:szCs w:val="21"/>
              </w:rPr>
            </w:pPr>
            <w:r w:rsidRPr="00334E2F">
              <w:rPr>
                <w:rFonts w:ascii="楷体" w:eastAsia="楷体" w:hAnsi="楷体" w:hint="eastAsia"/>
                <w:szCs w:val="21"/>
              </w:rPr>
              <w:t>预算总</w:t>
            </w:r>
            <w:r w:rsidRPr="00334E2F">
              <w:rPr>
                <w:rFonts w:ascii="楷体" w:eastAsia="楷体" w:hAnsi="楷体"/>
                <w:szCs w:val="21"/>
              </w:rPr>
              <w:t>人数：</w:t>
            </w:r>
            <w:r w:rsidR="00996959">
              <w:rPr>
                <w:rFonts w:ascii="楷体" w:eastAsia="楷体" w:hAnsi="楷体"/>
                <w:szCs w:val="21"/>
              </w:rPr>
              <w:t>16</w:t>
            </w:r>
            <w:r w:rsidRPr="00334E2F">
              <w:rPr>
                <w:rFonts w:ascii="楷体" w:eastAsia="楷体" w:hAnsi="楷体" w:hint="eastAsia"/>
                <w:szCs w:val="21"/>
              </w:rPr>
              <w:t>人</w:t>
            </w:r>
          </w:p>
        </w:tc>
      </w:tr>
    </w:tbl>
    <w:p w:rsidR="00997FB8" w:rsidRPr="00484757" w:rsidRDefault="00997FB8" w:rsidP="00404EDB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4D25EA" w:rsidRPr="00BD34A7" w:rsidRDefault="00A00C15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>（二）人岗匹配度及岗位饱满度</w:t>
      </w:r>
      <w:r w:rsidR="004D25EA" w:rsidRPr="00BD34A7">
        <w:rPr>
          <w:rFonts w:ascii="楷体" w:eastAsia="楷体" w:hAnsi="楷体" w:hint="eastAsia"/>
          <w:b/>
          <w:bCs/>
          <w:sz w:val="24"/>
          <w:szCs w:val="24"/>
        </w:rPr>
        <w:t>分析</w:t>
      </w:r>
    </w:p>
    <w:p w:rsidR="004D25EA" w:rsidRDefault="004D25EA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 w:rsidRPr="00BD34A7">
        <w:rPr>
          <w:rFonts w:ascii="楷体" w:eastAsia="楷体" w:hAnsi="楷体" w:hint="eastAsia"/>
          <w:sz w:val="24"/>
          <w:szCs w:val="24"/>
        </w:rPr>
        <w:t>1、人岗匹配度</w:t>
      </w:r>
    </w:p>
    <w:tbl>
      <w:tblPr>
        <w:tblStyle w:val="a7"/>
        <w:tblW w:w="8792" w:type="dxa"/>
        <w:jc w:val="center"/>
        <w:tblLayout w:type="fixed"/>
        <w:tblLook w:val="04A0" w:firstRow="1" w:lastRow="0" w:firstColumn="1" w:lastColumn="0" w:noHBand="0" w:noVBand="1"/>
      </w:tblPr>
      <w:tblGrid>
        <w:gridCol w:w="1366"/>
        <w:gridCol w:w="7426"/>
      </w:tblGrid>
      <w:tr w:rsidR="001561B0" w:rsidTr="004A7B19">
        <w:trPr>
          <w:trHeight w:val="343"/>
          <w:jc w:val="center"/>
        </w:trPr>
        <w:tc>
          <w:tcPr>
            <w:tcW w:w="1366" w:type="dxa"/>
            <w:shd w:val="clear" w:color="auto" w:fill="F4B083" w:themeFill="accent2" w:themeFillTint="99"/>
          </w:tcPr>
          <w:p w:rsidR="001561B0" w:rsidRPr="005B2AFD" w:rsidRDefault="001561B0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5B2AFD">
              <w:rPr>
                <w:rFonts w:ascii="楷体" w:eastAsia="楷体" w:hAnsi="楷体" w:hint="eastAsia"/>
                <w:b/>
                <w:szCs w:val="21"/>
              </w:rPr>
              <w:t>资源组</w:t>
            </w:r>
          </w:p>
        </w:tc>
        <w:tc>
          <w:tcPr>
            <w:tcW w:w="7426" w:type="dxa"/>
            <w:shd w:val="clear" w:color="auto" w:fill="F4B083" w:themeFill="accent2" w:themeFillTint="99"/>
          </w:tcPr>
          <w:p w:rsidR="001561B0" w:rsidRPr="005B2AFD" w:rsidRDefault="001561B0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5B2AFD">
              <w:rPr>
                <w:rFonts w:ascii="楷体" w:eastAsia="楷体" w:hAnsi="楷体" w:hint="eastAsia"/>
                <w:b/>
                <w:szCs w:val="21"/>
              </w:rPr>
              <w:t>人岗匹配</w:t>
            </w:r>
            <w:r w:rsidRPr="005B2AFD">
              <w:rPr>
                <w:rFonts w:ascii="楷体" w:eastAsia="楷体" w:hAnsi="楷体"/>
                <w:b/>
                <w:szCs w:val="21"/>
              </w:rPr>
              <w:t>度</w:t>
            </w:r>
          </w:p>
        </w:tc>
      </w:tr>
      <w:tr w:rsidR="001561B0" w:rsidRPr="003E1F4C" w:rsidTr="004A7B19">
        <w:trPr>
          <w:jc w:val="center"/>
        </w:trPr>
        <w:tc>
          <w:tcPr>
            <w:tcW w:w="1366" w:type="dxa"/>
            <w:vAlign w:val="center"/>
          </w:tcPr>
          <w:p w:rsidR="001561B0" w:rsidRPr="000325AB" w:rsidRDefault="001561B0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 w:rsidRPr="000325AB">
              <w:rPr>
                <w:rFonts w:ascii="楷体" w:eastAsia="楷体" w:hAnsi="楷体" w:hint="eastAsia"/>
                <w:szCs w:val="21"/>
              </w:rPr>
              <w:t>HMI</w:t>
            </w:r>
          </w:p>
        </w:tc>
        <w:tc>
          <w:tcPr>
            <w:tcW w:w="7426" w:type="dxa"/>
            <w:vAlign w:val="center"/>
          </w:tcPr>
          <w:p w:rsidR="001561B0" w:rsidRPr="000325AB" w:rsidRDefault="005035F2" w:rsidP="004A7B19">
            <w:pPr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岗位匹配度基本正常</w:t>
            </w:r>
          </w:p>
        </w:tc>
      </w:tr>
      <w:tr w:rsidR="001561B0" w:rsidTr="004A7B19">
        <w:trPr>
          <w:jc w:val="center"/>
        </w:trPr>
        <w:tc>
          <w:tcPr>
            <w:tcW w:w="1366" w:type="dxa"/>
            <w:vAlign w:val="center"/>
          </w:tcPr>
          <w:p w:rsidR="001561B0" w:rsidRPr="000325AB" w:rsidRDefault="001561B0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 w:rsidRPr="000325AB">
              <w:rPr>
                <w:rFonts w:ascii="楷体" w:eastAsia="楷体" w:hAnsi="楷体" w:hint="eastAsia"/>
                <w:szCs w:val="21"/>
              </w:rPr>
              <w:t>AT</w:t>
            </w:r>
          </w:p>
        </w:tc>
        <w:tc>
          <w:tcPr>
            <w:tcW w:w="7426" w:type="dxa"/>
            <w:vAlign w:val="center"/>
          </w:tcPr>
          <w:p w:rsidR="001561B0" w:rsidRPr="000325AB" w:rsidRDefault="001561B0" w:rsidP="004A7B19">
            <w:pPr>
              <w:rPr>
                <w:rFonts w:ascii="楷体" w:eastAsia="楷体" w:hAnsi="楷体"/>
                <w:szCs w:val="21"/>
              </w:rPr>
            </w:pPr>
            <w:r w:rsidRPr="00FE016A">
              <w:rPr>
                <w:rFonts w:ascii="楷体" w:eastAsia="楷体" w:hAnsi="楷体" w:hint="eastAsia"/>
                <w:szCs w:val="21"/>
              </w:rPr>
              <w:t>岗位匹配度基本正常</w:t>
            </w:r>
          </w:p>
        </w:tc>
      </w:tr>
      <w:tr w:rsidR="001561B0" w:rsidTr="004A7B19">
        <w:trPr>
          <w:jc w:val="center"/>
        </w:trPr>
        <w:tc>
          <w:tcPr>
            <w:tcW w:w="1366" w:type="dxa"/>
            <w:vAlign w:val="center"/>
          </w:tcPr>
          <w:p w:rsidR="001561B0" w:rsidRPr="000325AB" w:rsidRDefault="001561B0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平台</w:t>
            </w:r>
            <w:r w:rsidR="00562380">
              <w:rPr>
                <w:rFonts w:ascii="楷体" w:eastAsia="楷体" w:hAnsi="楷体" w:hint="eastAsia"/>
                <w:szCs w:val="21"/>
              </w:rPr>
              <w:t>组态</w:t>
            </w:r>
          </w:p>
        </w:tc>
        <w:tc>
          <w:tcPr>
            <w:tcW w:w="7426" w:type="dxa"/>
            <w:vAlign w:val="center"/>
          </w:tcPr>
          <w:p w:rsidR="001561B0" w:rsidRPr="000325AB" w:rsidRDefault="005035F2" w:rsidP="004A7B19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2</w:t>
            </w:r>
            <w:r w:rsidR="001561B0" w:rsidRPr="000325AB">
              <w:rPr>
                <w:rFonts w:ascii="楷体" w:eastAsia="楷体" w:hAnsi="楷体" w:hint="eastAsia"/>
                <w:szCs w:val="21"/>
              </w:rPr>
              <w:t>人（</w:t>
            </w:r>
            <w:r>
              <w:rPr>
                <w:rFonts w:ascii="楷体" w:eastAsia="楷体" w:hAnsi="楷体" w:hint="eastAsia"/>
                <w:szCs w:val="21"/>
              </w:rPr>
              <w:t>汪玲、王月虎</w:t>
            </w:r>
            <w:r w:rsidR="001561B0" w:rsidRPr="000325AB">
              <w:rPr>
                <w:rFonts w:ascii="楷体" w:eastAsia="楷体" w:hAnsi="楷体" w:hint="eastAsia"/>
                <w:szCs w:val="21"/>
              </w:rPr>
              <w:t>）岗位匹配度不高</w:t>
            </w:r>
            <w:r w:rsidR="001561B0" w:rsidRPr="000325AB">
              <w:rPr>
                <w:rFonts w:ascii="楷体" w:eastAsia="楷体" w:hAnsi="楷体"/>
                <w:szCs w:val="21"/>
              </w:rPr>
              <w:t>，</w:t>
            </w:r>
            <w:r w:rsidR="001561B0" w:rsidRPr="000325AB">
              <w:rPr>
                <w:rFonts w:ascii="楷体" w:eastAsia="楷体" w:hAnsi="楷体" w:hint="eastAsia"/>
                <w:szCs w:val="21"/>
              </w:rPr>
              <w:t>其他</w:t>
            </w:r>
            <w:r w:rsidR="001561B0" w:rsidRPr="000325AB">
              <w:rPr>
                <w:rFonts w:ascii="楷体" w:eastAsia="楷体" w:hAnsi="楷体"/>
                <w:szCs w:val="21"/>
              </w:rPr>
              <w:t>员工</w:t>
            </w:r>
            <w:r w:rsidR="001561B0" w:rsidRPr="000325AB">
              <w:rPr>
                <w:rFonts w:ascii="楷体" w:eastAsia="楷体" w:hAnsi="楷体" w:hint="eastAsia"/>
                <w:szCs w:val="21"/>
              </w:rPr>
              <w:t>的</w:t>
            </w:r>
            <w:r w:rsidR="001561B0" w:rsidRPr="000325AB">
              <w:rPr>
                <w:rFonts w:ascii="楷体" w:eastAsia="楷体" w:hAnsi="楷体"/>
                <w:szCs w:val="21"/>
              </w:rPr>
              <w:t>岗位匹配度都</w:t>
            </w:r>
            <w:r>
              <w:rPr>
                <w:rFonts w:ascii="楷体" w:eastAsia="楷体" w:hAnsi="楷体" w:hint="eastAsia"/>
                <w:szCs w:val="21"/>
              </w:rPr>
              <w:t>正常</w:t>
            </w:r>
            <w:r w:rsidR="001561B0" w:rsidRPr="000325AB">
              <w:rPr>
                <w:rFonts w:ascii="楷体" w:eastAsia="楷体" w:hAnsi="楷体"/>
                <w:szCs w:val="21"/>
              </w:rPr>
              <w:t>。</w:t>
            </w:r>
          </w:p>
        </w:tc>
      </w:tr>
      <w:tr w:rsidR="001561B0" w:rsidTr="004A7B19">
        <w:trPr>
          <w:jc w:val="center"/>
        </w:trPr>
        <w:tc>
          <w:tcPr>
            <w:tcW w:w="1366" w:type="dxa"/>
            <w:vAlign w:val="center"/>
          </w:tcPr>
          <w:p w:rsidR="001561B0" w:rsidRPr="000325AB" w:rsidRDefault="001561B0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平台</w:t>
            </w:r>
            <w:r w:rsidR="00562380">
              <w:rPr>
                <w:rFonts w:ascii="楷体" w:eastAsia="楷体" w:hAnsi="楷体" w:hint="eastAsia"/>
                <w:szCs w:val="21"/>
              </w:rPr>
              <w:t>界面</w:t>
            </w:r>
          </w:p>
        </w:tc>
        <w:tc>
          <w:tcPr>
            <w:tcW w:w="7426" w:type="dxa"/>
            <w:vAlign w:val="center"/>
          </w:tcPr>
          <w:p w:rsidR="001561B0" w:rsidRPr="000325AB" w:rsidRDefault="005035F2" w:rsidP="005035F2">
            <w:pPr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  <w:r w:rsidR="001561B0" w:rsidRPr="000325AB">
              <w:rPr>
                <w:rFonts w:ascii="楷体" w:eastAsia="楷体" w:hAnsi="楷体" w:hint="eastAsia"/>
                <w:szCs w:val="21"/>
              </w:rPr>
              <w:t>人</w:t>
            </w:r>
            <w:r>
              <w:rPr>
                <w:rFonts w:ascii="楷体" w:eastAsia="楷体" w:hAnsi="楷体" w:hint="eastAsia"/>
                <w:szCs w:val="21"/>
              </w:rPr>
              <w:t>（宋强）</w:t>
            </w:r>
            <w:r w:rsidR="001561B0" w:rsidRPr="000325AB">
              <w:rPr>
                <w:rFonts w:ascii="楷体" w:eastAsia="楷体" w:hAnsi="楷体"/>
                <w:szCs w:val="21"/>
              </w:rPr>
              <w:t>的</w:t>
            </w:r>
            <w:r w:rsidR="001561B0" w:rsidRPr="000325AB">
              <w:rPr>
                <w:rFonts w:ascii="楷体" w:eastAsia="楷体" w:hAnsi="楷体" w:hint="eastAsia"/>
                <w:szCs w:val="21"/>
              </w:rPr>
              <w:t>岗位</w:t>
            </w:r>
            <w:r w:rsidR="001561B0" w:rsidRPr="000325AB">
              <w:rPr>
                <w:rFonts w:ascii="楷体" w:eastAsia="楷体" w:hAnsi="楷体"/>
                <w:szCs w:val="21"/>
              </w:rPr>
              <w:t>匹配度</w:t>
            </w:r>
            <w:r>
              <w:rPr>
                <w:rFonts w:ascii="楷体" w:eastAsia="楷体" w:hAnsi="楷体" w:hint="eastAsia"/>
                <w:szCs w:val="21"/>
              </w:rPr>
              <w:t>超过标准</w:t>
            </w:r>
            <w:r w:rsidR="001561B0" w:rsidRPr="000325AB">
              <w:rPr>
                <w:rFonts w:ascii="楷体" w:eastAsia="楷体" w:hAnsi="楷体" w:hint="eastAsia"/>
                <w:szCs w:val="21"/>
              </w:rPr>
              <w:t>，其他人岗位匹配度基本正常。</w:t>
            </w:r>
          </w:p>
        </w:tc>
      </w:tr>
    </w:tbl>
    <w:p w:rsidR="001561B0" w:rsidRPr="001561B0" w:rsidRDefault="001561B0" w:rsidP="00404EDB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4D25EA" w:rsidRDefault="004D25EA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 w:rsidRPr="00BD34A7">
        <w:rPr>
          <w:rFonts w:ascii="楷体" w:eastAsia="楷体" w:hAnsi="楷体" w:hint="eastAsia"/>
          <w:sz w:val="24"/>
          <w:szCs w:val="24"/>
        </w:rPr>
        <w:t>2、岗位饱满度</w:t>
      </w:r>
      <w:r w:rsidR="00E15B97">
        <w:rPr>
          <w:rFonts w:ascii="楷体" w:eastAsia="楷体" w:hAnsi="楷体" w:hint="eastAsia"/>
          <w:sz w:val="24"/>
          <w:szCs w:val="24"/>
        </w:rPr>
        <w:t>（</w:t>
      </w:r>
      <w:r w:rsidR="00625D7F">
        <w:rPr>
          <w:rFonts w:ascii="楷体" w:eastAsia="楷体" w:hAnsi="楷体" w:hint="eastAsia"/>
          <w:sz w:val="24"/>
          <w:szCs w:val="24"/>
        </w:rPr>
        <w:t>按1月、2月工时数据测算</w:t>
      </w:r>
      <w:r w:rsidR="00E15B97">
        <w:rPr>
          <w:rFonts w:ascii="楷体" w:eastAsia="楷体" w:hAnsi="楷体" w:hint="eastAsia"/>
          <w:sz w:val="24"/>
          <w:szCs w:val="24"/>
        </w:rPr>
        <w:t>）</w:t>
      </w:r>
    </w:p>
    <w:tbl>
      <w:tblPr>
        <w:tblW w:w="8872" w:type="dxa"/>
        <w:jc w:val="center"/>
        <w:tblLook w:val="04A0" w:firstRow="1" w:lastRow="0" w:firstColumn="1" w:lastColumn="0" w:noHBand="0" w:noVBand="1"/>
      </w:tblPr>
      <w:tblGrid>
        <w:gridCol w:w="1247"/>
        <w:gridCol w:w="1730"/>
        <w:gridCol w:w="1417"/>
        <w:gridCol w:w="1701"/>
        <w:gridCol w:w="2777"/>
      </w:tblGrid>
      <w:tr w:rsidR="00B10637" w:rsidRPr="004B310A" w:rsidTr="004A7B19">
        <w:trPr>
          <w:trHeight w:val="402"/>
          <w:jc w:val="center"/>
        </w:trPr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B10637" w:rsidRPr="0071187B" w:rsidRDefault="00B10637" w:rsidP="004A7B19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 w:rsidRPr="0071187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资源组</w:t>
            </w:r>
          </w:p>
        </w:tc>
        <w:tc>
          <w:tcPr>
            <w:tcW w:w="48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4B083" w:themeFill="accent2" w:themeFillTint="99"/>
            <w:noWrap/>
            <w:vAlign w:val="center"/>
            <w:hideMark/>
          </w:tcPr>
          <w:p w:rsidR="00B10637" w:rsidRPr="0071187B" w:rsidRDefault="00B10637" w:rsidP="004A7B19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 w:rsidRPr="0071187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岗位饱和度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F4B083" w:themeFill="accent2" w:themeFillTint="99"/>
          </w:tcPr>
          <w:p w:rsidR="00B10637" w:rsidRPr="0071187B" w:rsidRDefault="00B10637" w:rsidP="004A7B19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 w:rsidRPr="0071187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B10637" w:rsidRPr="004B310A" w:rsidTr="004A7B19">
        <w:trPr>
          <w:trHeight w:val="402"/>
          <w:jc w:val="center"/>
        </w:trPr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10637" w:rsidRPr="0071187B" w:rsidRDefault="00B10637" w:rsidP="004A7B19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B10637" w:rsidRPr="0071187B" w:rsidRDefault="00B10637" w:rsidP="004A7B19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 w:rsidRPr="0071187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高级软件工程师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B10637" w:rsidRPr="0071187B" w:rsidRDefault="00B10637" w:rsidP="004A7B19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 w:rsidRPr="0071187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软件工程师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:rsidR="00B10637" w:rsidRPr="0071187B" w:rsidRDefault="00B10637" w:rsidP="004A7B19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 w:rsidRPr="0071187B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777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000000" w:fill="92CDDC"/>
          </w:tcPr>
          <w:p w:rsidR="00B10637" w:rsidRPr="0071187B" w:rsidRDefault="00B10637" w:rsidP="004A7B19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B10637" w:rsidRPr="004B310A" w:rsidTr="004A7B19">
        <w:trPr>
          <w:trHeight w:val="402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637" w:rsidRPr="0071187B" w:rsidRDefault="00B10637" w:rsidP="004A7B19">
            <w:pPr>
              <w:widowControl/>
              <w:jc w:val="center"/>
              <w:rPr>
                <w:rFonts w:ascii="楷体" w:eastAsia="楷体" w:hAnsi="楷体" w:cs="宋体"/>
                <w:bCs/>
                <w:color w:val="000000"/>
                <w:kern w:val="0"/>
                <w:szCs w:val="21"/>
              </w:rPr>
            </w:pPr>
            <w:r w:rsidRPr="0071187B">
              <w:rPr>
                <w:rFonts w:ascii="楷体" w:eastAsia="楷体" w:hAnsi="楷体" w:cs="宋体" w:hint="eastAsia"/>
                <w:bCs/>
                <w:color w:val="000000"/>
                <w:kern w:val="0"/>
                <w:szCs w:val="21"/>
              </w:rPr>
              <w:t>HMI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637" w:rsidRPr="00AB6CF8" w:rsidRDefault="004C755F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127</w:t>
            </w:r>
            <w:r w:rsidR="00B10637" w:rsidRPr="00AB6CF8">
              <w:rPr>
                <w:rFonts w:ascii="楷体" w:eastAsia="楷体" w:hAnsi="楷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637" w:rsidRPr="00AB6CF8" w:rsidRDefault="004C755F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107</w:t>
            </w:r>
            <w:r w:rsidR="00B10637" w:rsidRPr="00AB6CF8">
              <w:rPr>
                <w:rFonts w:ascii="楷体" w:eastAsia="楷体" w:hAnsi="楷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637" w:rsidRPr="00AB6CF8" w:rsidRDefault="004C755F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81</w:t>
            </w:r>
            <w:r w:rsidR="00B10637" w:rsidRPr="00AB6CF8">
              <w:rPr>
                <w:rFonts w:ascii="楷体" w:eastAsia="楷体" w:hAnsi="楷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0637" w:rsidRPr="00AB6CF8" w:rsidRDefault="00B10637" w:rsidP="004A7B19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</w:tr>
      <w:tr w:rsidR="00B10637" w:rsidRPr="004B310A" w:rsidTr="004A7B19">
        <w:trPr>
          <w:trHeight w:val="402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637" w:rsidRPr="0071187B" w:rsidRDefault="00B10637" w:rsidP="004A7B19">
            <w:pPr>
              <w:widowControl/>
              <w:jc w:val="center"/>
              <w:rPr>
                <w:rFonts w:ascii="楷体" w:eastAsia="楷体" w:hAnsi="楷体" w:cs="宋体"/>
                <w:bCs/>
                <w:color w:val="000000"/>
                <w:kern w:val="0"/>
                <w:szCs w:val="21"/>
              </w:rPr>
            </w:pPr>
            <w:r w:rsidRPr="0071187B">
              <w:rPr>
                <w:rFonts w:ascii="楷体" w:eastAsia="楷体" w:hAnsi="楷体" w:cs="宋体" w:hint="eastAsia"/>
                <w:bCs/>
                <w:color w:val="000000"/>
                <w:kern w:val="0"/>
                <w:szCs w:val="21"/>
              </w:rPr>
              <w:t>AT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637" w:rsidRPr="0071187B" w:rsidRDefault="00132E11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127</w:t>
            </w:r>
            <w:r w:rsidR="00B10637" w:rsidRPr="0071187B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637" w:rsidRPr="0071187B" w:rsidRDefault="00132E11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107</w:t>
            </w:r>
            <w:r w:rsidR="00B10637" w:rsidRPr="0071187B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637" w:rsidRPr="0071187B" w:rsidRDefault="00E5506F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82%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0637" w:rsidRPr="0071187B" w:rsidRDefault="00B10637" w:rsidP="004A7B19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</w:tr>
      <w:tr w:rsidR="00B10637" w:rsidRPr="004B310A" w:rsidTr="00B10637">
        <w:trPr>
          <w:trHeight w:val="402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637" w:rsidRPr="0071187B" w:rsidRDefault="00B10637" w:rsidP="004A7B19">
            <w:pPr>
              <w:widowControl/>
              <w:jc w:val="center"/>
              <w:rPr>
                <w:rFonts w:ascii="楷体" w:eastAsia="楷体" w:hAnsi="楷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Cs w:val="21"/>
              </w:rPr>
              <w:lastRenderedPageBreak/>
              <w:t>平台组态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637" w:rsidRPr="0071187B" w:rsidRDefault="00ED4908" w:rsidP="005D7430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1</w:t>
            </w:r>
            <w:r w:rsidR="005D7430">
              <w:rPr>
                <w:rFonts w:ascii="楷体" w:eastAsia="楷体" w:hAnsi="楷体" w:cs="宋体"/>
                <w:color w:val="000000"/>
                <w:kern w:val="0"/>
                <w:szCs w:val="21"/>
              </w:rPr>
              <w:t>36</w:t>
            </w:r>
            <w:r w:rsidR="00B10637" w:rsidRPr="0071187B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637" w:rsidRPr="0071187B" w:rsidRDefault="00ED4908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1</w:t>
            </w:r>
            <w:r w:rsidR="005D7430">
              <w:rPr>
                <w:rFonts w:ascii="楷体" w:eastAsia="楷体" w:hAnsi="楷体" w:cs="宋体"/>
                <w:color w:val="000000"/>
                <w:kern w:val="0"/>
                <w:szCs w:val="21"/>
              </w:rPr>
              <w:t>07</w:t>
            </w:r>
            <w:r w:rsidR="00B10637" w:rsidRPr="0071187B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637" w:rsidRPr="0071187B" w:rsidRDefault="005D7430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83.5</w:t>
            </w:r>
            <w:r w:rsidR="00ED4908">
              <w:rPr>
                <w:rFonts w:ascii="楷体" w:eastAsia="楷体" w:hAnsi="楷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0637" w:rsidRPr="0071187B" w:rsidRDefault="00B10637" w:rsidP="004A7B19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</w:tr>
      <w:tr w:rsidR="00B10637" w:rsidRPr="004B310A" w:rsidTr="00B10637">
        <w:trPr>
          <w:trHeight w:val="402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637" w:rsidRPr="0071187B" w:rsidRDefault="00B10637" w:rsidP="004A7B19">
            <w:pPr>
              <w:widowControl/>
              <w:jc w:val="center"/>
              <w:rPr>
                <w:rFonts w:ascii="楷体" w:eastAsia="楷体" w:hAnsi="楷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Cs w:val="21"/>
              </w:rPr>
              <w:t>平台界面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637" w:rsidRPr="0071187B" w:rsidRDefault="009B4B84" w:rsidP="005D7430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1</w:t>
            </w:r>
            <w:r w:rsidR="005D7430">
              <w:rPr>
                <w:rFonts w:ascii="楷体" w:eastAsia="楷体" w:hAnsi="楷体" w:cs="宋体"/>
                <w:color w:val="000000"/>
                <w:kern w:val="0"/>
                <w:szCs w:val="21"/>
              </w:rPr>
              <w:t>27</w:t>
            </w:r>
            <w:r w:rsidR="00B10637" w:rsidRPr="0071187B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637" w:rsidRPr="0071187B" w:rsidRDefault="009B4B84" w:rsidP="005D7430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1</w:t>
            </w:r>
            <w:r w:rsidR="005D7430">
              <w:rPr>
                <w:rFonts w:ascii="楷体" w:eastAsia="楷体" w:hAnsi="楷体" w:cs="宋体"/>
                <w:color w:val="000000"/>
                <w:kern w:val="0"/>
                <w:szCs w:val="21"/>
              </w:rPr>
              <w:t>07</w:t>
            </w:r>
            <w:r w:rsidR="00B10637" w:rsidRPr="0071187B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637" w:rsidRPr="0071187B" w:rsidRDefault="005D7430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85</w:t>
            </w:r>
            <w:r w:rsidR="009B4B84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0637" w:rsidRPr="0071187B" w:rsidRDefault="00B10637" w:rsidP="00350E86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</w:tr>
      <w:tr w:rsidR="00B10637" w:rsidRPr="004B310A" w:rsidTr="00B10637">
        <w:trPr>
          <w:trHeight w:val="402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637" w:rsidRDefault="00B10637" w:rsidP="004A7B19">
            <w:pPr>
              <w:widowControl/>
              <w:jc w:val="center"/>
              <w:rPr>
                <w:rFonts w:ascii="楷体" w:eastAsia="楷体" w:hAnsi="楷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Cs w:val="21"/>
              </w:rPr>
              <w:t>平台IT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637" w:rsidRPr="0071187B" w:rsidRDefault="00D03868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07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637" w:rsidRPr="0071187B" w:rsidRDefault="00D03868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07%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637" w:rsidRPr="0071187B" w:rsidRDefault="00D03868" w:rsidP="004A7B1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\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0637" w:rsidRPr="0071187B" w:rsidRDefault="00B10637" w:rsidP="004A7B19">
            <w:pPr>
              <w:widowControl/>
              <w:jc w:val="left"/>
              <w:rPr>
                <w:rFonts w:ascii="楷体" w:eastAsia="楷体" w:hAnsi="楷体"/>
                <w:szCs w:val="21"/>
              </w:rPr>
            </w:pPr>
          </w:p>
        </w:tc>
      </w:tr>
    </w:tbl>
    <w:p w:rsidR="00B10637" w:rsidRPr="00B10637" w:rsidRDefault="00B10637" w:rsidP="00404EDB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4D25EA" w:rsidRDefault="00A00C15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3</w:t>
      </w:r>
      <w:r w:rsidR="004D25EA" w:rsidRPr="00BD34A7">
        <w:rPr>
          <w:rFonts w:ascii="楷体" w:eastAsia="楷体" w:hAnsi="楷体" w:hint="eastAsia"/>
          <w:sz w:val="24"/>
          <w:szCs w:val="24"/>
        </w:rPr>
        <w:t>、目前在人力资源管理方面存在的主要问题以及对业务的影响：</w:t>
      </w:r>
    </w:p>
    <w:tbl>
      <w:tblPr>
        <w:tblStyle w:val="a7"/>
        <w:tblW w:w="10900" w:type="dxa"/>
        <w:jc w:val="center"/>
        <w:tblLayout w:type="fixed"/>
        <w:tblLook w:val="04A0" w:firstRow="1" w:lastRow="0" w:firstColumn="1" w:lastColumn="0" w:noHBand="0" w:noVBand="1"/>
      </w:tblPr>
      <w:tblGrid>
        <w:gridCol w:w="1013"/>
        <w:gridCol w:w="3792"/>
        <w:gridCol w:w="2446"/>
        <w:gridCol w:w="2268"/>
        <w:gridCol w:w="1381"/>
      </w:tblGrid>
      <w:tr w:rsidR="00350E86" w:rsidTr="004A7B19">
        <w:trPr>
          <w:trHeight w:val="564"/>
          <w:jc w:val="center"/>
        </w:trPr>
        <w:tc>
          <w:tcPr>
            <w:tcW w:w="1013" w:type="dxa"/>
            <w:shd w:val="clear" w:color="auto" w:fill="F4B083" w:themeFill="accent2" w:themeFillTint="99"/>
            <w:vAlign w:val="center"/>
          </w:tcPr>
          <w:p w:rsidR="00350E86" w:rsidRPr="001C526C" w:rsidRDefault="00350E86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1C526C">
              <w:rPr>
                <w:rFonts w:ascii="楷体" w:eastAsia="楷体" w:hAnsi="楷体" w:hint="eastAsia"/>
                <w:b/>
                <w:szCs w:val="21"/>
              </w:rPr>
              <w:t>资源组</w:t>
            </w:r>
          </w:p>
        </w:tc>
        <w:tc>
          <w:tcPr>
            <w:tcW w:w="3792" w:type="dxa"/>
            <w:shd w:val="clear" w:color="auto" w:fill="F4B083" w:themeFill="accent2" w:themeFillTint="99"/>
            <w:vAlign w:val="center"/>
          </w:tcPr>
          <w:p w:rsidR="00350E86" w:rsidRPr="001C526C" w:rsidRDefault="00350E86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1C526C">
              <w:rPr>
                <w:rFonts w:ascii="楷体" w:eastAsia="楷体" w:hAnsi="楷体" w:hint="eastAsia"/>
                <w:b/>
                <w:szCs w:val="21"/>
              </w:rPr>
              <w:t>人员</w:t>
            </w:r>
            <w:r w:rsidRPr="001C526C">
              <w:rPr>
                <w:rFonts w:ascii="楷体" w:eastAsia="楷体" w:hAnsi="楷体"/>
                <w:b/>
                <w:szCs w:val="21"/>
              </w:rPr>
              <w:t>结构问题</w:t>
            </w:r>
          </w:p>
        </w:tc>
        <w:tc>
          <w:tcPr>
            <w:tcW w:w="2446" w:type="dxa"/>
            <w:shd w:val="clear" w:color="auto" w:fill="F4B083" w:themeFill="accent2" w:themeFillTint="99"/>
            <w:vAlign w:val="center"/>
          </w:tcPr>
          <w:p w:rsidR="00350E86" w:rsidRPr="001C526C" w:rsidRDefault="00350E86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1C526C">
              <w:rPr>
                <w:rFonts w:ascii="楷体" w:eastAsia="楷体" w:hAnsi="楷体" w:hint="eastAsia"/>
                <w:b/>
                <w:szCs w:val="21"/>
              </w:rPr>
              <w:t>人</w:t>
            </w:r>
            <w:r>
              <w:rPr>
                <w:rFonts w:ascii="楷体" w:eastAsia="楷体" w:hAnsi="楷体" w:hint="eastAsia"/>
                <w:b/>
                <w:szCs w:val="21"/>
              </w:rPr>
              <w:t>员能力</w:t>
            </w:r>
            <w:r w:rsidRPr="001C526C">
              <w:rPr>
                <w:rFonts w:ascii="楷体" w:eastAsia="楷体" w:hAnsi="楷体"/>
                <w:b/>
                <w:szCs w:val="21"/>
              </w:rPr>
              <w:t>问题</w:t>
            </w:r>
          </w:p>
        </w:tc>
        <w:tc>
          <w:tcPr>
            <w:tcW w:w="2268" w:type="dxa"/>
            <w:shd w:val="clear" w:color="auto" w:fill="F4B083" w:themeFill="accent2" w:themeFillTint="99"/>
            <w:vAlign w:val="center"/>
          </w:tcPr>
          <w:p w:rsidR="00350E86" w:rsidRPr="001C526C" w:rsidRDefault="00350E86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1C526C">
              <w:rPr>
                <w:rFonts w:ascii="楷体" w:eastAsia="楷体" w:hAnsi="楷体" w:hint="eastAsia"/>
                <w:b/>
                <w:szCs w:val="21"/>
              </w:rPr>
              <w:t>人员</w:t>
            </w:r>
            <w:r>
              <w:rPr>
                <w:rFonts w:ascii="楷体" w:eastAsia="楷体" w:hAnsi="楷体"/>
                <w:b/>
                <w:szCs w:val="21"/>
              </w:rPr>
              <w:t>匹配问题</w:t>
            </w:r>
          </w:p>
        </w:tc>
        <w:tc>
          <w:tcPr>
            <w:tcW w:w="1381" w:type="dxa"/>
            <w:shd w:val="clear" w:color="auto" w:fill="F4B083" w:themeFill="accent2" w:themeFillTint="99"/>
            <w:vAlign w:val="center"/>
          </w:tcPr>
          <w:p w:rsidR="00350E86" w:rsidRPr="001C526C" w:rsidRDefault="00350E86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1C526C">
              <w:rPr>
                <w:rFonts w:ascii="楷体" w:eastAsia="楷体" w:hAnsi="楷体" w:hint="eastAsia"/>
                <w:b/>
                <w:szCs w:val="21"/>
              </w:rPr>
              <w:t>短缺</w:t>
            </w:r>
            <w:r w:rsidRPr="001C526C">
              <w:rPr>
                <w:rFonts w:ascii="楷体" w:eastAsia="楷体" w:hAnsi="楷体"/>
                <w:b/>
                <w:szCs w:val="21"/>
              </w:rPr>
              <w:t>能力</w:t>
            </w:r>
          </w:p>
        </w:tc>
      </w:tr>
      <w:tr w:rsidR="00350E86" w:rsidRPr="003E1F4C" w:rsidTr="004A7B19">
        <w:trPr>
          <w:trHeight w:val="983"/>
          <w:jc w:val="center"/>
        </w:trPr>
        <w:tc>
          <w:tcPr>
            <w:tcW w:w="1013" w:type="dxa"/>
            <w:vAlign w:val="center"/>
          </w:tcPr>
          <w:p w:rsidR="00350E86" w:rsidRPr="001C526C" w:rsidRDefault="00350E86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 w:rsidRPr="001C526C">
              <w:rPr>
                <w:rFonts w:ascii="楷体" w:eastAsia="楷体" w:hAnsi="楷体" w:hint="eastAsia"/>
                <w:szCs w:val="21"/>
              </w:rPr>
              <w:t>HMI</w:t>
            </w:r>
          </w:p>
        </w:tc>
        <w:tc>
          <w:tcPr>
            <w:tcW w:w="3792" w:type="dxa"/>
          </w:tcPr>
          <w:p w:rsidR="00350E86" w:rsidRPr="002A7CE7" w:rsidRDefault="00350E86" w:rsidP="00350E86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业务逻辑掌握度太低</w:t>
            </w:r>
            <w:r w:rsidRPr="002A7CE7">
              <w:rPr>
                <w:rFonts w:ascii="楷体" w:eastAsia="楷体" w:hAnsi="楷体" w:hint="eastAsia"/>
                <w:szCs w:val="21"/>
              </w:rPr>
              <w:t>：</w:t>
            </w:r>
          </w:p>
          <w:p w:rsidR="00350E86" w:rsidRDefault="00350E86" w:rsidP="004A7B19">
            <w:pPr>
              <w:pStyle w:val="a9"/>
              <w:ind w:left="360" w:firstLineChars="0" w:firstLine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平均司龄2</w:t>
            </w:r>
            <w:r>
              <w:rPr>
                <w:rFonts w:ascii="楷体" w:eastAsia="楷体" w:hAnsi="楷体"/>
                <w:szCs w:val="21"/>
              </w:rPr>
              <w:t>.4</w:t>
            </w:r>
            <w:r>
              <w:rPr>
                <w:rFonts w:ascii="楷体" w:eastAsia="楷体" w:hAnsi="楷体" w:hint="eastAsia"/>
                <w:szCs w:val="21"/>
              </w:rPr>
              <w:t>年，有半数成员都是今年社招，对DCS和SIS业务逻辑掌握度太低；</w:t>
            </w:r>
          </w:p>
          <w:p w:rsidR="00350E86" w:rsidRDefault="00350E86" w:rsidP="00350E86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单点模块</w:t>
            </w:r>
            <w:r>
              <w:rPr>
                <w:rFonts w:ascii="楷体" w:eastAsia="楷体" w:hAnsi="楷体" w:hint="eastAsia"/>
                <w:szCs w:val="21"/>
              </w:rPr>
              <w:t>：</w:t>
            </w:r>
          </w:p>
          <w:p w:rsidR="00350E86" w:rsidRDefault="00350E86" w:rsidP="004A7B19">
            <w:pPr>
              <w:pStyle w:val="a9"/>
              <w:ind w:left="360" w:firstLineChars="0" w:firstLine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目前基本都是单点模块，而且积累沉淀不足，新人上手较慢，缺少有效指导；</w:t>
            </w:r>
          </w:p>
          <w:p w:rsidR="00350E86" w:rsidRDefault="00350E86" w:rsidP="00350E86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资源组长能力欠缺：</w:t>
            </w:r>
          </w:p>
          <w:p w:rsidR="00350E86" w:rsidRDefault="00350E86" w:rsidP="004A7B19">
            <w:pPr>
              <w:pStyle w:val="a9"/>
              <w:ind w:left="360" w:firstLineChars="0" w:firstLine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牛淑艳5月份开始承担资源组长工作，对于资源管理还缺乏自己的想法，还需要在辅导下工作。</w:t>
            </w:r>
          </w:p>
          <w:p w:rsidR="00350E86" w:rsidRDefault="00350E86" w:rsidP="00350E86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维护工作单点：</w:t>
            </w:r>
          </w:p>
          <w:p w:rsidR="00350E86" w:rsidRDefault="00350E86" w:rsidP="004A7B19">
            <w:pPr>
              <w:pStyle w:val="a9"/>
              <w:ind w:left="360" w:firstLineChars="0" w:firstLine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目前HMI方面维护都由梅起银负责，工作量偏大，而且存在单点风险。</w:t>
            </w:r>
          </w:p>
          <w:p w:rsidR="00350E86" w:rsidRDefault="00350E86" w:rsidP="00350E86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业务拓展缓慢：</w:t>
            </w:r>
          </w:p>
          <w:p w:rsidR="00350E86" w:rsidRPr="003A5038" w:rsidRDefault="00350E86" w:rsidP="004A7B19">
            <w:pPr>
              <w:pStyle w:val="a9"/>
              <w:ind w:left="360" w:firstLineChars="0" w:firstLine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新人目前是专攻一个模块，要求先掌握一个模块，再行扩展。但目前来看一个模块的掌握也还需要时间。</w:t>
            </w:r>
          </w:p>
        </w:tc>
        <w:tc>
          <w:tcPr>
            <w:tcW w:w="2446" w:type="dxa"/>
          </w:tcPr>
          <w:p w:rsidR="00350E86" w:rsidRDefault="00421AFE" w:rsidP="00350E86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马闵置换，新员工暂时还无法完全承接</w:t>
            </w:r>
            <w:r w:rsidR="00350E86">
              <w:rPr>
                <w:rFonts w:ascii="楷体" w:eastAsia="楷体" w:hAnsi="楷体" w:hint="eastAsia"/>
                <w:szCs w:val="21"/>
              </w:rPr>
              <w:t>。</w:t>
            </w:r>
          </w:p>
          <w:p w:rsidR="00350E86" w:rsidRDefault="00350E86" w:rsidP="00350E86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李玉凤的业务技能也没有突出表现，能够满足当前业务要求，需要做业务轮转，再观察提升情况。</w:t>
            </w:r>
          </w:p>
          <w:p w:rsidR="00350E86" w:rsidRPr="00B13787" w:rsidRDefault="00350E86" w:rsidP="00350E86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新人技术能力可以满足要求，但业务方面欠缺太大。</w:t>
            </w:r>
          </w:p>
        </w:tc>
        <w:tc>
          <w:tcPr>
            <w:tcW w:w="2268" w:type="dxa"/>
          </w:tcPr>
          <w:p w:rsidR="00350E86" w:rsidRDefault="00350E86" w:rsidP="00350E86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HMI总体人员数量未来以缩减为主，因此需要针对性制定拓展计划。</w:t>
            </w:r>
          </w:p>
          <w:p w:rsidR="00350E86" w:rsidRPr="00ED3CDA" w:rsidRDefault="00350E86" w:rsidP="00350E86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需要做一部分人员轮转，拓展业务面。</w:t>
            </w:r>
          </w:p>
        </w:tc>
        <w:tc>
          <w:tcPr>
            <w:tcW w:w="1381" w:type="dxa"/>
            <w:vAlign w:val="center"/>
          </w:tcPr>
          <w:p w:rsidR="00350E86" w:rsidRPr="001C526C" w:rsidRDefault="00350E86" w:rsidP="004A7B19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业务知识短缺严重。</w:t>
            </w:r>
          </w:p>
        </w:tc>
      </w:tr>
      <w:tr w:rsidR="00350E86" w:rsidTr="004A7B19">
        <w:trPr>
          <w:trHeight w:val="961"/>
          <w:jc w:val="center"/>
        </w:trPr>
        <w:tc>
          <w:tcPr>
            <w:tcW w:w="1013" w:type="dxa"/>
            <w:vAlign w:val="center"/>
          </w:tcPr>
          <w:p w:rsidR="00350E86" w:rsidRPr="001C526C" w:rsidRDefault="00350E86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 w:rsidRPr="001C526C">
              <w:rPr>
                <w:rFonts w:ascii="楷体" w:eastAsia="楷体" w:hAnsi="楷体" w:hint="eastAsia"/>
                <w:szCs w:val="21"/>
              </w:rPr>
              <w:t>AT</w:t>
            </w:r>
          </w:p>
        </w:tc>
        <w:tc>
          <w:tcPr>
            <w:tcW w:w="3792" w:type="dxa"/>
          </w:tcPr>
          <w:p w:rsidR="00350E86" w:rsidRPr="001C526C" w:rsidRDefault="00350E86" w:rsidP="00350E86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楷体" w:eastAsia="楷体" w:hAnsi="楷体"/>
                <w:szCs w:val="21"/>
              </w:rPr>
            </w:pPr>
            <w:r w:rsidRPr="001C526C">
              <w:rPr>
                <w:rFonts w:ascii="楷体" w:eastAsia="楷体" w:hAnsi="楷体" w:hint="eastAsia"/>
                <w:szCs w:val="21"/>
              </w:rPr>
              <w:t>梯队</w:t>
            </w:r>
            <w:r>
              <w:rPr>
                <w:rFonts w:ascii="楷体" w:eastAsia="楷体" w:hAnsi="楷体" w:hint="eastAsia"/>
                <w:szCs w:val="21"/>
              </w:rPr>
              <w:t>断层严重</w:t>
            </w:r>
            <w:r w:rsidRPr="001C526C">
              <w:rPr>
                <w:rFonts w:ascii="楷体" w:eastAsia="楷体" w:hAnsi="楷体" w:hint="eastAsia"/>
                <w:szCs w:val="21"/>
              </w:rPr>
              <w:t>：</w:t>
            </w:r>
          </w:p>
          <w:p w:rsidR="00350E86" w:rsidRPr="001C526C" w:rsidRDefault="00350E86" w:rsidP="004A7B19">
            <w:pPr>
              <w:pStyle w:val="a9"/>
              <w:ind w:left="360" w:firstLineChars="0" w:firstLine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目前AT组只有吴建波是4级，且对SIS业务逻辑熟悉，其他人均是别的项目协调和新人，对DCS和SIS业务完全不懂，存在严重的断档问题。王琦</w:t>
            </w:r>
            <w:r w:rsidR="00335E41">
              <w:rPr>
                <w:rFonts w:ascii="楷体" w:eastAsia="楷体" w:hAnsi="楷体" w:hint="eastAsia"/>
                <w:szCs w:val="21"/>
              </w:rPr>
              <w:t>入职半年</w:t>
            </w:r>
            <w:r>
              <w:rPr>
                <w:rFonts w:ascii="楷体" w:eastAsia="楷体" w:hAnsi="楷体" w:hint="eastAsia"/>
                <w:szCs w:val="21"/>
              </w:rPr>
              <w:t>，业务知识还在学习，</w:t>
            </w:r>
            <w:r w:rsidR="00335E41">
              <w:rPr>
                <w:rFonts w:ascii="楷体" w:eastAsia="楷体" w:hAnsi="楷体" w:hint="eastAsia"/>
                <w:szCs w:val="21"/>
              </w:rPr>
              <w:t>已经可以独立完成简单业务功能开发；冯涛虽然是4级，但刚入职，暂时还无法产出</w:t>
            </w:r>
            <w:r>
              <w:rPr>
                <w:rFonts w:ascii="楷体" w:eastAsia="楷体" w:hAnsi="楷体" w:hint="eastAsia"/>
                <w:szCs w:val="21"/>
              </w:rPr>
              <w:t>。</w:t>
            </w:r>
          </w:p>
          <w:p w:rsidR="00350E86" w:rsidRPr="001C526C" w:rsidRDefault="00350E86" w:rsidP="00350E86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资源组长能力欠缺</w:t>
            </w:r>
            <w:r w:rsidRPr="001C526C">
              <w:rPr>
                <w:rFonts w:ascii="楷体" w:eastAsia="楷体" w:hAnsi="楷体" w:hint="eastAsia"/>
                <w:szCs w:val="21"/>
              </w:rPr>
              <w:t>：</w:t>
            </w:r>
          </w:p>
          <w:p w:rsidR="00350E86" w:rsidRDefault="00350E86" w:rsidP="004A7B19">
            <w:pPr>
              <w:pStyle w:val="a9"/>
              <w:ind w:left="360" w:firstLineChars="0" w:firstLine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陈胜军是5月份担任资源组长职务，也还是欠缺思路，对资源管理的工作没有透彻的理解，所以还不太清楚该怎么工作，该关注哪些。</w:t>
            </w:r>
          </w:p>
          <w:p w:rsidR="00350E86" w:rsidRDefault="00350E86" w:rsidP="00350E86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单核心情况严重</w:t>
            </w:r>
          </w:p>
          <w:p w:rsidR="00350E86" w:rsidRPr="001C526C" w:rsidRDefault="00350E86" w:rsidP="004A7B19">
            <w:pPr>
              <w:pStyle w:val="a9"/>
              <w:ind w:left="360" w:firstLineChars="0" w:firstLine="0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目前AT组只有吴建波对业务熟</w:t>
            </w:r>
            <w:r>
              <w:rPr>
                <w:rFonts w:ascii="楷体" w:eastAsia="楷体" w:hAnsi="楷体" w:hint="eastAsia"/>
                <w:szCs w:val="21"/>
              </w:rPr>
              <w:lastRenderedPageBreak/>
              <w:t>悉，而且项目经理不擅于起用新人，导致吴建波工作量大，且被过分抬高，一旦吴建波存在不稳定的情况，AT组的业务将无法承接。</w:t>
            </w:r>
          </w:p>
        </w:tc>
        <w:tc>
          <w:tcPr>
            <w:tcW w:w="2446" w:type="dxa"/>
            <w:shd w:val="clear" w:color="auto" w:fill="FFFFFF" w:themeFill="background1"/>
          </w:tcPr>
          <w:p w:rsidR="00350E86" w:rsidRDefault="00350E86" w:rsidP="00350E86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AT组没有能力特别差的人，目前存在的问题均是因为业务方面掌握不足导致。</w:t>
            </w:r>
          </w:p>
          <w:p w:rsidR="00350E86" w:rsidRPr="002E6B15" w:rsidRDefault="00350E86" w:rsidP="00350E86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承接业务跨产品线，人员业务技能得不到有效扩展。</w:t>
            </w:r>
          </w:p>
          <w:p w:rsidR="00350E86" w:rsidRPr="002E6B15" w:rsidRDefault="00350E86" w:rsidP="004A7B19">
            <w:pPr>
              <w:jc w:val="left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350E86" w:rsidRPr="002E6B15" w:rsidRDefault="00350E86" w:rsidP="004A7B19">
            <w:pPr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AT组与HMI组策略一致，不增加人数，以业务知识拓展和人员轮转策略为主。</w:t>
            </w:r>
          </w:p>
          <w:p w:rsidR="00350E86" w:rsidRPr="002E6B15" w:rsidRDefault="00350E86" w:rsidP="004A7B19">
            <w:pPr>
              <w:jc w:val="left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350E86" w:rsidRPr="001C526C" w:rsidRDefault="002366AE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业务技能短缺严重，特别是在HCC和编译模块，仅依靠吴建波一人，存在严重风险</w:t>
            </w:r>
          </w:p>
        </w:tc>
      </w:tr>
      <w:tr w:rsidR="00350E86" w:rsidTr="004A7B19">
        <w:trPr>
          <w:trHeight w:val="961"/>
          <w:jc w:val="center"/>
        </w:trPr>
        <w:tc>
          <w:tcPr>
            <w:tcW w:w="1013" w:type="dxa"/>
            <w:vAlign w:val="center"/>
          </w:tcPr>
          <w:p w:rsidR="00350E86" w:rsidRPr="001C526C" w:rsidRDefault="00350E86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平台组态</w:t>
            </w:r>
          </w:p>
        </w:tc>
        <w:tc>
          <w:tcPr>
            <w:tcW w:w="3792" w:type="dxa"/>
          </w:tcPr>
          <w:p w:rsidR="00350E86" w:rsidRDefault="00350E86" w:rsidP="00350E86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平均司龄低</w:t>
            </w:r>
          </w:p>
          <w:p w:rsidR="00350E86" w:rsidRPr="002E1869" w:rsidRDefault="00350E86" w:rsidP="004A7B19">
            <w:pPr>
              <w:pStyle w:val="a9"/>
              <w:ind w:left="360" w:firstLineChars="0" w:firstLine="0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平台组态组平均司龄是1</w:t>
            </w:r>
            <w:r>
              <w:rPr>
                <w:rFonts w:ascii="楷体" w:eastAsia="楷体" w:hAnsi="楷体"/>
                <w:szCs w:val="21"/>
              </w:rPr>
              <w:t>.9</w:t>
            </w:r>
            <w:r>
              <w:rPr>
                <w:rFonts w:ascii="楷体" w:eastAsia="楷体" w:hAnsi="楷体" w:hint="eastAsia"/>
                <w:szCs w:val="21"/>
              </w:rPr>
              <w:t>年，如果去除李保霖的8年经验，平均司龄仅有1</w:t>
            </w:r>
            <w:r>
              <w:rPr>
                <w:rFonts w:ascii="楷体" w:eastAsia="楷体" w:hAnsi="楷体"/>
                <w:szCs w:val="21"/>
              </w:rPr>
              <w:t>.4</w:t>
            </w:r>
            <w:r>
              <w:rPr>
                <w:rFonts w:ascii="楷体" w:eastAsia="楷体" w:hAnsi="楷体" w:hint="eastAsia"/>
                <w:szCs w:val="21"/>
              </w:rPr>
              <w:t>年。低司龄代表对业务和产品的理解欠缺，缺少沉淀，对产品的应用场景毫无了解，闭门造车。</w:t>
            </w:r>
          </w:p>
        </w:tc>
        <w:tc>
          <w:tcPr>
            <w:tcW w:w="2446" w:type="dxa"/>
          </w:tcPr>
          <w:p w:rsidR="00350E86" w:rsidRDefault="00350E86" w:rsidP="00350E86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李宽欣能力较弱，待观察。</w:t>
            </w:r>
          </w:p>
          <w:p w:rsidR="00350E86" w:rsidRPr="001C526C" w:rsidRDefault="00350E86" w:rsidP="00350E86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关博熠的技术能力需要提升，工作态度需要改进。</w:t>
            </w:r>
          </w:p>
        </w:tc>
        <w:tc>
          <w:tcPr>
            <w:tcW w:w="2268" w:type="dxa"/>
          </w:tcPr>
          <w:p w:rsidR="00350E86" w:rsidRPr="001C526C" w:rsidRDefault="00815BD2" w:rsidP="004A7B19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目前平台组态组人员已经全部到位。</w:t>
            </w:r>
          </w:p>
        </w:tc>
        <w:tc>
          <w:tcPr>
            <w:tcW w:w="1381" w:type="dxa"/>
            <w:vAlign w:val="center"/>
          </w:tcPr>
          <w:p w:rsidR="00350E86" w:rsidRPr="001C526C" w:rsidRDefault="00350E86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/</w:t>
            </w:r>
          </w:p>
        </w:tc>
      </w:tr>
      <w:tr w:rsidR="00350E86" w:rsidTr="004A7B19">
        <w:trPr>
          <w:trHeight w:val="937"/>
          <w:jc w:val="center"/>
        </w:trPr>
        <w:tc>
          <w:tcPr>
            <w:tcW w:w="1013" w:type="dxa"/>
            <w:vAlign w:val="center"/>
          </w:tcPr>
          <w:p w:rsidR="00350E86" w:rsidRPr="001C526C" w:rsidRDefault="00350E86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平台界面</w:t>
            </w:r>
          </w:p>
        </w:tc>
        <w:tc>
          <w:tcPr>
            <w:tcW w:w="3792" w:type="dxa"/>
          </w:tcPr>
          <w:p w:rsidR="00350E86" w:rsidRPr="001C526C" w:rsidRDefault="00350E86" w:rsidP="004A7B19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平台界面组整体人员结构良好。</w:t>
            </w:r>
          </w:p>
        </w:tc>
        <w:tc>
          <w:tcPr>
            <w:tcW w:w="2446" w:type="dxa"/>
          </w:tcPr>
          <w:p w:rsidR="00350E86" w:rsidRPr="001C526C" w:rsidRDefault="004525CE" w:rsidP="00350E86">
            <w:pPr>
              <w:pStyle w:val="a9"/>
              <w:numPr>
                <w:ilvl w:val="0"/>
                <w:numId w:val="12"/>
              </w:numPr>
              <w:ind w:firstLineChars="0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技能较差人员（师磊）已经完成置换，目前尚缺一人到岗，但整体能力比较均衡。</w:t>
            </w:r>
          </w:p>
        </w:tc>
        <w:tc>
          <w:tcPr>
            <w:tcW w:w="2268" w:type="dxa"/>
          </w:tcPr>
          <w:p w:rsidR="00350E86" w:rsidRPr="001C526C" w:rsidRDefault="00F26462" w:rsidP="00F26462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李茂转到新业务后，仍需再补充一名开发人员。</w:t>
            </w:r>
          </w:p>
        </w:tc>
        <w:tc>
          <w:tcPr>
            <w:tcW w:w="1381" w:type="dxa"/>
            <w:vAlign w:val="center"/>
          </w:tcPr>
          <w:p w:rsidR="00350E86" w:rsidRPr="001C526C" w:rsidRDefault="00350E86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/</w:t>
            </w:r>
          </w:p>
        </w:tc>
      </w:tr>
      <w:tr w:rsidR="00350E86" w:rsidTr="004A7B19">
        <w:trPr>
          <w:trHeight w:val="937"/>
          <w:jc w:val="center"/>
        </w:trPr>
        <w:tc>
          <w:tcPr>
            <w:tcW w:w="1013" w:type="dxa"/>
            <w:vAlign w:val="center"/>
          </w:tcPr>
          <w:p w:rsidR="00350E86" w:rsidRDefault="00350E86" w:rsidP="00ED4908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平台</w:t>
            </w:r>
            <w:r w:rsidR="00ED4908">
              <w:rPr>
                <w:rFonts w:ascii="楷体" w:eastAsia="楷体" w:hAnsi="楷体"/>
                <w:szCs w:val="21"/>
              </w:rPr>
              <w:t>IT</w:t>
            </w:r>
          </w:p>
        </w:tc>
        <w:tc>
          <w:tcPr>
            <w:tcW w:w="3792" w:type="dxa"/>
          </w:tcPr>
          <w:p w:rsidR="00350E86" w:rsidRDefault="00815BD2" w:rsidP="004A7B19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平台IT组是2</w:t>
            </w:r>
            <w:r>
              <w:rPr>
                <w:rFonts w:ascii="楷体" w:eastAsia="楷体" w:hAnsi="楷体"/>
                <w:szCs w:val="21"/>
              </w:rPr>
              <w:t>021</w:t>
            </w:r>
            <w:r>
              <w:rPr>
                <w:rFonts w:ascii="楷体" w:eastAsia="楷体" w:hAnsi="楷体" w:hint="eastAsia"/>
                <w:szCs w:val="21"/>
              </w:rPr>
              <w:t>年新组建资源组，主要以Java和Web前端开发技能为主，覆盖MACS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V7智慧管理子系统和AAS高级报警系统，技能结构符合项目要求，人员梯队暂时无法确定。</w:t>
            </w:r>
          </w:p>
        </w:tc>
        <w:tc>
          <w:tcPr>
            <w:tcW w:w="2446" w:type="dxa"/>
          </w:tcPr>
          <w:p w:rsidR="00350E86" w:rsidRPr="00815BD2" w:rsidRDefault="00815BD2" w:rsidP="00815BD2">
            <w:pPr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待观察</w:t>
            </w:r>
          </w:p>
        </w:tc>
        <w:tc>
          <w:tcPr>
            <w:tcW w:w="2268" w:type="dxa"/>
          </w:tcPr>
          <w:p w:rsidR="00350E86" w:rsidRDefault="00815BD2" w:rsidP="004A7B19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根据业务规划，2</w:t>
            </w:r>
            <w:r>
              <w:rPr>
                <w:rFonts w:ascii="楷体" w:eastAsia="楷体" w:hAnsi="楷体"/>
                <w:szCs w:val="21"/>
              </w:rPr>
              <w:t>021</w:t>
            </w:r>
            <w:r>
              <w:rPr>
                <w:rFonts w:ascii="楷体" w:eastAsia="楷体" w:hAnsi="楷体" w:hint="eastAsia"/>
                <w:szCs w:val="21"/>
              </w:rPr>
              <w:t>年所需人员均已到位，但暂时没有应届生补充。</w:t>
            </w:r>
          </w:p>
        </w:tc>
        <w:tc>
          <w:tcPr>
            <w:tcW w:w="1381" w:type="dxa"/>
            <w:vAlign w:val="center"/>
          </w:tcPr>
          <w:p w:rsidR="00350E86" w:rsidRDefault="00A32B34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/</w:t>
            </w:r>
          </w:p>
        </w:tc>
      </w:tr>
    </w:tbl>
    <w:p w:rsidR="00350E86" w:rsidRPr="00BD34A7" w:rsidRDefault="00350E86" w:rsidP="00404EDB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4D25EA" w:rsidRPr="00BD34A7" w:rsidRDefault="004D25EA" w:rsidP="00404EDB">
      <w:pPr>
        <w:spacing w:line="360" w:lineRule="auto"/>
        <w:rPr>
          <w:rFonts w:ascii="楷体" w:eastAsia="楷体" w:hAnsi="楷体"/>
          <w:b/>
          <w:bCs/>
          <w:sz w:val="24"/>
          <w:szCs w:val="24"/>
        </w:rPr>
      </w:pPr>
      <w:r w:rsidRPr="00BD34A7">
        <w:rPr>
          <w:rFonts w:ascii="楷体" w:eastAsia="楷体" w:hAnsi="楷体" w:hint="eastAsia"/>
          <w:b/>
          <w:bCs/>
          <w:sz w:val="24"/>
          <w:szCs w:val="24"/>
        </w:rPr>
        <w:t>三、人力计划</w:t>
      </w:r>
    </w:p>
    <w:p w:rsidR="004D25EA" w:rsidRDefault="004D25EA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 w:rsidRPr="00BD34A7">
        <w:rPr>
          <w:rFonts w:ascii="楷体" w:eastAsia="楷体" w:hAnsi="楷体" w:hint="eastAsia"/>
          <w:sz w:val="24"/>
          <w:szCs w:val="24"/>
        </w:rPr>
        <w:t>1、未来几年的业务策略</w:t>
      </w:r>
    </w:p>
    <w:tbl>
      <w:tblPr>
        <w:tblStyle w:val="a7"/>
        <w:tblW w:w="8792" w:type="dxa"/>
        <w:jc w:val="center"/>
        <w:tblLayout w:type="fixed"/>
        <w:tblLook w:val="04A0" w:firstRow="1" w:lastRow="0" w:firstColumn="1" w:lastColumn="0" w:noHBand="0" w:noVBand="1"/>
      </w:tblPr>
      <w:tblGrid>
        <w:gridCol w:w="1366"/>
        <w:gridCol w:w="7426"/>
      </w:tblGrid>
      <w:tr w:rsidR="00EE5827" w:rsidTr="004A7B19">
        <w:trPr>
          <w:trHeight w:val="468"/>
          <w:jc w:val="center"/>
        </w:trPr>
        <w:tc>
          <w:tcPr>
            <w:tcW w:w="1366" w:type="dxa"/>
            <w:shd w:val="clear" w:color="auto" w:fill="F4B083" w:themeFill="accent2" w:themeFillTint="99"/>
          </w:tcPr>
          <w:p w:rsidR="00EE5827" w:rsidRPr="001C526C" w:rsidRDefault="00EE5827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1C526C">
              <w:rPr>
                <w:rFonts w:ascii="楷体" w:eastAsia="楷体" w:hAnsi="楷体" w:hint="eastAsia"/>
                <w:b/>
                <w:szCs w:val="21"/>
              </w:rPr>
              <w:t>产品线</w:t>
            </w:r>
          </w:p>
        </w:tc>
        <w:tc>
          <w:tcPr>
            <w:tcW w:w="7426" w:type="dxa"/>
            <w:shd w:val="clear" w:color="auto" w:fill="F4B083" w:themeFill="accent2" w:themeFillTint="99"/>
          </w:tcPr>
          <w:p w:rsidR="00EE5827" w:rsidRPr="001C526C" w:rsidRDefault="00EE5827" w:rsidP="004A7B19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 w:rsidRPr="001C526C">
              <w:rPr>
                <w:rFonts w:ascii="楷体" w:eastAsia="楷体" w:hAnsi="楷体" w:hint="eastAsia"/>
                <w:b/>
                <w:szCs w:val="21"/>
              </w:rPr>
              <w:t>未来</w:t>
            </w:r>
            <w:r w:rsidRPr="001C526C">
              <w:rPr>
                <w:rFonts w:ascii="楷体" w:eastAsia="楷体" w:hAnsi="楷体"/>
                <w:b/>
                <w:szCs w:val="21"/>
              </w:rPr>
              <w:t>几年业务策略</w:t>
            </w:r>
          </w:p>
        </w:tc>
      </w:tr>
      <w:tr w:rsidR="00EE5827" w:rsidRPr="003E1F4C" w:rsidTr="004A7B19">
        <w:trPr>
          <w:jc w:val="center"/>
        </w:trPr>
        <w:tc>
          <w:tcPr>
            <w:tcW w:w="1366" w:type="dxa"/>
          </w:tcPr>
          <w:p w:rsidR="00EE5827" w:rsidRPr="001C526C" w:rsidRDefault="00A81192" w:rsidP="004A7B19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新一代工业自动化平台</w:t>
            </w:r>
          </w:p>
        </w:tc>
        <w:tc>
          <w:tcPr>
            <w:tcW w:w="7426" w:type="dxa"/>
          </w:tcPr>
          <w:p w:rsidR="00EE5827" w:rsidRPr="00737334" w:rsidRDefault="004A7B19" w:rsidP="004A7B19">
            <w:pPr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软件设计部在本产品线承接MACS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V7工业自动化平台开发，于2</w:t>
            </w:r>
            <w:r>
              <w:rPr>
                <w:rFonts w:ascii="楷体" w:eastAsia="楷体" w:hAnsi="楷体"/>
                <w:szCs w:val="21"/>
              </w:rPr>
              <w:t>020</w:t>
            </w:r>
            <w:r>
              <w:rPr>
                <w:rFonts w:ascii="楷体" w:eastAsia="楷体" w:hAnsi="楷体" w:hint="eastAsia"/>
                <w:szCs w:val="21"/>
              </w:rPr>
              <w:t>年启动立项研发，按照规划将于2</w:t>
            </w:r>
            <w:r>
              <w:rPr>
                <w:rFonts w:ascii="楷体" w:eastAsia="楷体" w:hAnsi="楷体"/>
                <w:szCs w:val="21"/>
              </w:rPr>
              <w:t>021</w:t>
            </w:r>
            <w:r>
              <w:rPr>
                <w:rFonts w:ascii="楷体" w:eastAsia="楷体" w:hAnsi="楷体" w:hint="eastAsia"/>
                <w:szCs w:val="21"/>
              </w:rPr>
              <w:t>年6月底实现V</w:t>
            </w:r>
            <w:r>
              <w:rPr>
                <w:rFonts w:ascii="楷体" w:eastAsia="楷体" w:hAnsi="楷体"/>
                <w:szCs w:val="21"/>
              </w:rPr>
              <w:t>7.0.0</w:t>
            </w:r>
            <w:r>
              <w:rPr>
                <w:rFonts w:ascii="楷体" w:eastAsia="楷体" w:hAnsi="楷体" w:hint="eastAsia"/>
                <w:szCs w:val="21"/>
              </w:rPr>
              <w:t>α版本试用，实现主操作系统国产化，组态软件跨平台，RTS具备多主、多任务功能，现场总线支持环网结构；</w:t>
            </w:r>
            <w:r w:rsidRPr="00737334">
              <w:rPr>
                <w:rFonts w:ascii="楷体" w:eastAsia="楷体" w:hAnsi="楷体" w:hint="eastAsia"/>
                <w:szCs w:val="21"/>
              </w:rPr>
              <w:t>计划</w:t>
            </w:r>
            <w:r w:rsidRPr="00737334">
              <w:rPr>
                <w:rFonts w:ascii="楷体" w:eastAsia="楷体" w:hAnsi="楷体"/>
                <w:szCs w:val="21"/>
              </w:rPr>
              <w:t>于</w:t>
            </w:r>
            <w:r w:rsidRPr="00737334">
              <w:rPr>
                <w:rFonts w:ascii="楷体" w:eastAsia="楷体" w:hAnsi="楷体" w:hint="eastAsia"/>
                <w:szCs w:val="21"/>
              </w:rPr>
              <w:t>2023年</w:t>
            </w:r>
            <w:r w:rsidRPr="00737334">
              <w:rPr>
                <w:rFonts w:ascii="楷体" w:eastAsia="楷体" w:hAnsi="楷体"/>
                <w:szCs w:val="21"/>
              </w:rPr>
              <w:t>实现</w:t>
            </w:r>
            <w:r w:rsidRPr="00737334">
              <w:rPr>
                <w:rFonts w:ascii="楷体" w:eastAsia="楷体" w:hAnsi="楷体" w:hint="eastAsia"/>
                <w:szCs w:val="21"/>
              </w:rPr>
              <w:t>MACSV7.1.0版本发布</w:t>
            </w:r>
            <w:r w:rsidRPr="00737334">
              <w:rPr>
                <w:rFonts w:ascii="楷体" w:eastAsia="楷体" w:hAnsi="楷体"/>
                <w:szCs w:val="21"/>
              </w:rPr>
              <w:t>，</w:t>
            </w:r>
            <w:r w:rsidRPr="00737334">
              <w:rPr>
                <w:rFonts w:ascii="楷体" w:eastAsia="楷体" w:hAnsi="楷体" w:hint="eastAsia"/>
                <w:szCs w:val="21"/>
              </w:rPr>
              <w:t>该</w:t>
            </w:r>
            <w:r w:rsidRPr="00737334">
              <w:rPr>
                <w:rFonts w:ascii="楷体" w:eastAsia="楷体" w:hAnsi="楷体"/>
                <w:szCs w:val="21"/>
              </w:rPr>
              <w:t>版本具备自</w:t>
            </w:r>
            <w:r w:rsidRPr="00737334">
              <w:rPr>
                <w:rFonts w:ascii="楷体" w:eastAsia="楷体" w:hAnsi="楷体" w:hint="eastAsia"/>
                <w:szCs w:val="21"/>
              </w:rPr>
              <w:t>主</w:t>
            </w:r>
            <w:r w:rsidRPr="00737334">
              <w:rPr>
                <w:rFonts w:ascii="楷体" w:eastAsia="楷体" w:hAnsi="楷体"/>
                <w:szCs w:val="21"/>
              </w:rPr>
              <w:t>可控，具备安全非安一体化功能，组态软件支持安全非安功能；</w:t>
            </w:r>
          </w:p>
        </w:tc>
      </w:tr>
      <w:tr w:rsidR="00EE5827" w:rsidRPr="003E1F4C" w:rsidTr="004A7B19">
        <w:trPr>
          <w:jc w:val="center"/>
        </w:trPr>
        <w:tc>
          <w:tcPr>
            <w:tcW w:w="1366" w:type="dxa"/>
          </w:tcPr>
          <w:p w:rsidR="00EE5827" w:rsidRPr="001C526C" w:rsidRDefault="009B6964" w:rsidP="009B6964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智慧管理平台</w:t>
            </w:r>
          </w:p>
        </w:tc>
        <w:tc>
          <w:tcPr>
            <w:tcW w:w="7426" w:type="dxa"/>
          </w:tcPr>
          <w:p w:rsidR="00EE5827" w:rsidRPr="001C526C" w:rsidRDefault="004A7B19" w:rsidP="004A7B19">
            <w:pPr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  <w:r>
              <w:rPr>
                <w:rFonts w:ascii="楷体" w:eastAsia="楷体" w:hAnsi="楷体"/>
                <w:szCs w:val="21"/>
              </w:rPr>
              <w:t>021</w:t>
            </w:r>
            <w:r>
              <w:rPr>
                <w:rFonts w:ascii="楷体" w:eastAsia="楷体" w:hAnsi="楷体" w:hint="eastAsia"/>
                <w:szCs w:val="21"/>
              </w:rPr>
              <w:t>年规划MACS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V</w:t>
            </w:r>
            <w:r>
              <w:rPr>
                <w:rFonts w:ascii="楷体" w:eastAsia="楷体" w:hAnsi="楷体"/>
                <w:szCs w:val="21"/>
              </w:rPr>
              <w:t>7</w:t>
            </w:r>
            <w:r>
              <w:rPr>
                <w:rFonts w:ascii="楷体" w:eastAsia="楷体" w:hAnsi="楷体" w:hint="eastAsia"/>
                <w:szCs w:val="21"/>
              </w:rPr>
              <w:t>智慧管理子系统β版本发布，在平台之上开发工业软件产品和应用，实现管控一体化，一次组态C端、B端同时部署；</w:t>
            </w:r>
            <w:r w:rsidRPr="004A7B19">
              <w:rPr>
                <w:rFonts w:ascii="楷体" w:eastAsia="楷体" w:hAnsi="楷体" w:hint="eastAsia"/>
                <w:szCs w:val="21"/>
              </w:rPr>
              <w:t>HiaSimu V6.5.4仿真</w:t>
            </w:r>
            <w:r>
              <w:rPr>
                <w:rFonts w:ascii="楷体" w:eastAsia="楷体" w:hAnsi="楷体" w:hint="eastAsia"/>
                <w:szCs w:val="21"/>
              </w:rPr>
              <w:t>软件规划2</w:t>
            </w:r>
            <w:r>
              <w:rPr>
                <w:rFonts w:ascii="楷体" w:eastAsia="楷体" w:hAnsi="楷体"/>
                <w:szCs w:val="21"/>
              </w:rPr>
              <w:t>021</w:t>
            </w:r>
            <w:r>
              <w:rPr>
                <w:rFonts w:ascii="楷体" w:eastAsia="楷体" w:hAnsi="楷体" w:hint="eastAsia"/>
                <w:szCs w:val="21"/>
              </w:rPr>
              <w:t>年完成V</w:t>
            </w:r>
            <w:r>
              <w:rPr>
                <w:rFonts w:ascii="楷体" w:eastAsia="楷体" w:hAnsi="楷体"/>
                <w:szCs w:val="21"/>
              </w:rPr>
              <w:t>6.5.5</w:t>
            </w:r>
            <w:r>
              <w:rPr>
                <w:rFonts w:ascii="楷体" w:eastAsia="楷体" w:hAnsi="楷体" w:hint="eastAsia"/>
                <w:szCs w:val="21"/>
              </w:rPr>
              <w:t>正式版发布；</w:t>
            </w:r>
            <w:r w:rsidRPr="004A7B19">
              <w:rPr>
                <w:rFonts w:ascii="楷体" w:eastAsia="楷体" w:hAnsi="楷体" w:hint="eastAsia"/>
                <w:szCs w:val="21"/>
              </w:rPr>
              <w:t xml:space="preserve">HiaSimu3D V6.5.0 </w:t>
            </w:r>
            <w:r>
              <w:rPr>
                <w:rFonts w:ascii="楷体" w:eastAsia="楷体" w:hAnsi="楷体" w:hint="eastAsia"/>
                <w:szCs w:val="21"/>
              </w:rPr>
              <w:t>三维仿真机柜软件规划2</w:t>
            </w:r>
            <w:r>
              <w:rPr>
                <w:rFonts w:ascii="楷体" w:eastAsia="楷体" w:hAnsi="楷体"/>
                <w:szCs w:val="21"/>
              </w:rPr>
              <w:t>021</w:t>
            </w:r>
          </w:p>
        </w:tc>
      </w:tr>
      <w:tr w:rsidR="00EE5827" w:rsidTr="004A7B19">
        <w:trPr>
          <w:jc w:val="center"/>
        </w:trPr>
        <w:tc>
          <w:tcPr>
            <w:tcW w:w="1366" w:type="dxa"/>
          </w:tcPr>
          <w:p w:rsidR="00EE5827" w:rsidRPr="00A27E10" w:rsidRDefault="009B6964" w:rsidP="004A7B19">
            <w:pPr>
              <w:jc w:val="center"/>
              <w:rPr>
                <w:rFonts w:ascii="楷体" w:eastAsia="楷体" w:hAnsi="楷体"/>
                <w:szCs w:val="21"/>
                <w:highlight w:val="yellow"/>
              </w:rPr>
            </w:pPr>
            <w:r w:rsidRPr="00A27E10">
              <w:rPr>
                <w:rFonts w:ascii="楷体" w:eastAsia="楷体" w:hAnsi="楷体" w:hint="eastAsia"/>
                <w:szCs w:val="21"/>
                <w:highlight w:val="yellow"/>
              </w:rPr>
              <w:t>DCS</w:t>
            </w:r>
          </w:p>
        </w:tc>
        <w:tc>
          <w:tcPr>
            <w:tcW w:w="7426" w:type="dxa"/>
          </w:tcPr>
          <w:p w:rsidR="00EE5827" w:rsidRPr="00A27E10" w:rsidRDefault="00EE5827" w:rsidP="004A7B19">
            <w:pPr>
              <w:rPr>
                <w:rFonts w:ascii="楷体" w:eastAsia="楷体" w:hAnsi="楷体"/>
                <w:szCs w:val="21"/>
                <w:highlight w:val="yellow"/>
              </w:rPr>
            </w:pPr>
            <w:r w:rsidRPr="00A27E10">
              <w:rPr>
                <w:rFonts w:ascii="楷体" w:eastAsia="楷体" w:hAnsi="楷体" w:hint="eastAsia"/>
                <w:szCs w:val="21"/>
                <w:highlight w:val="yellow"/>
              </w:rPr>
              <w:t>2021年规划发布HiGCSV1.0.1版本，要求AT集成燃机的6大模块，增加TC/RTD的集成，增加SOE功能的AI。</w:t>
            </w:r>
          </w:p>
        </w:tc>
      </w:tr>
      <w:tr w:rsidR="00EE5827" w:rsidTr="004A7B19">
        <w:trPr>
          <w:jc w:val="center"/>
        </w:trPr>
        <w:tc>
          <w:tcPr>
            <w:tcW w:w="1366" w:type="dxa"/>
          </w:tcPr>
          <w:p w:rsidR="00EE5827" w:rsidRPr="00A27E10" w:rsidRDefault="009B6964" w:rsidP="004A7B19">
            <w:pPr>
              <w:jc w:val="center"/>
              <w:rPr>
                <w:rFonts w:ascii="楷体" w:eastAsia="楷体" w:hAnsi="楷体"/>
                <w:szCs w:val="21"/>
                <w:highlight w:val="yellow"/>
              </w:rPr>
            </w:pPr>
            <w:r w:rsidRPr="00A27E10">
              <w:rPr>
                <w:rFonts w:ascii="楷体" w:eastAsia="楷体" w:hAnsi="楷体" w:hint="eastAsia"/>
                <w:szCs w:val="21"/>
                <w:highlight w:val="yellow"/>
              </w:rPr>
              <w:t>SIS</w:t>
            </w:r>
          </w:p>
        </w:tc>
        <w:tc>
          <w:tcPr>
            <w:tcW w:w="7426" w:type="dxa"/>
          </w:tcPr>
          <w:p w:rsidR="00EE5827" w:rsidRPr="00A27E10" w:rsidRDefault="00EE5827" w:rsidP="004A7B19">
            <w:pPr>
              <w:rPr>
                <w:rFonts w:ascii="楷体" w:eastAsia="楷体" w:hAnsi="楷体"/>
                <w:szCs w:val="21"/>
                <w:highlight w:val="yellow"/>
              </w:rPr>
            </w:pPr>
            <w:r w:rsidRPr="00A27E10">
              <w:rPr>
                <w:rFonts w:ascii="楷体" w:eastAsia="楷体" w:hAnsi="楷体" w:hint="eastAsia"/>
                <w:szCs w:val="21"/>
                <w:highlight w:val="yellow"/>
              </w:rPr>
              <w:t>针对</w:t>
            </w:r>
            <w:r w:rsidRPr="00A27E10">
              <w:rPr>
                <w:rFonts w:ascii="楷体" w:eastAsia="楷体" w:hAnsi="楷体"/>
                <w:szCs w:val="21"/>
                <w:highlight w:val="yellow"/>
              </w:rPr>
              <w:t>AMS的产品规划，只做到了</w:t>
            </w:r>
            <w:r w:rsidRPr="00A27E10">
              <w:rPr>
                <w:rFonts w:ascii="楷体" w:eastAsia="楷体" w:hAnsi="楷体" w:hint="eastAsia"/>
                <w:szCs w:val="21"/>
                <w:highlight w:val="yellow"/>
              </w:rPr>
              <w:t>2019年</w:t>
            </w:r>
            <w:r w:rsidRPr="00A27E10">
              <w:rPr>
                <w:rFonts w:ascii="楷体" w:eastAsia="楷体" w:hAnsi="楷体"/>
                <w:szCs w:val="21"/>
                <w:highlight w:val="yellow"/>
              </w:rPr>
              <w:t>。</w:t>
            </w:r>
            <w:r w:rsidRPr="00A27E10">
              <w:rPr>
                <w:rFonts w:ascii="楷体" w:eastAsia="楷体" w:hAnsi="楷体" w:hint="eastAsia"/>
                <w:szCs w:val="21"/>
                <w:highlight w:val="yellow"/>
              </w:rPr>
              <w:t>但是从</w:t>
            </w:r>
            <w:r w:rsidRPr="00A27E10">
              <w:rPr>
                <w:rFonts w:ascii="楷体" w:eastAsia="楷体" w:hAnsi="楷体"/>
                <w:szCs w:val="21"/>
                <w:highlight w:val="yellow"/>
              </w:rPr>
              <w:t>工业软件的发展趋势，从设备总线的主流技术来看，AMS未来可以</w:t>
            </w:r>
            <w:r w:rsidRPr="00A27E10">
              <w:rPr>
                <w:rFonts w:ascii="楷体" w:eastAsia="楷体" w:hAnsi="楷体" w:hint="eastAsia"/>
                <w:szCs w:val="21"/>
                <w:highlight w:val="yellow"/>
              </w:rPr>
              <w:t>做如下</w:t>
            </w:r>
            <w:r w:rsidRPr="00A27E10">
              <w:rPr>
                <w:rFonts w:ascii="楷体" w:eastAsia="楷体" w:hAnsi="楷体"/>
                <w:szCs w:val="21"/>
                <w:highlight w:val="yellow"/>
              </w:rPr>
              <w:t>规划：</w:t>
            </w:r>
          </w:p>
          <w:p w:rsidR="00EE5827" w:rsidRPr="00A27E10" w:rsidRDefault="00EE5827" w:rsidP="004A7B19">
            <w:pPr>
              <w:rPr>
                <w:rFonts w:ascii="楷体" w:eastAsia="楷体" w:hAnsi="楷体"/>
                <w:szCs w:val="21"/>
                <w:highlight w:val="yellow"/>
              </w:rPr>
            </w:pPr>
            <w:r w:rsidRPr="00A27E10">
              <w:rPr>
                <w:rFonts w:ascii="楷体" w:eastAsia="楷体" w:hAnsi="楷体" w:hint="eastAsia"/>
                <w:szCs w:val="21"/>
                <w:highlight w:val="yellow"/>
              </w:rPr>
              <w:t>AMS是针对</w:t>
            </w:r>
            <w:r w:rsidRPr="00A27E10">
              <w:rPr>
                <w:rFonts w:ascii="楷体" w:eastAsia="楷体" w:hAnsi="楷体"/>
                <w:szCs w:val="21"/>
                <w:highlight w:val="yellow"/>
              </w:rPr>
              <w:t>仪表的管理系统，</w:t>
            </w:r>
            <w:r w:rsidRPr="00A27E10">
              <w:rPr>
                <w:rFonts w:ascii="楷体" w:eastAsia="楷体" w:hAnsi="楷体" w:hint="eastAsia"/>
                <w:szCs w:val="21"/>
                <w:highlight w:val="yellow"/>
              </w:rPr>
              <w:t>后期</w:t>
            </w:r>
            <w:r w:rsidRPr="00A27E10">
              <w:rPr>
                <w:rFonts w:ascii="楷体" w:eastAsia="楷体" w:hAnsi="楷体"/>
                <w:szCs w:val="21"/>
                <w:highlight w:val="yellow"/>
              </w:rPr>
              <w:t>可以规划AMS产品和智能工厂</w:t>
            </w:r>
            <w:r w:rsidRPr="00A27E10">
              <w:rPr>
                <w:rFonts w:ascii="楷体" w:eastAsia="楷体" w:hAnsi="楷体" w:hint="eastAsia"/>
                <w:szCs w:val="21"/>
                <w:highlight w:val="yellow"/>
              </w:rPr>
              <w:t>应用</w:t>
            </w:r>
            <w:r w:rsidRPr="00A27E10">
              <w:rPr>
                <w:rFonts w:ascii="楷体" w:eastAsia="楷体" w:hAnsi="楷体"/>
                <w:szCs w:val="21"/>
                <w:highlight w:val="yellow"/>
              </w:rPr>
              <w:t>开发平台的融合</w:t>
            </w:r>
            <w:r w:rsidRPr="00A27E10">
              <w:rPr>
                <w:rFonts w:ascii="楷体" w:eastAsia="楷体" w:hAnsi="楷体" w:hint="eastAsia"/>
                <w:szCs w:val="21"/>
                <w:highlight w:val="yellow"/>
              </w:rPr>
              <w:t>，弥补</w:t>
            </w:r>
            <w:r w:rsidRPr="00A27E10">
              <w:rPr>
                <w:rFonts w:ascii="楷体" w:eastAsia="楷体" w:hAnsi="楷体"/>
                <w:szCs w:val="21"/>
                <w:highlight w:val="yellow"/>
              </w:rPr>
              <w:t>关于</w:t>
            </w:r>
            <w:r w:rsidRPr="00A27E10">
              <w:rPr>
                <w:rFonts w:ascii="楷体" w:eastAsia="楷体" w:hAnsi="楷体" w:hint="eastAsia"/>
                <w:szCs w:val="21"/>
                <w:highlight w:val="yellow"/>
              </w:rPr>
              <w:t>仪表</w:t>
            </w:r>
            <w:r w:rsidRPr="00A27E10">
              <w:rPr>
                <w:rFonts w:ascii="楷体" w:eastAsia="楷体" w:hAnsi="楷体"/>
                <w:szCs w:val="21"/>
                <w:highlight w:val="yellow"/>
              </w:rPr>
              <w:t>的诊断和预测性维护</w:t>
            </w:r>
            <w:r w:rsidRPr="00A27E10">
              <w:rPr>
                <w:rFonts w:ascii="楷体" w:eastAsia="楷体" w:hAnsi="楷体" w:hint="eastAsia"/>
                <w:szCs w:val="21"/>
                <w:highlight w:val="yellow"/>
              </w:rPr>
              <w:t>方向</w:t>
            </w:r>
            <w:r w:rsidRPr="00A27E10">
              <w:rPr>
                <w:rFonts w:ascii="楷体" w:eastAsia="楷体" w:hAnsi="楷体"/>
                <w:szCs w:val="21"/>
                <w:highlight w:val="yellow"/>
              </w:rPr>
              <w:t>的空白，</w:t>
            </w:r>
            <w:r w:rsidRPr="00A27E10">
              <w:rPr>
                <w:rFonts w:ascii="楷体" w:eastAsia="楷体" w:hAnsi="楷体" w:hint="eastAsia"/>
                <w:szCs w:val="21"/>
                <w:highlight w:val="yellow"/>
              </w:rPr>
              <w:t>完善智能工厂应用开发中的设备诊断与预测性维护系统</w:t>
            </w:r>
            <w:r w:rsidRPr="00A27E10">
              <w:rPr>
                <w:rFonts w:ascii="楷体" w:eastAsia="楷体" w:hAnsi="楷体"/>
                <w:szCs w:val="21"/>
                <w:highlight w:val="yellow"/>
              </w:rPr>
              <w:t>功能</w:t>
            </w:r>
            <w:r w:rsidRPr="00A27E10">
              <w:rPr>
                <w:rFonts w:ascii="楷体" w:eastAsia="楷体" w:hAnsi="楷体" w:hint="eastAsia"/>
                <w:szCs w:val="21"/>
                <w:highlight w:val="yellow"/>
              </w:rPr>
              <w:t>。</w:t>
            </w:r>
          </w:p>
        </w:tc>
      </w:tr>
    </w:tbl>
    <w:p w:rsidR="00EE5827" w:rsidRPr="00EE5827" w:rsidRDefault="00EE5827" w:rsidP="00404EDB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4D25EA" w:rsidRDefault="004D25EA" w:rsidP="00404EDB">
      <w:pPr>
        <w:spacing w:line="360" w:lineRule="auto"/>
        <w:rPr>
          <w:rFonts w:ascii="楷体" w:eastAsia="楷体" w:hAnsi="楷体"/>
          <w:bCs/>
          <w:sz w:val="24"/>
          <w:szCs w:val="24"/>
        </w:rPr>
      </w:pPr>
      <w:r w:rsidRPr="00BD34A7">
        <w:rPr>
          <w:rFonts w:ascii="楷体" w:eastAsia="楷体" w:hAnsi="楷体" w:hint="eastAsia"/>
          <w:bCs/>
          <w:sz w:val="24"/>
          <w:szCs w:val="24"/>
        </w:rPr>
        <w:lastRenderedPageBreak/>
        <w:t>2、理想的人力资源布局结构</w:t>
      </w:r>
    </w:p>
    <w:p w:rsidR="00F06CB4" w:rsidRDefault="00915C4A" w:rsidP="00404EDB">
      <w:pPr>
        <w:spacing w:line="360" w:lineRule="auto"/>
        <w:rPr>
          <w:rFonts w:ascii="楷体" w:eastAsia="楷体" w:hAnsi="楷体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1AC813" wp14:editId="139C835E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15C4A" w:rsidRDefault="00915C4A" w:rsidP="00404EDB">
      <w:pPr>
        <w:spacing w:line="360" w:lineRule="auto"/>
        <w:rPr>
          <w:rFonts w:ascii="楷体" w:eastAsia="楷体" w:hAnsi="楷体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54EA16" wp14:editId="55049E6C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15C4A" w:rsidRDefault="00A134E4" w:rsidP="00404EDB">
      <w:pPr>
        <w:spacing w:line="360" w:lineRule="auto"/>
        <w:rPr>
          <w:rFonts w:ascii="楷体" w:eastAsia="楷体" w:hAnsi="楷体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C9F14E" wp14:editId="347C3074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134E4" w:rsidRDefault="0029035A" w:rsidP="00404EDB">
      <w:pPr>
        <w:spacing w:line="360" w:lineRule="auto"/>
        <w:rPr>
          <w:rFonts w:ascii="楷体" w:eastAsia="楷体" w:hAnsi="楷体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B34E68" wp14:editId="44E3A454">
            <wp:extent cx="4572000" cy="27432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776269" w:rsidRPr="00776269">
        <w:rPr>
          <w:noProof/>
        </w:rPr>
        <w:t xml:space="preserve"> </w:t>
      </w:r>
      <w:r w:rsidR="00776269">
        <w:rPr>
          <w:noProof/>
        </w:rPr>
        <w:drawing>
          <wp:inline distT="0" distB="0" distL="0" distR="0" wp14:anchorId="77250DDE" wp14:editId="7120B8D2">
            <wp:extent cx="4572000" cy="27432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06CB4" w:rsidRPr="00BD34A7" w:rsidRDefault="00F06CB4" w:rsidP="00404EDB">
      <w:pPr>
        <w:spacing w:line="360" w:lineRule="auto"/>
        <w:rPr>
          <w:rFonts w:ascii="楷体" w:eastAsia="楷体" w:hAnsi="楷体"/>
          <w:bCs/>
          <w:sz w:val="24"/>
          <w:szCs w:val="24"/>
        </w:rPr>
      </w:pPr>
    </w:p>
    <w:p w:rsidR="004D25EA" w:rsidRDefault="004D25EA" w:rsidP="00404EDB">
      <w:pPr>
        <w:spacing w:line="360" w:lineRule="auto"/>
        <w:rPr>
          <w:rFonts w:ascii="楷体" w:eastAsia="楷体" w:hAnsi="楷体"/>
          <w:bCs/>
          <w:sz w:val="24"/>
          <w:szCs w:val="24"/>
        </w:rPr>
      </w:pPr>
      <w:r w:rsidRPr="00BD34A7">
        <w:rPr>
          <w:rFonts w:ascii="楷体" w:eastAsia="楷体" w:hAnsi="楷体"/>
          <w:bCs/>
          <w:sz w:val="24"/>
          <w:szCs w:val="24"/>
        </w:rPr>
        <w:t>3</w:t>
      </w:r>
      <w:r w:rsidRPr="00BD34A7">
        <w:rPr>
          <w:rFonts w:ascii="楷体" w:eastAsia="楷体" w:hAnsi="楷体" w:hint="eastAsia"/>
          <w:bCs/>
          <w:sz w:val="24"/>
          <w:szCs w:val="24"/>
        </w:rPr>
        <w:t>、主要调整策略</w:t>
      </w:r>
    </w:p>
    <w:p w:rsidR="002F794C" w:rsidRDefault="002F794C" w:rsidP="002F794C">
      <w:pPr>
        <w:spacing w:line="360" w:lineRule="auto"/>
        <w:rPr>
          <w:rFonts w:ascii="楷体" w:eastAsia="楷体" w:hAnsi="楷体"/>
          <w:bCs/>
          <w:sz w:val="24"/>
          <w:szCs w:val="24"/>
        </w:rPr>
      </w:pPr>
      <w:r>
        <w:rPr>
          <w:rFonts w:ascii="楷体" w:eastAsia="楷体" w:hAnsi="楷体" w:hint="eastAsia"/>
          <w:bCs/>
          <w:sz w:val="24"/>
          <w:szCs w:val="24"/>
        </w:rPr>
        <w:t>通过</w:t>
      </w:r>
      <w:r w:rsidRPr="00BD34A7">
        <w:rPr>
          <w:rFonts w:ascii="楷体" w:eastAsia="楷体" w:hAnsi="楷体" w:hint="eastAsia"/>
          <w:sz w:val="24"/>
          <w:szCs w:val="24"/>
        </w:rPr>
        <w:t>目前在人力资源管理方面存在问题</w:t>
      </w:r>
      <w:r>
        <w:rPr>
          <w:rFonts w:ascii="楷体" w:eastAsia="楷体" w:hAnsi="楷体" w:hint="eastAsia"/>
          <w:sz w:val="24"/>
          <w:szCs w:val="24"/>
        </w:rPr>
        <w:t>和业务影响的识别，制定相应的调整策略，总体</w:t>
      </w:r>
      <w:r>
        <w:rPr>
          <w:rFonts w:ascii="楷体" w:eastAsia="楷体" w:hAnsi="楷体"/>
          <w:sz w:val="24"/>
          <w:szCs w:val="24"/>
        </w:rPr>
        <w:t>如下</w:t>
      </w:r>
      <w:r>
        <w:rPr>
          <w:rFonts w:ascii="楷体" w:eastAsia="楷体" w:hAnsi="楷体" w:hint="eastAsia"/>
          <w:sz w:val="24"/>
          <w:szCs w:val="24"/>
        </w:rPr>
        <w:t>：</w:t>
      </w:r>
    </w:p>
    <w:tbl>
      <w:tblPr>
        <w:tblW w:w="8364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1134"/>
        <w:gridCol w:w="5670"/>
      </w:tblGrid>
      <w:tr w:rsidR="004A3523" w:rsidRPr="008C729C" w:rsidTr="00E472C4">
        <w:trPr>
          <w:trHeight w:val="7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4A3523" w:rsidRPr="008C729C" w:rsidRDefault="004A3523" w:rsidP="00E472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C72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类别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4A3523" w:rsidRPr="008C729C" w:rsidRDefault="004A3523" w:rsidP="00E472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C72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问题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4A3523" w:rsidRPr="008C729C" w:rsidRDefault="004A3523" w:rsidP="00E472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资源组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4A3523" w:rsidRPr="008C729C" w:rsidRDefault="004A3523" w:rsidP="00E472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C72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主要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措施</w:t>
            </w:r>
          </w:p>
        </w:tc>
      </w:tr>
      <w:tr w:rsidR="004A3523" w:rsidRPr="008C729C" w:rsidTr="00E472C4">
        <w:trPr>
          <w:trHeight w:val="1470"/>
          <w:jc w:val="center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523" w:rsidRPr="008C729C" w:rsidRDefault="00B811C8" w:rsidP="00E472C4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人员结构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523" w:rsidRPr="008C729C" w:rsidRDefault="004A3523" w:rsidP="00E472C4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8C729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模块单点问题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523" w:rsidRPr="008C729C" w:rsidRDefault="004A3523" w:rsidP="00E472C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8C729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HMI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523" w:rsidRDefault="008740F1" w:rsidP="00E472C4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HMI团队目前整体业务技能掌握程度比较低，业务覆盖面低。主要原因为大部分熟悉业务的成员被抽调至M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7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项目开发，目前团队成员除牛淑艳和梅起银外，其余均为2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020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年社招和20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18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年应届生</w:t>
            </w:r>
            <w:r w:rsidR="0040125D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，主要通过人员横向拓展解决模块覆盖面低的问题：</w:t>
            </w:r>
          </w:p>
          <w:p w:rsidR="0040125D" w:rsidRPr="0040125D" w:rsidRDefault="0040125D" w:rsidP="0040125D">
            <w:pPr>
              <w:pStyle w:val="a9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40125D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通讯模块：梅起银为主，培养马晓伟拓展。</w:t>
            </w:r>
          </w:p>
          <w:p w:rsidR="0040125D" w:rsidRDefault="0040125D" w:rsidP="0040125D">
            <w:pPr>
              <w:pStyle w:val="a9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报警模块：培养倪策拓展该模块。</w:t>
            </w:r>
          </w:p>
          <w:p w:rsidR="006B663E" w:rsidRPr="006B663E" w:rsidRDefault="0040125D" w:rsidP="006B663E">
            <w:pPr>
              <w:pStyle w:val="a9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lastRenderedPageBreak/>
              <w:t>操作员在线模块：培养崔扬扬为主要责任人，牛淑艳、李玉凤拓展该模块</w:t>
            </w:r>
            <w:r w:rsidR="006B663E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4A3523" w:rsidRPr="008C729C" w:rsidTr="00E472C4">
        <w:trPr>
          <w:trHeight w:val="1230"/>
          <w:jc w:val="center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523" w:rsidRPr="008C729C" w:rsidRDefault="004A3523" w:rsidP="00E472C4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523" w:rsidRPr="008C729C" w:rsidRDefault="004A3523" w:rsidP="00E472C4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523" w:rsidRPr="008C729C" w:rsidRDefault="004A3523" w:rsidP="00E472C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8C729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AT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523" w:rsidRPr="008C729C" w:rsidRDefault="004A3523" w:rsidP="006B663E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8C729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AT</w:t>
            </w:r>
            <w:r w:rsidR="006B663E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目前人数较少，人员也均为新人，模块覆盖不全，且存在一个人覆盖多个模块的情况，优先解决模块无人覆盖的问题</w:t>
            </w:r>
            <w:r w:rsidRPr="008C729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：</w:t>
            </w:r>
            <w:r w:rsidRPr="008C729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br/>
              <w:t>1、编译在线：培养社招人员</w:t>
            </w:r>
            <w:r w:rsidR="006B663E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冯涛承接</w:t>
            </w:r>
            <w:r w:rsidRPr="008C729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br/>
              <w:t>2、HCC/反编译：</w:t>
            </w:r>
            <w:r w:rsidR="006B663E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培养社招人员冯涛和王琦承接</w:t>
            </w:r>
            <w:r w:rsidR="001B2D6D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（目前在硬件配置模块）</w:t>
            </w:r>
            <w:r w:rsidRPr="008C729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br/>
              <w:t>3、</w:t>
            </w:r>
            <w:r w:rsidR="006B663E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IEC：培养穆璀拓展（目前在变量和框架模块）</w:t>
            </w:r>
            <w:r w:rsidR="006B663E" w:rsidRPr="008C729C">
              <w:rPr>
                <w:rFonts w:ascii="楷体" w:eastAsia="楷体" w:hAnsi="楷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A3523" w:rsidRPr="008C729C" w:rsidTr="00E472C4">
        <w:trPr>
          <w:trHeight w:val="465"/>
          <w:jc w:val="center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523" w:rsidRPr="008C729C" w:rsidRDefault="004A3523" w:rsidP="00E472C4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 w:rsidRPr="008C729C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人岗匹配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523" w:rsidRPr="008C729C" w:rsidRDefault="004A3523" w:rsidP="00E472C4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8C729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人岗匹配度低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523" w:rsidRPr="008C729C" w:rsidRDefault="004A3523" w:rsidP="00E472C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8C729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HMI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523" w:rsidRPr="008C729C" w:rsidRDefault="00A8089A" w:rsidP="00E472C4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马闵存在匹配度较低的情况，已经进行置换，社招新员工李文琦已到位，目前正在交接。</w:t>
            </w:r>
          </w:p>
        </w:tc>
      </w:tr>
      <w:tr w:rsidR="004A3523" w:rsidRPr="008C729C" w:rsidTr="00E472C4">
        <w:trPr>
          <w:trHeight w:val="465"/>
          <w:jc w:val="center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523" w:rsidRPr="008C729C" w:rsidRDefault="004A3523" w:rsidP="00E472C4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523" w:rsidRPr="008C729C" w:rsidRDefault="004A3523" w:rsidP="00E472C4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523" w:rsidRPr="008C729C" w:rsidRDefault="001C68A4" w:rsidP="00E472C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AT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523" w:rsidRPr="008C729C" w:rsidRDefault="001C68A4" w:rsidP="001C68A4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李毅转入SIS项目，从硬件配置开始做起，工作驱动，制定长期培养计划。</w:t>
            </w:r>
          </w:p>
        </w:tc>
      </w:tr>
      <w:tr w:rsidR="004A3523" w:rsidRPr="008C729C" w:rsidTr="00E472C4">
        <w:trPr>
          <w:trHeight w:val="495"/>
          <w:jc w:val="center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523" w:rsidRPr="008C729C" w:rsidRDefault="004A3523" w:rsidP="00E472C4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523" w:rsidRPr="008C729C" w:rsidRDefault="004A3523" w:rsidP="00E472C4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523" w:rsidRPr="008C729C" w:rsidRDefault="001C68A4" w:rsidP="00E472C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平台组态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523" w:rsidRPr="008C729C" w:rsidRDefault="001C68A4" w:rsidP="001C68A4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汪玲岗位匹配度较低，已制定专项培养计划。</w:t>
            </w:r>
          </w:p>
        </w:tc>
      </w:tr>
      <w:tr w:rsidR="004A3523" w:rsidRPr="008C729C" w:rsidTr="00E472C4">
        <w:trPr>
          <w:trHeight w:val="405"/>
          <w:jc w:val="center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523" w:rsidRPr="008C729C" w:rsidRDefault="004A3523" w:rsidP="00E472C4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523" w:rsidRPr="008C729C" w:rsidRDefault="004A3523" w:rsidP="00E472C4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8C729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人岗匹配度高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523" w:rsidRPr="008C729C" w:rsidRDefault="004A3523" w:rsidP="00E472C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8C729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HMI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523" w:rsidRPr="008C729C" w:rsidRDefault="001C68A4" w:rsidP="00E472C4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牛淑艳后期计划向项目管理方向培养，已经与项目管理部沟通，待支援M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7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后考虑安排执行经理工作。</w:t>
            </w:r>
          </w:p>
        </w:tc>
      </w:tr>
      <w:tr w:rsidR="004A3523" w:rsidRPr="008C729C" w:rsidTr="00E472C4">
        <w:trPr>
          <w:trHeight w:val="690"/>
          <w:jc w:val="center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523" w:rsidRPr="008C729C" w:rsidRDefault="004A3523" w:rsidP="00E472C4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523" w:rsidRPr="008C729C" w:rsidRDefault="004A3523" w:rsidP="00E472C4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523" w:rsidRPr="008C729C" w:rsidRDefault="004A3523" w:rsidP="00E472C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8C729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AT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523" w:rsidRPr="008C729C" w:rsidRDefault="001C68A4" w:rsidP="001C68A4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陈胜军计划向项目管理方向培养，已经与项目管理部沟通，后期计划作为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AMS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后备执行经理培养。</w:t>
            </w:r>
          </w:p>
        </w:tc>
      </w:tr>
      <w:tr w:rsidR="004A3523" w:rsidRPr="008C729C" w:rsidTr="00E472C4">
        <w:trPr>
          <w:trHeight w:val="690"/>
          <w:jc w:val="center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23" w:rsidRPr="008C729C" w:rsidRDefault="004A3523" w:rsidP="00E472C4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523" w:rsidRPr="008C729C" w:rsidRDefault="004A3523" w:rsidP="00E472C4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523" w:rsidRPr="008C729C" w:rsidRDefault="00DE31FF" w:rsidP="00E472C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平台组态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3523" w:rsidRDefault="00DE31FF" w:rsidP="00E472C4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李保霖目前已作为M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7</w:t>
            </w:r>
            <w:r w:rsidR="0096602D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执行经理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培养；曹立言主要向M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 xml:space="preserve">7 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AT系统设计方向培养，2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021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年计划专项培养。</w:t>
            </w:r>
          </w:p>
        </w:tc>
      </w:tr>
      <w:tr w:rsidR="004A3523" w:rsidRPr="008C729C" w:rsidTr="00E472C4">
        <w:trPr>
          <w:trHeight w:val="585"/>
          <w:jc w:val="center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523" w:rsidRPr="008C729C" w:rsidRDefault="004A3523" w:rsidP="00E472C4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523" w:rsidRPr="008C729C" w:rsidRDefault="004A3523" w:rsidP="00E472C4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523" w:rsidRPr="008C729C" w:rsidRDefault="0096602D" w:rsidP="00E472C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平台界面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523" w:rsidRPr="008C729C" w:rsidRDefault="0096602D" w:rsidP="00E472C4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官亚娟目前已作为M</w:t>
            </w: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7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执行经理培养；宋强持续按高潜计划培养。</w:t>
            </w:r>
          </w:p>
        </w:tc>
      </w:tr>
      <w:tr w:rsidR="004A3523" w:rsidRPr="008C729C" w:rsidTr="00E472C4">
        <w:trPr>
          <w:trHeight w:val="615"/>
          <w:jc w:val="center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523" w:rsidRPr="008C729C" w:rsidRDefault="004A3523" w:rsidP="00E472C4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 w:rsidRPr="008C729C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人员匹配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523" w:rsidRPr="008C729C" w:rsidRDefault="004A3523" w:rsidP="00E472C4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8C729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人员数量不足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523" w:rsidRPr="008C729C" w:rsidRDefault="004A3523" w:rsidP="00E472C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8C729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HMI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523" w:rsidRPr="008C729C" w:rsidRDefault="00AE04C6" w:rsidP="00E472C4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二次开发：社招1人，置换1人。</w:t>
            </w:r>
          </w:p>
        </w:tc>
      </w:tr>
      <w:tr w:rsidR="004A3523" w:rsidRPr="008C729C" w:rsidTr="00E472C4">
        <w:trPr>
          <w:trHeight w:val="900"/>
          <w:jc w:val="center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523" w:rsidRPr="008C729C" w:rsidRDefault="004A3523" w:rsidP="00E472C4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523" w:rsidRPr="008C729C" w:rsidRDefault="004A3523" w:rsidP="00E472C4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523" w:rsidRPr="008C729C" w:rsidRDefault="004A3523" w:rsidP="00E472C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8C729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AT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523" w:rsidRPr="008C729C" w:rsidRDefault="00AE04C6" w:rsidP="00E472C4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HCC：社招1人</w:t>
            </w:r>
          </w:p>
        </w:tc>
      </w:tr>
      <w:tr w:rsidR="004A3523" w:rsidRPr="008C729C" w:rsidTr="00E472C4">
        <w:trPr>
          <w:trHeight w:val="1110"/>
          <w:jc w:val="center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523" w:rsidRPr="008C729C" w:rsidRDefault="004A3523" w:rsidP="00E472C4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523" w:rsidRPr="008C729C" w:rsidRDefault="004A3523" w:rsidP="00E472C4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523" w:rsidRPr="008C729C" w:rsidRDefault="00AE04C6" w:rsidP="00E472C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平台界面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523" w:rsidRPr="008C729C" w:rsidRDefault="00AE04C6" w:rsidP="00E472C4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补充社招1名软件工程师</w:t>
            </w:r>
          </w:p>
        </w:tc>
      </w:tr>
      <w:tr w:rsidR="004A3523" w:rsidRPr="008C729C" w:rsidTr="00E472C4">
        <w:trPr>
          <w:trHeight w:val="1275"/>
          <w:jc w:val="center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523" w:rsidRPr="008C729C" w:rsidRDefault="004A3523" w:rsidP="00E472C4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 w:rsidRPr="008C729C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知识技能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523" w:rsidRPr="008C729C" w:rsidRDefault="004A3523" w:rsidP="00E472C4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8C729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短缺能力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523" w:rsidRDefault="004A3523" w:rsidP="00E472C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8C729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HMI</w:t>
            </w:r>
          </w:p>
          <w:p w:rsidR="004A3523" w:rsidRPr="008C729C" w:rsidRDefault="004A3523" w:rsidP="00E472C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8C729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&amp;AT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523" w:rsidRPr="008C729C" w:rsidRDefault="003A4923" w:rsidP="003A4923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2021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年老产品HMI和AT方向仍旧面临业务能力欠缺的问题，在总体人员不再增加的情况下</w:t>
            </w:r>
            <w:r w:rsidR="004A3523" w:rsidRPr="008C729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：</w:t>
            </w:r>
            <w:r w:rsidR="004A3523" w:rsidRPr="008C729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br/>
              <w:t>1、内部培养</w:t>
            </w:r>
            <w:r w:rsidR="004A3523" w:rsidRPr="008C729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br/>
              <w:t>2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、应届生补充</w:t>
            </w:r>
          </w:p>
        </w:tc>
      </w:tr>
      <w:tr w:rsidR="004A3523" w:rsidRPr="008C729C" w:rsidTr="00E472C4">
        <w:trPr>
          <w:trHeight w:val="600"/>
          <w:jc w:val="center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523" w:rsidRPr="008C729C" w:rsidRDefault="004A3523" w:rsidP="00E472C4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523" w:rsidRPr="008C729C" w:rsidRDefault="004A3523" w:rsidP="00E472C4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523" w:rsidRPr="008C729C" w:rsidRDefault="007E36A9" w:rsidP="00E472C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平台组态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523" w:rsidRPr="008C729C" w:rsidRDefault="007E36A9" w:rsidP="007E36A9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Cs w:val="21"/>
              </w:rPr>
              <w:t>2021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年平台组态组主要提升方向为业务知识，需要加强组内人员对平台业务的深入了解</w:t>
            </w:r>
            <w:r w:rsidR="004A3523" w:rsidRPr="008C729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：</w:t>
            </w:r>
            <w:r w:rsidR="004A3523" w:rsidRPr="008C729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br/>
              <w:t>1、</w:t>
            </w:r>
            <w:r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内部培训</w:t>
            </w:r>
          </w:p>
        </w:tc>
      </w:tr>
    </w:tbl>
    <w:p w:rsidR="002F794C" w:rsidRPr="004A3523" w:rsidRDefault="002F794C" w:rsidP="00404EDB">
      <w:pPr>
        <w:spacing w:line="360" w:lineRule="auto"/>
        <w:rPr>
          <w:rFonts w:ascii="楷体" w:eastAsia="楷体" w:hAnsi="楷体"/>
          <w:bCs/>
          <w:sz w:val="24"/>
          <w:szCs w:val="24"/>
        </w:rPr>
      </w:pPr>
    </w:p>
    <w:p w:rsidR="004D25EA" w:rsidRDefault="004D25EA" w:rsidP="00404EDB">
      <w:pPr>
        <w:spacing w:line="360" w:lineRule="auto"/>
        <w:rPr>
          <w:rFonts w:ascii="楷体" w:eastAsia="楷体" w:hAnsi="楷体"/>
          <w:bCs/>
          <w:sz w:val="24"/>
          <w:szCs w:val="24"/>
        </w:rPr>
      </w:pPr>
      <w:r w:rsidRPr="00BD34A7">
        <w:rPr>
          <w:rFonts w:ascii="楷体" w:eastAsia="楷体" w:hAnsi="楷体"/>
          <w:bCs/>
          <w:sz w:val="24"/>
          <w:szCs w:val="24"/>
        </w:rPr>
        <w:t>4</w:t>
      </w:r>
      <w:r w:rsidRPr="00BD34A7">
        <w:rPr>
          <w:rFonts w:ascii="楷体" w:eastAsia="楷体" w:hAnsi="楷体" w:hint="eastAsia"/>
          <w:bCs/>
          <w:sz w:val="24"/>
          <w:szCs w:val="24"/>
        </w:rPr>
        <w:t>、关键组织能力、主要岗位及人力数量需求</w:t>
      </w:r>
    </w:p>
    <w:p w:rsidR="00144CAE" w:rsidRDefault="00144CAE" w:rsidP="00404EDB">
      <w:pPr>
        <w:spacing w:line="360" w:lineRule="auto"/>
        <w:rPr>
          <w:rFonts w:ascii="楷体" w:eastAsia="楷体" w:hAnsi="楷体"/>
          <w:bCs/>
          <w:sz w:val="24"/>
          <w:szCs w:val="24"/>
        </w:rPr>
      </w:pPr>
      <w:r>
        <w:rPr>
          <w:rFonts w:ascii="楷体" w:eastAsia="楷体" w:hAnsi="楷体" w:hint="eastAsia"/>
          <w:bCs/>
          <w:sz w:val="24"/>
          <w:szCs w:val="24"/>
        </w:rPr>
        <w:lastRenderedPageBreak/>
        <w:t>关键组织能力：</w:t>
      </w:r>
    </w:p>
    <w:p w:rsidR="00144CAE" w:rsidRDefault="00494E41" w:rsidP="00144CAE">
      <w:pPr>
        <w:pStyle w:val="a9"/>
        <w:numPr>
          <w:ilvl w:val="0"/>
          <w:numId w:val="1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对产品业务知识掌握深度提升，业务逻辑与技能结合提升研发效率的能力；</w:t>
      </w:r>
    </w:p>
    <w:p w:rsidR="00494E41" w:rsidRDefault="00494E41" w:rsidP="00144CAE">
      <w:pPr>
        <w:pStyle w:val="a9"/>
        <w:numPr>
          <w:ilvl w:val="0"/>
          <w:numId w:val="1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对敏捷开发流程的实践、掌握与合理应用的能力。</w:t>
      </w:r>
    </w:p>
    <w:p w:rsidR="00494E41" w:rsidRDefault="00494E41" w:rsidP="00494E41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主要岗位及人力数量需求：</w:t>
      </w:r>
    </w:p>
    <w:p w:rsidR="00494E41" w:rsidRDefault="00494E41" w:rsidP="00494E41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</w:t>
      </w:r>
      <w:r>
        <w:rPr>
          <w:rFonts w:ascii="楷体" w:eastAsia="楷体" w:hAnsi="楷体"/>
          <w:sz w:val="24"/>
          <w:szCs w:val="24"/>
        </w:rPr>
        <w:t>021</w:t>
      </w:r>
      <w:r>
        <w:rPr>
          <w:rFonts w:ascii="楷体" w:eastAsia="楷体" w:hAnsi="楷体" w:hint="eastAsia"/>
          <w:sz w:val="24"/>
          <w:szCs w:val="24"/>
        </w:rPr>
        <w:t>年结合业务规划，主要岗位及人力数量需求均来源于M</w:t>
      </w:r>
      <w:r>
        <w:rPr>
          <w:rFonts w:ascii="楷体" w:eastAsia="楷体" w:hAnsi="楷体"/>
          <w:sz w:val="24"/>
          <w:szCs w:val="24"/>
        </w:rPr>
        <w:t>7</w:t>
      </w:r>
      <w:r>
        <w:rPr>
          <w:rFonts w:ascii="楷体" w:eastAsia="楷体" w:hAnsi="楷体" w:hint="eastAsia"/>
          <w:sz w:val="24"/>
          <w:szCs w:val="24"/>
        </w:rPr>
        <w:t>智慧管理子系统，技术能力为Java和</w:t>
      </w:r>
      <w:r>
        <w:rPr>
          <w:rFonts w:ascii="楷体" w:eastAsia="楷体" w:hAnsi="楷体"/>
          <w:sz w:val="24"/>
          <w:szCs w:val="24"/>
        </w:rPr>
        <w:t>Web</w:t>
      </w:r>
      <w:r>
        <w:rPr>
          <w:rFonts w:ascii="楷体" w:eastAsia="楷体" w:hAnsi="楷体" w:hint="eastAsia"/>
          <w:sz w:val="24"/>
          <w:szCs w:val="24"/>
        </w:rPr>
        <w:t>前端开发，总人数为9</w:t>
      </w:r>
      <w:r>
        <w:rPr>
          <w:rFonts w:ascii="楷体" w:eastAsia="楷体" w:hAnsi="楷体"/>
          <w:sz w:val="24"/>
          <w:szCs w:val="24"/>
        </w:rPr>
        <w:t>7</w:t>
      </w:r>
      <w:r>
        <w:rPr>
          <w:rFonts w:ascii="楷体" w:eastAsia="楷体" w:hAnsi="楷体" w:hint="eastAsia"/>
          <w:sz w:val="24"/>
          <w:szCs w:val="24"/>
        </w:rPr>
        <w:t>人。</w:t>
      </w:r>
    </w:p>
    <w:p w:rsidR="00494E41" w:rsidRDefault="00494E41" w:rsidP="00494E41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截止2</w:t>
      </w:r>
      <w:r>
        <w:rPr>
          <w:rFonts w:ascii="楷体" w:eastAsia="楷体" w:hAnsi="楷体"/>
          <w:sz w:val="24"/>
          <w:szCs w:val="24"/>
        </w:rPr>
        <w:t>020</w:t>
      </w:r>
      <w:r>
        <w:rPr>
          <w:rFonts w:ascii="楷体" w:eastAsia="楷体" w:hAnsi="楷体" w:hint="eastAsia"/>
          <w:sz w:val="24"/>
          <w:szCs w:val="24"/>
        </w:rPr>
        <w:t>年底，软件设计部共计6</w:t>
      </w:r>
      <w:r>
        <w:rPr>
          <w:rFonts w:ascii="楷体" w:eastAsia="楷体" w:hAnsi="楷体"/>
          <w:sz w:val="24"/>
          <w:szCs w:val="24"/>
        </w:rPr>
        <w:t>4</w:t>
      </w:r>
      <w:r>
        <w:rPr>
          <w:rFonts w:ascii="楷体" w:eastAsia="楷体" w:hAnsi="楷体" w:hint="eastAsia"/>
          <w:sz w:val="24"/>
          <w:szCs w:val="24"/>
        </w:rPr>
        <w:t>人，当年应届生培养7人，后1</w:t>
      </w:r>
      <w:r>
        <w:rPr>
          <w:rFonts w:ascii="楷体" w:eastAsia="楷体" w:hAnsi="楷体"/>
          <w:sz w:val="24"/>
          <w:szCs w:val="24"/>
        </w:rPr>
        <w:t>0</w:t>
      </w:r>
      <w:r>
        <w:rPr>
          <w:rFonts w:ascii="楷体" w:eastAsia="楷体" w:hAnsi="楷体" w:hint="eastAsia"/>
          <w:sz w:val="24"/>
          <w:szCs w:val="24"/>
        </w:rPr>
        <w:t>月份支援新业务开发2人。2</w:t>
      </w:r>
      <w:r>
        <w:rPr>
          <w:rFonts w:ascii="楷体" w:eastAsia="楷体" w:hAnsi="楷体"/>
          <w:sz w:val="24"/>
          <w:szCs w:val="24"/>
        </w:rPr>
        <w:t>021</w:t>
      </w:r>
      <w:r>
        <w:rPr>
          <w:rFonts w:ascii="楷体" w:eastAsia="楷体" w:hAnsi="楷体" w:hint="eastAsia"/>
          <w:sz w:val="24"/>
          <w:szCs w:val="24"/>
        </w:rPr>
        <w:t>年共计有1</w:t>
      </w:r>
      <w:r>
        <w:rPr>
          <w:rFonts w:ascii="楷体" w:eastAsia="楷体" w:hAnsi="楷体"/>
          <w:sz w:val="24"/>
          <w:szCs w:val="24"/>
        </w:rPr>
        <w:t>8</w:t>
      </w:r>
      <w:r>
        <w:rPr>
          <w:rFonts w:ascii="楷体" w:eastAsia="楷体" w:hAnsi="楷体" w:hint="eastAsia"/>
          <w:sz w:val="24"/>
          <w:szCs w:val="24"/>
        </w:rPr>
        <w:t>名社招人员空缺（其中5人为置换），2</w:t>
      </w:r>
      <w:r>
        <w:rPr>
          <w:rFonts w:ascii="楷体" w:eastAsia="楷体" w:hAnsi="楷体"/>
          <w:sz w:val="24"/>
          <w:szCs w:val="24"/>
        </w:rPr>
        <w:t>0</w:t>
      </w:r>
      <w:r>
        <w:rPr>
          <w:rFonts w:ascii="楷体" w:eastAsia="楷体" w:hAnsi="楷体" w:hint="eastAsia"/>
          <w:sz w:val="24"/>
          <w:szCs w:val="24"/>
        </w:rPr>
        <w:t>名应届生：</w:t>
      </w:r>
    </w:p>
    <w:tbl>
      <w:tblPr>
        <w:tblStyle w:val="a7"/>
        <w:tblW w:w="7420" w:type="dxa"/>
        <w:tblLayout w:type="fixed"/>
        <w:tblLook w:val="04A0" w:firstRow="1" w:lastRow="0" w:firstColumn="1" w:lastColumn="0" w:noHBand="0" w:noVBand="1"/>
      </w:tblPr>
      <w:tblGrid>
        <w:gridCol w:w="2970"/>
        <w:gridCol w:w="1917"/>
        <w:gridCol w:w="2533"/>
      </w:tblGrid>
      <w:tr w:rsidR="00494E41" w:rsidTr="00E472C4">
        <w:trPr>
          <w:trHeight w:val="288"/>
        </w:trPr>
        <w:tc>
          <w:tcPr>
            <w:tcW w:w="2970" w:type="dxa"/>
          </w:tcPr>
          <w:p w:rsidR="00494E41" w:rsidRDefault="00494E41" w:rsidP="00E472C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岗位名称</w:t>
            </w:r>
          </w:p>
        </w:tc>
        <w:tc>
          <w:tcPr>
            <w:tcW w:w="1917" w:type="dxa"/>
          </w:tcPr>
          <w:p w:rsidR="00494E41" w:rsidRDefault="00494E41" w:rsidP="00E472C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需求人数</w:t>
            </w:r>
          </w:p>
        </w:tc>
        <w:tc>
          <w:tcPr>
            <w:tcW w:w="2533" w:type="dxa"/>
          </w:tcPr>
          <w:p w:rsidR="00494E41" w:rsidRDefault="00494E41" w:rsidP="00E472C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需求到岗时间</w:t>
            </w:r>
          </w:p>
        </w:tc>
      </w:tr>
      <w:tr w:rsidR="00494E41" w:rsidTr="00E472C4">
        <w:tc>
          <w:tcPr>
            <w:tcW w:w="2970" w:type="dxa"/>
          </w:tcPr>
          <w:p w:rsidR="00494E41" w:rsidRDefault="00494E41" w:rsidP="00494E41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高级软件工程师（Java）</w:t>
            </w:r>
          </w:p>
        </w:tc>
        <w:tc>
          <w:tcPr>
            <w:tcW w:w="1917" w:type="dxa"/>
            <w:shd w:val="clear" w:color="auto" w:fill="auto"/>
            <w:vAlign w:val="center"/>
          </w:tcPr>
          <w:p w:rsidR="00494E41" w:rsidRDefault="00494E41" w:rsidP="00E472C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2533" w:type="dxa"/>
            <w:vAlign w:val="center"/>
          </w:tcPr>
          <w:p w:rsidR="00494E41" w:rsidRDefault="00494E41" w:rsidP="00494E4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20</w:t>
            </w:r>
            <w:r>
              <w:rPr>
                <w:rFonts w:ascii="楷体" w:eastAsia="楷体" w:hAnsi="楷体"/>
              </w:rPr>
              <w:t>21</w:t>
            </w:r>
            <w:r>
              <w:rPr>
                <w:rFonts w:ascii="楷体" w:eastAsia="楷体" w:hAnsi="楷体" w:hint="eastAsia"/>
              </w:rPr>
              <w:t>.</w:t>
            </w:r>
            <w:r>
              <w:rPr>
                <w:rFonts w:ascii="楷体" w:eastAsia="楷体" w:hAnsi="楷体"/>
              </w:rPr>
              <w:t>3</w:t>
            </w:r>
            <w:r>
              <w:rPr>
                <w:rFonts w:ascii="楷体" w:eastAsia="楷体" w:hAnsi="楷体" w:hint="eastAsia"/>
              </w:rPr>
              <w:t>.1</w:t>
            </w:r>
          </w:p>
        </w:tc>
      </w:tr>
      <w:tr w:rsidR="00494E41" w:rsidTr="00E472C4">
        <w:tc>
          <w:tcPr>
            <w:tcW w:w="2970" w:type="dxa"/>
          </w:tcPr>
          <w:p w:rsidR="00494E41" w:rsidRDefault="00494E41" w:rsidP="00494E41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高级软件工程师（C++）</w:t>
            </w:r>
          </w:p>
        </w:tc>
        <w:tc>
          <w:tcPr>
            <w:tcW w:w="1917" w:type="dxa"/>
            <w:shd w:val="clear" w:color="auto" w:fill="auto"/>
            <w:vAlign w:val="center"/>
          </w:tcPr>
          <w:p w:rsidR="00494E41" w:rsidRDefault="00494E41" w:rsidP="00494E4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2533" w:type="dxa"/>
            <w:vAlign w:val="center"/>
          </w:tcPr>
          <w:p w:rsidR="00494E41" w:rsidRDefault="00494E41" w:rsidP="00494E4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20</w:t>
            </w:r>
            <w:r>
              <w:rPr>
                <w:rFonts w:ascii="楷体" w:eastAsia="楷体" w:hAnsi="楷体"/>
              </w:rPr>
              <w:t>21</w:t>
            </w:r>
            <w:r>
              <w:rPr>
                <w:rFonts w:ascii="楷体" w:eastAsia="楷体" w:hAnsi="楷体" w:hint="eastAsia"/>
              </w:rPr>
              <w:t>.</w:t>
            </w:r>
            <w:r w:rsidR="00992ADA">
              <w:rPr>
                <w:rFonts w:ascii="楷体" w:eastAsia="楷体" w:hAnsi="楷体"/>
              </w:rPr>
              <w:t>5</w:t>
            </w:r>
            <w:r>
              <w:rPr>
                <w:rFonts w:ascii="楷体" w:eastAsia="楷体" w:hAnsi="楷体" w:hint="eastAsia"/>
              </w:rPr>
              <w:t>.1</w:t>
            </w:r>
          </w:p>
        </w:tc>
      </w:tr>
      <w:tr w:rsidR="00494E41" w:rsidTr="00E472C4">
        <w:tc>
          <w:tcPr>
            <w:tcW w:w="2970" w:type="dxa"/>
          </w:tcPr>
          <w:p w:rsidR="00494E41" w:rsidRDefault="00494E41" w:rsidP="00494E41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软件工程师</w:t>
            </w:r>
            <w:r w:rsidR="00992ADA">
              <w:rPr>
                <w:rFonts w:ascii="楷体" w:eastAsia="楷体" w:hAnsi="楷体" w:hint="eastAsia"/>
              </w:rPr>
              <w:t>（Java）</w:t>
            </w:r>
          </w:p>
        </w:tc>
        <w:tc>
          <w:tcPr>
            <w:tcW w:w="1917" w:type="dxa"/>
            <w:vAlign w:val="center"/>
          </w:tcPr>
          <w:p w:rsidR="00494E41" w:rsidRDefault="00992ADA" w:rsidP="00494E4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10</w:t>
            </w:r>
          </w:p>
        </w:tc>
        <w:tc>
          <w:tcPr>
            <w:tcW w:w="2533" w:type="dxa"/>
            <w:vAlign w:val="center"/>
          </w:tcPr>
          <w:p w:rsidR="00494E41" w:rsidRDefault="00494E41" w:rsidP="00E55A9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20</w:t>
            </w:r>
            <w:r w:rsidR="00E55A98">
              <w:rPr>
                <w:rFonts w:ascii="楷体" w:eastAsia="楷体" w:hAnsi="楷体"/>
              </w:rPr>
              <w:t>21</w:t>
            </w:r>
            <w:r>
              <w:rPr>
                <w:rFonts w:ascii="楷体" w:eastAsia="楷体" w:hAnsi="楷体" w:hint="eastAsia"/>
              </w:rPr>
              <w:t>.</w:t>
            </w:r>
            <w:r w:rsidR="00E55A98">
              <w:rPr>
                <w:rFonts w:ascii="楷体" w:eastAsia="楷体" w:hAnsi="楷体"/>
              </w:rPr>
              <w:t>3</w:t>
            </w:r>
            <w:r>
              <w:rPr>
                <w:rFonts w:ascii="楷体" w:eastAsia="楷体" w:hAnsi="楷体" w:hint="eastAsia"/>
              </w:rPr>
              <w:t>.1</w:t>
            </w:r>
          </w:p>
        </w:tc>
      </w:tr>
      <w:tr w:rsidR="00494E41" w:rsidTr="00E472C4">
        <w:tc>
          <w:tcPr>
            <w:tcW w:w="2970" w:type="dxa"/>
          </w:tcPr>
          <w:p w:rsidR="00494E41" w:rsidRDefault="00992ADA" w:rsidP="00494E41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软件</w:t>
            </w:r>
            <w:r w:rsidR="00494E41">
              <w:rPr>
                <w:rFonts w:ascii="楷体" w:eastAsia="楷体" w:hAnsi="楷体" w:hint="eastAsia"/>
              </w:rPr>
              <w:t>工程师（应届）</w:t>
            </w:r>
          </w:p>
        </w:tc>
        <w:tc>
          <w:tcPr>
            <w:tcW w:w="1917" w:type="dxa"/>
            <w:vAlign w:val="center"/>
          </w:tcPr>
          <w:p w:rsidR="00494E41" w:rsidRDefault="00992ADA" w:rsidP="00494E4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20</w:t>
            </w:r>
          </w:p>
        </w:tc>
        <w:tc>
          <w:tcPr>
            <w:tcW w:w="2533" w:type="dxa"/>
            <w:vAlign w:val="center"/>
          </w:tcPr>
          <w:p w:rsidR="00494E41" w:rsidRDefault="00494E41" w:rsidP="00E55A9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20</w:t>
            </w:r>
            <w:r w:rsidR="00E55A98">
              <w:rPr>
                <w:rFonts w:ascii="楷体" w:eastAsia="楷体" w:hAnsi="楷体"/>
              </w:rPr>
              <w:t>21</w:t>
            </w:r>
            <w:r>
              <w:rPr>
                <w:rFonts w:ascii="楷体" w:eastAsia="楷体" w:hAnsi="楷体" w:hint="eastAsia"/>
              </w:rPr>
              <w:t>.7.1</w:t>
            </w:r>
          </w:p>
        </w:tc>
      </w:tr>
    </w:tbl>
    <w:p w:rsidR="004D25EA" w:rsidRPr="00BD34A7" w:rsidRDefault="004D25EA" w:rsidP="00404EDB">
      <w:pPr>
        <w:spacing w:line="360" w:lineRule="auto"/>
        <w:rPr>
          <w:rFonts w:ascii="楷体" w:eastAsia="楷体" w:hAnsi="楷体"/>
          <w:sz w:val="24"/>
          <w:szCs w:val="24"/>
        </w:rPr>
      </w:pPr>
      <w:r w:rsidRPr="00BD34A7">
        <w:rPr>
          <w:rFonts w:ascii="楷体" w:eastAsia="楷体" w:hAnsi="楷体"/>
          <w:bCs/>
          <w:sz w:val="24"/>
          <w:szCs w:val="24"/>
        </w:rPr>
        <w:t>5</w:t>
      </w:r>
      <w:r w:rsidRPr="00BD34A7">
        <w:rPr>
          <w:rFonts w:ascii="楷体" w:eastAsia="楷体" w:hAnsi="楷体" w:hint="eastAsia"/>
          <w:bCs/>
          <w:sz w:val="24"/>
          <w:szCs w:val="24"/>
        </w:rPr>
        <w:t>、人力标准需求</w:t>
      </w:r>
    </w:p>
    <w:p w:rsidR="004D25EA" w:rsidRDefault="004D25EA" w:rsidP="00404EDB">
      <w:pPr>
        <w:spacing w:line="360" w:lineRule="auto"/>
        <w:rPr>
          <w:rFonts w:ascii="楷体" w:eastAsia="楷体" w:hAnsi="楷体"/>
          <w:bCs/>
          <w:sz w:val="24"/>
          <w:szCs w:val="24"/>
        </w:rPr>
      </w:pPr>
      <w:r w:rsidRPr="00BD34A7">
        <w:rPr>
          <w:rFonts w:ascii="楷体" w:eastAsia="楷体" w:hAnsi="楷体"/>
          <w:bCs/>
          <w:sz w:val="24"/>
          <w:szCs w:val="24"/>
        </w:rPr>
        <w:t>6</w:t>
      </w:r>
      <w:r w:rsidRPr="00BD34A7">
        <w:rPr>
          <w:rFonts w:ascii="楷体" w:eastAsia="楷体" w:hAnsi="楷体" w:hint="eastAsia"/>
          <w:bCs/>
          <w:sz w:val="24"/>
          <w:szCs w:val="24"/>
        </w:rPr>
        <w:t>、获取渠道建议</w:t>
      </w:r>
    </w:p>
    <w:p w:rsidR="00793FA7" w:rsidRDefault="00046DFD" w:rsidP="00404EDB">
      <w:pPr>
        <w:spacing w:line="360" w:lineRule="auto"/>
        <w:rPr>
          <w:rFonts w:ascii="楷体" w:eastAsia="楷体" w:hAnsi="楷体"/>
          <w:bCs/>
          <w:sz w:val="24"/>
          <w:szCs w:val="24"/>
        </w:rPr>
      </w:pPr>
      <w:r>
        <w:rPr>
          <w:rFonts w:ascii="楷体" w:eastAsia="楷体" w:hAnsi="楷体" w:hint="eastAsia"/>
          <w:bCs/>
          <w:sz w:val="24"/>
          <w:szCs w:val="24"/>
        </w:rPr>
        <w:t>结合2</w:t>
      </w:r>
      <w:r>
        <w:rPr>
          <w:rFonts w:ascii="楷体" w:eastAsia="楷体" w:hAnsi="楷体"/>
          <w:bCs/>
          <w:sz w:val="24"/>
          <w:szCs w:val="24"/>
        </w:rPr>
        <w:t>021</w:t>
      </w:r>
      <w:r>
        <w:rPr>
          <w:rFonts w:ascii="楷体" w:eastAsia="楷体" w:hAnsi="楷体" w:hint="eastAsia"/>
          <w:bCs/>
          <w:sz w:val="24"/>
          <w:szCs w:val="24"/>
        </w:rPr>
        <w:t>年业务规划及目前部门人员技能结构现状：</w:t>
      </w:r>
    </w:p>
    <w:p w:rsidR="00046DFD" w:rsidRPr="00BD34A7" w:rsidRDefault="00046DFD" w:rsidP="00404EDB">
      <w:pPr>
        <w:spacing w:line="360" w:lineRule="auto"/>
        <w:rPr>
          <w:rFonts w:ascii="楷体" w:eastAsia="楷体" w:hAnsi="楷体"/>
          <w:bCs/>
          <w:sz w:val="24"/>
          <w:szCs w:val="24"/>
        </w:rPr>
      </w:pPr>
      <w:r>
        <w:rPr>
          <w:rFonts w:ascii="楷体" w:eastAsia="楷体" w:hAnsi="楷体" w:hint="eastAsia"/>
          <w:bCs/>
          <w:sz w:val="24"/>
          <w:szCs w:val="24"/>
        </w:rPr>
        <w:t>Java和Web方向均要求社招，且因岗位技能要求均为三级及以上，建议采用猎聘和代招结合的方式进行资源获取。</w:t>
      </w:r>
    </w:p>
    <w:p w:rsidR="00BF3BE6" w:rsidRPr="00BD34A7" w:rsidRDefault="00BF3BE6">
      <w:pPr>
        <w:rPr>
          <w:sz w:val="24"/>
          <w:szCs w:val="24"/>
        </w:rPr>
      </w:pPr>
    </w:p>
    <w:sectPr w:rsidR="00BF3BE6" w:rsidRPr="00BD34A7" w:rsidSect="0060253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6C5" w:rsidRDefault="00D026C5" w:rsidP="004D25EA">
      <w:r>
        <w:separator/>
      </w:r>
    </w:p>
  </w:endnote>
  <w:endnote w:type="continuationSeparator" w:id="0">
    <w:p w:rsidR="00D026C5" w:rsidRDefault="00D026C5" w:rsidP="004D2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6C5" w:rsidRDefault="00D026C5" w:rsidP="004D25EA">
      <w:r>
        <w:separator/>
      </w:r>
    </w:p>
  </w:footnote>
  <w:footnote w:type="continuationSeparator" w:id="0">
    <w:p w:rsidR="00D026C5" w:rsidRDefault="00D026C5" w:rsidP="004D2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B66"/>
    <w:multiLevelType w:val="hybridMultilevel"/>
    <w:tmpl w:val="D35E5D20"/>
    <w:lvl w:ilvl="0" w:tplc="D026C3F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0D55B0"/>
    <w:multiLevelType w:val="hybridMultilevel"/>
    <w:tmpl w:val="A97447C0"/>
    <w:lvl w:ilvl="0" w:tplc="7C10F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0B4EC2"/>
    <w:multiLevelType w:val="hybridMultilevel"/>
    <w:tmpl w:val="B62E75E2"/>
    <w:lvl w:ilvl="0" w:tplc="69E04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254029"/>
    <w:multiLevelType w:val="hybridMultilevel"/>
    <w:tmpl w:val="3A4AA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766CF4"/>
    <w:multiLevelType w:val="hybridMultilevel"/>
    <w:tmpl w:val="4C84CD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894674"/>
    <w:multiLevelType w:val="hybridMultilevel"/>
    <w:tmpl w:val="B62E75E2"/>
    <w:lvl w:ilvl="0" w:tplc="69E04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7D1BA4"/>
    <w:multiLevelType w:val="hybridMultilevel"/>
    <w:tmpl w:val="9E4EB20A"/>
    <w:lvl w:ilvl="0" w:tplc="D7F8E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D07D9F"/>
    <w:multiLevelType w:val="hybridMultilevel"/>
    <w:tmpl w:val="204C7674"/>
    <w:lvl w:ilvl="0" w:tplc="EB222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F8686F"/>
    <w:multiLevelType w:val="hybridMultilevel"/>
    <w:tmpl w:val="A97447C0"/>
    <w:lvl w:ilvl="0" w:tplc="7C10F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37459D"/>
    <w:multiLevelType w:val="hybridMultilevel"/>
    <w:tmpl w:val="A97447C0"/>
    <w:lvl w:ilvl="0" w:tplc="7C10F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9E7F75"/>
    <w:multiLevelType w:val="hybridMultilevel"/>
    <w:tmpl w:val="A97447C0"/>
    <w:lvl w:ilvl="0" w:tplc="7C10F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2414E8"/>
    <w:multiLevelType w:val="hybridMultilevel"/>
    <w:tmpl w:val="A97447C0"/>
    <w:lvl w:ilvl="0" w:tplc="7C10F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FA1017"/>
    <w:multiLevelType w:val="hybridMultilevel"/>
    <w:tmpl w:val="B62E75E2"/>
    <w:lvl w:ilvl="0" w:tplc="69E04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3406B4"/>
    <w:multiLevelType w:val="hybridMultilevel"/>
    <w:tmpl w:val="CBA64D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0"/>
  </w:num>
  <w:num w:numId="5">
    <w:abstractNumId w:val="8"/>
  </w:num>
  <w:num w:numId="6">
    <w:abstractNumId w:val="2"/>
  </w:num>
  <w:num w:numId="7">
    <w:abstractNumId w:val="12"/>
  </w:num>
  <w:num w:numId="8">
    <w:abstractNumId w:val="5"/>
  </w:num>
  <w:num w:numId="9">
    <w:abstractNumId w:val="11"/>
  </w:num>
  <w:num w:numId="10">
    <w:abstractNumId w:val="10"/>
  </w:num>
  <w:num w:numId="11">
    <w:abstractNumId w:val="1"/>
  </w:num>
  <w:num w:numId="12">
    <w:abstractNumId w:val="9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53D"/>
    <w:rsid w:val="0000250E"/>
    <w:rsid w:val="00014625"/>
    <w:rsid w:val="000175E6"/>
    <w:rsid w:val="00033122"/>
    <w:rsid w:val="000350D2"/>
    <w:rsid w:val="00046DFD"/>
    <w:rsid w:val="000537ED"/>
    <w:rsid w:val="00056682"/>
    <w:rsid w:val="000577B4"/>
    <w:rsid w:val="00061327"/>
    <w:rsid w:val="00062065"/>
    <w:rsid w:val="00065BAD"/>
    <w:rsid w:val="000703A3"/>
    <w:rsid w:val="0007219E"/>
    <w:rsid w:val="00097A6C"/>
    <w:rsid w:val="000A3214"/>
    <w:rsid w:val="000A42C1"/>
    <w:rsid w:val="000A4AEB"/>
    <w:rsid w:val="000A56CC"/>
    <w:rsid w:val="000B1A38"/>
    <w:rsid w:val="000B7E67"/>
    <w:rsid w:val="000C3257"/>
    <w:rsid w:val="000C34F0"/>
    <w:rsid w:val="000D4A52"/>
    <w:rsid w:val="000E39CB"/>
    <w:rsid w:val="000F0437"/>
    <w:rsid w:val="00102829"/>
    <w:rsid w:val="001066F6"/>
    <w:rsid w:val="00122269"/>
    <w:rsid w:val="00122C7A"/>
    <w:rsid w:val="00125FBE"/>
    <w:rsid w:val="00132E11"/>
    <w:rsid w:val="00136D16"/>
    <w:rsid w:val="00143BCC"/>
    <w:rsid w:val="00144CAE"/>
    <w:rsid w:val="001561B0"/>
    <w:rsid w:val="001563FD"/>
    <w:rsid w:val="00157709"/>
    <w:rsid w:val="001719B4"/>
    <w:rsid w:val="001811D6"/>
    <w:rsid w:val="00187EF2"/>
    <w:rsid w:val="00193340"/>
    <w:rsid w:val="0019572A"/>
    <w:rsid w:val="0019707D"/>
    <w:rsid w:val="001A3A99"/>
    <w:rsid w:val="001B2D6D"/>
    <w:rsid w:val="001B48E8"/>
    <w:rsid w:val="001C68A4"/>
    <w:rsid w:val="001C7C97"/>
    <w:rsid w:val="001E5EC7"/>
    <w:rsid w:val="00203B66"/>
    <w:rsid w:val="00210729"/>
    <w:rsid w:val="00215261"/>
    <w:rsid w:val="0022249C"/>
    <w:rsid w:val="002366AE"/>
    <w:rsid w:val="00241296"/>
    <w:rsid w:val="00246043"/>
    <w:rsid w:val="002625F7"/>
    <w:rsid w:val="00263153"/>
    <w:rsid w:val="00271578"/>
    <w:rsid w:val="00275ADC"/>
    <w:rsid w:val="002860F4"/>
    <w:rsid w:val="0029035A"/>
    <w:rsid w:val="00297ADE"/>
    <w:rsid w:val="002A5BEE"/>
    <w:rsid w:val="002A7021"/>
    <w:rsid w:val="002B36C2"/>
    <w:rsid w:val="002C2EE6"/>
    <w:rsid w:val="002F459D"/>
    <w:rsid w:val="002F794C"/>
    <w:rsid w:val="00317E79"/>
    <w:rsid w:val="003237CE"/>
    <w:rsid w:val="00331F30"/>
    <w:rsid w:val="00335E41"/>
    <w:rsid w:val="00336D75"/>
    <w:rsid w:val="0034322D"/>
    <w:rsid w:val="0034578A"/>
    <w:rsid w:val="00350E86"/>
    <w:rsid w:val="00366459"/>
    <w:rsid w:val="0037285F"/>
    <w:rsid w:val="00380631"/>
    <w:rsid w:val="00382BFA"/>
    <w:rsid w:val="00387868"/>
    <w:rsid w:val="00391548"/>
    <w:rsid w:val="003A4923"/>
    <w:rsid w:val="003A601F"/>
    <w:rsid w:val="003A7CF2"/>
    <w:rsid w:val="003D2ABF"/>
    <w:rsid w:val="003D5BE4"/>
    <w:rsid w:val="003E153D"/>
    <w:rsid w:val="003E1593"/>
    <w:rsid w:val="003F2AD9"/>
    <w:rsid w:val="00400F91"/>
    <w:rsid w:val="00400FDC"/>
    <w:rsid w:val="0040125D"/>
    <w:rsid w:val="00404EDB"/>
    <w:rsid w:val="00413D52"/>
    <w:rsid w:val="00421AFE"/>
    <w:rsid w:val="00433289"/>
    <w:rsid w:val="00435FAC"/>
    <w:rsid w:val="00441BBF"/>
    <w:rsid w:val="0044250F"/>
    <w:rsid w:val="00442C59"/>
    <w:rsid w:val="00443E79"/>
    <w:rsid w:val="00446189"/>
    <w:rsid w:val="004525CE"/>
    <w:rsid w:val="004537ED"/>
    <w:rsid w:val="004628AD"/>
    <w:rsid w:val="00462CE0"/>
    <w:rsid w:val="00467710"/>
    <w:rsid w:val="00470BCA"/>
    <w:rsid w:val="00481B2B"/>
    <w:rsid w:val="00484757"/>
    <w:rsid w:val="004939EB"/>
    <w:rsid w:val="00494E41"/>
    <w:rsid w:val="004A3523"/>
    <w:rsid w:val="004A691C"/>
    <w:rsid w:val="004A7B19"/>
    <w:rsid w:val="004A7B83"/>
    <w:rsid w:val="004B2788"/>
    <w:rsid w:val="004B54B9"/>
    <w:rsid w:val="004B60DC"/>
    <w:rsid w:val="004C1D2C"/>
    <w:rsid w:val="004C64EC"/>
    <w:rsid w:val="004C755F"/>
    <w:rsid w:val="004D25EA"/>
    <w:rsid w:val="004D4537"/>
    <w:rsid w:val="004E1AB5"/>
    <w:rsid w:val="004E1EF8"/>
    <w:rsid w:val="004F416E"/>
    <w:rsid w:val="00500CCE"/>
    <w:rsid w:val="0050340D"/>
    <w:rsid w:val="005035F2"/>
    <w:rsid w:val="00506299"/>
    <w:rsid w:val="00506D3D"/>
    <w:rsid w:val="00517C0B"/>
    <w:rsid w:val="00520F3E"/>
    <w:rsid w:val="00524C95"/>
    <w:rsid w:val="00541829"/>
    <w:rsid w:val="005514DF"/>
    <w:rsid w:val="00551825"/>
    <w:rsid w:val="00553619"/>
    <w:rsid w:val="00562380"/>
    <w:rsid w:val="00566332"/>
    <w:rsid w:val="005717E5"/>
    <w:rsid w:val="00577861"/>
    <w:rsid w:val="00580E59"/>
    <w:rsid w:val="0058256A"/>
    <w:rsid w:val="005927B1"/>
    <w:rsid w:val="00594B90"/>
    <w:rsid w:val="005A0CA3"/>
    <w:rsid w:val="005A2A2D"/>
    <w:rsid w:val="005A361F"/>
    <w:rsid w:val="005A3FE7"/>
    <w:rsid w:val="005B2426"/>
    <w:rsid w:val="005C2143"/>
    <w:rsid w:val="005D2A08"/>
    <w:rsid w:val="005D7430"/>
    <w:rsid w:val="005E1377"/>
    <w:rsid w:val="005E2B91"/>
    <w:rsid w:val="005E2D8A"/>
    <w:rsid w:val="005F6F1C"/>
    <w:rsid w:val="00602532"/>
    <w:rsid w:val="006060DB"/>
    <w:rsid w:val="0061163F"/>
    <w:rsid w:val="00616731"/>
    <w:rsid w:val="0062211D"/>
    <w:rsid w:val="00625D7F"/>
    <w:rsid w:val="006320DA"/>
    <w:rsid w:val="00632E1F"/>
    <w:rsid w:val="006331BA"/>
    <w:rsid w:val="00656C89"/>
    <w:rsid w:val="00656F1A"/>
    <w:rsid w:val="00664627"/>
    <w:rsid w:val="006675B1"/>
    <w:rsid w:val="00667E01"/>
    <w:rsid w:val="00670AD9"/>
    <w:rsid w:val="00677414"/>
    <w:rsid w:val="006942DC"/>
    <w:rsid w:val="00695814"/>
    <w:rsid w:val="00696C6E"/>
    <w:rsid w:val="0069767C"/>
    <w:rsid w:val="00697FB7"/>
    <w:rsid w:val="006A3C99"/>
    <w:rsid w:val="006B663E"/>
    <w:rsid w:val="006C311D"/>
    <w:rsid w:val="006D7D5C"/>
    <w:rsid w:val="006F1DB4"/>
    <w:rsid w:val="00704CD3"/>
    <w:rsid w:val="007055C2"/>
    <w:rsid w:val="0071484D"/>
    <w:rsid w:val="00725C9D"/>
    <w:rsid w:val="007346FD"/>
    <w:rsid w:val="00740E12"/>
    <w:rsid w:val="00741354"/>
    <w:rsid w:val="00745CA3"/>
    <w:rsid w:val="007521A3"/>
    <w:rsid w:val="00757254"/>
    <w:rsid w:val="00763AF6"/>
    <w:rsid w:val="00776269"/>
    <w:rsid w:val="00781666"/>
    <w:rsid w:val="007849CB"/>
    <w:rsid w:val="00786223"/>
    <w:rsid w:val="00786DB2"/>
    <w:rsid w:val="00793FA7"/>
    <w:rsid w:val="007959DC"/>
    <w:rsid w:val="007A2D4F"/>
    <w:rsid w:val="007A69C6"/>
    <w:rsid w:val="007B303E"/>
    <w:rsid w:val="007B3C86"/>
    <w:rsid w:val="007D65FB"/>
    <w:rsid w:val="007E2F74"/>
    <w:rsid w:val="007E36A9"/>
    <w:rsid w:val="007E4650"/>
    <w:rsid w:val="007E6057"/>
    <w:rsid w:val="007E7F8D"/>
    <w:rsid w:val="007F12CE"/>
    <w:rsid w:val="007F3195"/>
    <w:rsid w:val="007F3C5A"/>
    <w:rsid w:val="007F578E"/>
    <w:rsid w:val="008037FD"/>
    <w:rsid w:val="00815BD2"/>
    <w:rsid w:val="00820919"/>
    <w:rsid w:val="00820F86"/>
    <w:rsid w:val="008403A6"/>
    <w:rsid w:val="00842001"/>
    <w:rsid w:val="00844486"/>
    <w:rsid w:val="0084760F"/>
    <w:rsid w:val="008564A3"/>
    <w:rsid w:val="008575FD"/>
    <w:rsid w:val="00860300"/>
    <w:rsid w:val="008740F1"/>
    <w:rsid w:val="008758C5"/>
    <w:rsid w:val="00883B85"/>
    <w:rsid w:val="00896815"/>
    <w:rsid w:val="00896ECE"/>
    <w:rsid w:val="008A3CFB"/>
    <w:rsid w:val="008A5393"/>
    <w:rsid w:val="008A69D0"/>
    <w:rsid w:val="008B7824"/>
    <w:rsid w:val="008C4586"/>
    <w:rsid w:val="008C4BA5"/>
    <w:rsid w:val="008C6EE3"/>
    <w:rsid w:val="008D687D"/>
    <w:rsid w:val="008E085D"/>
    <w:rsid w:val="008E11B0"/>
    <w:rsid w:val="008E31E0"/>
    <w:rsid w:val="008E6EC4"/>
    <w:rsid w:val="008F1131"/>
    <w:rsid w:val="008F3015"/>
    <w:rsid w:val="0090766A"/>
    <w:rsid w:val="00915C4A"/>
    <w:rsid w:val="00923FCE"/>
    <w:rsid w:val="00930E31"/>
    <w:rsid w:val="009454E2"/>
    <w:rsid w:val="00945E01"/>
    <w:rsid w:val="00947B34"/>
    <w:rsid w:val="009522A9"/>
    <w:rsid w:val="00954BEA"/>
    <w:rsid w:val="009552C0"/>
    <w:rsid w:val="00955857"/>
    <w:rsid w:val="009566D0"/>
    <w:rsid w:val="009622D9"/>
    <w:rsid w:val="009641F4"/>
    <w:rsid w:val="0096602D"/>
    <w:rsid w:val="0096798E"/>
    <w:rsid w:val="009746AE"/>
    <w:rsid w:val="00975AE9"/>
    <w:rsid w:val="00992ADA"/>
    <w:rsid w:val="009957AD"/>
    <w:rsid w:val="00996959"/>
    <w:rsid w:val="00997FB8"/>
    <w:rsid w:val="009B28C0"/>
    <w:rsid w:val="009B4B84"/>
    <w:rsid w:val="009B6964"/>
    <w:rsid w:val="009C1FCB"/>
    <w:rsid w:val="009C2971"/>
    <w:rsid w:val="009D02A3"/>
    <w:rsid w:val="009D1B6B"/>
    <w:rsid w:val="009E6DD5"/>
    <w:rsid w:val="009F01A7"/>
    <w:rsid w:val="009F0E90"/>
    <w:rsid w:val="009F602C"/>
    <w:rsid w:val="00A00C15"/>
    <w:rsid w:val="00A062FD"/>
    <w:rsid w:val="00A134E4"/>
    <w:rsid w:val="00A16035"/>
    <w:rsid w:val="00A16AD2"/>
    <w:rsid w:val="00A17727"/>
    <w:rsid w:val="00A22196"/>
    <w:rsid w:val="00A2501F"/>
    <w:rsid w:val="00A27D19"/>
    <w:rsid w:val="00A27E10"/>
    <w:rsid w:val="00A31B68"/>
    <w:rsid w:val="00A32B34"/>
    <w:rsid w:val="00A35FC9"/>
    <w:rsid w:val="00A369EB"/>
    <w:rsid w:val="00A427F9"/>
    <w:rsid w:val="00A64325"/>
    <w:rsid w:val="00A64AE0"/>
    <w:rsid w:val="00A653EF"/>
    <w:rsid w:val="00A65D3E"/>
    <w:rsid w:val="00A65E11"/>
    <w:rsid w:val="00A661C1"/>
    <w:rsid w:val="00A66451"/>
    <w:rsid w:val="00A74FF3"/>
    <w:rsid w:val="00A8089A"/>
    <w:rsid w:val="00A81192"/>
    <w:rsid w:val="00A91AD4"/>
    <w:rsid w:val="00A93E8B"/>
    <w:rsid w:val="00AA07BA"/>
    <w:rsid w:val="00AA51F8"/>
    <w:rsid w:val="00AA6325"/>
    <w:rsid w:val="00AB0723"/>
    <w:rsid w:val="00AB7704"/>
    <w:rsid w:val="00AC2B63"/>
    <w:rsid w:val="00AD5D3E"/>
    <w:rsid w:val="00AD7CB9"/>
    <w:rsid w:val="00AE04C6"/>
    <w:rsid w:val="00AF480D"/>
    <w:rsid w:val="00B0063C"/>
    <w:rsid w:val="00B01B98"/>
    <w:rsid w:val="00B07E55"/>
    <w:rsid w:val="00B10637"/>
    <w:rsid w:val="00B14E12"/>
    <w:rsid w:val="00B25A46"/>
    <w:rsid w:val="00B30E79"/>
    <w:rsid w:val="00B47E45"/>
    <w:rsid w:val="00B6708D"/>
    <w:rsid w:val="00B7426B"/>
    <w:rsid w:val="00B811C8"/>
    <w:rsid w:val="00B90EBA"/>
    <w:rsid w:val="00B92602"/>
    <w:rsid w:val="00B9305E"/>
    <w:rsid w:val="00BB1A3F"/>
    <w:rsid w:val="00BB33A6"/>
    <w:rsid w:val="00BB7647"/>
    <w:rsid w:val="00BD34A7"/>
    <w:rsid w:val="00BD6566"/>
    <w:rsid w:val="00BE1647"/>
    <w:rsid w:val="00BF00B4"/>
    <w:rsid w:val="00BF3BE6"/>
    <w:rsid w:val="00BF440A"/>
    <w:rsid w:val="00BF443D"/>
    <w:rsid w:val="00BF7F79"/>
    <w:rsid w:val="00C0248C"/>
    <w:rsid w:val="00C03A9C"/>
    <w:rsid w:val="00C03BB5"/>
    <w:rsid w:val="00C12236"/>
    <w:rsid w:val="00C1353A"/>
    <w:rsid w:val="00C17C9F"/>
    <w:rsid w:val="00C36151"/>
    <w:rsid w:val="00C411F4"/>
    <w:rsid w:val="00C4503D"/>
    <w:rsid w:val="00C74D82"/>
    <w:rsid w:val="00C845FB"/>
    <w:rsid w:val="00C8588B"/>
    <w:rsid w:val="00C91EB8"/>
    <w:rsid w:val="00CA406A"/>
    <w:rsid w:val="00CC4B33"/>
    <w:rsid w:val="00CD24A2"/>
    <w:rsid w:val="00CD543D"/>
    <w:rsid w:val="00CE75C8"/>
    <w:rsid w:val="00CF310C"/>
    <w:rsid w:val="00D0221A"/>
    <w:rsid w:val="00D026C5"/>
    <w:rsid w:val="00D03868"/>
    <w:rsid w:val="00D16D48"/>
    <w:rsid w:val="00D20256"/>
    <w:rsid w:val="00D23A86"/>
    <w:rsid w:val="00D25668"/>
    <w:rsid w:val="00D3014F"/>
    <w:rsid w:val="00D4387B"/>
    <w:rsid w:val="00D46B13"/>
    <w:rsid w:val="00D50BC4"/>
    <w:rsid w:val="00D56E65"/>
    <w:rsid w:val="00D6210D"/>
    <w:rsid w:val="00D77D71"/>
    <w:rsid w:val="00D80EDF"/>
    <w:rsid w:val="00D85A6C"/>
    <w:rsid w:val="00DA04CE"/>
    <w:rsid w:val="00DB12E4"/>
    <w:rsid w:val="00DB3EDE"/>
    <w:rsid w:val="00DB415A"/>
    <w:rsid w:val="00DB6F30"/>
    <w:rsid w:val="00DC3D2A"/>
    <w:rsid w:val="00DC7F9F"/>
    <w:rsid w:val="00DD367A"/>
    <w:rsid w:val="00DE1D23"/>
    <w:rsid w:val="00DE28DE"/>
    <w:rsid w:val="00DE31FF"/>
    <w:rsid w:val="00DE6F60"/>
    <w:rsid w:val="00DF2695"/>
    <w:rsid w:val="00DF4FF4"/>
    <w:rsid w:val="00E15B97"/>
    <w:rsid w:val="00E40192"/>
    <w:rsid w:val="00E427FD"/>
    <w:rsid w:val="00E472C4"/>
    <w:rsid w:val="00E5467C"/>
    <w:rsid w:val="00E54D23"/>
    <w:rsid w:val="00E5506F"/>
    <w:rsid w:val="00E55A98"/>
    <w:rsid w:val="00E61212"/>
    <w:rsid w:val="00E61C98"/>
    <w:rsid w:val="00E879D9"/>
    <w:rsid w:val="00E9058C"/>
    <w:rsid w:val="00E93167"/>
    <w:rsid w:val="00E94F6A"/>
    <w:rsid w:val="00EA6586"/>
    <w:rsid w:val="00EB102C"/>
    <w:rsid w:val="00EB5628"/>
    <w:rsid w:val="00EC74A9"/>
    <w:rsid w:val="00ED343A"/>
    <w:rsid w:val="00ED4908"/>
    <w:rsid w:val="00EE1445"/>
    <w:rsid w:val="00EE161F"/>
    <w:rsid w:val="00EE51A6"/>
    <w:rsid w:val="00EE5827"/>
    <w:rsid w:val="00EF28B6"/>
    <w:rsid w:val="00F02E62"/>
    <w:rsid w:val="00F06CB4"/>
    <w:rsid w:val="00F1241E"/>
    <w:rsid w:val="00F1534D"/>
    <w:rsid w:val="00F154C0"/>
    <w:rsid w:val="00F23BB6"/>
    <w:rsid w:val="00F26462"/>
    <w:rsid w:val="00F35751"/>
    <w:rsid w:val="00F42A0C"/>
    <w:rsid w:val="00F51930"/>
    <w:rsid w:val="00F52937"/>
    <w:rsid w:val="00F55BFA"/>
    <w:rsid w:val="00F56616"/>
    <w:rsid w:val="00F605FA"/>
    <w:rsid w:val="00F6392A"/>
    <w:rsid w:val="00F6692A"/>
    <w:rsid w:val="00F713C4"/>
    <w:rsid w:val="00F80C3C"/>
    <w:rsid w:val="00F81036"/>
    <w:rsid w:val="00F854FF"/>
    <w:rsid w:val="00F862CD"/>
    <w:rsid w:val="00FB41B6"/>
    <w:rsid w:val="00FD5189"/>
    <w:rsid w:val="00FD7125"/>
    <w:rsid w:val="00FD7D61"/>
    <w:rsid w:val="00FE1014"/>
    <w:rsid w:val="00FE10CC"/>
    <w:rsid w:val="00FF4632"/>
    <w:rsid w:val="00FF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1A2E8"/>
  <w15:chartTrackingRefBased/>
  <w15:docId w15:val="{DC4A4735-5CA4-450D-93FD-74B0A363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59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25EA"/>
    <w:pPr>
      <w:keepNext/>
      <w:keepLines/>
      <w:spacing w:before="300" w:after="300" w:line="360" w:lineRule="auto"/>
      <w:jc w:val="center"/>
      <w:outlineLvl w:val="0"/>
    </w:pPr>
    <w:rPr>
      <w:rFonts w:eastAsia="楷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2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25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2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25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25EA"/>
    <w:rPr>
      <w:rFonts w:eastAsia="楷体"/>
      <w:b/>
      <w:bCs/>
      <w:kern w:val="44"/>
      <w:sz w:val="32"/>
      <w:szCs w:val="44"/>
    </w:rPr>
  </w:style>
  <w:style w:type="table" w:styleId="a7">
    <w:name w:val="Table Grid"/>
    <w:basedOn w:val="a1"/>
    <w:uiPriority w:val="59"/>
    <w:qFormat/>
    <w:rsid w:val="004D2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0025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A65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03%20&#37096;&#38376;&#24037;&#20316;\04%20&#37096;&#38376;&#26680;&#24515;&#21592;&#24037;&#22521;&#20859;\2021&#24180;&#21021;&#20154;&#21592;&#30424;&#28857;\&#32489;&#25928;&#28508;&#33021;&#30424;&#28857;-&#36719;&#20214;&#35774;&#35745;&#37096;-202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03%20&#37096;&#38376;&#24037;&#20316;\04%20&#37096;&#38376;&#26680;&#24515;&#21592;&#24037;&#22521;&#20859;\2021&#24180;&#21021;&#20154;&#21592;&#30424;&#28857;\&#32489;&#25928;&#28508;&#33021;&#30424;&#28857;-&#36719;&#20214;&#35774;&#35745;&#37096;-202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03%20&#37096;&#38376;&#24037;&#20316;\04%20&#37096;&#38376;&#26680;&#24515;&#21592;&#24037;&#22521;&#20859;\2021&#24180;&#21021;&#20154;&#21592;&#30424;&#28857;\&#32489;&#25928;&#28508;&#33021;&#30424;&#28857;-&#36719;&#20214;&#35774;&#35745;&#37096;-202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03%20&#37096;&#38376;&#24037;&#20316;\04%20&#37096;&#38376;&#26680;&#24515;&#21592;&#24037;&#22521;&#20859;\2021&#24180;&#21021;&#20154;&#21592;&#30424;&#28857;\&#32489;&#25928;&#28508;&#33021;&#30424;&#28857;-&#36719;&#20214;&#35774;&#35745;&#37096;-202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03%20&#37096;&#38376;&#24037;&#20316;\04%20&#37096;&#38376;&#26680;&#24515;&#21592;&#24037;&#22521;&#20859;\2021&#24180;&#21021;&#20154;&#21592;&#30424;&#28857;\&#32489;&#25928;&#28508;&#33021;&#30424;&#28857;-&#36719;&#20214;&#35774;&#35745;&#37096;-202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03%20&#37096;&#38376;&#24037;&#20316;\04%20&#37096;&#38376;&#26680;&#24515;&#21592;&#24037;&#22521;&#20859;\2021&#24180;&#21021;&#20154;&#21592;&#30424;&#28857;\&#32489;&#25928;&#28508;&#33021;&#30424;&#28857;-&#36719;&#20214;&#35774;&#35745;&#37096;-202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/>
              <a:t>人岗匹配</a:t>
            </a:r>
            <a:r>
              <a:rPr lang="en-US"/>
              <a:t>-</a:t>
            </a:r>
            <a:r>
              <a:rPr lang="zh-CN"/>
              <a:t>潜力九宫格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九宫格模板!$D$3:$D$66</c:f>
              <c:numCache>
                <c:formatCode>0.00_ </c:formatCode>
                <c:ptCount val="64"/>
                <c:pt idx="0">
                  <c:v>61.040277777777753</c:v>
                </c:pt>
                <c:pt idx="1">
                  <c:v>60.055555555555586</c:v>
                </c:pt>
                <c:pt idx="2">
                  <c:v>36.430555555555578</c:v>
                </c:pt>
                <c:pt idx="3">
                  <c:v>38.291666666666664</c:v>
                </c:pt>
                <c:pt idx="4">
                  <c:v>53.298611111111086</c:v>
                </c:pt>
                <c:pt idx="5">
                  <c:v>64.333333333333329</c:v>
                </c:pt>
                <c:pt idx="6">
                  <c:v>29.826388888888918</c:v>
                </c:pt>
                <c:pt idx="7">
                  <c:v>40.319444444444414</c:v>
                </c:pt>
                <c:pt idx="8">
                  <c:v>47.895833333333336</c:v>
                </c:pt>
                <c:pt idx="9">
                  <c:v>47.326388888888914</c:v>
                </c:pt>
                <c:pt idx="10">
                  <c:v>32.8125</c:v>
                </c:pt>
                <c:pt idx="11">
                  <c:v>20.833333333333332</c:v>
                </c:pt>
                <c:pt idx="12">
                  <c:v>20.833333333333332</c:v>
                </c:pt>
                <c:pt idx="13">
                  <c:v>20.833333333333332</c:v>
                </c:pt>
                <c:pt idx="14">
                  <c:v>32.291666666666664</c:v>
                </c:pt>
                <c:pt idx="15">
                  <c:v>25</c:v>
                </c:pt>
                <c:pt idx="16">
                  <c:v>32.8125</c:v>
                </c:pt>
                <c:pt idx="17">
                  <c:v>25</c:v>
                </c:pt>
                <c:pt idx="18">
                  <c:v>25</c:v>
                </c:pt>
                <c:pt idx="19">
                  <c:v>42.15277777777775</c:v>
                </c:pt>
                <c:pt idx="20">
                  <c:v>45.25</c:v>
                </c:pt>
                <c:pt idx="21">
                  <c:v>42</c:v>
                </c:pt>
                <c:pt idx="22">
                  <c:v>44.166666666666664</c:v>
                </c:pt>
                <c:pt idx="23">
                  <c:v>62.451388888888921</c:v>
                </c:pt>
                <c:pt idx="24">
                  <c:v>29.166666666666668</c:v>
                </c:pt>
                <c:pt idx="25">
                  <c:v>30.208333333333332</c:v>
                </c:pt>
                <c:pt idx="26">
                  <c:v>30.729166666666668</c:v>
                </c:pt>
                <c:pt idx="27">
                  <c:v>37.736111111111086</c:v>
                </c:pt>
                <c:pt idx="28">
                  <c:v>36.993055555555578</c:v>
                </c:pt>
                <c:pt idx="29">
                  <c:v>44.541666666666664</c:v>
                </c:pt>
                <c:pt idx="30">
                  <c:v>59.618055555555578</c:v>
                </c:pt>
                <c:pt idx="31">
                  <c:v>45.6875</c:v>
                </c:pt>
                <c:pt idx="32">
                  <c:v>60.499999999999993</c:v>
                </c:pt>
                <c:pt idx="33">
                  <c:v>51.083333333333336</c:v>
                </c:pt>
                <c:pt idx="34">
                  <c:v>41.15972222222225</c:v>
                </c:pt>
                <c:pt idx="35">
                  <c:v>59.138888888888914</c:v>
                </c:pt>
                <c:pt idx="36">
                  <c:v>46.875</c:v>
                </c:pt>
                <c:pt idx="37">
                  <c:v>58.277777777777743</c:v>
                </c:pt>
                <c:pt idx="38">
                  <c:v>48.958333333333336</c:v>
                </c:pt>
                <c:pt idx="39">
                  <c:v>45.173611111111086</c:v>
                </c:pt>
                <c:pt idx="40">
                  <c:v>91.277777777777828</c:v>
                </c:pt>
                <c:pt idx="41">
                  <c:v>34.635416666666664</c:v>
                </c:pt>
                <c:pt idx="42">
                  <c:v>30.729166666666668</c:v>
                </c:pt>
                <c:pt idx="43">
                  <c:v>34.635416666666664</c:v>
                </c:pt>
                <c:pt idx="44">
                  <c:v>32.8125</c:v>
                </c:pt>
                <c:pt idx="45">
                  <c:v>34.635416666666664</c:v>
                </c:pt>
                <c:pt idx="46">
                  <c:v>32.8125</c:v>
                </c:pt>
                <c:pt idx="47">
                  <c:v>42.395833333333336</c:v>
                </c:pt>
                <c:pt idx="48">
                  <c:v>34.635416666666664</c:v>
                </c:pt>
                <c:pt idx="49">
                  <c:v>32.291666666666664</c:v>
                </c:pt>
                <c:pt idx="50">
                  <c:v>47.604166666666664</c:v>
                </c:pt>
                <c:pt idx="51">
                  <c:v>34.635416666666664</c:v>
                </c:pt>
                <c:pt idx="52">
                  <c:v>34.635416666666664</c:v>
                </c:pt>
                <c:pt idx="53">
                  <c:v>36.458333333333336</c:v>
                </c:pt>
                <c:pt idx="54">
                  <c:v>47.604166666666664</c:v>
                </c:pt>
                <c:pt idx="55">
                  <c:v>43.489583333333336</c:v>
                </c:pt>
                <c:pt idx="56">
                  <c:v>70.527777777777843</c:v>
                </c:pt>
                <c:pt idx="57">
                  <c:v>60.166666666666664</c:v>
                </c:pt>
                <c:pt idx="58">
                  <c:v>38.993055555555578</c:v>
                </c:pt>
                <c:pt idx="59">
                  <c:v>41.923611111111086</c:v>
                </c:pt>
                <c:pt idx="60">
                  <c:v>45.069444444444422</c:v>
                </c:pt>
                <c:pt idx="61">
                  <c:v>43.673611111111086</c:v>
                </c:pt>
                <c:pt idx="62">
                  <c:v>16.666666666666668</c:v>
                </c:pt>
                <c:pt idx="63">
                  <c:v>36.416666666666664</c:v>
                </c:pt>
              </c:numCache>
            </c:numRef>
          </c:xVal>
          <c:yVal>
            <c:numRef>
              <c:f>九宫格模板!$E$3:$E$66</c:f>
              <c:numCache>
                <c:formatCode>0.00_ </c:formatCode>
                <c:ptCount val="64"/>
                <c:pt idx="0">
                  <c:v>56.666666666666664</c:v>
                </c:pt>
                <c:pt idx="1">
                  <c:v>56.666666666666664</c:v>
                </c:pt>
                <c:pt idx="2">
                  <c:v>35</c:v>
                </c:pt>
                <c:pt idx="3">
                  <c:v>39.166666666666664</c:v>
                </c:pt>
                <c:pt idx="4">
                  <c:v>58.333333333333336</c:v>
                </c:pt>
                <c:pt idx="5">
                  <c:v>58.333333333333336</c:v>
                </c:pt>
                <c:pt idx="6">
                  <c:v>17.5</c:v>
                </c:pt>
                <c:pt idx="7">
                  <c:v>35</c:v>
                </c:pt>
                <c:pt idx="8">
                  <c:v>45</c:v>
                </c:pt>
                <c:pt idx="9">
                  <c:v>52.916666666666664</c:v>
                </c:pt>
                <c:pt idx="10">
                  <c:v>47.916666666666664</c:v>
                </c:pt>
                <c:pt idx="11">
                  <c:v>39.583333333333336</c:v>
                </c:pt>
                <c:pt idx="12">
                  <c:v>39.583333333333336</c:v>
                </c:pt>
                <c:pt idx="13">
                  <c:v>37.5</c:v>
                </c:pt>
                <c:pt idx="14">
                  <c:v>47.916666666666664</c:v>
                </c:pt>
                <c:pt idx="15">
                  <c:v>20.833333333333332</c:v>
                </c:pt>
                <c:pt idx="16">
                  <c:v>47.916666666666664</c:v>
                </c:pt>
                <c:pt idx="17">
                  <c:v>47.916666666666664</c:v>
                </c:pt>
                <c:pt idx="18">
                  <c:v>47.916666666666664</c:v>
                </c:pt>
                <c:pt idx="19">
                  <c:v>45</c:v>
                </c:pt>
                <c:pt idx="20">
                  <c:v>46.25</c:v>
                </c:pt>
                <c:pt idx="21">
                  <c:v>40.416666666666664</c:v>
                </c:pt>
                <c:pt idx="22">
                  <c:v>45</c:v>
                </c:pt>
                <c:pt idx="23">
                  <c:v>56.666666666666664</c:v>
                </c:pt>
                <c:pt idx="24">
                  <c:v>56.666666666666664</c:v>
                </c:pt>
                <c:pt idx="25">
                  <c:v>58.333333333333336</c:v>
                </c:pt>
                <c:pt idx="26">
                  <c:v>60.833333333333336</c:v>
                </c:pt>
                <c:pt idx="27">
                  <c:v>54.166666666666664</c:v>
                </c:pt>
                <c:pt idx="28">
                  <c:v>53.333333333333336</c:v>
                </c:pt>
                <c:pt idx="29">
                  <c:v>62.5</c:v>
                </c:pt>
                <c:pt idx="30">
                  <c:v>62.5</c:v>
                </c:pt>
                <c:pt idx="31">
                  <c:v>61.666666666666664</c:v>
                </c:pt>
                <c:pt idx="32">
                  <c:v>62.5</c:v>
                </c:pt>
                <c:pt idx="33">
                  <c:v>60</c:v>
                </c:pt>
                <c:pt idx="34">
                  <c:v>59.166666666666664</c:v>
                </c:pt>
                <c:pt idx="35">
                  <c:v>60.833333333333336</c:v>
                </c:pt>
                <c:pt idx="36">
                  <c:v>60</c:v>
                </c:pt>
                <c:pt idx="37">
                  <c:v>62.5</c:v>
                </c:pt>
                <c:pt idx="38">
                  <c:v>63.333333333333336</c:v>
                </c:pt>
                <c:pt idx="39">
                  <c:v>61.666666666666664</c:v>
                </c:pt>
                <c:pt idx="40">
                  <c:v>71.666666666666671</c:v>
                </c:pt>
                <c:pt idx="41">
                  <c:v>41.666666666666664</c:v>
                </c:pt>
                <c:pt idx="42">
                  <c:v>40</c:v>
                </c:pt>
                <c:pt idx="43">
                  <c:v>42.5</c:v>
                </c:pt>
                <c:pt idx="44">
                  <c:v>40.833333333333336</c:v>
                </c:pt>
                <c:pt idx="45">
                  <c:v>41.666666666666664</c:v>
                </c:pt>
                <c:pt idx="46">
                  <c:v>40</c:v>
                </c:pt>
                <c:pt idx="47">
                  <c:v>39.166666666666664</c:v>
                </c:pt>
                <c:pt idx="48">
                  <c:v>42.5</c:v>
                </c:pt>
                <c:pt idx="49">
                  <c:v>40.833333333333336</c:v>
                </c:pt>
                <c:pt idx="50">
                  <c:v>43.75</c:v>
                </c:pt>
                <c:pt idx="51">
                  <c:v>40.833333333333336</c:v>
                </c:pt>
                <c:pt idx="52">
                  <c:v>40.833333333333336</c:v>
                </c:pt>
                <c:pt idx="53">
                  <c:v>44.166666666666664</c:v>
                </c:pt>
                <c:pt idx="54">
                  <c:v>43.75</c:v>
                </c:pt>
                <c:pt idx="55">
                  <c:v>41.666666666666664</c:v>
                </c:pt>
                <c:pt idx="56">
                  <c:v>62.083333333333336</c:v>
                </c:pt>
                <c:pt idx="57">
                  <c:v>65</c:v>
                </c:pt>
                <c:pt idx="58">
                  <c:v>47.083333333333336</c:v>
                </c:pt>
                <c:pt idx="59">
                  <c:v>44.166666666666664</c:v>
                </c:pt>
                <c:pt idx="60">
                  <c:v>45.833333333333336</c:v>
                </c:pt>
                <c:pt idx="61">
                  <c:v>46.666666666666664</c:v>
                </c:pt>
                <c:pt idx="62">
                  <c:v>35.833333333333336</c:v>
                </c:pt>
                <c:pt idx="63">
                  <c:v>47.916666666666664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426-4CB4-B53F-D28C595D81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9600096"/>
        <c:axId val="1869606080"/>
      </c:scatterChart>
      <c:valAx>
        <c:axId val="1869600096"/>
        <c:scaling>
          <c:orientation val="minMax"/>
          <c:max val="100"/>
          <c:min val="0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待改进                                             绩效                                              优秀                                                                     </a:t>
                </a:r>
              </a:p>
            </c:rich>
          </c:tx>
          <c:layout>
            <c:manualLayout>
              <c:xMode val="edge"/>
              <c:yMode val="edge"/>
              <c:x val="0.147940243727535"/>
              <c:y val="0.905416232085522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@" sourceLinked="0"/>
        <c:majorTickMark val="none"/>
        <c:minorTickMark val="none"/>
        <c:tickLblPos val="none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69606080"/>
        <c:crosses val="autoZero"/>
        <c:crossBetween val="midCat"/>
        <c:majorUnit val="33"/>
      </c:valAx>
      <c:valAx>
        <c:axId val="1869606080"/>
        <c:scaling>
          <c:orientation val="minMax"/>
          <c:max val="100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用尽                   潜力                    巨大</a:t>
                </a:r>
              </a:p>
            </c:rich>
          </c:tx>
          <c:layout>
            <c:manualLayout>
              <c:xMode val="edge"/>
              <c:yMode val="edge"/>
              <c:x val="1.8142235123367201E-2"/>
              <c:y val="0.1954186006532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69600096"/>
        <c:crosses val="autoZero"/>
        <c:crossBetween val="midCat"/>
        <c:majorUnit val="33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/>
              <a:t>HMI</a:t>
            </a:r>
            <a:r>
              <a:rPr lang="zh-CN" altLang="en-US"/>
              <a:t>理想的人力结构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实际数量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Sheet1!$C$4:$F$4</c:f>
              <c:strCache>
                <c:ptCount val="4"/>
                <c:pt idx="0">
                  <c:v>4_经验者</c:v>
                </c:pt>
                <c:pt idx="1">
                  <c:v>3_独立者</c:v>
                </c:pt>
                <c:pt idx="2">
                  <c:v>2_辅助者</c:v>
                </c:pt>
                <c:pt idx="3">
                  <c:v>1_初作者</c:v>
                </c:pt>
              </c:strCache>
            </c:strRef>
          </c:cat>
          <c:val>
            <c:numRef>
              <c:f>Sheet1!$C$5:$F$5</c:f>
              <c:numCache>
                <c:formatCode>General</c:formatCode>
                <c:ptCount val="4"/>
                <c:pt idx="0">
                  <c:v>1</c:v>
                </c:pt>
                <c:pt idx="1">
                  <c:v>6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A7-4903-98E6-38C3C6BFB72A}"/>
            </c:ext>
          </c:extLst>
        </c:ser>
        <c:ser>
          <c:idx val="1"/>
          <c:order val="1"/>
          <c:tx>
            <c:strRef>
              <c:f>Sheet1!$B$6</c:f>
              <c:strCache>
                <c:ptCount val="1"/>
                <c:pt idx="0">
                  <c:v>理想数量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Sheet1!$C$4:$F$4</c:f>
              <c:strCache>
                <c:ptCount val="4"/>
                <c:pt idx="0">
                  <c:v>4_经验者</c:v>
                </c:pt>
                <c:pt idx="1">
                  <c:v>3_独立者</c:v>
                </c:pt>
                <c:pt idx="2">
                  <c:v>2_辅助者</c:v>
                </c:pt>
                <c:pt idx="3">
                  <c:v>1_初作者</c:v>
                </c:pt>
              </c:strCache>
            </c:strRef>
          </c:cat>
          <c:val>
            <c:numRef>
              <c:f>Sheet1!$C$6:$F$6</c:f>
              <c:numCache>
                <c:formatCode>General</c:formatCode>
                <c:ptCount val="4"/>
                <c:pt idx="0">
                  <c:v>2</c:v>
                </c:pt>
                <c:pt idx="1">
                  <c:v>6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A7-4903-98E6-38C3C6BFB72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055704880"/>
        <c:axId val="1055693232"/>
      </c:barChart>
      <c:catAx>
        <c:axId val="1055704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55693232"/>
        <c:crosses val="autoZero"/>
        <c:auto val="1"/>
        <c:lblAlgn val="ctr"/>
        <c:lblOffset val="100"/>
        <c:noMultiLvlLbl val="0"/>
      </c:catAx>
      <c:valAx>
        <c:axId val="105569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5570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/>
              <a:t>AT</a:t>
            </a:r>
            <a:r>
              <a:rPr lang="zh-CN" altLang="en-US"/>
              <a:t>理想的人力结构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Sheet1!$B$13</c:f>
              <c:strCache>
                <c:ptCount val="1"/>
                <c:pt idx="0">
                  <c:v>实际数量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Sheet1!$C$12:$F$12</c:f>
              <c:strCache>
                <c:ptCount val="4"/>
                <c:pt idx="0">
                  <c:v>4_经验者</c:v>
                </c:pt>
                <c:pt idx="1">
                  <c:v>3_独立者</c:v>
                </c:pt>
                <c:pt idx="2">
                  <c:v>2_辅助者</c:v>
                </c:pt>
                <c:pt idx="3">
                  <c:v>1_初作者</c:v>
                </c:pt>
              </c:strCache>
            </c:strRef>
          </c:cat>
          <c:val>
            <c:numRef>
              <c:f>Sheet1!$C$13:$F$13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C6-4E0A-8236-EFAC561EB5EF}"/>
            </c:ext>
          </c:extLst>
        </c:ser>
        <c:ser>
          <c:idx val="1"/>
          <c:order val="1"/>
          <c:tx>
            <c:strRef>
              <c:f>Sheet1!$B$14</c:f>
              <c:strCache>
                <c:ptCount val="1"/>
                <c:pt idx="0">
                  <c:v>理想数量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Sheet1!$C$12:$F$12</c:f>
              <c:strCache>
                <c:ptCount val="4"/>
                <c:pt idx="0">
                  <c:v>4_经验者</c:v>
                </c:pt>
                <c:pt idx="1">
                  <c:v>3_独立者</c:v>
                </c:pt>
                <c:pt idx="2">
                  <c:v>2_辅助者</c:v>
                </c:pt>
                <c:pt idx="3">
                  <c:v>1_初作者</c:v>
                </c:pt>
              </c:strCache>
            </c:strRef>
          </c:cat>
          <c:val>
            <c:numRef>
              <c:f>Sheet1!$C$14:$F$14</c:f>
              <c:numCache>
                <c:formatCode>General</c:formatCode>
                <c:ptCount val="4"/>
                <c:pt idx="0">
                  <c:v>3</c:v>
                </c:pt>
                <c:pt idx="1">
                  <c:v>5</c:v>
                </c:pt>
                <c:pt idx="2">
                  <c:v>2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C6-4E0A-8236-EFAC561EB5E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167594720"/>
        <c:axId val="1569178496"/>
      </c:barChart>
      <c:catAx>
        <c:axId val="1167594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69178496"/>
        <c:crosses val="autoZero"/>
        <c:auto val="1"/>
        <c:lblAlgn val="ctr"/>
        <c:lblOffset val="100"/>
        <c:noMultiLvlLbl val="0"/>
      </c:catAx>
      <c:valAx>
        <c:axId val="156917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67594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平台组态理想的人力结构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Sheet1!$B$18</c:f>
              <c:strCache>
                <c:ptCount val="1"/>
                <c:pt idx="0">
                  <c:v>实际数量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Sheet1!$C$17:$G$17</c:f>
              <c:strCache>
                <c:ptCount val="5"/>
                <c:pt idx="0">
                  <c:v>5_资深者</c:v>
                </c:pt>
                <c:pt idx="1">
                  <c:v>4_经验者</c:v>
                </c:pt>
                <c:pt idx="2">
                  <c:v>3_独立者</c:v>
                </c:pt>
                <c:pt idx="3">
                  <c:v>2_辅助者</c:v>
                </c:pt>
                <c:pt idx="4">
                  <c:v>1_初作者</c:v>
                </c:pt>
              </c:strCache>
            </c:strRef>
          </c:cat>
          <c:val>
            <c:numRef>
              <c:f>Sheet1!$C$18:$G$18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5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A0-4BDC-B50B-A2BED186AF23}"/>
            </c:ext>
          </c:extLst>
        </c:ser>
        <c:ser>
          <c:idx val="1"/>
          <c:order val="1"/>
          <c:tx>
            <c:strRef>
              <c:f>Sheet1!$B$19</c:f>
              <c:strCache>
                <c:ptCount val="1"/>
                <c:pt idx="0">
                  <c:v>理想数量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Sheet1!$C$17:$G$17</c:f>
              <c:strCache>
                <c:ptCount val="5"/>
                <c:pt idx="0">
                  <c:v>5_资深者</c:v>
                </c:pt>
                <c:pt idx="1">
                  <c:v>4_经验者</c:v>
                </c:pt>
                <c:pt idx="2">
                  <c:v>3_独立者</c:v>
                </c:pt>
                <c:pt idx="3">
                  <c:v>2_辅助者</c:v>
                </c:pt>
                <c:pt idx="4">
                  <c:v>1_初作者</c:v>
                </c:pt>
              </c:strCache>
            </c:strRef>
          </c:cat>
          <c:val>
            <c:numRef>
              <c:f>Sheet1!$C$19:$G$19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8</c:v>
                </c:pt>
                <c:pt idx="3">
                  <c:v>4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A0-4BDC-B50B-A2BED186AF2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569177664"/>
        <c:axId val="1569175168"/>
      </c:barChart>
      <c:catAx>
        <c:axId val="1569177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69175168"/>
        <c:crosses val="autoZero"/>
        <c:auto val="1"/>
        <c:lblAlgn val="ctr"/>
        <c:lblOffset val="100"/>
        <c:noMultiLvlLbl val="0"/>
      </c:catAx>
      <c:valAx>
        <c:axId val="156917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6917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平台界面理想的人力结构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Sheet1!$B$24</c:f>
              <c:strCache>
                <c:ptCount val="1"/>
                <c:pt idx="0">
                  <c:v>实际数量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Sheet1!$C$23:$G$23</c:f>
              <c:strCache>
                <c:ptCount val="5"/>
                <c:pt idx="0">
                  <c:v>5_资深者</c:v>
                </c:pt>
                <c:pt idx="1">
                  <c:v>4_经验者</c:v>
                </c:pt>
                <c:pt idx="2">
                  <c:v>3_独立者</c:v>
                </c:pt>
                <c:pt idx="3">
                  <c:v>2_辅助者</c:v>
                </c:pt>
                <c:pt idx="4">
                  <c:v>1_初作者</c:v>
                </c:pt>
              </c:strCache>
            </c:strRef>
          </c:cat>
          <c:val>
            <c:numRef>
              <c:f>Sheet1!$C$24:$G$24</c:f>
              <c:numCache>
                <c:formatCode>General</c:formatCode>
                <c:ptCount val="5"/>
                <c:pt idx="0">
                  <c:v>0</c:v>
                </c:pt>
                <c:pt idx="1">
                  <c:v>8</c:v>
                </c:pt>
                <c:pt idx="2">
                  <c:v>9</c:v>
                </c:pt>
                <c:pt idx="3">
                  <c:v>1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85-43D7-BF41-4A03F25BAA32}"/>
            </c:ext>
          </c:extLst>
        </c:ser>
        <c:ser>
          <c:idx val="1"/>
          <c:order val="1"/>
          <c:tx>
            <c:strRef>
              <c:f>Sheet1!$B$25</c:f>
              <c:strCache>
                <c:ptCount val="1"/>
                <c:pt idx="0">
                  <c:v>理想数量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Sheet1!$C$23:$G$23</c:f>
              <c:strCache>
                <c:ptCount val="5"/>
                <c:pt idx="0">
                  <c:v>5_资深者</c:v>
                </c:pt>
                <c:pt idx="1">
                  <c:v>4_经验者</c:v>
                </c:pt>
                <c:pt idx="2">
                  <c:v>3_独立者</c:v>
                </c:pt>
                <c:pt idx="3">
                  <c:v>2_辅助者</c:v>
                </c:pt>
                <c:pt idx="4">
                  <c:v>1_初作者</c:v>
                </c:pt>
              </c:strCache>
            </c:strRef>
          </c:cat>
          <c:val>
            <c:numRef>
              <c:f>Sheet1!$C$25:$G$25</c:f>
              <c:numCache>
                <c:formatCode>General</c:formatCode>
                <c:ptCount val="5"/>
                <c:pt idx="0">
                  <c:v>1</c:v>
                </c:pt>
                <c:pt idx="1">
                  <c:v>8</c:v>
                </c:pt>
                <c:pt idx="2">
                  <c:v>10</c:v>
                </c:pt>
                <c:pt idx="3">
                  <c:v>3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85-43D7-BF41-4A03F25BAA3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569173504"/>
        <c:axId val="1569156864"/>
      </c:barChart>
      <c:catAx>
        <c:axId val="1569173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69156864"/>
        <c:crosses val="autoZero"/>
        <c:auto val="1"/>
        <c:lblAlgn val="ctr"/>
        <c:lblOffset val="100"/>
        <c:noMultiLvlLbl val="0"/>
      </c:catAx>
      <c:valAx>
        <c:axId val="156915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69173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平台</a:t>
            </a:r>
            <a:r>
              <a:rPr lang="en-US" altLang="zh-CN"/>
              <a:t>IT</a:t>
            </a:r>
            <a:r>
              <a:rPr lang="zh-CN" altLang="en-US"/>
              <a:t>组理想的人力结构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Sheet1!$B$30</c:f>
              <c:strCache>
                <c:ptCount val="1"/>
                <c:pt idx="0">
                  <c:v>实际数量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Sheet1!$C$29:$F$29</c:f>
              <c:strCache>
                <c:ptCount val="4"/>
                <c:pt idx="0">
                  <c:v>4_经验者</c:v>
                </c:pt>
                <c:pt idx="1">
                  <c:v>3_独立者</c:v>
                </c:pt>
                <c:pt idx="2">
                  <c:v>2_辅助者</c:v>
                </c:pt>
                <c:pt idx="3">
                  <c:v>1_初作者</c:v>
                </c:pt>
              </c:strCache>
            </c:strRef>
          </c:cat>
          <c:val>
            <c:numRef>
              <c:f>Sheet1!$C$30:$F$30</c:f>
              <c:numCache>
                <c:formatCode>General</c:formatCode>
                <c:ptCount val="4"/>
                <c:pt idx="0">
                  <c:v>3</c:v>
                </c:pt>
                <c:pt idx="1">
                  <c:v>12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AA-43D0-B227-F33D0F5B1CA2}"/>
            </c:ext>
          </c:extLst>
        </c:ser>
        <c:ser>
          <c:idx val="1"/>
          <c:order val="1"/>
          <c:tx>
            <c:strRef>
              <c:f>Sheet1!$B$31</c:f>
              <c:strCache>
                <c:ptCount val="1"/>
                <c:pt idx="0">
                  <c:v>理想数量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Sheet1!$C$29:$F$29</c:f>
              <c:strCache>
                <c:ptCount val="4"/>
                <c:pt idx="0">
                  <c:v>4_经验者</c:v>
                </c:pt>
                <c:pt idx="1">
                  <c:v>3_独立者</c:v>
                </c:pt>
                <c:pt idx="2">
                  <c:v>2_辅助者</c:v>
                </c:pt>
                <c:pt idx="3">
                  <c:v>1_初作者</c:v>
                </c:pt>
              </c:strCache>
            </c:strRef>
          </c:cat>
          <c:val>
            <c:numRef>
              <c:f>Sheet1!$C$31:$F$31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0AA-43D0-B227-F33D0F5B1CA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548919472"/>
        <c:axId val="1548928624"/>
      </c:barChart>
      <c:catAx>
        <c:axId val="1548919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48928624"/>
        <c:crosses val="autoZero"/>
        <c:auto val="1"/>
        <c:lblAlgn val="ctr"/>
        <c:lblOffset val="100"/>
        <c:noMultiLvlLbl val="0"/>
      </c:catAx>
      <c:valAx>
        <c:axId val="154892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48919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28</Pages>
  <Words>2973</Words>
  <Characters>16952</Characters>
  <Application>Microsoft Office Word</Application>
  <DocSecurity>0</DocSecurity>
  <Lines>141</Lines>
  <Paragraphs>39</Paragraphs>
  <ScaleCrop>false</ScaleCrop>
  <Company/>
  <LinksUpToDate>false</LinksUpToDate>
  <CharactersWithSpaces>19886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周亚媛</dc:creator>
  <cp:keywords/>
  <dc:description/>
  <cp:lastModifiedBy>王斌</cp:lastModifiedBy>
  <cp:revision>20</cp:revision>
  <dcterms:created xsi:type="dcterms:W3CDTF">2021-03-22T01:12:00Z</dcterms:created>
  <dcterms:modified xsi:type="dcterms:W3CDTF">2021-03-22T03:05:00Z</dcterms:modified>
</cp:coreProperties>
</file>