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082" w:rsidRPr="006951DA" w:rsidRDefault="006951DA" w:rsidP="008D05D2">
      <w:pPr>
        <w:ind w:firstLineChars="396" w:firstLine="1749"/>
        <w:rPr>
          <w:b/>
          <w:sz w:val="44"/>
          <w:szCs w:val="44"/>
        </w:rPr>
      </w:pPr>
      <w:r w:rsidRPr="006951DA">
        <w:rPr>
          <w:rFonts w:hint="eastAsia"/>
          <w:b/>
          <w:sz w:val="44"/>
          <w:szCs w:val="44"/>
        </w:rPr>
        <w:t>DataShuffle2.0</w:t>
      </w:r>
      <w:r w:rsidRPr="006951DA">
        <w:rPr>
          <w:rFonts w:hint="eastAsia"/>
          <w:b/>
          <w:sz w:val="44"/>
          <w:szCs w:val="44"/>
        </w:rPr>
        <w:t>使用说明文档</w:t>
      </w:r>
    </w:p>
    <w:p w:rsidR="006951DA" w:rsidRDefault="006951DA" w:rsidP="006951DA">
      <w:pPr>
        <w:ind w:firstLine="640"/>
        <w:jc w:val="center"/>
        <w:rPr>
          <w:sz w:val="32"/>
          <w:szCs w:val="32"/>
        </w:rPr>
      </w:pPr>
    </w:p>
    <w:p w:rsidR="006951DA" w:rsidRDefault="006951DA" w:rsidP="008D05D2">
      <w:pPr>
        <w:ind w:firstLineChars="1300" w:firstLine="4160"/>
        <w:rPr>
          <w:sz w:val="32"/>
          <w:szCs w:val="32"/>
        </w:rPr>
      </w:pPr>
      <w:r>
        <w:rPr>
          <w:rFonts w:hint="eastAsia"/>
          <w:sz w:val="32"/>
          <w:szCs w:val="32"/>
        </w:rPr>
        <w:t>前言</w:t>
      </w:r>
    </w:p>
    <w:p w:rsidR="006951DA" w:rsidRDefault="006951DA" w:rsidP="006951DA">
      <w:pPr>
        <w:ind w:firstLine="480"/>
        <w:rPr>
          <w:szCs w:val="24"/>
        </w:rPr>
      </w:pPr>
      <w:r>
        <w:rPr>
          <w:rFonts w:hint="eastAsia"/>
          <w:szCs w:val="24"/>
        </w:rPr>
        <w:t xml:space="preserve">  </w:t>
      </w:r>
      <w:proofErr w:type="spellStart"/>
      <w:r>
        <w:rPr>
          <w:rFonts w:hint="eastAsia"/>
          <w:szCs w:val="24"/>
        </w:rPr>
        <w:t>DataShuffle</w:t>
      </w:r>
      <w:proofErr w:type="spellEnd"/>
      <w:r>
        <w:rPr>
          <w:rFonts w:hint="eastAsia"/>
          <w:szCs w:val="24"/>
        </w:rPr>
        <w:t>是一个基于</w:t>
      </w:r>
      <w:proofErr w:type="spellStart"/>
      <w:r>
        <w:rPr>
          <w:rFonts w:hint="eastAsia"/>
          <w:szCs w:val="24"/>
        </w:rPr>
        <w:t>SparkStreaming</w:t>
      </w:r>
      <w:proofErr w:type="spellEnd"/>
      <w:r>
        <w:rPr>
          <w:rFonts w:hint="eastAsia"/>
          <w:szCs w:val="24"/>
        </w:rPr>
        <w:t>做实时数据清洗的</w:t>
      </w:r>
      <w:r>
        <w:rPr>
          <w:rFonts w:hint="eastAsia"/>
          <w:szCs w:val="24"/>
        </w:rPr>
        <w:t>SDK</w:t>
      </w:r>
      <w:r>
        <w:rPr>
          <w:rFonts w:hint="eastAsia"/>
          <w:szCs w:val="24"/>
        </w:rPr>
        <w:t>，保留了</w:t>
      </w:r>
      <w:r>
        <w:rPr>
          <w:rFonts w:hint="eastAsia"/>
          <w:szCs w:val="24"/>
        </w:rPr>
        <w:t>1.0</w:t>
      </w:r>
      <w:r>
        <w:rPr>
          <w:rFonts w:hint="eastAsia"/>
          <w:szCs w:val="24"/>
        </w:rPr>
        <w:t>高效的类型监测方法，在</w:t>
      </w:r>
      <w:r>
        <w:rPr>
          <w:rFonts w:hint="eastAsia"/>
          <w:szCs w:val="24"/>
        </w:rPr>
        <w:t>1.0</w:t>
      </w:r>
      <w:r>
        <w:rPr>
          <w:rFonts w:hint="eastAsia"/>
          <w:szCs w:val="24"/>
        </w:rPr>
        <w:t>的基础之上做了进一步的抽象，彻底将数据的清洗规则从运行逻辑中剥离出来，用户可以使用自带的数据清洗规则，也可以根据业务逻辑做进一步的定制化开发。</w:t>
      </w:r>
    </w:p>
    <w:p w:rsidR="006951DA" w:rsidRDefault="006951DA" w:rsidP="006951DA">
      <w:pPr>
        <w:ind w:firstLine="480"/>
        <w:rPr>
          <w:szCs w:val="24"/>
        </w:rPr>
      </w:pPr>
    </w:p>
    <w:p w:rsidR="006951DA" w:rsidRDefault="006951DA" w:rsidP="006951DA">
      <w:pPr>
        <w:ind w:firstLine="480"/>
        <w:rPr>
          <w:szCs w:val="24"/>
        </w:rPr>
      </w:pPr>
    </w:p>
    <w:p w:rsidR="006951DA" w:rsidRDefault="002E243D" w:rsidP="006951DA">
      <w:pPr>
        <w:pStyle w:val="a5"/>
        <w:numPr>
          <w:ilvl w:val="0"/>
          <w:numId w:val="1"/>
        </w:numPr>
        <w:ind w:firstLineChars="0"/>
        <w:rPr>
          <w:b/>
          <w:sz w:val="36"/>
          <w:szCs w:val="36"/>
        </w:rPr>
      </w:pPr>
      <w:r>
        <w:rPr>
          <w:rFonts w:hint="eastAsia"/>
          <w:b/>
          <w:sz w:val="36"/>
          <w:szCs w:val="36"/>
        </w:rPr>
        <w:t>概述</w:t>
      </w:r>
    </w:p>
    <w:p w:rsidR="0079247B" w:rsidRDefault="0079247B" w:rsidP="006951DA">
      <w:pPr>
        <w:ind w:firstLineChars="0" w:firstLine="0"/>
        <w:rPr>
          <w:rFonts w:hint="eastAsia"/>
          <w:b/>
          <w:sz w:val="30"/>
          <w:szCs w:val="30"/>
        </w:rPr>
      </w:pPr>
      <w:r w:rsidRPr="0079247B">
        <w:rPr>
          <w:rFonts w:hint="eastAsia"/>
          <w:b/>
          <w:sz w:val="30"/>
          <w:szCs w:val="30"/>
        </w:rPr>
        <w:t>1.1</w:t>
      </w:r>
      <w:r w:rsidR="002E243D">
        <w:rPr>
          <w:rFonts w:hint="eastAsia"/>
          <w:b/>
          <w:sz w:val="30"/>
          <w:szCs w:val="30"/>
        </w:rPr>
        <w:t>整体流程</w:t>
      </w:r>
      <w:r w:rsidR="002E243D">
        <w:rPr>
          <w:rFonts w:hint="eastAsia"/>
          <w:b/>
          <w:sz w:val="30"/>
          <w:szCs w:val="30"/>
        </w:rPr>
        <w:t>分析</w:t>
      </w:r>
    </w:p>
    <w:p w:rsidR="007412BB" w:rsidRDefault="007412BB" w:rsidP="006951DA">
      <w:pPr>
        <w:ind w:firstLineChars="0" w:firstLine="0"/>
        <w:rPr>
          <w:b/>
          <w:sz w:val="30"/>
          <w:szCs w:val="30"/>
        </w:rPr>
      </w:pPr>
      <w:r>
        <w:object w:dxaOrig="10845" w:dyaOrig="3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77.75pt" o:ole="">
            <v:imagedata r:id="rId8" o:title=""/>
          </v:shape>
          <o:OLEObject Type="Embed" ProgID="Visio.Drawing.15" ShapeID="_x0000_i1025" DrawAspect="Content" ObjectID="_1573556779" r:id="rId9"/>
        </w:object>
      </w:r>
    </w:p>
    <w:p w:rsidR="002E243D" w:rsidRDefault="002E243D" w:rsidP="002E243D">
      <w:pPr>
        <w:ind w:firstLineChars="0" w:firstLine="0"/>
        <w:rPr>
          <w:rFonts w:hint="eastAsia"/>
          <w:b/>
          <w:sz w:val="30"/>
          <w:szCs w:val="30"/>
        </w:rPr>
      </w:pPr>
      <w:r>
        <w:rPr>
          <w:rFonts w:hint="eastAsia"/>
          <w:b/>
          <w:sz w:val="30"/>
          <w:szCs w:val="30"/>
        </w:rPr>
        <w:t>1.2</w:t>
      </w:r>
      <w:r w:rsidRPr="002E243D">
        <w:rPr>
          <w:rFonts w:hint="eastAsia"/>
          <w:b/>
          <w:sz w:val="30"/>
          <w:szCs w:val="30"/>
        </w:rPr>
        <w:t>包目录结构</w:t>
      </w:r>
    </w:p>
    <w:p w:rsidR="002E243D" w:rsidRPr="002E243D" w:rsidRDefault="002E243D" w:rsidP="002E243D">
      <w:pPr>
        <w:ind w:firstLine="480"/>
        <w:rPr>
          <w:rFonts w:hint="eastAsia"/>
        </w:rPr>
      </w:pPr>
      <w:r>
        <w:rPr>
          <w:rFonts w:hint="eastAsia"/>
        </w:rPr>
        <w:t>项目的包目录结构按照功能进行划分总共分为四个部分：</w:t>
      </w:r>
      <w:proofErr w:type="spellStart"/>
      <w:r>
        <w:rPr>
          <w:rFonts w:hint="eastAsia"/>
        </w:rPr>
        <w:t>dataRule</w:t>
      </w:r>
      <w:proofErr w:type="spellEnd"/>
      <w:r>
        <w:rPr>
          <w:rFonts w:hint="eastAsia"/>
        </w:rPr>
        <w:t>，</w:t>
      </w:r>
      <w:proofErr w:type="spellStart"/>
      <w:r>
        <w:rPr>
          <w:rFonts w:hint="eastAsia"/>
        </w:rPr>
        <w:t>inputFormat</w:t>
      </w:r>
      <w:proofErr w:type="spellEnd"/>
      <w:r>
        <w:rPr>
          <w:rFonts w:hint="eastAsia"/>
        </w:rPr>
        <w:t>，</w:t>
      </w:r>
      <w:r>
        <w:rPr>
          <w:rFonts w:hint="eastAsia"/>
        </w:rPr>
        <w:t>shuffle</w:t>
      </w:r>
      <w:r>
        <w:rPr>
          <w:rFonts w:hint="eastAsia"/>
        </w:rPr>
        <w:t>，</w:t>
      </w:r>
      <w:proofErr w:type="spellStart"/>
      <w:r>
        <w:rPr>
          <w:rFonts w:hint="eastAsia"/>
        </w:rPr>
        <w:t>util</w:t>
      </w:r>
      <w:proofErr w:type="spellEnd"/>
      <w:r>
        <w:rPr>
          <w:rFonts w:hint="eastAsia"/>
        </w:rPr>
        <w:t>。</w:t>
      </w:r>
      <w:proofErr w:type="spellStart"/>
      <w:r>
        <w:rPr>
          <w:rFonts w:hint="eastAsia"/>
        </w:rPr>
        <w:t>dataRule</w:t>
      </w:r>
      <w:proofErr w:type="spellEnd"/>
      <w:r>
        <w:rPr>
          <w:rFonts w:hint="eastAsia"/>
        </w:rPr>
        <w:t>包含了</w:t>
      </w:r>
      <w:proofErr w:type="spellStart"/>
      <w:r>
        <w:rPr>
          <w:rFonts w:hint="eastAsia"/>
        </w:rPr>
        <w:t>CharsRule</w:t>
      </w:r>
      <w:proofErr w:type="spellEnd"/>
      <w:r>
        <w:rPr>
          <w:rFonts w:hint="eastAsia"/>
        </w:rPr>
        <w:t>接口以及</w:t>
      </w:r>
      <w:proofErr w:type="spellStart"/>
      <w:r>
        <w:rPr>
          <w:rFonts w:hint="eastAsia"/>
        </w:rPr>
        <w:t>CharsRule</w:t>
      </w:r>
      <w:proofErr w:type="spellEnd"/>
      <w:r>
        <w:rPr>
          <w:rFonts w:hint="eastAsia"/>
        </w:rPr>
        <w:t>的实现类；</w:t>
      </w:r>
      <w:proofErr w:type="spellStart"/>
      <w:r>
        <w:rPr>
          <w:rFonts w:hint="eastAsia"/>
        </w:rPr>
        <w:t>inputFormat</w:t>
      </w:r>
      <w:proofErr w:type="spellEnd"/>
      <w:r>
        <w:rPr>
          <w:rFonts w:hint="eastAsia"/>
        </w:rPr>
        <w:t>则包含了</w:t>
      </w:r>
      <w:proofErr w:type="spellStart"/>
      <w:r>
        <w:rPr>
          <w:rFonts w:hint="eastAsia"/>
        </w:rPr>
        <w:t>InputFormat</w:t>
      </w:r>
      <w:proofErr w:type="spellEnd"/>
      <w:r>
        <w:rPr>
          <w:rFonts w:hint="eastAsia"/>
        </w:rPr>
        <w:t>接口及其实现类；</w:t>
      </w:r>
      <w:r>
        <w:rPr>
          <w:rFonts w:hint="eastAsia"/>
        </w:rPr>
        <w:t>shuffle</w:t>
      </w:r>
      <w:r>
        <w:rPr>
          <w:rFonts w:hint="eastAsia"/>
        </w:rPr>
        <w:t>包下是数据清洗</w:t>
      </w:r>
      <w:proofErr w:type="gramStart"/>
      <w:r>
        <w:rPr>
          <w:rFonts w:hint="eastAsia"/>
        </w:rPr>
        <w:t>的单例对象</w:t>
      </w:r>
      <w:proofErr w:type="spellStart"/>
      <w:proofErr w:type="gramEnd"/>
      <w:r w:rsidRPr="002E243D">
        <w:t>ShuffleDataToDstream</w:t>
      </w:r>
      <w:proofErr w:type="spellEnd"/>
      <w:r>
        <w:rPr>
          <w:rFonts w:hint="eastAsia"/>
        </w:rPr>
        <w:t>；</w:t>
      </w:r>
      <w:proofErr w:type="spellStart"/>
      <w:r>
        <w:rPr>
          <w:rFonts w:hint="eastAsia"/>
        </w:rPr>
        <w:t>util</w:t>
      </w:r>
      <w:proofErr w:type="spellEnd"/>
      <w:r>
        <w:rPr>
          <w:rFonts w:hint="eastAsia"/>
        </w:rPr>
        <w:t>包则是对一些通用到的类型检测方法的封装。</w:t>
      </w:r>
    </w:p>
    <w:p w:rsidR="002E243D" w:rsidRPr="002E243D" w:rsidRDefault="002E243D" w:rsidP="006951DA">
      <w:pPr>
        <w:ind w:firstLineChars="0" w:firstLine="0"/>
        <w:rPr>
          <w:b/>
          <w:sz w:val="30"/>
          <w:szCs w:val="30"/>
        </w:rPr>
      </w:pPr>
    </w:p>
    <w:p w:rsidR="006951DA" w:rsidRDefault="006951DA" w:rsidP="006951DA">
      <w:pPr>
        <w:pStyle w:val="a5"/>
        <w:numPr>
          <w:ilvl w:val="0"/>
          <w:numId w:val="1"/>
        </w:numPr>
        <w:ind w:firstLineChars="0"/>
        <w:rPr>
          <w:b/>
          <w:sz w:val="36"/>
          <w:szCs w:val="36"/>
        </w:rPr>
      </w:pPr>
      <w:r w:rsidRPr="006951DA">
        <w:rPr>
          <w:rFonts w:hint="eastAsia"/>
          <w:b/>
          <w:sz w:val="36"/>
          <w:szCs w:val="36"/>
        </w:rPr>
        <w:t>各功能模块介绍</w:t>
      </w:r>
    </w:p>
    <w:p w:rsidR="0079247B" w:rsidRDefault="002E243D" w:rsidP="0079247B">
      <w:pPr>
        <w:ind w:firstLineChars="0" w:firstLine="0"/>
        <w:rPr>
          <w:rFonts w:hint="eastAsia"/>
          <w:b/>
          <w:sz w:val="30"/>
          <w:szCs w:val="30"/>
        </w:rPr>
      </w:pPr>
      <w:r>
        <w:rPr>
          <w:rFonts w:hint="eastAsia"/>
          <w:b/>
          <w:sz w:val="30"/>
          <w:szCs w:val="30"/>
        </w:rPr>
        <w:t>2.1dataR</w:t>
      </w:r>
      <w:r w:rsidR="0079247B">
        <w:rPr>
          <w:rFonts w:hint="eastAsia"/>
          <w:b/>
          <w:sz w:val="30"/>
          <w:szCs w:val="30"/>
        </w:rPr>
        <w:t>ule</w:t>
      </w:r>
    </w:p>
    <w:p w:rsidR="002E243D" w:rsidRDefault="002E243D" w:rsidP="002E243D">
      <w:pPr>
        <w:ind w:firstLine="480"/>
        <w:rPr>
          <w:rFonts w:hint="eastAsia"/>
        </w:rPr>
      </w:pPr>
      <w:proofErr w:type="spellStart"/>
      <w:r>
        <w:rPr>
          <w:rFonts w:hint="eastAsia"/>
        </w:rPr>
        <w:t>dataRule</w:t>
      </w:r>
      <w:proofErr w:type="spellEnd"/>
      <w:r>
        <w:rPr>
          <w:rFonts w:hint="eastAsia"/>
        </w:rPr>
        <w:t>是实现清洗逻辑与</w:t>
      </w:r>
      <w:proofErr w:type="gramStart"/>
      <w:r>
        <w:rPr>
          <w:rFonts w:hint="eastAsia"/>
        </w:rPr>
        <w:t>流处理</w:t>
      </w:r>
      <w:proofErr w:type="gramEnd"/>
      <w:r>
        <w:rPr>
          <w:rFonts w:hint="eastAsia"/>
        </w:rPr>
        <w:t>流程分离的重要一环。</w:t>
      </w:r>
      <w:proofErr w:type="spellStart"/>
      <w:r>
        <w:rPr>
          <w:rFonts w:hint="eastAsia"/>
        </w:rPr>
        <w:t>dataRule</w:t>
      </w:r>
      <w:proofErr w:type="spellEnd"/>
      <w:r>
        <w:rPr>
          <w:rFonts w:hint="eastAsia"/>
        </w:rPr>
        <w:t>包下主要</w:t>
      </w:r>
      <w:r>
        <w:rPr>
          <w:rFonts w:hint="eastAsia"/>
        </w:rPr>
        <w:lastRenderedPageBreak/>
        <w:t>是</w:t>
      </w:r>
      <w:proofErr w:type="spellStart"/>
      <w:r>
        <w:rPr>
          <w:rFonts w:hint="eastAsia"/>
        </w:rPr>
        <w:t>CharsRule</w:t>
      </w:r>
      <w:proofErr w:type="spellEnd"/>
      <w:r>
        <w:rPr>
          <w:rFonts w:hint="eastAsia"/>
        </w:rPr>
        <w:t>接口及其实现类。其中</w:t>
      </w:r>
      <w:proofErr w:type="spellStart"/>
      <w:r>
        <w:rPr>
          <w:rFonts w:hint="eastAsia"/>
        </w:rPr>
        <w:t>CharsRule</w:t>
      </w:r>
      <w:proofErr w:type="spellEnd"/>
      <w:r>
        <w:rPr>
          <w:rFonts w:hint="eastAsia"/>
        </w:rPr>
        <w:t>代码如下所示：</w:t>
      </w:r>
    </w:p>
    <w:p w:rsidR="002E243D" w:rsidRDefault="002E243D" w:rsidP="002E243D">
      <w:pPr>
        <w:ind w:firstLine="480"/>
        <w:rPr>
          <w:rFonts w:hint="eastAsia"/>
        </w:rPr>
      </w:pPr>
      <w:r>
        <w:rPr>
          <w:noProof/>
        </w:rPr>
        <w:drawing>
          <wp:inline distT="0" distB="0" distL="0" distR="0" wp14:anchorId="0E2D149E" wp14:editId="32E7D5E2">
            <wp:extent cx="4772025" cy="2190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2025" cy="2190750"/>
                    </a:xfrm>
                    <a:prstGeom prst="rect">
                      <a:avLst/>
                    </a:prstGeom>
                  </pic:spPr>
                </pic:pic>
              </a:graphicData>
            </a:graphic>
          </wp:inline>
        </w:drawing>
      </w:r>
    </w:p>
    <w:p w:rsidR="002E243D" w:rsidRDefault="005A62F9" w:rsidP="002E243D">
      <w:pPr>
        <w:ind w:firstLine="480"/>
        <w:rPr>
          <w:rFonts w:hint="eastAsia"/>
        </w:rPr>
      </w:pPr>
      <w:proofErr w:type="spellStart"/>
      <w:r>
        <w:rPr>
          <w:rFonts w:hint="eastAsia"/>
        </w:rPr>
        <w:t>charsRule</w:t>
      </w:r>
      <w:proofErr w:type="spellEnd"/>
      <w:r>
        <w:rPr>
          <w:rFonts w:hint="eastAsia"/>
        </w:rPr>
        <w:t>很简单只是继承了</w:t>
      </w:r>
      <w:proofErr w:type="spellStart"/>
      <w:r>
        <w:rPr>
          <w:rFonts w:hint="eastAsia"/>
        </w:rPr>
        <w:t>scala</w:t>
      </w:r>
      <w:proofErr w:type="spellEnd"/>
      <w:r>
        <w:rPr>
          <w:rFonts w:hint="eastAsia"/>
        </w:rPr>
        <w:t>的可序列化以及一个</w:t>
      </w:r>
      <w:proofErr w:type="spellStart"/>
      <w:r>
        <w:rPr>
          <w:rFonts w:hint="eastAsia"/>
        </w:rPr>
        <w:t>checkRule</w:t>
      </w:r>
      <w:proofErr w:type="spellEnd"/>
      <w:r>
        <w:rPr>
          <w:rFonts w:hint="eastAsia"/>
        </w:rPr>
        <w:t>抽象方法。</w:t>
      </w:r>
    </w:p>
    <w:p w:rsidR="005A62F9" w:rsidRDefault="005A62F9" w:rsidP="005A62F9">
      <w:pPr>
        <w:ind w:firstLineChars="83" w:firstLine="199"/>
        <w:rPr>
          <w:rFonts w:hint="eastAsia"/>
        </w:rPr>
      </w:pPr>
      <w:proofErr w:type="spellStart"/>
      <w:r>
        <w:t>C</w:t>
      </w:r>
      <w:r>
        <w:rPr>
          <w:rFonts w:hint="eastAsia"/>
        </w:rPr>
        <w:t>harsRule</w:t>
      </w:r>
      <w:proofErr w:type="spellEnd"/>
      <w:r>
        <w:rPr>
          <w:rFonts w:hint="eastAsia"/>
        </w:rPr>
        <w:t>的实现</w:t>
      </w:r>
      <w:proofErr w:type="gramStart"/>
      <w:r>
        <w:rPr>
          <w:rFonts w:hint="eastAsia"/>
        </w:rPr>
        <w:t>类通过</w:t>
      </w:r>
      <w:proofErr w:type="gramEnd"/>
      <w:r>
        <w:rPr>
          <w:rFonts w:hint="eastAsia"/>
        </w:rPr>
        <w:t>继承</w:t>
      </w:r>
      <w:proofErr w:type="spellStart"/>
      <w:r>
        <w:rPr>
          <w:rFonts w:hint="eastAsia"/>
        </w:rPr>
        <w:t>charsRule</w:t>
      </w:r>
      <w:proofErr w:type="spellEnd"/>
      <w:r>
        <w:rPr>
          <w:rFonts w:hint="eastAsia"/>
        </w:rPr>
        <w:t>接口并重写</w:t>
      </w:r>
      <w:proofErr w:type="spellStart"/>
      <w:r>
        <w:rPr>
          <w:rFonts w:hint="eastAsia"/>
        </w:rPr>
        <w:t>checkRule</w:t>
      </w:r>
      <w:proofErr w:type="spellEnd"/>
      <w:r>
        <w:rPr>
          <w:rFonts w:hint="eastAsia"/>
        </w:rPr>
        <w:t>方法来实现检查规则的自定义，在</w:t>
      </w:r>
      <w:r>
        <w:rPr>
          <w:rFonts w:hint="eastAsia"/>
        </w:rPr>
        <w:t>2.0</w:t>
      </w:r>
      <w:r>
        <w:rPr>
          <w:rFonts w:hint="eastAsia"/>
        </w:rPr>
        <w:t>中提供了很多基础的</w:t>
      </w:r>
      <w:proofErr w:type="spellStart"/>
      <w:r>
        <w:rPr>
          <w:rFonts w:hint="eastAsia"/>
        </w:rPr>
        <w:t>CharsRule</w:t>
      </w:r>
      <w:proofErr w:type="spellEnd"/>
      <w:r>
        <w:rPr>
          <w:rFonts w:hint="eastAsia"/>
        </w:rPr>
        <w:t>的实现类，</w:t>
      </w:r>
      <w:proofErr w:type="spellStart"/>
      <w:r>
        <w:rPr>
          <w:rFonts w:hint="eastAsia"/>
        </w:rPr>
        <w:t>IPRule</w:t>
      </w:r>
      <w:proofErr w:type="spellEnd"/>
      <w:r>
        <w:rPr>
          <w:rFonts w:hint="eastAsia"/>
        </w:rPr>
        <w:t>，</w:t>
      </w:r>
      <w:proofErr w:type="spellStart"/>
      <w:r>
        <w:rPr>
          <w:rFonts w:hint="eastAsia"/>
        </w:rPr>
        <w:t>StringRule</w:t>
      </w:r>
      <w:proofErr w:type="spellEnd"/>
      <w:r>
        <w:rPr>
          <w:rFonts w:hint="eastAsia"/>
        </w:rPr>
        <w:t>，</w:t>
      </w:r>
      <w:proofErr w:type="spellStart"/>
      <w:r>
        <w:rPr>
          <w:rFonts w:hint="eastAsia"/>
        </w:rPr>
        <w:t>IntRule</w:t>
      </w:r>
      <w:proofErr w:type="spellEnd"/>
      <w:r>
        <w:rPr>
          <w:rFonts w:hint="eastAsia"/>
        </w:rPr>
        <w:t>，</w:t>
      </w:r>
      <w:proofErr w:type="spellStart"/>
      <w:r>
        <w:rPr>
          <w:rFonts w:hint="eastAsia"/>
        </w:rPr>
        <w:t>DateRule</w:t>
      </w:r>
      <w:proofErr w:type="spellEnd"/>
      <w:r>
        <w:rPr>
          <w:rFonts w:hint="eastAsia"/>
        </w:rPr>
        <w:t>等等。都是在上文提到的</w:t>
      </w:r>
      <w:proofErr w:type="spellStart"/>
      <w:r>
        <w:rPr>
          <w:rFonts w:hint="eastAsia"/>
        </w:rPr>
        <w:t>util</w:t>
      </w:r>
      <w:proofErr w:type="spellEnd"/>
      <w:r>
        <w:rPr>
          <w:rFonts w:hint="eastAsia"/>
        </w:rPr>
        <w:t>中工具类具体功能的包装。通过</w:t>
      </w:r>
      <w:r>
        <w:rPr>
          <w:rFonts w:hint="eastAsia"/>
        </w:rPr>
        <w:t>Input</w:t>
      </w:r>
      <w:r>
        <w:rPr>
          <w:rFonts w:hint="eastAsia"/>
        </w:rPr>
        <w:t>对象传给清洗程序。</w:t>
      </w:r>
    </w:p>
    <w:p w:rsidR="005A62F9" w:rsidRDefault="005A62F9" w:rsidP="008B2003">
      <w:pPr>
        <w:ind w:firstLine="480"/>
        <w:rPr>
          <w:rFonts w:hint="eastAsia"/>
        </w:rPr>
      </w:pPr>
      <w:r>
        <w:rPr>
          <w:rFonts w:hint="eastAsia"/>
        </w:rPr>
        <w:t>例：</w:t>
      </w:r>
      <w:proofErr w:type="spellStart"/>
      <w:r>
        <w:rPr>
          <w:rFonts w:hint="eastAsia"/>
        </w:rPr>
        <w:t>IPRule</w:t>
      </w:r>
      <w:proofErr w:type="spellEnd"/>
      <w:r>
        <w:rPr>
          <w:rFonts w:hint="eastAsia"/>
        </w:rPr>
        <w:t>的代码如下图所示：</w:t>
      </w:r>
    </w:p>
    <w:p w:rsidR="005A62F9" w:rsidRPr="005A62F9" w:rsidRDefault="005A62F9" w:rsidP="002E243D">
      <w:pPr>
        <w:ind w:firstLine="480"/>
      </w:pPr>
      <w:r>
        <w:rPr>
          <w:noProof/>
        </w:rPr>
        <w:drawing>
          <wp:inline distT="0" distB="0" distL="0" distR="0" wp14:anchorId="1DF935AB" wp14:editId="7C8CA647">
            <wp:extent cx="4591759" cy="1628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1759" cy="1628775"/>
                    </a:xfrm>
                    <a:prstGeom prst="rect">
                      <a:avLst/>
                    </a:prstGeom>
                  </pic:spPr>
                </pic:pic>
              </a:graphicData>
            </a:graphic>
          </wp:inline>
        </w:drawing>
      </w:r>
    </w:p>
    <w:p w:rsidR="0079247B" w:rsidRDefault="0079247B" w:rsidP="0079247B">
      <w:pPr>
        <w:ind w:firstLineChars="0" w:firstLine="0"/>
        <w:rPr>
          <w:rFonts w:hint="eastAsia"/>
          <w:b/>
          <w:sz w:val="30"/>
          <w:szCs w:val="30"/>
        </w:rPr>
      </w:pPr>
      <w:r>
        <w:rPr>
          <w:rFonts w:hint="eastAsia"/>
          <w:b/>
          <w:sz w:val="30"/>
          <w:szCs w:val="30"/>
        </w:rPr>
        <w:t>2.2inputFormat</w:t>
      </w:r>
    </w:p>
    <w:p w:rsidR="005A62F9" w:rsidRDefault="005A62F9" w:rsidP="005A62F9">
      <w:pPr>
        <w:ind w:firstLine="480"/>
        <w:rPr>
          <w:rFonts w:hint="eastAsia"/>
        </w:rPr>
      </w:pPr>
      <w:proofErr w:type="spellStart"/>
      <w:r>
        <w:rPr>
          <w:rFonts w:hint="eastAsia"/>
        </w:rPr>
        <w:t>inputFort</w:t>
      </w:r>
      <w:proofErr w:type="spellEnd"/>
      <w:r>
        <w:rPr>
          <w:rFonts w:hint="eastAsia"/>
        </w:rPr>
        <w:t>是数据清洗的规则进行包装的地方。主要包含</w:t>
      </w:r>
      <w:proofErr w:type="spellStart"/>
      <w:r>
        <w:rPr>
          <w:rFonts w:hint="eastAsia"/>
        </w:rPr>
        <w:t>InputFormat</w:t>
      </w:r>
      <w:proofErr w:type="spellEnd"/>
      <w:r>
        <w:rPr>
          <w:rFonts w:hint="eastAsia"/>
        </w:rPr>
        <w:t>对象及其实现类。</w:t>
      </w:r>
      <w:proofErr w:type="spellStart"/>
      <w:r>
        <w:rPr>
          <w:rFonts w:hint="eastAsia"/>
        </w:rPr>
        <w:t>InputFormat</w:t>
      </w:r>
      <w:proofErr w:type="spellEnd"/>
      <w:r>
        <w:rPr>
          <w:rFonts w:hint="eastAsia"/>
        </w:rPr>
        <w:t>对象定义了数据清洗方法中需要传入的属性，代码如下图所示：</w:t>
      </w:r>
    </w:p>
    <w:p w:rsidR="005A62F9" w:rsidRPr="005A62F9" w:rsidRDefault="008B2003" w:rsidP="005A62F9">
      <w:pPr>
        <w:ind w:firstLine="480"/>
      </w:pPr>
      <w:r>
        <w:rPr>
          <w:noProof/>
        </w:rPr>
        <w:drawing>
          <wp:inline distT="0" distB="0" distL="0" distR="0" wp14:anchorId="52D21A49" wp14:editId="614738B0">
            <wp:extent cx="5165615" cy="2085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4435" cy="2085498"/>
                    </a:xfrm>
                    <a:prstGeom prst="rect">
                      <a:avLst/>
                    </a:prstGeom>
                  </pic:spPr>
                </pic:pic>
              </a:graphicData>
            </a:graphic>
          </wp:inline>
        </w:drawing>
      </w:r>
    </w:p>
    <w:p w:rsidR="008B2003" w:rsidRDefault="008B2003" w:rsidP="008B2003">
      <w:pPr>
        <w:ind w:firstLine="480"/>
        <w:rPr>
          <w:rFonts w:hint="eastAsia"/>
        </w:rPr>
      </w:pPr>
      <w:r>
        <w:rPr>
          <w:rFonts w:hint="eastAsia"/>
        </w:rPr>
        <w:lastRenderedPageBreak/>
        <w:t>同样的，</w:t>
      </w:r>
      <w:proofErr w:type="spellStart"/>
      <w:r>
        <w:rPr>
          <w:rFonts w:hint="eastAsia"/>
        </w:rPr>
        <w:t>InputFormat</w:t>
      </w:r>
      <w:proofErr w:type="spellEnd"/>
      <w:r>
        <w:rPr>
          <w:rFonts w:hint="eastAsia"/>
        </w:rPr>
        <w:t>也给出了两个经常使用的日志类型的输入对象，</w:t>
      </w:r>
      <w:proofErr w:type="spellStart"/>
      <w:r>
        <w:rPr>
          <w:rFonts w:hint="eastAsia"/>
        </w:rPr>
        <w:t>FlowInputFormat</w:t>
      </w:r>
      <w:proofErr w:type="spellEnd"/>
      <w:r>
        <w:rPr>
          <w:rFonts w:hint="eastAsia"/>
        </w:rPr>
        <w:t>以及</w:t>
      </w:r>
      <w:proofErr w:type="spellStart"/>
      <w:r>
        <w:rPr>
          <w:rFonts w:hint="eastAsia"/>
        </w:rPr>
        <w:t>DNSInputFormat</w:t>
      </w:r>
      <w:proofErr w:type="spellEnd"/>
      <w:r>
        <w:rPr>
          <w:rFonts w:hint="eastAsia"/>
        </w:rPr>
        <w:t>。如需对这两种数据格式的日志进行数据清洗则只需要创建对象即可无须手写</w:t>
      </w:r>
      <w:proofErr w:type="spellStart"/>
      <w:r>
        <w:rPr>
          <w:rFonts w:hint="eastAsia"/>
        </w:rPr>
        <w:t>InputFormat</w:t>
      </w:r>
      <w:proofErr w:type="spellEnd"/>
      <w:r>
        <w:rPr>
          <w:rFonts w:hint="eastAsia"/>
        </w:rPr>
        <w:t>对象，如果需要定制日志格式，则需要自己实现</w:t>
      </w:r>
      <w:proofErr w:type="spellStart"/>
      <w:r>
        <w:rPr>
          <w:rFonts w:hint="eastAsia"/>
        </w:rPr>
        <w:t>InputFormat</w:t>
      </w:r>
      <w:proofErr w:type="spellEnd"/>
      <w:r>
        <w:rPr>
          <w:rFonts w:hint="eastAsia"/>
        </w:rPr>
        <w:t>对象并重新赋值所有属性。</w:t>
      </w:r>
    </w:p>
    <w:p w:rsidR="0079247B" w:rsidRDefault="0079247B" w:rsidP="0079247B">
      <w:pPr>
        <w:ind w:firstLineChars="0" w:firstLine="0"/>
        <w:rPr>
          <w:rFonts w:hint="eastAsia"/>
          <w:b/>
          <w:sz w:val="30"/>
          <w:szCs w:val="30"/>
        </w:rPr>
      </w:pPr>
      <w:r>
        <w:rPr>
          <w:rFonts w:hint="eastAsia"/>
          <w:b/>
          <w:sz w:val="30"/>
          <w:szCs w:val="30"/>
        </w:rPr>
        <w:t>2.3shuffle</w:t>
      </w:r>
    </w:p>
    <w:p w:rsidR="008B2003" w:rsidRDefault="008B2003" w:rsidP="008B2003">
      <w:pPr>
        <w:ind w:firstLine="480"/>
      </w:pPr>
      <w:r>
        <w:t>S</w:t>
      </w:r>
      <w:r>
        <w:rPr>
          <w:rFonts w:hint="eastAsia"/>
        </w:rPr>
        <w:t>huffle</w:t>
      </w:r>
      <w:r>
        <w:rPr>
          <w:rFonts w:hint="eastAsia"/>
        </w:rPr>
        <w:t>包是数据清洗发生的地方，只包含</w:t>
      </w:r>
      <w:proofErr w:type="gramStart"/>
      <w:r>
        <w:rPr>
          <w:rFonts w:hint="eastAsia"/>
        </w:rPr>
        <w:t>一个单例对象</w:t>
      </w:r>
      <w:proofErr w:type="spellStart"/>
      <w:proofErr w:type="gramEnd"/>
      <w:r>
        <w:rPr>
          <w:rFonts w:hint="eastAsia"/>
        </w:rPr>
        <w:t>DataShuffleToDstream</w:t>
      </w:r>
      <w:proofErr w:type="spellEnd"/>
      <w:r>
        <w:rPr>
          <w:rFonts w:hint="eastAsia"/>
        </w:rPr>
        <w:t>对象，并对外提供</w:t>
      </w:r>
      <w:r>
        <w:rPr>
          <w:rFonts w:hint="eastAsia"/>
        </w:rPr>
        <w:t>shuffle2Dstream</w:t>
      </w:r>
      <w:r>
        <w:rPr>
          <w:rFonts w:hint="eastAsia"/>
        </w:rPr>
        <w:t>方法，接收</w:t>
      </w:r>
      <w:proofErr w:type="spellStart"/>
      <w:r>
        <w:rPr>
          <w:rFonts w:hint="eastAsia"/>
        </w:rPr>
        <w:t>dstream</w:t>
      </w:r>
      <w:proofErr w:type="spellEnd"/>
      <w:r>
        <w:rPr>
          <w:rFonts w:hint="eastAsia"/>
        </w:rPr>
        <w:t>，</w:t>
      </w:r>
      <w:proofErr w:type="spellStart"/>
      <w:r>
        <w:rPr>
          <w:rFonts w:hint="eastAsia"/>
        </w:rPr>
        <w:t>inputFormat</w:t>
      </w:r>
      <w:proofErr w:type="spellEnd"/>
      <w:r>
        <w:rPr>
          <w:rFonts w:hint="eastAsia"/>
        </w:rPr>
        <w:t>对象返回一个包含了最终结果的</w:t>
      </w:r>
      <w:proofErr w:type="spellStart"/>
      <w:r>
        <w:rPr>
          <w:rFonts w:hint="eastAsia"/>
        </w:rPr>
        <w:t>Dstream</w:t>
      </w:r>
      <w:proofErr w:type="spellEnd"/>
      <w:r>
        <w:rPr>
          <w:rFonts w:hint="eastAsia"/>
        </w:rPr>
        <w:t>对象，需要注意的是传入的</w:t>
      </w:r>
      <w:proofErr w:type="spellStart"/>
      <w:r>
        <w:rPr>
          <w:rFonts w:hint="eastAsia"/>
        </w:rPr>
        <w:t>Dstream</w:t>
      </w:r>
      <w:proofErr w:type="spellEnd"/>
      <w:r>
        <w:rPr>
          <w:rFonts w:hint="eastAsia"/>
        </w:rPr>
        <w:t>对象必须是</w:t>
      </w:r>
      <w:proofErr w:type="spellStart"/>
      <w:r>
        <w:rPr>
          <w:rFonts w:hint="eastAsia"/>
        </w:rPr>
        <w:t>Dstream</w:t>
      </w:r>
      <w:proofErr w:type="spellEnd"/>
      <w:r>
        <w:rPr>
          <w:rFonts w:hint="eastAsia"/>
        </w:rPr>
        <w:t>[String],</w:t>
      </w:r>
      <w:r>
        <w:rPr>
          <w:rFonts w:hint="eastAsia"/>
        </w:rPr>
        <w:t>返回的</w:t>
      </w:r>
      <w:proofErr w:type="spellStart"/>
      <w:r>
        <w:rPr>
          <w:rFonts w:hint="eastAsia"/>
        </w:rPr>
        <w:t>Dstream</w:t>
      </w:r>
      <w:proofErr w:type="spellEnd"/>
      <w:r>
        <w:rPr>
          <w:rFonts w:hint="eastAsia"/>
        </w:rPr>
        <w:t>是</w:t>
      </w:r>
      <w:proofErr w:type="spellStart"/>
      <w:r>
        <w:rPr>
          <w:rFonts w:hint="eastAsia"/>
        </w:rPr>
        <w:t>Dstream</w:t>
      </w:r>
      <w:proofErr w:type="spellEnd"/>
      <w:r>
        <w:rPr>
          <w:rFonts w:hint="eastAsia"/>
        </w:rPr>
        <w:t>[tuple2[</w:t>
      </w:r>
      <w:proofErr w:type="spellStart"/>
      <w:r>
        <w:rPr>
          <w:rFonts w:hint="eastAsia"/>
        </w:rPr>
        <w:t>String,String</w:t>
      </w:r>
      <w:proofErr w:type="spellEnd"/>
      <w:r>
        <w:rPr>
          <w:rFonts w:hint="eastAsia"/>
        </w:rPr>
        <w:t>]]</w:t>
      </w:r>
      <w:r>
        <w:rPr>
          <w:rFonts w:hint="eastAsia"/>
        </w:rPr>
        <w:t>。</w:t>
      </w:r>
      <w:r>
        <w:t>T</w:t>
      </w:r>
      <w:r>
        <w:rPr>
          <w:rFonts w:hint="eastAsia"/>
        </w:rPr>
        <w:t>uple._1</w:t>
      </w:r>
      <w:r>
        <w:rPr>
          <w:rFonts w:hint="eastAsia"/>
        </w:rPr>
        <w:t>为最终正确的数据，</w:t>
      </w:r>
      <w:r>
        <w:rPr>
          <w:rFonts w:hint="eastAsia"/>
        </w:rPr>
        <w:t>Tuple._2</w:t>
      </w:r>
      <w:r>
        <w:rPr>
          <w:rFonts w:hint="eastAsia"/>
        </w:rPr>
        <w:t>为出现异常的数据。用户可以根据自己的需要取不同的数据。</w:t>
      </w:r>
    </w:p>
    <w:p w:rsidR="0079247B" w:rsidRDefault="0079247B" w:rsidP="0079247B">
      <w:pPr>
        <w:ind w:firstLineChars="0" w:firstLine="0"/>
        <w:rPr>
          <w:rFonts w:hint="eastAsia"/>
          <w:b/>
          <w:sz w:val="30"/>
          <w:szCs w:val="30"/>
        </w:rPr>
      </w:pPr>
      <w:r>
        <w:rPr>
          <w:rFonts w:hint="eastAsia"/>
          <w:b/>
          <w:sz w:val="30"/>
          <w:szCs w:val="30"/>
        </w:rPr>
        <w:t>2.4util</w:t>
      </w:r>
    </w:p>
    <w:p w:rsidR="008B2003" w:rsidRDefault="008B2003" w:rsidP="008B2003">
      <w:pPr>
        <w:ind w:firstLine="480"/>
        <w:rPr>
          <w:rFonts w:hint="eastAsia"/>
        </w:rPr>
      </w:pPr>
      <w:proofErr w:type="spellStart"/>
      <w:r>
        <w:t>U</w:t>
      </w:r>
      <w:r>
        <w:rPr>
          <w:rFonts w:hint="eastAsia"/>
        </w:rPr>
        <w:t>til</w:t>
      </w:r>
      <w:proofErr w:type="spellEnd"/>
      <w:r>
        <w:rPr>
          <w:rFonts w:hint="eastAsia"/>
        </w:rPr>
        <w:t>包封装了工具类，</w:t>
      </w:r>
      <w:proofErr w:type="spellStart"/>
      <w:r>
        <w:rPr>
          <w:rFonts w:hint="eastAsia"/>
        </w:rPr>
        <w:t>DataCheckUtil</w:t>
      </w:r>
      <w:proofErr w:type="spellEnd"/>
      <w:r>
        <w:rPr>
          <w:rFonts w:hint="eastAsia"/>
        </w:rPr>
        <w:t>，是整个项目的基石。</w:t>
      </w:r>
      <w:proofErr w:type="spellStart"/>
      <w:r w:rsidR="008D05D2">
        <w:rPr>
          <w:rFonts w:hint="eastAsia"/>
        </w:rPr>
        <w:t>DatacheckUtil</w:t>
      </w:r>
      <w:proofErr w:type="spellEnd"/>
      <w:r w:rsidR="008D05D2">
        <w:rPr>
          <w:rFonts w:hint="eastAsia"/>
        </w:rPr>
        <w:t>主要包含了数值类型检查，日期类型检查等数据格式检测的方法。</w:t>
      </w:r>
    </w:p>
    <w:p w:rsidR="008D05D2" w:rsidRDefault="008D05D2" w:rsidP="008B2003">
      <w:pPr>
        <w:ind w:firstLine="480"/>
        <w:rPr>
          <w:rFonts w:hint="eastAsia"/>
        </w:rPr>
      </w:pPr>
      <w:r>
        <w:rPr>
          <w:rFonts w:hint="eastAsia"/>
        </w:rPr>
        <w:t>例：数值类型检查以及日期类型检查方法如下图所示：</w:t>
      </w:r>
    </w:p>
    <w:p w:rsidR="008D05D2" w:rsidRDefault="008D05D2" w:rsidP="008D05D2">
      <w:pPr>
        <w:ind w:firstLineChars="250" w:firstLine="600"/>
        <w:rPr>
          <w:rFonts w:hint="eastAsia"/>
        </w:rPr>
      </w:pPr>
      <w:r>
        <w:rPr>
          <w:noProof/>
        </w:rPr>
        <w:drawing>
          <wp:inline distT="0" distB="0" distL="0" distR="0" wp14:anchorId="553C0387" wp14:editId="7A602642">
            <wp:extent cx="4457700" cy="2583347"/>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57700" cy="2583347"/>
                    </a:xfrm>
                    <a:prstGeom prst="rect">
                      <a:avLst/>
                    </a:prstGeom>
                  </pic:spPr>
                </pic:pic>
              </a:graphicData>
            </a:graphic>
          </wp:inline>
        </w:drawing>
      </w:r>
    </w:p>
    <w:p w:rsidR="008D05D2" w:rsidRDefault="008D05D2" w:rsidP="008D05D2">
      <w:pPr>
        <w:ind w:firstLine="480"/>
        <w:rPr>
          <w:rFonts w:hint="eastAsia"/>
        </w:rPr>
      </w:pPr>
      <w:r>
        <w:rPr>
          <w:noProof/>
        </w:rPr>
        <w:drawing>
          <wp:inline distT="0" distB="0" distL="0" distR="0" wp14:anchorId="7B32CF5F" wp14:editId="674A679F">
            <wp:extent cx="4679440" cy="258127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5555" cy="2584648"/>
                    </a:xfrm>
                    <a:prstGeom prst="rect">
                      <a:avLst/>
                    </a:prstGeom>
                  </pic:spPr>
                </pic:pic>
              </a:graphicData>
            </a:graphic>
          </wp:inline>
        </w:drawing>
      </w:r>
    </w:p>
    <w:p w:rsidR="008D05D2" w:rsidRPr="008D05D2" w:rsidRDefault="008D05D2" w:rsidP="008B2003">
      <w:pPr>
        <w:ind w:firstLine="480"/>
      </w:pPr>
    </w:p>
    <w:p w:rsidR="006951DA" w:rsidRDefault="006951DA" w:rsidP="006951DA">
      <w:pPr>
        <w:pStyle w:val="a5"/>
        <w:numPr>
          <w:ilvl w:val="0"/>
          <w:numId w:val="1"/>
        </w:numPr>
        <w:ind w:firstLineChars="0"/>
        <w:rPr>
          <w:b/>
          <w:sz w:val="36"/>
          <w:szCs w:val="36"/>
        </w:rPr>
      </w:pPr>
      <w:r w:rsidRPr="006951DA">
        <w:rPr>
          <w:rFonts w:hint="eastAsia"/>
          <w:b/>
          <w:sz w:val="36"/>
          <w:szCs w:val="36"/>
        </w:rPr>
        <w:t>具体开发实例</w:t>
      </w:r>
    </w:p>
    <w:p w:rsidR="0079247B" w:rsidRDefault="008D05D2" w:rsidP="000E6655">
      <w:pPr>
        <w:pStyle w:val="a5"/>
        <w:numPr>
          <w:ilvl w:val="0"/>
          <w:numId w:val="2"/>
        </w:numPr>
        <w:ind w:firstLineChars="0"/>
        <w:rPr>
          <w:rFonts w:hint="eastAsia"/>
        </w:rPr>
      </w:pPr>
      <w:r>
        <w:rPr>
          <w:rFonts w:hint="eastAsia"/>
        </w:rPr>
        <w:t>程序的</w:t>
      </w:r>
      <w:r>
        <w:rPr>
          <w:rFonts w:hint="eastAsia"/>
        </w:rPr>
        <w:t>jar</w:t>
      </w:r>
      <w:r>
        <w:rPr>
          <w:rFonts w:hint="eastAsia"/>
        </w:rPr>
        <w:t>会传至私服，</w:t>
      </w:r>
      <w:r w:rsidR="000E6655">
        <w:rPr>
          <w:rFonts w:hint="eastAsia"/>
        </w:rPr>
        <w:t>主需要将</w:t>
      </w:r>
      <w:r w:rsidR="000E6655">
        <w:rPr>
          <w:rFonts w:hint="eastAsia"/>
        </w:rPr>
        <w:t>jar</w:t>
      </w:r>
      <w:r w:rsidR="000E6655">
        <w:rPr>
          <w:rFonts w:hint="eastAsia"/>
        </w:rPr>
        <w:t>导入</w:t>
      </w:r>
      <w:proofErr w:type="spellStart"/>
      <w:r w:rsidR="000E6655">
        <w:rPr>
          <w:rFonts w:hint="eastAsia"/>
        </w:rPr>
        <w:t>mvn</w:t>
      </w:r>
      <w:proofErr w:type="spellEnd"/>
      <w:r w:rsidR="000E6655">
        <w:rPr>
          <w:rFonts w:hint="eastAsia"/>
        </w:rPr>
        <w:t>依赖即可。</w:t>
      </w:r>
    </w:p>
    <w:p w:rsidR="000E6655" w:rsidRDefault="000E6655" w:rsidP="000E6655">
      <w:pPr>
        <w:pStyle w:val="a5"/>
        <w:ind w:left="840" w:firstLineChars="0" w:firstLine="0"/>
        <w:rPr>
          <w:rFonts w:hint="eastAsia"/>
        </w:rPr>
      </w:pPr>
      <w:r>
        <w:rPr>
          <w:noProof/>
        </w:rPr>
        <w:drawing>
          <wp:inline distT="0" distB="0" distL="0" distR="0" wp14:anchorId="3D93DB10" wp14:editId="19EC6D0D">
            <wp:extent cx="4095750" cy="1057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5750" cy="1057275"/>
                    </a:xfrm>
                    <a:prstGeom prst="rect">
                      <a:avLst/>
                    </a:prstGeom>
                  </pic:spPr>
                </pic:pic>
              </a:graphicData>
            </a:graphic>
          </wp:inline>
        </w:drawing>
      </w:r>
    </w:p>
    <w:p w:rsidR="000E6655" w:rsidRDefault="000E6655" w:rsidP="000E6655">
      <w:pPr>
        <w:pStyle w:val="a5"/>
        <w:numPr>
          <w:ilvl w:val="0"/>
          <w:numId w:val="2"/>
        </w:numPr>
        <w:ind w:firstLineChars="0"/>
        <w:rPr>
          <w:rFonts w:hint="eastAsia"/>
        </w:rPr>
      </w:pPr>
      <w:r>
        <w:rPr>
          <w:rFonts w:hint="eastAsia"/>
        </w:rPr>
        <w:t>初始化</w:t>
      </w:r>
      <w:proofErr w:type="spellStart"/>
      <w:r>
        <w:rPr>
          <w:rFonts w:hint="eastAsia"/>
        </w:rPr>
        <w:t>InputFormat</w:t>
      </w:r>
      <w:proofErr w:type="spellEnd"/>
      <w:r>
        <w:rPr>
          <w:rFonts w:hint="eastAsia"/>
        </w:rPr>
        <w:t>对象。如果是</w:t>
      </w:r>
      <w:r>
        <w:rPr>
          <w:rFonts w:hint="eastAsia"/>
        </w:rPr>
        <w:t>flow</w:t>
      </w:r>
      <w:r>
        <w:rPr>
          <w:rFonts w:hint="eastAsia"/>
        </w:rPr>
        <w:t>或者</w:t>
      </w:r>
      <w:proofErr w:type="spellStart"/>
      <w:r>
        <w:rPr>
          <w:rFonts w:hint="eastAsia"/>
        </w:rPr>
        <w:t>dns</w:t>
      </w:r>
      <w:proofErr w:type="spellEnd"/>
      <w:r>
        <w:rPr>
          <w:rFonts w:hint="eastAsia"/>
        </w:rPr>
        <w:t>日志，只需要在程序中直接</w:t>
      </w:r>
      <w:r>
        <w:rPr>
          <w:rFonts w:hint="eastAsia"/>
        </w:rPr>
        <w:t xml:space="preserve">new </w:t>
      </w:r>
      <w:proofErr w:type="spellStart"/>
      <w:r>
        <w:rPr>
          <w:rFonts w:hint="eastAsia"/>
        </w:rPr>
        <w:t>FlowInputFormat</w:t>
      </w:r>
      <w:proofErr w:type="spellEnd"/>
      <w:r>
        <w:rPr>
          <w:rFonts w:hint="eastAsia"/>
        </w:rPr>
        <w:t>对象或</w:t>
      </w:r>
      <w:proofErr w:type="spellStart"/>
      <w:r>
        <w:rPr>
          <w:rFonts w:hint="eastAsia"/>
        </w:rPr>
        <w:t>DNSInputFormat</w:t>
      </w:r>
      <w:proofErr w:type="spellEnd"/>
      <w:r>
        <w:rPr>
          <w:rFonts w:hint="eastAsia"/>
        </w:rPr>
        <w:t>对象。如果想要自定义自己的日志格式则需要手写</w:t>
      </w:r>
      <w:proofErr w:type="spellStart"/>
      <w:r>
        <w:rPr>
          <w:rFonts w:hint="eastAsia"/>
        </w:rPr>
        <w:t>inputformat</w:t>
      </w:r>
      <w:proofErr w:type="spellEnd"/>
      <w:r>
        <w:rPr>
          <w:rFonts w:hint="eastAsia"/>
        </w:rPr>
        <w:t>类编辑日志属性。</w:t>
      </w:r>
    </w:p>
    <w:p w:rsidR="000E6655" w:rsidRDefault="000E6655" w:rsidP="000E6655">
      <w:pPr>
        <w:pStyle w:val="a5"/>
        <w:ind w:left="840" w:firstLineChars="0" w:firstLine="0"/>
        <w:rPr>
          <w:rFonts w:hint="eastAsia"/>
        </w:rPr>
      </w:pPr>
      <w:r>
        <w:rPr>
          <w:noProof/>
        </w:rPr>
        <w:drawing>
          <wp:inline distT="0" distB="0" distL="0" distR="0" wp14:anchorId="084294C4" wp14:editId="48019EBF">
            <wp:extent cx="5274310" cy="179900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799004"/>
                    </a:xfrm>
                    <a:prstGeom prst="rect">
                      <a:avLst/>
                    </a:prstGeom>
                  </pic:spPr>
                </pic:pic>
              </a:graphicData>
            </a:graphic>
          </wp:inline>
        </w:drawing>
      </w:r>
    </w:p>
    <w:p w:rsidR="000E6655" w:rsidRDefault="000E6655" w:rsidP="000E6655">
      <w:pPr>
        <w:pStyle w:val="a5"/>
        <w:ind w:left="840" w:firstLineChars="0" w:firstLine="0"/>
        <w:rPr>
          <w:rFonts w:hint="eastAsia"/>
        </w:rPr>
      </w:pPr>
      <w:r>
        <w:rPr>
          <w:rFonts w:hint="eastAsia"/>
        </w:rPr>
        <w:t>其中如果不需要</w:t>
      </w:r>
      <w:r>
        <w:rPr>
          <w:rFonts w:hint="eastAsia"/>
        </w:rPr>
        <w:t>file</w:t>
      </w:r>
      <w:r>
        <w:rPr>
          <w:rFonts w:hint="eastAsia"/>
        </w:rPr>
        <w:t>或者</w:t>
      </w:r>
      <w:proofErr w:type="spellStart"/>
      <w:r>
        <w:rPr>
          <w:rFonts w:hint="eastAsia"/>
        </w:rPr>
        <w:t>dateformat</w:t>
      </w:r>
      <w:proofErr w:type="spellEnd"/>
      <w:r>
        <w:rPr>
          <w:rFonts w:hint="eastAsia"/>
        </w:rPr>
        <w:t>则可以设置为</w:t>
      </w:r>
      <w:r>
        <w:rPr>
          <w:rFonts w:hint="eastAsia"/>
        </w:rPr>
        <w:t>null</w:t>
      </w:r>
      <w:r>
        <w:rPr>
          <w:rFonts w:hint="eastAsia"/>
        </w:rPr>
        <w:t>，其他属性则为必选属性，在</w:t>
      </w:r>
      <w:proofErr w:type="spellStart"/>
      <w:r>
        <w:rPr>
          <w:rFonts w:hint="eastAsia"/>
        </w:rPr>
        <w:t>datarule</w:t>
      </w:r>
      <w:proofErr w:type="spellEnd"/>
      <w:r>
        <w:rPr>
          <w:rFonts w:hint="eastAsia"/>
        </w:rPr>
        <w:t>中如果有没有赋值的数据则默认为</w:t>
      </w:r>
      <w:proofErr w:type="spellStart"/>
      <w:r>
        <w:rPr>
          <w:rFonts w:hint="eastAsia"/>
        </w:rPr>
        <w:t>StringRule</w:t>
      </w:r>
      <w:proofErr w:type="spellEnd"/>
      <w:r>
        <w:rPr>
          <w:rFonts w:hint="eastAsia"/>
        </w:rPr>
        <w:t>。</w:t>
      </w:r>
    </w:p>
    <w:p w:rsidR="000E6655" w:rsidRDefault="000E6655" w:rsidP="000E6655">
      <w:pPr>
        <w:pStyle w:val="a5"/>
        <w:numPr>
          <w:ilvl w:val="0"/>
          <w:numId w:val="2"/>
        </w:numPr>
        <w:ind w:firstLineChars="0"/>
        <w:rPr>
          <w:rFonts w:hint="eastAsia"/>
        </w:rPr>
      </w:pPr>
      <w:r>
        <w:rPr>
          <w:rFonts w:hint="eastAsia"/>
        </w:rPr>
        <w:t>调用方法进行清洗：</w:t>
      </w:r>
    </w:p>
    <w:p w:rsidR="000E6655" w:rsidRDefault="000E6655" w:rsidP="000E6655">
      <w:pPr>
        <w:pStyle w:val="a5"/>
        <w:ind w:left="840" w:firstLineChars="0" w:firstLine="0"/>
        <w:rPr>
          <w:rFonts w:hint="eastAsia"/>
        </w:rPr>
      </w:pPr>
      <w:r>
        <w:rPr>
          <w:noProof/>
        </w:rPr>
        <w:drawing>
          <wp:inline distT="0" distB="0" distL="0" distR="0" wp14:anchorId="5934367C" wp14:editId="02C6CFBD">
            <wp:extent cx="5274310" cy="567721"/>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67721"/>
                    </a:xfrm>
                    <a:prstGeom prst="rect">
                      <a:avLst/>
                    </a:prstGeom>
                  </pic:spPr>
                </pic:pic>
              </a:graphicData>
            </a:graphic>
          </wp:inline>
        </w:drawing>
      </w:r>
    </w:p>
    <w:p w:rsidR="000E6655" w:rsidRDefault="000E6655" w:rsidP="000E6655">
      <w:pPr>
        <w:pStyle w:val="a5"/>
        <w:ind w:left="840" w:firstLineChars="0" w:firstLine="0"/>
        <w:rPr>
          <w:rFonts w:hint="eastAsia"/>
        </w:rPr>
      </w:pPr>
      <w:proofErr w:type="gramStart"/>
      <w:r>
        <w:rPr>
          <w:rFonts w:hint="eastAsia"/>
        </w:rPr>
        <w:t>通过单例对象</w:t>
      </w:r>
      <w:proofErr w:type="spellStart"/>
      <w:proofErr w:type="gramEnd"/>
      <w:r>
        <w:rPr>
          <w:rFonts w:hint="eastAsia"/>
        </w:rPr>
        <w:t>ShuffleDataToDstream</w:t>
      </w:r>
      <w:proofErr w:type="spellEnd"/>
      <w:r>
        <w:rPr>
          <w:rFonts w:hint="eastAsia"/>
        </w:rPr>
        <w:t>的</w:t>
      </w:r>
      <w:r>
        <w:rPr>
          <w:rFonts w:hint="eastAsia"/>
        </w:rPr>
        <w:t>shuffle2Dstream</w:t>
      </w:r>
      <w:r>
        <w:rPr>
          <w:rFonts w:hint="eastAsia"/>
        </w:rPr>
        <w:t>方法传入</w:t>
      </w:r>
      <w:proofErr w:type="spellStart"/>
      <w:r>
        <w:rPr>
          <w:rFonts w:hint="eastAsia"/>
        </w:rPr>
        <w:t>dstream</w:t>
      </w:r>
      <w:proofErr w:type="spellEnd"/>
      <w:r>
        <w:rPr>
          <w:rFonts w:hint="eastAsia"/>
        </w:rPr>
        <w:t>[String]</w:t>
      </w:r>
      <w:r>
        <w:rPr>
          <w:rFonts w:hint="eastAsia"/>
        </w:rPr>
        <w:t>和</w:t>
      </w:r>
      <w:proofErr w:type="spellStart"/>
      <w:r>
        <w:rPr>
          <w:rFonts w:hint="eastAsia"/>
        </w:rPr>
        <w:t>inputFormat</w:t>
      </w:r>
      <w:proofErr w:type="spellEnd"/>
      <w:r>
        <w:rPr>
          <w:rFonts w:hint="eastAsia"/>
        </w:rPr>
        <w:t>进行清洗。最终返回</w:t>
      </w:r>
      <w:proofErr w:type="spellStart"/>
      <w:r>
        <w:rPr>
          <w:rFonts w:hint="eastAsia"/>
        </w:rPr>
        <w:t>Dstream</w:t>
      </w:r>
      <w:proofErr w:type="spellEnd"/>
      <w:r>
        <w:rPr>
          <w:rFonts w:hint="eastAsia"/>
        </w:rPr>
        <w:t>[Tuple2[</w:t>
      </w:r>
      <w:proofErr w:type="spellStart"/>
      <w:r>
        <w:rPr>
          <w:rFonts w:hint="eastAsia"/>
        </w:rPr>
        <w:t>String,String</w:t>
      </w:r>
      <w:proofErr w:type="spellEnd"/>
      <w:r>
        <w:rPr>
          <w:rFonts w:hint="eastAsia"/>
        </w:rPr>
        <w:t>]].</w:t>
      </w:r>
      <w:r>
        <w:rPr>
          <w:rFonts w:hint="eastAsia"/>
        </w:rPr>
        <w:t>包含最终正确数据以及错误数据。</w:t>
      </w:r>
    </w:p>
    <w:p w:rsidR="000E6655" w:rsidRDefault="000E6655" w:rsidP="000E6655">
      <w:pPr>
        <w:ind w:firstLineChars="0"/>
        <w:rPr>
          <w:rFonts w:hint="eastAsia"/>
        </w:rPr>
      </w:pPr>
      <w:bookmarkStart w:id="0" w:name="_GoBack"/>
      <w:bookmarkEnd w:id="0"/>
    </w:p>
    <w:p w:rsidR="000E6655" w:rsidRPr="000E6655" w:rsidRDefault="000E6655" w:rsidP="008D05D2">
      <w:pPr>
        <w:ind w:firstLine="480"/>
      </w:pPr>
    </w:p>
    <w:sectPr w:rsidR="000E6655" w:rsidRPr="000E66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C14" w:rsidRDefault="00F77C14" w:rsidP="006951DA">
      <w:pPr>
        <w:ind w:firstLine="480"/>
      </w:pPr>
      <w:r>
        <w:separator/>
      </w:r>
    </w:p>
  </w:endnote>
  <w:endnote w:type="continuationSeparator" w:id="0">
    <w:p w:rsidR="00F77C14" w:rsidRDefault="00F77C14" w:rsidP="006951D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C14" w:rsidRDefault="00F77C14" w:rsidP="006951DA">
      <w:pPr>
        <w:ind w:firstLine="480"/>
      </w:pPr>
      <w:r>
        <w:separator/>
      </w:r>
    </w:p>
  </w:footnote>
  <w:footnote w:type="continuationSeparator" w:id="0">
    <w:p w:rsidR="00F77C14" w:rsidRDefault="00F77C14" w:rsidP="006951DA">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740D"/>
    <w:multiLevelType w:val="multilevel"/>
    <w:tmpl w:val="4094C7B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58CA12DA"/>
    <w:multiLevelType w:val="hybridMultilevel"/>
    <w:tmpl w:val="97B22BF6"/>
    <w:lvl w:ilvl="0" w:tplc="ECFAD4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3C1"/>
    <w:rsid w:val="000E6655"/>
    <w:rsid w:val="002E243D"/>
    <w:rsid w:val="005A62F9"/>
    <w:rsid w:val="006833C1"/>
    <w:rsid w:val="006951DA"/>
    <w:rsid w:val="007412BB"/>
    <w:rsid w:val="0079247B"/>
    <w:rsid w:val="008B2003"/>
    <w:rsid w:val="008D05D2"/>
    <w:rsid w:val="0094112D"/>
    <w:rsid w:val="00D43E45"/>
    <w:rsid w:val="00EC75D7"/>
    <w:rsid w:val="00F7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1DA"/>
    <w:pPr>
      <w:widowControl w:val="0"/>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5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51DA"/>
    <w:rPr>
      <w:sz w:val="18"/>
      <w:szCs w:val="18"/>
    </w:rPr>
  </w:style>
  <w:style w:type="paragraph" w:styleId="a4">
    <w:name w:val="footer"/>
    <w:basedOn w:val="a"/>
    <w:link w:val="Char0"/>
    <w:uiPriority w:val="99"/>
    <w:unhideWhenUsed/>
    <w:rsid w:val="006951DA"/>
    <w:pPr>
      <w:tabs>
        <w:tab w:val="center" w:pos="4153"/>
        <w:tab w:val="right" w:pos="8306"/>
      </w:tabs>
      <w:snapToGrid w:val="0"/>
      <w:jc w:val="left"/>
    </w:pPr>
    <w:rPr>
      <w:sz w:val="18"/>
      <w:szCs w:val="18"/>
    </w:rPr>
  </w:style>
  <w:style w:type="character" w:customStyle="1" w:styleId="Char0">
    <w:name w:val="页脚 Char"/>
    <w:basedOn w:val="a0"/>
    <w:link w:val="a4"/>
    <w:uiPriority w:val="99"/>
    <w:rsid w:val="006951DA"/>
    <w:rPr>
      <w:sz w:val="18"/>
      <w:szCs w:val="18"/>
    </w:rPr>
  </w:style>
  <w:style w:type="paragraph" w:styleId="a5">
    <w:name w:val="List Paragraph"/>
    <w:basedOn w:val="a"/>
    <w:uiPriority w:val="34"/>
    <w:qFormat/>
    <w:rsid w:val="006951DA"/>
    <w:pPr>
      <w:ind w:firstLine="420"/>
    </w:pPr>
  </w:style>
  <w:style w:type="paragraph" w:styleId="a6">
    <w:name w:val="Balloon Text"/>
    <w:basedOn w:val="a"/>
    <w:link w:val="Char1"/>
    <w:uiPriority w:val="99"/>
    <w:semiHidden/>
    <w:unhideWhenUsed/>
    <w:rsid w:val="002E243D"/>
    <w:rPr>
      <w:sz w:val="18"/>
      <w:szCs w:val="18"/>
    </w:rPr>
  </w:style>
  <w:style w:type="character" w:customStyle="1" w:styleId="Char1">
    <w:name w:val="批注框文本 Char"/>
    <w:basedOn w:val="a0"/>
    <w:link w:val="a6"/>
    <w:uiPriority w:val="99"/>
    <w:semiHidden/>
    <w:rsid w:val="002E243D"/>
    <w:rPr>
      <w:sz w:val="18"/>
      <w:szCs w:val="18"/>
    </w:rPr>
  </w:style>
  <w:style w:type="paragraph" w:styleId="a7">
    <w:name w:val="No Spacing"/>
    <w:uiPriority w:val="1"/>
    <w:qFormat/>
    <w:rsid w:val="008B2003"/>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1DA"/>
    <w:pPr>
      <w:widowControl w:val="0"/>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51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51DA"/>
    <w:rPr>
      <w:sz w:val="18"/>
      <w:szCs w:val="18"/>
    </w:rPr>
  </w:style>
  <w:style w:type="paragraph" w:styleId="a4">
    <w:name w:val="footer"/>
    <w:basedOn w:val="a"/>
    <w:link w:val="Char0"/>
    <w:uiPriority w:val="99"/>
    <w:unhideWhenUsed/>
    <w:rsid w:val="006951DA"/>
    <w:pPr>
      <w:tabs>
        <w:tab w:val="center" w:pos="4153"/>
        <w:tab w:val="right" w:pos="8306"/>
      </w:tabs>
      <w:snapToGrid w:val="0"/>
      <w:jc w:val="left"/>
    </w:pPr>
    <w:rPr>
      <w:sz w:val="18"/>
      <w:szCs w:val="18"/>
    </w:rPr>
  </w:style>
  <w:style w:type="character" w:customStyle="1" w:styleId="Char0">
    <w:name w:val="页脚 Char"/>
    <w:basedOn w:val="a0"/>
    <w:link w:val="a4"/>
    <w:uiPriority w:val="99"/>
    <w:rsid w:val="006951DA"/>
    <w:rPr>
      <w:sz w:val="18"/>
      <w:szCs w:val="18"/>
    </w:rPr>
  </w:style>
  <w:style w:type="paragraph" w:styleId="a5">
    <w:name w:val="List Paragraph"/>
    <w:basedOn w:val="a"/>
    <w:uiPriority w:val="34"/>
    <w:qFormat/>
    <w:rsid w:val="006951DA"/>
    <w:pPr>
      <w:ind w:firstLine="420"/>
    </w:pPr>
  </w:style>
  <w:style w:type="paragraph" w:styleId="a6">
    <w:name w:val="Balloon Text"/>
    <w:basedOn w:val="a"/>
    <w:link w:val="Char1"/>
    <w:uiPriority w:val="99"/>
    <w:semiHidden/>
    <w:unhideWhenUsed/>
    <w:rsid w:val="002E243D"/>
    <w:rPr>
      <w:sz w:val="18"/>
      <w:szCs w:val="18"/>
    </w:rPr>
  </w:style>
  <w:style w:type="character" w:customStyle="1" w:styleId="Char1">
    <w:name w:val="批注框文本 Char"/>
    <w:basedOn w:val="a0"/>
    <w:link w:val="a6"/>
    <w:uiPriority w:val="99"/>
    <w:semiHidden/>
    <w:rsid w:val="002E243D"/>
    <w:rPr>
      <w:sz w:val="18"/>
      <w:szCs w:val="18"/>
    </w:rPr>
  </w:style>
  <w:style w:type="paragraph" w:styleId="a7">
    <w:name w:val="No Spacing"/>
    <w:uiPriority w:val="1"/>
    <w:qFormat/>
    <w:rsid w:val="008B2003"/>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7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262</Words>
  <Characters>1499</Characters>
  <Application>Microsoft Office Word</Application>
  <DocSecurity>0</DocSecurity>
  <Lines>12</Lines>
  <Paragraphs>3</Paragraphs>
  <ScaleCrop>false</ScaleCrop>
  <Company>P R C</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2017-11-30T02:32:00Z</dcterms:created>
  <dcterms:modified xsi:type="dcterms:W3CDTF">2017-11-30T06:20:00Z</dcterms:modified>
</cp:coreProperties>
</file>