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freeze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 命令：pip show packagename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功能：查看指定的安装包信息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命令：pip 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功能：列出所有的安装包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 xml:space="preserve">Pip uninstall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 xml:space="preserve">Pip install --update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Opencv安装：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--upgrade setuptools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numpy Matplotlib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opencv-python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intall pillow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opencv环境已经整好，就是这么简单。只需要numpy、Matplotlib、opencv-python三个包，都不大很快就可以下好，如果下载中间出现error或wrong，重新输入命令即可。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如果多次下载失败，可以从</w:t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instrText xml:space="preserve"> HYPERLINK "http://www.lfd.uci.edu/~gohlke/pythonlibs/" \t "https://www.cnblogs.com/lclblack/p/_blank" </w:instrText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http://www.lfd.uci.edu/~gohlke/pythonlibs/</w:t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直接下载whl包安装，安装whl包依然使用pip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包的位置(如：C:\download\xxx.wh</w:t>
      </w:r>
      <w:bookmarkStart w:id="0" w:name="_GoBack"/>
      <w:bookmarkEnd w:id="0"/>
    </w:p>
    <w:p>
      <w:pPr>
        <w:ind w:firstLine="560" w:firstLineChars="200"/>
        <w:jc w:val="left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</w:p>
    <w:p>
      <w:pPr>
        <w:ind w:firstLine="560" w:firstLineChars="200"/>
        <w:jc w:val="left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AD22313"/>
    <w:rsid w:val="1C340DAC"/>
    <w:rsid w:val="1C901AB5"/>
    <w:rsid w:val="25C63E1C"/>
    <w:rsid w:val="277C7F91"/>
    <w:rsid w:val="28310CCB"/>
    <w:rsid w:val="31185EA9"/>
    <w:rsid w:val="493E0DDB"/>
    <w:rsid w:val="4F476A47"/>
    <w:rsid w:val="526744E2"/>
    <w:rsid w:val="52681073"/>
    <w:rsid w:val="52AB501A"/>
    <w:rsid w:val="74230C55"/>
    <w:rsid w:val="7BC83EFC"/>
    <w:rsid w:val="7BC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2018-06-11T08:55:34Z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