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Hadoop常用命令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[hdfs@hadoop-5 root]$ </w:t>
      </w:r>
      <w:r>
        <w:rPr>
          <w:rFonts w:hint="eastAsia"/>
          <w:color w:val="0070C0"/>
        </w:rPr>
        <w:t>hadoop fs -stat "%b %n %o %r %Y" /test/jar/fastjson-1.2.7.jar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417221 fastjson-1.2.7.jar 134217728 3 1520319724850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[hdfs@hadoop-5 root]$ </w:t>
      </w:r>
      <w:r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  <w:t>hadoop fsck /test/jar/fastjso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  <w:t>n-1.2.7.jar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8776B0"/>
    <w:rsid w:val="60D96897"/>
    <w:rsid w:val="7D173D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2018-03-29T08:43:03Z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