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Kafka安全配置：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Zookeeper: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1、zoo.cfg文件配置添加如下配置：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authProvider.1=org.apache.zookeeper.server.auth.SASLAuthenticationProvider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requireClientAuthScheme=sasl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jaasLoginRenew=3600000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2、编写JAAS文件这个文件定义需要链接到Zookeeper服务器的用户名和密码。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JAAS配置节默认为Server：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bookmarkStart w:id="0" w:name="OLE_LINK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Server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org.apache.kafka.common.security.plain.PlainLoginModule required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username="admin"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password="admin-secret"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user_kafka="kafka-sec"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user_producer="prod-sec";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};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配置文件我命名为zk_server_jaas.conf，并放在部署目录的/usr/zookeeper/zookeeper-3.4.10/conf/下。文件中定义了身份认证类(org.apache.kafka.common.security.plain.PlainLoginModule)，可以看到这个认证类是kafka命名空间，也就是需要加入kafka的插件，所以下面一步非常重要。这个文件中定义了两个用户，一个是kafka，一个是producer(user_可以定义多个用户，等于的值就是用户密码)，这些用user_配置出来的用户都可以提供给生产者程序和消费者程序认证使用。还有两个属性，username和password，其中username是配置Zookeeper节点之间内部认证的用户名，password是对应的密码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向zookeeper添加Kafka认证插件由于Zookeeper的认证机制是使用插件，这个插件只要支持JAAS即可。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right="0" w:rightChars="0" w:firstLine="480" w:firstLineChars="300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Kafka需要链接到Zookeeper，直接使用Kafka的认证插件。这个插件类也包含在kafka-clients中(Maven项目)。将依赖的几个jar加入Zookeeper启动的classpath即可。如下是kafka-clients-0.10.0.1相关jar，可能你的版本和这个不一样，没关系，只要是名字相同就可以，jar在kafka的lib中查找，不需要网上下载。包括其依赖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kafka-clients-0.10.0.1.jar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lz4-1.3.0.jar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slf4j-api-1.7.21.jar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slf4j-log4j12-1.7.21.jar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snappy-java-1.1.2.6.jar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我的做法比较直接，在Zookeeper部署根目录下创建一个路径for_sasl，将上述所有jar文件复制到这个路径下，再修改bin/zkEnv.sh配置文件，这个文件主要负责加载一些启动Zookeeper有关的环境变量，输入参数。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for i in "$ZOOBINDIR"/../for_sasl/*.jar;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do CLASSPATH="$i:$CLASSPATH"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done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SERVER_JVMFLAGS=" -Djava.security.auth.login.config=$ZOOCFGDIR/zk_server_jaas.conf 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逻辑比较简单，先将for_sasl目录下的所有jar文件追加到CLASSPATH变量，再设置一个JVM参数给SERVER_JVMFLAGS变量，这两个变量都会在Zookeeper启动时传给JVM。具体可以查看脚本</w:t>
      </w:r>
      <w:r>
        <w:rPr>
          <w:rFonts w:hint="eastAsia" w:ascii="宋体" w:hAnsi="宋体" w:eastAsia="宋体" w:cs="宋体"/>
          <w:b w:val="0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instrText xml:space="preserve"> HYPERLINK "https://www.2cto.com/ym/" \t "https://www.2cto.com/net/201708/_blank"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t>源码</w:t>
      </w:r>
      <w:r>
        <w:rPr>
          <w:rFonts w:hint="eastAsia" w:ascii="宋体" w:hAnsi="宋体" w:eastAsia="宋体" w:cs="宋体"/>
          <w:b w:val="0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4、配置其他节点照1到3步骤配置剩余的zookeeper节点。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5、启动所有节点将所有zookeeper节点的Quorum进程开启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：bin/zkServer.sh start，查看zookeeper日志，看看之后所有节点是否都能稳定运行，再试试bin/zkCli.sh链接所有节点。是否都能通。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三、 Kafka集群配置SASL确保以上zookeeper配置成功后，开始配置Kafka。Kafka所有节点也是对等的，所以下面步骤的配置在所有节点上都相同。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1、创建JAAS配置文件定义链接Kafka Broker时所需要的用户名密码及broker各个节点之间相互通信的用户名密码，这部分配置定义在KafkaServer节，文件如下：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bookmarkStart w:id="1" w:name="OLE_LINK5"/>
      <w:bookmarkStart w:id="2" w:name="OLE_LINK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KafkaServer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bookmarkStart w:id="3" w:name="OLE_LINK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org.apache.kafka.common.security.plain.PlainLoginModule required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username="admin"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password="admin-sec"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user_admin="admin-sec"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user_producer="prod-sec"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user_consumer="cons-sec";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};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bookmarkStart w:id="4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Client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org.apache.kafka.common.security.plain.PlainLoginModule required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username="kafka"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password="kafka-sec";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};</w:t>
      </w:r>
      <w:bookmarkEnd w:id="2"/>
    </w:p>
    <w:bookmarkEnd w:id="3"/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配置文件命名为：kafka_server_jaas.conf，放置在/usr/kafka/kafka_2.11-0.11.0.0/config。下另外Client配置节主要配置了broker到Zookeeper的链接用户名密码。先解释KafkaServer，使用user_来定义多个用户，供客户端程序(生产者、消费者程序)认证使用，可以定义多个，后续配置可能还可以根据不同的用户定义ACL，这部分内容超出本文范围。这是目前我对配置的理解。上例我定义了三个用户，一个是admin，一个是producer，一个是consumer，等号后面是对应用户的密码(如user_producer定义了用户名为producer，密码为prod-sec的用户)。再选择一个用户，用于Kafka内部的各个broker之间通信，这里我选择admin用户，对应的密码是admin-sec。Client配置节则容易理解得多，主要是broker链接到zookeeper，从上文的Zookeeper JAAS文件中选择一个用户，填写用户名和密码即可。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2、配置server.properties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listeners=SASL_PLAINTEXT://vubuntuez1:9092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security.inter.broker.protocol=SASL_PLAINTEXT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sasl.enabled.mechanisms=PLAIN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sasl.mechanism.inter.broker.protocol=PLAIN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authorizer.class.name=kafka.security.auth.SimpleAclAuthorizer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allow.everyone.if.no.acl.found=true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这里注意listeners配置项，将主机名部分(本例主机名是vubuntuez1)替换成当前节点的主机名。其他在各个节点的配置一致。注意，allow.everyone.if.no.acl.found这个配置项默认是false，若不配置成true，后续生产者、消费者无法正常使用Kafka。要么配置成true，这样必须对每个认证用户都配置ACL，比较麻烦，我直接设置true，当没有找到ACL配置时，允许所有的访问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配置KAFKA_OPTS环境变量与伪分布式节点配置KAFKA_OPTS变量相同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420" w:leftChars="0" w:right="0" w:rightChars="0" w:firstLine="32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主要是为了传递JVM变量java.security.auth.login.config，指定JAAS配置文件。然后kafka-run-class.sh会负责将这个KAFKA_OPTS变量传递给JVM。所以启动kafka broker的命令可以与这个设置变量操作写在同一个脚本下：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#!/bin/bashROOT=`dirname $0`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bookmarkStart w:id="5" w:name="OLE_LINK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export KAFKA_OPTS=" -Djava.security.auth.login.config=$ROOT/config/kafka_server_jaas.conf "</w:t>
      </w:r>
    </w:p>
    <w:bookmarkEnd w:id="5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$ROOT/bin/kafka-server-start.sh -daemon $ROOT/config/server.properties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4、配置其他节点配置剩余的kafka broker节点，注意server.properties的listeners配置项，上文有提到。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5、启动所有的kafka节点启动完成后查看日志，看看是否能稳定运行，不怕抛出异常。运行正常后继续下面的操作。注意，一旦配置Kafka认证后，kafka自带的console-producer和console-consumer都无法使用了。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代码里面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>Kafka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Client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org.apache.kafka.common.security.plain.PlainLoginModule required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username="kafka"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password="kafka-sec";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bin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 xml:space="preserve">/writer-kafka-console-producer.sh --broker-list localhost:9092 --topic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4"/>
          <w:szCs w:val="14"/>
          <w:bdr w:val="none" w:color="auto" w:sz="0" w:space="0"/>
          <w:vertAlign w:val="baseline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4"/>
          <w:szCs w:val="14"/>
          <w:shd w:val="clear" w:fill="FFFFFF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  <w:t>--producer.config producer.config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 为用户 alice 在 test（topic）上添加读写的权限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./kafka-acls.sh --authorizer-properties zookeeper.connect=mu3:2181/kafka-acl --add --allow-principal User:consumer --operation ALL --topic kafkaSasl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 对于 topic 为 test 的消息队列，拒绝来自 ip 为198.51.100.3账户为 BadBob 进行 read 操作，其他用户都允许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bin/kafka-acls.sh --authorizer-properties zookeeper.connect=data-rt-dev02:2181/kafka_test10 --add --allow-principal User:* --allow-host * --deny-principal User:BadBob --deny-host 198.51.100.3 --operation Read --topic 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 为bob 和 alice 添加all，以允许来自 ip 为198.51.100.0或者198.51.100.1的读写请求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40" w:leftChars="0" w:right="0" w:rightChars="0" w:hanging="140" w:hangingChars="100"/>
        <w:jc w:val="both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/kafka-acls.sh --authorizer-properties zookeeper.connect=data-rt-dev02:2181/kafka_test10 --add --allow-principal User:bob --allow-principal User:alice --allow-host 198.51.100.0 --allow-host 198.51.100.1 --operation Read --operation Write --topic 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 列出 topic 为 test 的所有权限账户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40" w:leftChars="0" w:right="0" w:rightChars="0" w:hanging="140" w:hangingChars="100"/>
        <w:jc w:val="both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./kafka-acls.sh --authorizer-properties zookeeper.connect=mu3:2181/kafka-acl --list --topic kafkaSasl</w:t>
      </w:r>
      <w:bookmarkStart w:id="6" w:name="_GoBack"/>
      <w:bookmarkEnd w:id="6"/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Menlo" w:hAnsi="Menlo" w:eastAsia="Menlo" w:cs="Menlo"/>
          <w:b/>
          <w:bCs/>
          <w:i w:val="0"/>
          <w:caps w:val="0"/>
          <w:color w:val="4F4F4F"/>
          <w:spacing w:val="0"/>
          <w:sz w:val="15"/>
          <w:szCs w:val="15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# 移除 acl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sz w:val="15"/>
          <w:szCs w:val="15"/>
        </w:rPr>
      </w:pP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./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kafka-acls.sh --authorizer-properties zookeeper.connect=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mu3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:2181/kafka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 xml:space="preserve">-acl 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--remove --allow-principal User: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 xml:space="preserve">consumer 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--allow-principal User: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 xml:space="preserve">consumer 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 xml:space="preserve">--allow-host 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localhost</w:t>
      </w:r>
      <w:r>
        <w:rPr>
          <w:rFonts w:hint="default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 xml:space="preserve"> --allow-host 192.168.16.94 --operation Read --operation Write --topic </w:t>
      </w:r>
      <w:r>
        <w:rPr>
          <w:rFonts w:hint="eastAsia" w:ascii="Menlo" w:hAnsi="Menlo" w:eastAsia="Menlo" w:cs="Menlo"/>
          <w:b w:val="0"/>
          <w:i w:val="0"/>
          <w:caps w:val="0"/>
          <w:color w:val="4F4F4F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kafkaSasl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 producer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bin/kafka-acls.sh --authorizer-properties 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zookeeper.connect=mu3:2181/kafka-acl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 --add --allow-principal User: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consumer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--producer --topic 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kafkaSasl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i w:val="0"/>
          <w:caps w:val="0"/>
          <w:color w:val="4F4F4F"/>
          <w:spacing w:val="0"/>
          <w:kern w:val="0"/>
          <w:sz w:val="15"/>
          <w:szCs w:val="15"/>
          <w:lang w:val="en-US" w:eastAsia="zh-CN" w:bidi="ar"/>
        </w:rPr>
        <w:t>#consumer</w:t>
      </w:r>
    </w:p>
    <w:p>
      <w:pPr>
        <w:keepNext w:val="0"/>
        <w:keepLines w:val="0"/>
        <w:pageBreakBefore w:val="0"/>
        <w:widowControl w:val="0"/>
        <w:tabs>
          <w:tab w:val="left" w:pos="8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vertAlign w:val="baseline"/>
          <w:lang w:val="en-US" w:eastAsia="zh-CN"/>
        </w:rPr>
        <w:t>./kafka-acls.sh --authorizer-properties zookeeper.connect=mu3:2181/kafka-acl --add --allow-principal User:consumer --consumer --topic kafkaSasl --group sasl-group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F7DEC"/>
    <w:multiLevelType w:val="singleLevel"/>
    <w:tmpl w:val="5B3F7DE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B3F7EC6"/>
    <w:multiLevelType w:val="singleLevel"/>
    <w:tmpl w:val="5B3F7EC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05FE"/>
    <w:rsid w:val="03FF29AF"/>
    <w:rsid w:val="06033C95"/>
    <w:rsid w:val="099D7AF4"/>
    <w:rsid w:val="0C9219A8"/>
    <w:rsid w:val="0CA2081E"/>
    <w:rsid w:val="16DD4A4C"/>
    <w:rsid w:val="19B86D82"/>
    <w:rsid w:val="1A33723D"/>
    <w:rsid w:val="1AD53579"/>
    <w:rsid w:val="1D1D7825"/>
    <w:rsid w:val="20EC7E42"/>
    <w:rsid w:val="21795657"/>
    <w:rsid w:val="298C6DA8"/>
    <w:rsid w:val="2D3E5C26"/>
    <w:rsid w:val="32693695"/>
    <w:rsid w:val="396A2C54"/>
    <w:rsid w:val="43DF2673"/>
    <w:rsid w:val="44627EE3"/>
    <w:rsid w:val="45E22DF7"/>
    <w:rsid w:val="48BE5589"/>
    <w:rsid w:val="49C0225F"/>
    <w:rsid w:val="49CA40B9"/>
    <w:rsid w:val="4E6A758D"/>
    <w:rsid w:val="5AFE1D3C"/>
    <w:rsid w:val="6038624D"/>
    <w:rsid w:val="63BF704B"/>
    <w:rsid w:val="67315CC0"/>
    <w:rsid w:val="6925094A"/>
    <w:rsid w:val="6BD7509B"/>
    <w:rsid w:val="6BEC1DFD"/>
    <w:rsid w:val="729116B6"/>
    <w:rsid w:val="780B2D52"/>
    <w:rsid w:val="795D7FD4"/>
    <w:rsid w:val="7C8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2018-07-08T10:31:17Z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