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06ee78def1c4a93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6C" w:rsidRDefault="00A9296C">
      <w:pPr>
        <w:rPr>
          <w:rFonts w:ascii="微软雅黑" w:eastAsia="微软雅黑" w:hAnsi="微软雅黑"/>
          <w:color w:val="2020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hd w:val="clear" w:color="auto" w:fill="FFFFFF"/>
        </w:rPr>
        <w:t>2.1 SparkSql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Spark SQL 是 Spark 处理结构化数据的程序模块。它将 SQL 查询与 Spark 程序无缝集成,可以将结构化数据作为 Spark 的 RDD 进行查询。RDD 的全称为 Resilient Distributed Datasets，即弹性分布式数据集，是 Spark 基本的数据结构。Spark 使用 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RDD 作为分布式程序的工作集合，提供一种分布式共享内存的受限形式。RDD 是只读的，对其只能进行创建、转化和求值等操作。SparkSQL作为Spark生态的一员继续发展，而不再受限于Hive，只是兼容Hive。我们利用hive作为数据源，spark作为计算引擎，通过SQL解析引擎，实现基于hive数据源，spark作为计算引擎的SQL测试方案。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2.2 Presto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Presto是一个分布式SQL查询引擎， 它被设计为用来专门进行高速、实时的数据分析。它支持标准的ANSI SQL，包括复杂查询、聚合（aggregation）、连接（join）和窗口函数（window functions)。作为Hive和Pig（Hive和Pig都是通过MapReduce的管道流来完成HDFS数据的查询）的替代者，Presto 本身并不存储数据，但是可以接入多种数据源，并且支持跨数据源的级联查询。Presto是一个OLAP的工具，擅长对海量数据进行复杂的分析；但是对于OLTP场景，并不是Presto所擅长，所以不要把Presto当做数据库来使用。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&lt;&gt;2.3 Impala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Impala 是 Cloudera 在受到 Google 的 Dremel 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启发下开发的实时交互SQL大数据查询工具，它拥有和Hadoop一样的可扩展性、它提供了类SQL（类Hsql）语法，在多用户场景下也能拥有较高的响应速度和吞吐量。它是由Java和C++实现的，Java提供的查询交互的接口和实现，C++实现了查询引擎部分，除此之外，Impala还能够共享Hive Metastore，甚至可以直接使用Hive的JDBC jar和beeline等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lastRenderedPageBreak/>
        <w:t>直接对Impala进行查询、支持丰富的数据存储格式（Parquet、Avro等）。此外，Impala 没有再使用缓慢的 Hive+MapReduce 批处理，而是通过使用与商用并行关系数据库中类似的分布式查询引擎（由 Query Planner、Query Coordinator 和 Query Exec Engine 三部分组成），可以直接从 HDFS 或 HBase 中用 SELECT、JOIN 和统计函数查询数据，从而大大降低了延迟。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2.4 HAWQ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HAWQ 是一个 Hadoop 上的 SQL 引擎，是以 Greenplum Database 为代码基础逐渐发展起来的。HAWQ 采用 MPP 架构，改进了针对 Hadoop 的基于成本的查询优化器。除了能高效处理本身的内部数据，还可通过 PXF 访问 HDFS、Hive、HBase、JSON 等外部数据源。HAWQ全面兼容 SQL 标准，能编写 SQL UDF，还可用 SQL 完成简单的数据挖掘和机器学习。无论是功能特性，还是性能表现，HAWQ 都比较适用于构建 Hadoop 分析型数据仓库应用。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2.5 ClickHouse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Clickhouse由俄罗斯yandex公司开发。专为在线数据分析而设计。Yandex是俄罗斯搜索引擎公司。官方提供的文档表名，ClickHouse 日处理记录数"十亿级"。特性:采用列式存储；数据压缩；基于磁盘的存储，大部分列式存储数据库为了追求速度，会将数据直接写入内存，按时内存的空间往往很小；CPU 利用率高，在计算时会使用机器上的所有 CPU 资源；支持分片，并且同一个计算任务会在不同分片上并行执行，计算完成后会将结果汇总；支持SQL，SQL 几乎成了大数据的标准工具，使用门槛较低；支持联表查询；支持实时更新；自动多副本同步；支持索引；分布式存储查询。</w:t>
      </w:r>
    </w:p>
    <w:p w:rsidR="0082371F" w:rsidRDefault="00A9296C">
      <w:r>
        <w:rPr>
          <w:rFonts w:ascii="微软雅黑" w:eastAsia="微软雅黑" w:hAnsi="微软雅黑" w:hint="eastAsia"/>
          <w:color w:val="202020"/>
          <w:shd w:val="clear" w:color="auto" w:fill="FFFFFF"/>
        </w:rPr>
        <w:t>2.6 Hive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lastRenderedPageBreak/>
        <w:t>Hive是基于Hadoop的一个数据仓库工具，可以将结构化的数据文件映射为一张数据库表，并提供完整的sql查询功能，可以将sql语句转换为MapReduce任务进行运行。其优点是学习成本低，可以通过类SQL语句快速实现简单的MapReduce统计，不必开发专门的MapReduce应用，十分适合数据仓库的统计分析。Hive是建立在 Hadoop 上的数据仓库基础构架。它提供了一系列的工具，可以用来进行数据提取转化加载（ETL），这是一种可以存储、查询和分析存储在 Hadoop 中的大规模数据的机制。Hive 定义了简单的类 SQL 查询语言，称为 HQL，它允许熟悉 SQL 的用户查询数据。同时，这个语言也允许熟悉 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MapReduce 开发者的开发自定义的 mapper 和 reducer 来处理内建的 mapper 和 reducer 无法完成的复杂的分析工作。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2.7 GreenPlum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Greenplum是一个开源的大规模并行数据分析引擎。借助MPP架构，在大型数据集上执行复杂SQL分析的速度比很多解决方案都要快。GPDB完全支持ANSI SQL 2008标准和SQL OLAP 2003 扩展；从应用编程接口上讲，它支持ODBC和JDBC。完善的标准支持使得系统开发、维护和管理都大为方便。支持分布式事务，支持ACID。保证数据的强一致性。做为分布式数据库，拥有良好的线性扩展能力。GPDB有完善的生态系统，可以与很多企业级产品集成，譬如SAS，Cognos，Informatic，Tableau等；也可以很多种开源软件集成，譬如Pentaho,Talend 等。</w:t>
      </w:r>
    </w:p>
    <w:p w:rsidR="0082371F" w:rsidRDefault="0082371F" w:rsidP="0082371F"/>
    <w:p w:rsidR="007C15B4" w:rsidRDefault="0082371F" w:rsidP="0082371F">
      <w:r>
        <w:rPr>
          <w:rFonts w:ascii="微软雅黑" w:eastAsia="微软雅黑" w:hAnsi="微软雅黑" w:hint="eastAsia"/>
          <w:color w:val="202020"/>
          <w:shd w:val="clear" w:color="auto" w:fill="FFFFFF"/>
        </w:rPr>
        <w:t>Sparkql、Impala、Presto均采用的是hive元数据</w:t>
      </w:r>
    </w:p>
    <w:p w:rsidR="00F15BE6" w:rsidRDefault="00550764" w:rsidP="000D27D5">
      <w:pPr>
        <w:ind w:firstLineChars="300" w:firstLine="630"/>
        <w:rPr>
          <w:rFonts w:ascii="微软雅黑" w:eastAsia="微软雅黑" w:hAnsi="微软雅黑"/>
          <w:color w:val="2020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hd w:val="clear" w:color="auto" w:fill="FFFFFF"/>
        </w:rPr>
        <w:t>多表关联</w:t>
      </w:r>
      <w:r w:rsidR="007C15B4">
        <w:rPr>
          <w:rFonts w:ascii="微软雅黑" w:eastAsia="微软雅黑" w:hAnsi="微软雅黑" w:hint="eastAsia"/>
          <w:color w:val="202020"/>
          <w:shd w:val="clear" w:color="auto" w:fill="FFFFFF"/>
        </w:rPr>
        <w:t>presto、impala和hawq查询时间快于SparkSql和ClickHouse，性能约是SparkSql的2-3倍，其中尤其以Presto和Impala性能要好一些。greenplum在多表查询上也有不错的表现；ClickHouse对于多表join效果相比较于Presto、Impala、HAWQ不是很好，并且很多复杂语法支持的不够好，可见并不是为关联分析而设置</w:t>
      </w:r>
    </w:p>
    <w:p w:rsidR="00BE42E2" w:rsidRDefault="00550764" w:rsidP="003C18A5">
      <w:pPr>
        <w:ind w:firstLineChars="300" w:firstLine="630"/>
      </w:pPr>
      <w:r>
        <w:rPr>
          <w:rFonts w:ascii="微软雅黑" w:eastAsia="微软雅黑" w:hAnsi="微软雅黑" w:hint="eastAsia"/>
          <w:color w:val="202020"/>
          <w:shd w:val="clear" w:color="auto" w:fill="FFFFFF"/>
        </w:rPr>
        <w:lastRenderedPageBreak/>
        <w:t>单表测试ClickHouse要比其余几种组件查询速度表现突出，测试性能约是其余四种的3-6倍。而Presto相比于HAWQ、Impala、SparkSql、GreenPlum在单表操作方面性能也稍好些。</w:t>
      </w:r>
    </w:p>
    <w:p w:rsidR="00BE42E2" w:rsidRDefault="00BE42E2" w:rsidP="00BE42E2">
      <w:pPr>
        <w:ind w:firstLineChars="200" w:firstLine="420"/>
        <w:rPr>
          <w:rFonts w:ascii="微软雅黑" w:eastAsia="微软雅黑" w:hAnsi="微软雅黑"/>
          <w:color w:val="2020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hd w:val="clear" w:color="auto" w:fill="FFFFFF"/>
        </w:rPr>
        <w:t>SparkSQL是Hadoop中另一个著名的SQL引擎，它以Spark作为底层计算框架，Spark使用RDD作为分布式程序的工作集合，它提供一种分布式共享内存的受限形式。在分布式共享内存系统中，应用可以向全局地址空间的任意位置进行读写操作，而RDD是只读的，对其只能进行创建、转化和求值等操作。这种内存操作大大提高了计算速度。SparkSql的性能相对其他的组件要差一些，多表单表查询性能都不突出。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/>
          <w:color w:val="202020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Impala官方宣传其计算速度是一大优点，在实际测试中我们也发现它的多表查询性能和presto差不多，但是单表查询方面却不如presto好。而且Impala有很多不支持的地方，例如：不支持update、delete操作，不支持Date数据类型，不支持ORC文件格式等等，所以我们查询时采用parquet格式进行查询，而且Impala在查询时占用的内存很大。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/>
          <w:color w:val="202020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Presto综合性能比起来要比其余组件好一些，无论是查询性能还是支持的数据源和数据格式方面都要突出一些，在单表查询时性能靠前，多表查询方面性能也很突出。由于Presto是完全基于内存的并行计算，所以presto在查询时占用的内存也不少，但是发现要比Impala少一些，比如多表join需要很大的内存，Impala占用的内存比presto要多。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/>
          <w:color w:val="202020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HAWQ 吸收了先进的基于成本的 SQL 查询优化器，自动生成执行计划，可优化使用hadoop 集群资源。HAWQ 采用 Dynamic pipelining 技术解决这一关键问题。Dynamic pipelining 是一种并行数据流框架，利用线性可扩展加速Hadoop查询，数据直接存储在HDFS上，并且其SQL查询优化器已经为基于HDFS的文件系统性能特征进行过细致的优化。但是我们发现HAWQ在多表查询时比Presto、Impala差一些；而且不适合单表的复杂聚合操作，单表测试性能方面要比其余四种组件差很多，hawq环境搭建也遇到了诸多问</w:t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lastRenderedPageBreak/>
        <w:t>题。</w:t>
      </w:r>
      <w:bookmarkStart w:id="0" w:name="_GoBack"/>
      <w:bookmarkEnd w:id="0"/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ClickHouse </w:t>
      </w:r>
      <w:r>
        <w:rPr>
          <w:rFonts w:ascii="微软雅黑" w:eastAsia="微软雅黑" w:hAnsi="微软雅黑" w:hint="eastAsia"/>
          <w:color w:val="202020"/>
        </w:rPr>
        <w:br/>
      </w:r>
      <w:r>
        <w:rPr>
          <w:rFonts w:ascii="微软雅黑" w:eastAsia="微软雅黑" w:hAnsi="微软雅黑" w:hint="eastAsia"/>
          <w:color w:val="202020"/>
          <w:shd w:val="clear" w:color="auto" w:fill="FFFFFF"/>
        </w:rPr>
        <w:t>作为目前所有开源MPP计算框架中计算速度最快的，它在做多列的表，同时行数很多的表的查询时，性能是很让人兴奋的，但是在做多表的join时，它的性能是不如单宽表查询的。性能测试结果表明ClickHouse在单表查询方面表现出很大的性能优势，但是在多表查询中性能却比较差，不如presto和impala、hawq的效果好。</w:t>
      </w:r>
    </w:p>
    <w:p w:rsidR="00550764" w:rsidRPr="00BE42E2" w:rsidRDefault="00BE42E2" w:rsidP="00BE42E2">
      <w:pPr>
        <w:ind w:firstLineChars="200" w:firstLine="420"/>
      </w:pPr>
      <w:r>
        <w:rPr>
          <w:rFonts w:ascii="微软雅黑" w:eastAsia="微软雅黑" w:hAnsi="微软雅黑" w:hint="eastAsia"/>
          <w:color w:val="202020"/>
          <w:shd w:val="clear" w:color="auto" w:fill="FFFFFF"/>
        </w:rPr>
        <w:t>GreenPlum作为关系型数据库产品，它的特点主要就是查询速度快，数据装载速度快，批量DML处理快。而且性能可以随着硬件的添加，呈线性增加，拥有非常良好的可扩展性。因此，它主要适用于面向分析的应用。比如构建企业级ODS/EDW，或者数据集市等，GREENPLUM都是不错的选择。</w:t>
      </w:r>
    </w:p>
    <w:sectPr w:rsidR="00550764" w:rsidRPr="00BE4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D7D" w:rsidRDefault="00AD0D7D" w:rsidP="00A9296C">
      <w:r>
        <w:separator/>
      </w:r>
    </w:p>
  </w:endnote>
  <w:endnote w:type="continuationSeparator" w:id="0">
    <w:p w:rsidR="00AD0D7D" w:rsidRDefault="00AD0D7D" w:rsidP="00A9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D7D" w:rsidRDefault="00AD0D7D" w:rsidP="00A9296C">
      <w:r>
        <w:separator/>
      </w:r>
    </w:p>
  </w:footnote>
  <w:footnote w:type="continuationSeparator" w:id="0">
    <w:p w:rsidR="00AD0D7D" w:rsidRDefault="00AD0D7D" w:rsidP="00A92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91"/>
    <w:rsid w:val="000D27D5"/>
    <w:rsid w:val="003C18A5"/>
    <w:rsid w:val="00550764"/>
    <w:rsid w:val="005B663C"/>
    <w:rsid w:val="007C15B4"/>
    <w:rsid w:val="0082371F"/>
    <w:rsid w:val="009D13A3"/>
    <w:rsid w:val="00A9296C"/>
    <w:rsid w:val="00AD0D7D"/>
    <w:rsid w:val="00BE42E2"/>
    <w:rsid w:val="00F0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B2FD8"/>
  <w15:chartTrackingRefBased/>
  <w15:docId w15:val="{BD77E790-9EDC-465D-961D-271ED3FB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穆述东</dc:creator>
  <cp:keywords/>
  <dc:description/>
  <cp:lastModifiedBy>穆述东</cp:lastModifiedBy>
  <cp:revision>8</cp:revision>
  <dcterms:created xsi:type="dcterms:W3CDTF">2019-11-27T03:50:00Z</dcterms:created>
  <dcterms:modified xsi:type="dcterms:W3CDTF">2019-11-27T03:57:00Z</dcterms:modified>
</cp:coreProperties>
</file>