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85870"/>
            <wp:effectExtent l="0" t="0" r="1460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1315"/>
            <wp:effectExtent l="0" t="0" r="1460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多元正态分布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4086860"/>
            <wp:effectExtent l="0" t="0" r="14605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06675"/>
            <wp:effectExtent l="0" t="0" r="6350" b="31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56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81325"/>
            <wp:effectExtent l="0" t="0" r="1016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梯度法是一种迭代计算方法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865" cy="2127250"/>
            <wp:effectExtent l="0" t="0" r="6985" b="635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439285" cy="3724910"/>
            <wp:effectExtent l="0" t="0" r="18415" b="889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53635" cy="3096260"/>
            <wp:effectExtent l="0" t="0" r="18415" b="889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牛顿法有适用条件，不是所有的函数都可以用，有的用了也不能求解，比如下面的例子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63160" cy="4982210"/>
            <wp:effectExtent l="0" t="0" r="8890" b="889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梯度法和牛顿法都是迭代计算方法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72965"/>
            <wp:effectExtent l="0" t="0" r="4445" b="1333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梯度下降的相关概念：1,步长：迭代的长度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2,特征：样本的输入部分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3,假设函数：假设的模型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4,损失函数：计算假设函数和实际样本的拟合情况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多元函数的黑塞矩阵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3287395"/>
            <wp:effectExtent l="0" t="0" r="6350" b="825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040" cy="3495675"/>
            <wp:effectExtent l="0" t="0" r="3810" b="952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正定矩阵: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801235" cy="2972435"/>
            <wp:effectExtent l="0" t="0" r="18415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705985" cy="3134360"/>
            <wp:effectExtent l="0" t="0" r="18415" b="889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3602990"/>
            <wp:effectExtent l="0" t="0" r="3175" b="1651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矩阵分解: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http://blog.csdn.net/bitcarmanlee/article/details/52662518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1.三角分解(LU分解)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  <w:lang w:val="en-US" w:eastAsia="zh-CN"/>
        </w:rPr>
        <w:t xml:space="preserve"> NXN矩阵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3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矩阵的LU分解是将一个矩阵分解为一个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下三角矩阵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上三角矩阵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的乘积。本质上，LU分解是高斯消元的一种表达方式。首先，对矩阵A通过初等行变换将其变为一个上三角矩阵。对于学习过线性代数的同学来说，这个过程应该很熟悉，线性代数考试中求行列式求逆一般都是通过这种方式来求解。然后，将原始矩阵A变为上三角矩阵的过程，对应的变换矩阵为一个下三角矩阵。这中间的过程，就是Doolittle algorithm(杜尔里特算法)。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4195445"/>
            <wp:effectExtent l="0" t="0" r="635" b="10795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在线性代数中已经证明，如果方阵</w:t>
      </w:r>
      <w:r>
        <w:rPr>
          <w:rFonts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是非奇异的，即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的行列式不为0，LU分解总是存在的。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2.QR分解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  <w:lang w:val="en-US" w:eastAsia="zh-CN"/>
        </w:rPr>
        <w:t xml:space="preserve">    M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  <w:lang w:val="en-US" w:eastAsia="zh-CN"/>
        </w:rPr>
        <w:t>XN矩阵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2769235"/>
            <wp:effectExtent l="0" t="0" r="2540" b="444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kern w:val="0"/>
          <w:sz w:val="45"/>
          <w:szCs w:val="4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kern w:val="0"/>
          <w:sz w:val="45"/>
          <w:szCs w:val="45"/>
          <w:shd w:val="clear" w:fill="FFFFFF"/>
          <w:lang w:val="en-US" w:eastAsia="zh-CN" w:bidi="ar"/>
        </w:rPr>
        <w:t>SVD奇异值分解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4621530"/>
            <wp:effectExtent l="0" t="0" r="635" b="1143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4106545"/>
            <wp:effectExtent l="0" t="0" r="14605" b="8255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Math-itali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3B1B"/>
    <w:rsid w:val="094136FA"/>
    <w:rsid w:val="0A4B5984"/>
    <w:rsid w:val="0F2C08B1"/>
    <w:rsid w:val="10C5042E"/>
    <w:rsid w:val="15774AFE"/>
    <w:rsid w:val="164F090F"/>
    <w:rsid w:val="1B712DA1"/>
    <w:rsid w:val="23044438"/>
    <w:rsid w:val="26D261B0"/>
    <w:rsid w:val="28AB3F24"/>
    <w:rsid w:val="2AE35DDD"/>
    <w:rsid w:val="2BDF71BF"/>
    <w:rsid w:val="2E5807A2"/>
    <w:rsid w:val="320D6FCA"/>
    <w:rsid w:val="399D0B4F"/>
    <w:rsid w:val="3CC164A2"/>
    <w:rsid w:val="3D550799"/>
    <w:rsid w:val="4090319D"/>
    <w:rsid w:val="41952658"/>
    <w:rsid w:val="44B85B13"/>
    <w:rsid w:val="45C71D76"/>
    <w:rsid w:val="4A137E9E"/>
    <w:rsid w:val="4A2D59E6"/>
    <w:rsid w:val="4B1A590E"/>
    <w:rsid w:val="4B611B51"/>
    <w:rsid w:val="4E125295"/>
    <w:rsid w:val="506B2079"/>
    <w:rsid w:val="532F7EB6"/>
    <w:rsid w:val="5B9E347C"/>
    <w:rsid w:val="5F3D3C5C"/>
    <w:rsid w:val="623022CA"/>
    <w:rsid w:val="626C1209"/>
    <w:rsid w:val="665E6D81"/>
    <w:rsid w:val="66E862A1"/>
    <w:rsid w:val="66F949E5"/>
    <w:rsid w:val="6A5176A4"/>
    <w:rsid w:val="6A586D55"/>
    <w:rsid w:val="6B0435A4"/>
    <w:rsid w:val="770D4969"/>
    <w:rsid w:val="7901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2017-12-21T16:38:46Z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