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1归一化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特点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对不同特征维度的伸缩变换的目的是使各个特征维度对目标函数的影响权重是一致的，即使得那些扁平分布的数据伸缩变换成类圆形。这也就改变了原始数据的一个分布。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好处：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1 提高迭代求解的收敛速度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2 提高迭代求解的精度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2标准化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特点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对不同特征维度的伸缩变换的目的是使得不同度量之间的特征具有可比性。同时不改变原始数据的分布。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好处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1 使得不同度量之间的特征具有可比性，对目标函数的影响体现在几何分布上，而不是数值上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2 不改变原始数据的分布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宋体" w:hAnsi="宋体" w:eastAsia="宋体" w:cs="宋体"/>
          <w:kern w:val="0"/>
          <w:sz w:val="24"/>
          <w:szCs w:val="24"/>
          <w:lang w:val="en-US" w:eastAsia="zh-CN" w:bidi="ar"/>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从经验上说，归一化是让不同维度之间的特征在数值上有一定比较性，可以大大提高分类器的准确性。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lang w:val="en-US" w:eastAsia="zh-CN"/>
        </w:rPr>
      </w:pPr>
      <w:r>
        <w:rPr>
          <w:rFonts w:hint="eastAsia" w:ascii="微软雅黑" w:hAnsi="微软雅黑" w:eastAsia="微软雅黑" w:cs="微软雅黑"/>
          <w:i w:val="0"/>
          <w:caps w:val="0"/>
          <w:color w:val="2B2B2B"/>
          <w:spacing w:val="0"/>
          <w:sz w:val="24"/>
          <w:szCs w:val="24"/>
          <w:shd w:val="clear" w:fill="FFFFFF"/>
          <w:lang w:val="en-US" w:eastAsia="zh-CN"/>
        </w:rPr>
        <w:t>z-score标准化方法适用于属性A的最大值和最小值未知的情况，或有超出取值范围的离群数据的情况。该种归一化方式要求原始数据的分布可以近似为高斯分布，否则归一化的效果会变得很糟糕。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lang w:val="en-US" w:eastAsia="zh-CN"/>
        </w:rPr>
        <w:t>1、在分类、聚类算法中，需要使用距离来度量相似性的时候、或者使用PCA技术进行降维的时候，第二种方法(</w:t>
      </w:r>
      <w:r>
        <w:rPr>
          <w:rFonts w:hint="default" w:ascii="微软雅黑" w:hAnsi="微软雅黑" w:eastAsia="微软雅黑" w:cs="微软雅黑"/>
          <w:i w:val="0"/>
          <w:caps w:val="0"/>
          <w:color w:val="2B2B2B"/>
          <w:spacing w:val="0"/>
          <w:sz w:val="24"/>
          <w:szCs w:val="24"/>
          <w:shd w:val="clear" w:fill="FFFFFF"/>
          <w:lang w:val="en-US" w:eastAsia="zh-CN"/>
        </w:rPr>
        <w:t>Z-score standardization)表现更好。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default" w:ascii="微软雅黑" w:hAnsi="微软雅黑" w:eastAsia="微软雅黑" w:cs="微软雅黑"/>
          <w:i w:val="0"/>
          <w:caps w:val="0"/>
          <w:color w:val="2B2B2B"/>
          <w:spacing w:val="0"/>
          <w:sz w:val="24"/>
          <w:szCs w:val="24"/>
          <w:shd w:val="clear" w:fill="FFFFFF"/>
          <w:lang w:val="en-US" w:eastAsia="zh-CN"/>
        </w:rPr>
        <w:t>2、在不涉及距离度量、协方差计算、数据不符合正太分布的时候，可以使用第一种方法或其他归一化方法。比如图像处理中，将RGB图像转换为灰度图像后将其值限定在[0 255]的范围。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rPr>
        <w:t>在涉及到计算点与点之间的距离时，使用归一化或标准化都会对最后的结果有所提升，甚至会有质的区别。那在归一化与标准化之间应该如何选择呢？，如果</w:t>
      </w:r>
      <w:r>
        <w:rPr>
          <w:rFonts w:hint="eastAsia" w:ascii="微软雅黑" w:hAnsi="微软雅黑" w:eastAsia="微软雅黑" w:cs="微软雅黑"/>
          <w:b/>
          <w:bCs/>
          <w:i w:val="0"/>
          <w:caps w:val="0"/>
          <w:color w:val="auto"/>
          <w:spacing w:val="0"/>
          <w:sz w:val="24"/>
          <w:szCs w:val="24"/>
          <w:shd w:val="clear" w:fill="FFFFFF"/>
        </w:rPr>
        <w:t>把所有维度的变量一视同仁，在最后计算距离中发挥相同的作用应该选择标准化</w:t>
      </w:r>
      <w:r>
        <w:rPr>
          <w:rFonts w:hint="eastAsia" w:ascii="微软雅黑" w:hAnsi="微软雅黑" w:eastAsia="微软雅黑" w:cs="微软雅黑"/>
          <w:i w:val="0"/>
          <w:caps w:val="0"/>
          <w:color w:val="2B2B2B"/>
          <w:spacing w:val="0"/>
          <w:sz w:val="24"/>
          <w:szCs w:val="24"/>
          <w:shd w:val="clear" w:fill="FFFFFF"/>
        </w:rPr>
        <w:t>，如果</w:t>
      </w:r>
      <w:r>
        <w:rPr>
          <w:rFonts w:hint="eastAsia" w:ascii="微软雅黑" w:hAnsi="微软雅黑" w:eastAsia="微软雅黑" w:cs="微软雅黑"/>
          <w:b/>
          <w:bCs/>
          <w:i w:val="0"/>
          <w:caps w:val="0"/>
          <w:color w:val="2B2B2B"/>
          <w:spacing w:val="0"/>
          <w:sz w:val="24"/>
          <w:szCs w:val="24"/>
          <w:shd w:val="clear" w:fill="FFFFFF"/>
        </w:rPr>
        <w:t>想保留原始数据中由标准差所反映的潜在权重关系应该选择归一化</w:t>
      </w:r>
      <w:r>
        <w:rPr>
          <w:rFonts w:hint="eastAsia" w:ascii="微软雅黑" w:hAnsi="微软雅黑" w:eastAsia="微软雅黑" w:cs="微软雅黑"/>
          <w:i w:val="0"/>
          <w:caps w:val="0"/>
          <w:color w:val="2B2B2B"/>
          <w:spacing w:val="0"/>
          <w:sz w:val="24"/>
          <w:szCs w:val="24"/>
          <w:shd w:val="clear" w:fill="FFFFFF"/>
        </w:rPr>
        <w:t>。另外，标准化更适合现代嘈杂大数据场景。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lang w:val="en-US" w:eastAsia="zh-CN"/>
        </w:rPr>
        <w:t>归一化方法对方差、协方差的影响：假设数据为2个维度(X、Y)，首先看0均值对方法、协方差的影响：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lang w:val="en-US" w:eastAsia="zh-CN"/>
        </w:rPr>
        <w:t>　　可以看到，使用第一种方法(线性变换后)，其协方差产生了倍数值的缩放，因此这种方式无法消除量纲对方差、协方差的影响，对PCA分析影响巨大；同时，由于量纲的存在，使用不同的量纲、距离的计算结果会不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lang w:val="en-US" w:eastAsia="zh-CN"/>
        </w:rPr>
        <w:t>　　而在第二种归一化方式中，新的数据由于对方差进行了归一化，这时候每个维度的量纲其实已经等价了，每个维度都服从均值为0、方差1的正太分布，在计算距离的时候，每个维度都是去量纲化的，避免了不同量纲的选取对距离计算产生的巨大影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i w:val="0"/>
          <w:caps w:val="0"/>
          <w:color w:val="2B2B2B"/>
          <w:spacing w:val="0"/>
          <w:sz w:val="24"/>
          <w:szCs w:val="24"/>
          <w:shd w:val="clear" w:fill="FFFFFF"/>
        </w:rPr>
      </w:pPr>
      <w:r>
        <w:rPr>
          <w:rFonts w:hint="eastAsia" w:ascii="微软雅黑" w:hAnsi="微软雅黑" w:eastAsia="微软雅黑" w:cs="微软雅黑"/>
          <w:i w:val="0"/>
          <w:caps w:val="0"/>
          <w:color w:val="2B2B2B"/>
          <w:spacing w:val="0"/>
          <w:sz w:val="24"/>
          <w:szCs w:val="24"/>
          <w:shd w:val="clear" w:fill="FFFFFF"/>
          <w:lang w:val="en-US" w:eastAsia="zh-CN"/>
        </w:rPr>
        <w:t>　　总结来说，在算法、后续计算中涉及距离度量(聚类分析)或者协方差分析(PCA、LDA等)的，同时数据分布可以近似为状态分布，应当使用0均值的归一化方法。其他应用中更具需要选用合适的归一化方法。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降维方法：</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238125</wp:posOffset>
            </wp:positionH>
            <wp:positionV relativeFrom="paragraph">
              <wp:posOffset>144145</wp:posOffset>
            </wp:positionV>
            <wp:extent cx="5648960" cy="2901315"/>
            <wp:effectExtent l="0" t="0" r="8890" b="13335"/>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48960" cy="2901315"/>
                    </a:xfrm>
                    <a:prstGeom prst="rect">
                      <a:avLst/>
                    </a:prstGeom>
                    <a:noFill/>
                    <a:ln w="9525">
                      <a:noFill/>
                    </a:ln>
                  </pic:spPr>
                </pic:pic>
              </a:graphicData>
            </a:graphic>
          </wp:anchor>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bdr w:val="none" w:color="auto" w:sz="0" w:space="0"/>
          <w:shd w:val="clear" w:fill="FFFFFF"/>
        </w:rPr>
        <w:t>线性降维方法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bdr w:val="none" w:color="auto" w:sz="0" w:space="0"/>
          <w:shd w:val="clear" w:fill="FFFFFF"/>
        </w:rPr>
        <w:t>主成分分析法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bdr w:val="none" w:color="auto" w:sz="0" w:space="0"/>
          <w:shd w:val="clear" w:fill="FFFFFF"/>
        </w:rPr>
        <w:t>线性判别法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bdr w:val="none" w:color="auto" w:sz="0" w:space="0"/>
          <w:shd w:val="clear" w:fill="FFFFFF"/>
        </w:rPr>
        <w:t>奇异值分解法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bdr w:val="none" w:color="auto" w:sz="0" w:space="0"/>
          <w:shd w:val="clear" w:fill="FFFFFF"/>
        </w:rPr>
        <w:t>因子分析法</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601" w:leftChars="0" w:right="0" w:rightChars="0" w:hanging="363"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bdr w:val="none" w:color="auto" w:sz="0" w:space="0"/>
          <w:shd w:val="clear" w:fill="FFFFFF"/>
        </w:rPr>
        <w:t>非线性降维方法～～流形学习简介</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2B2B2B"/>
          <w:spacing w:val="0"/>
          <w:kern w:val="0"/>
          <w:sz w:val="24"/>
          <w:szCs w:val="24"/>
          <w:shd w:val="clear" w:fill="FFFFFF"/>
          <w:lang w:val="en-US" w:eastAsia="zh-CN" w:bidi="ar"/>
        </w:rPr>
        <w:t>说到维度，其目的是用来进行特征选择和特征提取，注意特征选择和特征提取这二者的不同之处：</w:t>
      </w:r>
      <w:r>
        <w:rPr>
          <w:rFonts w:hint="default" w:ascii="微软雅黑" w:hAnsi="微软雅黑" w:eastAsia="微软雅黑" w:cs="微软雅黑"/>
          <w:i w:val="0"/>
          <w:caps w:val="0"/>
          <w:color w:val="2B2B2B"/>
          <w:spacing w:val="0"/>
          <w:kern w:val="0"/>
          <w:sz w:val="24"/>
          <w:szCs w:val="24"/>
          <w:shd w:val="clear" w:fill="FFFFFF"/>
          <w:lang w:val="en-US" w:eastAsia="zh-CN" w:bidi="ar"/>
        </w:rPr>
        <w:t>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2B2B2B"/>
          <w:spacing w:val="0"/>
          <w:kern w:val="0"/>
          <w:sz w:val="24"/>
          <w:szCs w:val="24"/>
          <w:shd w:val="clear" w:fill="FFFFFF"/>
          <w:lang w:val="en-US" w:eastAsia="zh-CN" w:bidi="ar"/>
        </w:rPr>
        <w:t xml:space="preserve">    </w:t>
      </w:r>
      <w:r>
        <w:rPr>
          <w:rFonts w:hint="default" w:ascii="微软雅黑" w:hAnsi="微软雅黑" w:eastAsia="微软雅黑" w:cs="微软雅黑"/>
          <w:i w:val="0"/>
          <w:caps w:val="0"/>
          <w:color w:val="2B2B2B"/>
          <w:spacing w:val="0"/>
          <w:kern w:val="0"/>
          <w:sz w:val="24"/>
          <w:szCs w:val="24"/>
          <w:shd w:val="clear" w:fill="FFFFFF"/>
          <w:lang w:val="en-US" w:eastAsia="zh-CN" w:bidi="ar"/>
        </w:rPr>
        <w:t>特征选择：选择重要特征子集，删除其余特征。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2B2B2B"/>
          <w:spacing w:val="0"/>
          <w:kern w:val="0"/>
          <w:sz w:val="24"/>
          <w:szCs w:val="24"/>
          <w:shd w:val="clear" w:fill="FFFFFF"/>
          <w:lang w:val="en-US" w:eastAsia="zh-CN" w:bidi="ar"/>
        </w:rPr>
        <w:t xml:space="preserve">    </w:t>
      </w:r>
      <w:r>
        <w:rPr>
          <w:rFonts w:hint="default" w:ascii="微软雅黑" w:hAnsi="微软雅黑" w:eastAsia="微软雅黑" w:cs="微软雅黑"/>
          <w:i w:val="0"/>
          <w:caps w:val="0"/>
          <w:color w:val="2B2B2B"/>
          <w:spacing w:val="0"/>
          <w:kern w:val="0"/>
          <w:sz w:val="24"/>
          <w:szCs w:val="24"/>
          <w:shd w:val="clear" w:fill="FFFFFF"/>
          <w:lang w:val="en-US" w:eastAsia="zh-CN" w:bidi="ar"/>
        </w:rPr>
        <w:t>特征提取：由原始特征形成较少的新特征。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2B2B2B"/>
          <w:spacing w:val="0"/>
          <w:kern w:val="0"/>
          <w:sz w:val="24"/>
          <w:szCs w:val="24"/>
          <w:shd w:val="clear" w:fill="FFFFFF"/>
          <w:lang w:val="en-US" w:eastAsia="zh-CN" w:bidi="ar"/>
        </w:rPr>
        <w:t xml:space="preserve">    </w:t>
      </w:r>
      <w:r>
        <w:rPr>
          <w:rFonts w:hint="default" w:ascii="微软雅黑" w:hAnsi="微软雅黑" w:eastAsia="微软雅黑" w:cs="微软雅黑"/>
          <w:i w:val="0"/>
          <w:caps w:val="0"/>
          <w:color w:val="2B2B2B"/>
          <w:spacing w:val="0"/>
          <w:kern w:val="0"/>
          <w:sz w:val="24"/>
          <w:szCs w:val="24"/>
          <w:shd w:val="clear" w:fill="FFFFFF"/>
          <w:lang w:val="en-US" w:eastAsia="zh-CN" w:bidi="ar"/>
        </w:rPr>
        <w:t>在特征提取中，我们要找到k个新的维度的集合，这些维度是原来k个维度的组合，这个方法可以是监督的，也可以是非监督的， </w:t>
      </w:r>
      <w:r>
        <w:rPr>
          <w:rFonts w:hint="eastAsia" w:ascii="微软雅黑" w:hAnsi="微软雅黑" w:eastAsia="微软雅黑" w:cs="微软雅黑"/>
          <w:i w:val="0"/>
          <w:caps w:val="0"/>
          <w:color w:val="2B2B2B"/>
          <w:spacing w:val="0"/>
          <w:kern w:val="0"/>
          <w:sz w:val="24"/>
          <w:szCs w:val="24"/>
          <w:shd w:val="clear" w:fill="FFFFFF"/>
          <w:lang w:val="en-US" w:eastAsia="zh-CN" w:bidi="ar"/>
        </w:rPr>
        <w:t xml:space="preserve"> </w:t>
      </w:r>
      <w:r>
        <w:rPr>
          <w:rFonts w:hint="default" w:ascii="微软雅黑" w:hAnsi="微软雅黑" w:eastAsia="微软雅黑" w:cs="微软雅黑"/>
          <w:i w:val="0"/>
          <w:caps w:val="0"/>
          <w:color w:val="2B2B2B"/>
          <w:spacing w:val="0"/>
          <w:kern w:val="0"/>
          <w:sz w:val="24"/>
          <w:szCs w:val="24"/>
          <w:shd w:val="clear" w:fill="FFFFFF"/>
          <w:lang w:val="en-US" w:eastAsia="zh-CN" w:bidi="ar"/>
        </w:rPr>
        <w:t>pca-非监督的 </w:t>
      </w:r>
      <w:r>
        <w:rPr>
          <w:rFonts w:hint="eastAsia" w:ascii="微软雅黑" w:hAnsi="微软雅黑" w:eastAsia="微软雅黑" w:cs="微软雅黑"/>
          <w:i w:val="0"/>
          <w:caps w:val="0"/>
          <w:color w:val="2B2B2B"/>
          <w:spacing w:val="0"/>
          <w:kern w:val="0"/>
          <w:sz w:val="24"/>
          <w:szCs w:val="24"/>
          <w:shd w:val="clear" w:fill="FFFFFF"/>
          <w:lang w:val="en-US" w:eastAsia="zh-CN" w:bidi="ar"/>
        </w:rPr>
        <w:t>，</w:t>
      </w:r>
      <w:r>
        <w:rPr>
          <w:rFonts w:hint="default" w:ascii="微软雅黑" w:hAnsi="微软雅黑" w:eastAsia="微软雅黑" w:cs="微软雅黑"/>
          <w:i w:val="0"/>
          <w:caps w:val="0"/>
          <w:color w:val="2B2B2B"/>
          <w:spacing w:val="0"/>
          <w:kern w:val="0"/>
          <w:sz w:val="24"/>
          <w:szCs w:val="24"/>
          <w:shd w:val="clear" w:fill="FFFFFF"/>
          <w:lang w:val="en-US" w:eastAsia="zh-CN" w:bidi="ar"/>
        </w:rPr>
        <w:t>lda（线性判别分析）-监督的 </w:t>
      </w:r>
      <w:r>
        <w:rPr>
          <w:rFonts w:hint="eastAsia" w:ascii="微软雅黑" w:hAnsi="微软雅黑" w:eastAsia="微软雅黑" w:cs="微软雅黑"/>
          <w:i w:val="0"/>
          <w:caps w:val="0"/>
          <w:color w:val="2B2B2B"/>
          <w:spacing w:val="0"/>
          <w:kern w:val="0"/>
          <w:sz w:val="24"/>
          <w:szCs w:val="24"/>
          <w:shd w:val="clear" w:fill="FFFFFF"/>
          <w:lang w:val="en-US" w:eastAsia="zh-CN" w:bidi="ar"/>
        </w:rPr>
        <w:t>，</w:t>
      </w:r>
      <w:r>
        <w:rPr>
          <w:rFonts w:hint="default" w:ascii="微软雅黑" w:hAnsi="微软雅黑" w:eastAsia="微软雅黑" w:cs="微软雅黑"/>
          <w:i w:val="0"/>
          <w:caps w:val="0"/>
          <w:color w:val="2B2B2B"/>
          <w:spacing w:val="0"/>
          <w:kern w:val="0"/>
          <w:sz w:val="24"/>
          <w:szCs w:val="24"/>
          <w:shd w:val="clear" w:fill="FFFFFF"/>
          <w:lang w:val="en-US" w:eastAsia="zh-CN" w:bidi="ar"/>
        </w:rPr>
        <w:t>这两个都是线性投影来进行降为的方法。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eastAsia" w:ascii="微软雅黑" w:hAnsi="微软雅黑" w:eastAsia="微软雅黑" w:cs="微软雅黑"/>
          <w:i w:val="0"/>
          <w:caps w:val="0"/>
          <w:color w:val="2B2B2B"/>
          <w:spacing w:val="0"/>
          <w:kern w:val="0"/>
          <w:sz w:val="24"/>
          <w:szCs w:val="24"/>
          <w:shd w:val="clear" w:fill="FFFFFF"/>
          <w:lang w:val="en-US" w:eastAsia="zh-CN" w:bidi="ar"/>
        </w:rPr>
        <w:t xml:space="preserve">    </w:t>
      </w:r>
      <w:r>
        <w:rPr>
          <w:rFonts w:hint="default" w:ascii="微软雅黑" w:hAnsi="微软雅黑" w:eastAsia="微软雅黑" w:cs="微软雅黑"/>
          <w:i w:val="0"/>
          <w:caps w:val="0"/>
          <w:color w:val="2B2B2B"/>
          <w:spacing w:val="0"/>
          <w:kern w:val="0"/>
          <w:sz w:val="24"/>
          <w:szCs w:val="24"/>
          <w:shd w:val="clear" w:fill="FFFFFF"/>
          <w:lang w:val="en-US" w:eastAsia="zh-CN" w:bidi="ar"/>
        </w:rPr>
        <w:t>另外，因子分析，和多维标定（mds）也是非监督的线性降为方法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jc w:val="left"/>
        <w:textAlignment w:val="auto"/>
        <w:outlineLvl w:val="9"/>
        <w:rPr>
          <w:rFonts w:hint="default" w:ascii="微软雅黑" w:hAnsi="微软雅黑" w:eastAsia="微软雅黑" w:cs="微软雅黑"/>
          <w:b/>
          <w:bCs/>
          <w:i w:val="0"/>
          <w:caps w:val="0"/>
          <w:color w:val="2B2B2B"/>
          <w:spacing w:val="0"/>
          <w:kern w:val="0"/>
          <w:sz w:val="24"/>
          <w:szCs w:val="24"/>
          <w:shd w:val="clear" w:fill="FFFFFF"/>
          <w:lang w:val="en-US" w:eastAsia="zh-CN" w:bidi="ar"/>
        </w:rPr>
      </w:pPr>
      <w:r>
        <w:rPr>
          <w:rFonts w:hint="default" w:ascii="微软雅黑" w:hAnsi="微软雅黑" w:eastAsia="微软雅黑" w:cs="微软雅黑"/>
          <w:b/>
          <w:bCs/>
          <w:i w:val="0"/>
          <w:caps w:val="0"/>
          <w:color w:val="2B2B2B"/>
          <w:spacing w:val="0"/>
          <w:kern w:val="0"/>
          <w:sz w:val="24"/>
          <w:szCs w:val="24"/>
          <w:shd w:val="clear" w:fill="FFFFFF"/>
          <w:lang w:val="en-US" w:eastAsia="zh-CN" w:bidi="ar"/>
        </w:rPr>
        <w:t>降维的作用：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1、</w:t>
      </w:r>
      <w:r>
        <w:rPr>
          <w:rFonts w:hint="default" w:ascii="微软雅黑" w:hAnsi="微软雅黑" w:eastAsia="微软雅黑" w:cs="微软雅黑"/>
          <w:i w:val="0"/>
          <w:caps w:val="0"/>
          <w:color w:val="2B2B2B"/>
          <w:spacing w:val="0"/>
          <w:kern w:val="0"/>
          <w:sz w:val="24"/>
          <w:szCs w:val="24"/>
          <w:shd w:val="clear" w:fill="FFFFFF"/>
          <w:lang w:val="en-US" w:eastAsia="zh-CN" w:bidi="ar"/>
        </w:rPr>
        <w:t>降低时间复杂度和空间复</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2、</w:t>
      </w:r>
      <w:r>
        <w:rPr>
          <w:rFonts w:hint="default" w:ascii="微软雅黑" w:hAnsi="微软雅黑" w:eastAsia="微软雅黑" w:cs="微软雅黑"/>
          <w:i w:val="0"/>
          <w:caps w:val="0"/>
          <w:color w:val="2B2B2B"/>
          <w:spacing w:val="0"/>
          <w:kern w:val="0"/>
          <w:sz w:val="24"/>
          <w:szCs w:val="24"/>
          <w:shd w:val="clear" w:fill="FFFFFF"/>
          <w:lang w:val="en-US" w:eastAsia="zh-CN" w:bidi="ar"/>
        </w:rPr>
        <w:t>节省了提取不必要特征的开销</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3、</w:t>
      </w:r>
      <w:r>
        <w:rPr>
          <w:rFonts w:hint="default" w:ascii="微软雅黑" w:hAnsi="微软雅黑" w:eastAsia="微软雅黑" w:cs="微软雅黑"/>
          <w:i w:val="0"/>
          <w:caps w:val="0"/>
          <w:color w:val="2B2B2B"/>
          <w:spacing w:val="0"/>
          <w:kern w:val="0"/>
          <w:sz w:val="24"/>
          <w:szCs w:val="24"/>
          <w:shd w:val="clear" w:fill="FFFFFF"/>
          <w:lang w:val="en-US" w:eastAsia="zh-CN" w:bidi="ar"/>
        </w:rPr>
        <w:t>去掉数据集中夹杂的噪</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4、</w:t>
      </w:r>
      <w:r>
        <w:rPr>
          <w:rFonts w:hint="default" w:ascii="微软雅黑" w:hAnsi="微软雅黑" w:eastAsia="微软雅黑" w:cs="微软雅黑"/>
          <w:i w:val="0"/>
          <w:caps w:val="0"/>
          <w:color w:val="2B2B2B"/>
          <w:spacing w:val="0"/>
          <w:kern w:val="0"/>
          <w:sz w:val="24"/>
          <w:szCs w:val="24"/>
          <w:shd w:val="clear" w:fill="FFFFFF"/>
          <w:lang w:val="en-US" w:eastAsia="zh-CN" w:bidi="ar"/>
        </w:rPr>
        <w:t>较简单的模型在小数据集上有更强的鲁棒性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5、</w:t>
      </w:r>
      <w:r>
        <w:rPr>
          <w:rFonts w:hint="default" w:ascii="微软雅黑" w:hAnsi="微软雅黑" w:eastAsia="微软雅黑" w:cs="微软雅黑"/>
          <w:i w:val="0"/>
          <w:caps w:val="0"/>
          <w:color w:val="2B2B2B"/>
          <w:spacing w:val="0"/>
          <w:kern w:val="0"/>
          <w:sz w:val="24"/>
          <w:szCs w:val="24"/>
          <w:shd w:val="clear" w:fill="FFFFFF"/>
          <w:lang w:val="en-US" w:eastAsia="zh-CN" w:bidi="ar"/>
        </w:rPr>
        <w:t>当数据能有较少的特征进行解释，我们可以更好 的解释数据，使得我们可以提取知识。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480" w:firstLineChars="2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eastAsia" w:ascii="微软雅黑" w:hAnsi="微软雅黑" w:eastAsia="微软雅黑" w:cs="微软雅黑"/>
          <w:i w:val="0"/>
          <w:caps w:val="0"/>
          <w:color w:val="2B2B2B"/>
          <w:spacing w:val="0"/>
          <w:kern w:val="0"/>
          <w:sz w:val="24"/>
          <w:szCs w:val="24"/>
          <w:shd w:val="clear" w:fill="FFFFFF"/>
          <w:lang w:val="en-US" w:eastAsia="zh-CN" w:bidi="ar"/>
        </w:rPr>
        <w:t>6、</w:t>
      </w:r>
      <w:r>
        <w:rPr>
          <w:rFonts w:hint="default" w:ascii="微软雅黑" w:hAnsi="微软雅黑" w:eastAsia="微软雅黑" w:cs="微软雅黑"/>
          <w:i w:val="0"/>
          <w:caps w:val="0"/>
          <w:color w:val="2B2B2B"/>
          <w:spacing w:val="0"/>
          <w:kern w:val="0"/>
          <w:sz w:val="24"/>
          <w:szCs w:val="24"/>
          <w:shd w:val="clear" w:fill="FFFFFF"/>
          <w:lang w:val="en-US" w:eastAsia="zh-CN" w:bidi="ar"/>
        </w:rPr>
        <w:t>实现数据可视化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jc w:val="left"/>
        <w:textAlignment w:val="auto"/>
        <w:outlineLvl w:val="9"/>
        <w:rPr>
          <w:rFonts w:hint="default" w:ascii="微软雅黑" w:hAnsi="微软雅黑" w:eastAsia="微软雅黑" w:cs="微软雅黑"/>
          <w:b/>
          <w:bCs/>
          <w:i w:val="0"/>
          <w:caps w:val="0"/>
          <w:color w:val="2B2B2B"/>
          <w:spacing w:val="0"/>
          <w:kern w:val="0"/>
          <w:sz w:val="24"/>
          <w:szCs w:val="24"/>
          <w:shd w:val="clear" w:fill="FFFFFF"/>
          <w:lang w:val="en-US" w:eastAsia="zh-CN" w:bidi="ar"/>
        </w:rPr>
      </w:pPr>
      <w:r>
        <w:rPr>
          <w:rFonts w:hint="default" w:ascii="微软雅黑" w:hAnsi="微软雅黑" w:eastAsia="微软雅黑" w:cs="微软雅黑"/>
          <w:b/>
          <w:bCs/>
          <w:i w:val="0"/>
          <w:caps w:val="0"/>
          <w:color w:val="2B2B2B"/>
          <w:spacing w:val="0"/>
          <w:kern w:val="0"/>
          <w:sz w:val="24"/>
          <w:szCs w:val="24"/>
          <w:shd w:val="clear" w:fill="FFFFFF"/>
          <w:lang w:val="en-US" w:eastAsia="zh-CN" w:bidi="ar"/>
        </w:rPr>
        <w:t>线性降维方法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20" w:leftChars="200" w:right="0" w:rightChars="0"/>
        <w:jc w:val="left"/>
        <w:textAlignment w:val="auto"/>
        <w:outlineLvl w:val="9"/>
        <w:rPr>
          <w:rFonts w:hint="default" w:ascii="微软雅黑" w:hAnsi="微软雅黑" w:eastAsia="微软雅黑" w:cs="微软雅黑"/>
          <w:b/>
          <w:bCs/>
          <w:i w:val="0"/>
          <w:caps w:val="0"/>
          <w:color w:val="2B2B2B"/>
          <w:spacing w:val="0"/>
          <w:kern w:val="0"/>
          <w:sz w:val="24"/>
          <w:szCs w:val="24"/>
          <w:shd w:val="clear" w:fill="FFFFFF"/>
          <w:lang w:val="en-US" w:eastAsia="zh-CN" w:bidi="ar"/>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子集选择</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主成分分析（还有基于核方法的主成分分析）</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0" w:leftChars="400" w:right="0" w:rightChars="0" w:firstLine="0"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ascii="-apple-system" w:hAnsi="-apple-system" w:eastAsia="-apple-system" w:cs="-apple-system"/>
          <w:i w:val="0"/>
          <w:caps w:val="0"/>
          <w:color w:val="999999"/>
          <w:spacing w:val="0"/>
          <w:sz w:val="21"/>
          <w:szCs w:val="21"/>
          <w:shd w:val="clear" w:fill="EEF0F4"/>
        </w:rPr>
        <w:t>优点：降低数据的复杂性，识别最重要的多个特征。</w:t>
      </w:r>
      <w:r>
        <w:rPr>
          <w:rFonts w:hint="default" w:ascii="-apple-system" w:hAnsi="-apple-system" w:eastAsia="-apple-system" w:cs="-apple-system"/>
          <w:i w:val="0"/>
          <w:caps w:val="0"/>
          <w:color w:val="999999"/>
          <w:spacing w:val="0"/>
          <w:sz w:val="21"/>
          <w:szCs w:val="21"/>
          <w:shd w:val="clear" w:fill="EEF0F4"/>
        </w:rPr>
        <w:t> </w:t>
      </w:r>
      <w:r>
        <w:rPr>
          <w:rFonts w:hint="default" w:ascii="-apple-system" w:hAnsi="-apple-system" w:eastAsia="-apple-system" w:cs="-apple-system"/>
          <w:i w:val="0"/>
          <w:caps w:val="0"/>
          <w:color w:val="999999"/>
          <w:spacing w:val="0"/>
          <w:sz w:val="21"/>
          <w:szCs w:val="21"/>
          <w:shd w:val="clear" w:fill="EEF0F4"/>
        </w:rPr>
        <w:br w:type="textWrapping"/>
      </w:r>
      <w:r>
        <w:rPr>
          <w:rFonts w:hint="default" w:ascii="-apple-system" w:hAnsi="-apple-system" w:eastAsia="-apple-system" w:cs="-apple-system"/>
          <w:i w:val="0"/>
          <w:caps w:val="0"/>
          <w:color w:val="999999"/>
          <w:spacing w:val="0"/>
          <w:sz w:val="21"/>
          <w:szCs w:val="21"/>
          <w:shd w:val="clear" w:fill="EEF0F4"/>
        </w:rPr>
        <w:t>缺点：不一定需要，且可能损失有用信息。 </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因子分析</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独立成分分析</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线性判别分析</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多维标定法（MDS）</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我们还会讨论矩阵分解：比如svd</w:t>
      </w:r>
      <w:r>
        <w:rPr>
          <w:rFonts w:hint="eastAsia" w:ascii="微软雅黑" w:hAnsi="微软雅黑" w:eastAsia="微软雅黑" w:cs="微软雅黑"/>
          <w:i w:val="0"/>
          <w:caps w:val="0"/>
          <w:color w:val="2B2B2B"/>
          <w:spacing w:val="0"/>
          <w:kern w:val="0"/>
          <w:sz w:val="24"/>
          <w:szCs w:val="24"/>
          <w:shd w:val="clear" w:fill="FFFFFF"/>
          <w:lang w:val="en-US" w:eastAsia="zh-CN" w:bidi="ar"/>
        </w:rPr>
        <w:t>，用少量数据逼近原始数据</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0" w:leftChars="400" w:right="0" w:rightChars="0" w:firstLine="0"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ascii="-apple-system" w:hAnsi="-apple-system" w:eastAsia="-apple-system" w:cs="-apple-system"/>
          <w:i w:val="0"/>
          <w:caps w:val="0"/>
          <w:color w:val="999999"/>
          <w:spacing w:val="0"/>
          <w:sz w:val="21"/>
          <w:szCs w:val="21"/>
          <w:shd w:val="clear" w:fill="EEF0F4"/>
        </w:rPr>
        <w:t>优点：简化数据，去除噪声，提高算法的结果。</w:t>
      </w:r>
      <w:r>
        <w:rPr>
          <w:rFonts w:hint="default" w:ascii="-apple-system" w:hAnsi="-apple-system" w:eastAsia="-apple-system" w:cs="-apple-system"/>
          <w:i w:val="0"/>
          <w:caps w:val="0"/>
          <w:color w:val="999999"/>
          <w:spacing w:val="0"/>
          <w:sz w:val="21"/>
          <w:szCs w:val="21"/>
          <w:shd w:val="clear" w:fill="EEF0F4"/>
        </w:rPr>
        <w:t> </w:t>
      </w:r>
      <w:r>
        <w:rPr>
          <w:rFonts w:hint="default" w:ascii="-apple-system" w:hAnsi="-apple-system" w:eastAsia="-apple-system" w:cs="-apple-system"/>
          <w:i w:val="0"/>
          <w:caps w:val="0"/>
          <w:color w:val="999999"/>
          <w:spacing w:val="0"/>
          <w:sz w:val="21"/>
          <w:szCs w:val="21"/>
          <w:shd w:val="clear" w:fill="EEF0F4"/>
        </w:rPr>
        <w:br w:type="textWrapping"/>
      </w:r>
      <w:r>
        <w:rPr>
          <w:rFonts w:hint="default" w:ascii="-apple-system" w:hAnsi="-apple-system" w:eastAsia="-apple-system" w:cs="-apple-system"/>
          <w:i w:val="0"/>
          <w:caps w:val="0"/>
          <w:color w:val="999999"/>
          <w:spacing w:val="0"/>
          <w:sz w:val="21"/>
          <w:szCs w:val="21"/>
          <w:shd w:val="clear" w:fill="EEF0F4"/>
        </w:rPr>
        <w:t>缺点：数据的转换可能难以理解。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jc w:val="both"/>
        <w:textAlignment w:val="auto"/>
        <w:outlineLvl w:val="9"/>
        <w:rPr>
          <w:rFonts w:hint="eastAsia" w:ascii="微软雅黑" w:hAnsi="微软雅黑" w:eastAsia="微软雅黑" w:cs="微软雅黑"/>
          <w:b/>
          <w:bCs/>
          <w:i w:val="0"/>
          <w:caps w:val="0"/>
          <w:color w:val="3F3F3F"/>
          <w:spacing w:val="0"/>
          <w:sz w:val="24"/>
          <w:szCs w:val="24"/>
          <w:shd w:val="clear" w:fill="FFFFFF"/>
          <w:lang w:val="en-US" w:eastAsia="zh-CN"/>
        </w:rPr>
      </w:pPr>
      <w:r>
        <w:rPr>
          <w:rFonts w:hint="eastAsia" w:ascii="微软雅黑" w:hAnsi="微软雅黑" w:eastAsia="微软雅黑" w:cs="微软雅黑"/>
          <w:b/>
          <w:bCs/>
          <w:i w:val="0"/>
          <w:caps w:val="0"/>
          <w:color w:val="3F3F3F"/>
          <w:spacing w:val="0"/>
          <w:sz w:val="24"/>
          <w:szCs w:val="24"/>
          <w:shd w:val="clear" w:fill="FFFFFF"/>
          <w:lang w:val="en-US" w:eastAsia="zh-CN"/>
        </w:rPr>
        <w:t>PCA主成分分析</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pca是线性降维方法，有时候数据之间的非线性关系是很重要的，这时候我们用pca会得到很差的结果。所有接下来我们引入核方法的pca。 </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主成分分析法只在样本点服从高斯分布的时候比较有效。 </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特征根的大小决定了我们感兴趣信息的多少。即小特征根往往代表了噪声，但实际上，向小一点的特征根方向投影也有可能包括我们感兴趣的数据；</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特征向量的方向是互相正交（orthogonal）的，这种正交性使得PCA容易受到Outlier的影响</w:t>
      </w:r>
      <w:r>
        <w:rPr>
          <w:rFonts w:hint="eastAsia" w:ascii="微软雅黑" w:hAnsi="微软雅黑" w:eastAsia="微软雅黑" w:cs="微软雅黑"/>
          <w:i w:val="0"/>
          <w:caps w:val="0"/>
          <w:color w:val="2B2B2B"/>
          <w:spacing w:val="0"/>
          <w:kern w:val="0"/>
          <w:sz w:val="24"/>
          <w:szCs w:val="24"/>
          <w:shd w:val="clear" w:fill="FFFFFF"/>
          <w:lang w:val="en-US" w:eastAsia="zh-CN" w:bidi="ar"/>
        </w:rPr>
        <w:t>。</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难于解释结果。例如在建立线性回归模型（Linear Regression Model）分析因变量（response）和第一个主成份的关系时，我们得到的回归系数（Coefficiency）不是某一个自变量（covariate）的贡献，而是对所有自变量的某个线性组合（Linear Combination）的贡献。 </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845" w:leftChars="200" w:right="0" w:rightChars="0" w:hanging="425" w:firstLineChars="0"/>
        <w:jc w:val="left"/>
        <w:textAlignment w:val="auto"/>
        <w:outlineLvl w:val="9"/>
        <w:rPr>
          <w:rFonts w:hint="eastAsia"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原始的pca算法会把所有的数据一次性的放入内存中，这在大数据集的情况下有可能会遇到问题，所以有人提出了增量式的pca，这在sklearn中是有实现的。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pple-system" w:hAnsi="-apple-system" w:eastAsia="-apple-system" w:cs="-apple-system"/>
          <w:b/>
          <w:i w:val="0"/>
          <w:caps w:val="0"/>
          <w:color w:val="4F4F4F"/>
          <w:spacing w:val="0"/>
          <w:sz w:val="36"/>
          <w:szCs w:val="36"/>
        </w:rPr>
      </w:pPr>
      <w:r>
        <w:rPr>
          <w:rStyle w:val="9"/>
          <w:rFonts w:hint="default" w:ascii="-apple-system" w:hAnsi="-apple-system" w:eastAsia="-apple-system" w:cs="-apple-system"/>
          <w:b/>
          <w:i w:val="0"/>
          <w:caps w:val="0"/>
          <w:color w:val="4F4F4F"/>
          <w:spacing w:val="0"/>
          <w:sz w:val="36"/>
          <w:szCs w:val="36"/>
          <w:bdr w:val="none" w:color="auto" w:sz="0" w:space="0"/>
          <w:shd w:val="clear" w:fill="FFFFFF"/>
        </w:rPr>
        <w:t>Bucketizer</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Chars="200" w:right="0" w:rightChars="0"/>
        <w:jc w:val="left"/>
        <w:textAlignment w:val="auto"/>
        <w:outlineLvl w:val="9"/>
        <w:rPr>
          <w:rFonts w:hint="eastAsia" w:ascii="微软雅黑" w:hAnsi="微软雅黑" w:eastAsia="微软雅黑" w:cs="微软雅黑"/>
          <w:b w:val="0"/>
          <w:i w:val="0"/>
          <w:caps w:val="0"/>
          <w:color w:val="3F3F3F"/>
          <w:spacing w:val="0"/>
          <w:sz w:val="24"/>
          <w:szCs w:val="24"/>
          <w:shd w:val="clear" w:fill="FFFFFF"/>
        </w:rPr>
      </w:pPr>
      <w:r>
        <w:rPr>
          <w:rFonts w:hint="default" w:ascii="微软雅黑" w:hAnsi="微软雅黑" w:eastAsia="微软雅黑" w:cs="微软雅黑"/>
          <w:i w:val="0"/>
          <w:caps w:val="0"/>
          <w:color w:val="2B2B2B"/>
          <w:spacing w:val="0"/>
          <w:kern w:val="0"/>
          <w:sz w:val="24"/>
          <w:szCs w:val="24"/>
          <w:shd w:val="clear" w:fill="FFFFFF"/>
          <w:lang w:val="en-US" w:eastAsia="zh-CN" w:bidi="ar"/>
        </w:rPr>
        <w:t>分箱（分段处理）：将连续数值转换为离散类别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default" w:ascii="微软雅黑" w:hAnsi="微软雅黑" w:eastAsia="微软雅黑" w:cs="微软雅黑"/>
          <w:i w:val="0"/>
          <w:caps w:val="0"/>
          <w:color w:val="2B2B2B"/>
          <w:spacing w:val="0"/>
          <w:kern w:val="0"/>
          <w:sz w:val="24"/>
          <w:szCs w:val="24"/>
          <w:shd w:val="clear" w:fill="FFFFFF"/>
          <w:lang w:val="en-US" w:eastAsia="zh-CN" w:bidi="ar"/>
        </w:rPr>
        <w:t>        比如特征是年龄，是一个连续数值，需要将其转换为离散类别(未成年人、青年人、中年人、老年人），就要用到Bucketizer了。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default" w:ascii="微软雅黑" w:hAnsi="微软雅黑" w:eastAsia="微软雅黑" w:cs="微软雅黑"/>
          <w:i w:val="0"/>
          <w:caps w:val="0"/>
          <w:color w:val="2B2B2B"/>
          <w:spacing w:val="0"/>
          <w:kern w:val="0"/>
          <w:sz w:val="24"/>
          <w:szCs w:val="24"/>
          <w:shd w:val="clear" w:fill="FFFFFF"/>
          <w:lang w:val="en-US" w:eastAsia="zh-CN" w:bidi="ar"/>
        </w:rPr>
        <w:t>        分类的标准是自己定义的，在Spark中为split参数,定义如下：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default" w:ascii="微软雅黑" w:hAnsi="微软雅黑" w:eastAsia="微软雅黑" w:cs="微软雅黑"/>
          <w:i w:val="0"/>
          <w:caps w:val="0"/>
          <w:color w:val="2B2B2B"/>
          <w:spacing w:val="0"/>
          <w:kern w:val="0"/>
          <w:sz w:val="24"/>
          <w:szCs w:val="24"/>
          <w:shd w:val="clear" w:fill="FFFFFF"/>
          <w:lang w:val="en-US" w:eastAsia="zh-CN" w:bidi="ar"/>
        </w:rPr>
        <w:t>        double[] splits = {0, 18, 35,50， Double.PositiveInfinity}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default" w:ascii="微软雅黑" w:hAnsi="微软雅黑" w:eastAsia="微软雅黑" w:cs="微软雅黑"/>
          <w:i w:val="0"/>
          <w:caps w:val="0"/>
          <w:color w:val="2B2B2B"/>
          <w:spacing w:val="0"/>
          <w:kern w:val="0"/>
          <w:sz w:val="24"/>
          <w:szCs w:val="24"/>
          <w:shd w:val="clear" w:fill="FFFFFF"/>
          <w:lang w:val="en-US" w:eastAsia="zh-CN" w:bidi="ar"/>
        </w:rPr>
        <w:t>        将数值年龄分为四类0-18，18-35，35-50，55+四个段。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pple-system" w:hAnsi="-apple-system" w:eastAsia="-apple-system" w:cs="-apple-system"/>
          <w:b/>
          <w:i w:val="0"/>
          <w:caps w:val="0"/>
          <w:color w:val="4F4F4F"/>
          <w:spacing w:val="0"/>
          <w:sz w:val="36"/>
          <w:szCs w:val="36"/>
        </w:rPr>
      </w:pPr>
      <w:r>
        <w:rPr>
          <w:rStyle w:val="9"/>
          <w:rFonts w:hint="default" w:ascii="-apple-system" w:hAnsi="-apple-system" w:eastAsia="-apple-system" w:cs="-apple-system"/>
          <w:b/>
          <w:i w:val="0"/>
          <w:caps w:val="0"/>
          <w:color w:val="4F4F4F"/>
          <w:spacing w:val="0"/>
          <w:sz w:val="36"/>
          <w:szCs w:val="36"/>
          <w:bdr w:val="none" w:color="auto" w:sz="0" w:space="0"/>
          <w:shd w:val="clear" w:fill="FFFFFF"/>
        </w:rPr>
        <w:t>QuantileDiscretizer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Chars="200" w:right="0" w:right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apple-system" w:hAnsi="-apple-system" w:eastAsia="-apple-system" w:cs="-apple-system"/>
          <w:i w:val="0"/>
          <w:caps w:val="0"/>
          <w:color w:val="4F4F4F"/>
          <w:spacing w:val="0"/>
          <w:sz w:val="24"/>
          <w:szCs w:val="24"/>
          <w:bdr w:val="none" w:color="auto" w:sz="0" w:space="0"/>
          <w:shd w:val="clear" w:fill="FFFFFF"/>
        </w:rPr>
        <w:t>       </w:t>
      </w:r>
      <w:r>
        <w:rPr>
          <w:rFonts w:hint="default" w:ascii="微软雅黑" w:hAnsi="微软雅黑" w:eastAsia="微软雅黑" w:cs="微软雅黑"/>
          <w:i w:val="0"/>
          <w:caps w:val="0"/>
          <w:color w:val="2B2B2B"/>
          <w:spacing w:val="0"/>
          <w:kern w:val="0"/>
          <w:sz w:val="24"/>
          <w:szCs w:val="24"/>
          <w:shd w:val="clear" w:fill="FFFFFF"/>
          <w:lang w:val="en-US" w:eastAsia="zh-CN" w:bidi="ar"/>
        </w:rPr>
        <w:t> 分位树为数离散化，和Bucketizer（分箱处理）一样也是：将连续数值特征转换为离散类别特征。实际上Class QuantileDiscretizer extends （继承自） Class（Bucketizer）。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Chars="200" w:right="0" w:rightChars="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参数1：不同的是这里不再自己定义splits（分类标准），而是定义分几箱(段）就可以了。QuantileDiscretizer自己调用函数计算分位数，并完成离散化。 </w:t>
      </w:r>
      <w:r>
        <w:rPr>
          <w:rFonts w:hint="default" w:ascii="微软雅黑" w:hAnsi="微软雅黑" w:eastAsia="微软雅黑" w:cs="微软雅黑"/>
          <w:i w:val="0"/>
          <w:caps w:val="0"/>
          <w:color w:val="2B2B2B"/>
          <w:spacing w:val="0"/>
          <w:kern w:val="0"/>
          <w:sz w:val="24"/>
          <w:szCs w:val="24"/>
          <w:shd w:val="clear" w:fill="FFFFFF"/>
          <w:lang w:val="en-US" w:eastAsia="zh-CN" w:bidi="ar"/>
        </w:rPr>
        <w:br w:type="textWrapping"/>
      </w:r>
      <w:r>
        <w:rPr>
          <w:rFonts w:hint="default" w:ascii="微软雅黑" w:hAnsi="微软雅黑" w:eastAsia="微软雅黑" w:cs="微软雅黑"/>
          <w:i w:val="0"/>
          <w:caps w:val="0"/>
          <w:color w:val="2B2B2B"/>
          <w:spacing w:val="0"/>
          <w:kern w:val="0"/>
          <w:sz w:val="24"/>
          <w:szCs w:val="24"/>
          <w:shd w:val="clear" w:fill="FFFFFF"/>
          <w:lang w:val="en-US" w:eastAsia="zh-CN" w:bidi="ar"/>
        </w:rPr>
        <w:t>-参数2： 另外一个参数是精度，如果设置为0，则计算最精确的分位数，这是一个高时间代价的操作。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right="0" w:rightChars="0" w:firstLine="1200" w:firstLineChars="500"/>
        <w:jc w:val="left"/>
        <w:textAlignment w:val="auto"/>
        <w:outlineLvl w:val="9"/>
        <w:rPr>
          <w:rFonts w:hint="default" w:ascii="微软雅黑" w:hAnsi="微软雅黑" w:eastAsia="微软雅黑" w:cs="微软雅黑"/>
          <w:i w:val="0"/>
          <w:caps w:val="0"/>
          <w:color w:val="2B2B2B"/>
          <w:spacing w:val="0"/>
          <w:kern w:val="0"/>
          <w:sz w:val="24"/>
          <w:szCs w:val="24"/>
          <w:shd w:val="clear" w:fill="FFFFFF"/>
          <w:lang w:val="en-US" w:eastAsia="zh-CN" w:bidi="ar"/>
        </w:rPr>
      </w:pPr>
      <w:r>
        <w:rPr>
          <w:rFonts w:hint="default" w:ascii="微软雅黑" w:hAnsi="微软雅黑" w:eastAsia="微软雅黑" w:cs="微软雅黑"/>
          <w:i w:val="0"/>
          <w:caps w:val="0"/>
          <w:color w:val="2B2B2B"/>
          <w:spacing w:val="0"/>
          <w:kern w:val="0"/>
          <w:sz w:val="24"/>
          <w:szCs w:val="24"/>
          <w:shd w:val="clear" w:fill="FFFFFF"/>
          <w:lang w:val="en-US" w:eastAsia="zh-CN" w:bidi="ar"/>
        </w:rPr>
        <w:t>另外上下边界将设置为正负无穷，覆盖所有实数范围。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数据挖掘算法中有很大一部分都是数据预处理工作，毕竟现有模型都是比较成熟的，只需要学会调用就好，如何把原始数据转化为算法模型适用的数据结构也是很重要的一步。spark ML中提供了对特征的提取（Extracting），转换（transforming）和选择（selecting）工具。</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600" w:right="0" w:rightChars="0" w:hanging="360"/>
        <w:jc w:val="both"/>
        <w:textAlignment w:val="auto"/>
        <w:outlineLvl w:val="9"/>
      </w:pPr>
      <w:r>
        <w:rPr>
          <w:rFonts w:hint="eastAsia" w:ascii="微软雅黑" w:hAnsi="微软雅黑" w:eastAsia="微软雅黑" w:cs="微软雅黑"/>
          <w:i w:val="0"/>
          <w:caps w:val="0"/>
          <w:color w:val="3F3F3F"/>
          <w:spacing w:val="0"/>
          <w:sz w:val="24"/>
          <w:szCs w:val="24"/>
          <w:shd w:val="clear" w:fill="FFFFFF"/>
        </w:rPr>
        <w:t>特征提取：从原始数据中提取特征</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600" w:right="0" w:rightChars="0" w:hanging="360"/>
        <w:jc w:val="both"/>
        <w:textAlignment w:val="auto"/>
        <w:outlineLvl w:val="9"/>
      </w:pPr>
      <w:r>
        <w:rPr>
          <w:rFonts w:hint="eastAsia" w:ascii="微软雅黑" w:hAnsi="微软雅黑" w:eastAsia="微软雅黑" w:cs="微软雅黑"/>
          <w:i w:val="0"/>
          <w:caps w:val="0"/>
          <w:color w:val="3F3F3F"/>
          <w:spacing w:val="0"/>
          <w:sz w:val="24"/>
          <w:szCs w:val="24"/>
          <w:shd w:val="clear" w:fill="FFFFFF"/>
        </w:rPr>
        <w:t>特征转换：特征的扩展，特征的转化，特征的修改</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600" w:right="0" w:rightChars="0" w:hanging="360"/>
        <w:jc w:val="both"/>
        <w:textAlignment w:val="auto"/>
        <w:outlineLvl w:val="9"/>
      </w:pPr>
      <w:r>
        <w:rPr>
          <w:rFonts w:hint="eastAsia" w:ascii="微软雅黑" w:hAnsi="微软雅黑" w:eastAsia="微软雅黑" w:cs="微软雅黑"/>
          <w:i w:val="0"/>
          <w:caps w:val="0"/>
          <w:color w:val="3F3F3F"/>
          <w:spacing w:val="0"/>
          <w:sz w:val="24"/>
          <w:szCs w:val="24"/>
          <w:shd w:val="clear" w:fill="FFFFFF"/>
        </w:rPr>
        <w:t>特征选择：从大规模特征集中选取一个子集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特征提取</w:t>
      </w:r>
      <w:r>
        <w:rPr>
          <w:rFonts w:hint="eastAsia" w:ascii="微软雅黑" w:hAnsi="微软雅黑" w:eastAsia="微软雅黑" w:cs="微软雅黑"/>
          <w:i w:val="0"/>
          <w:caps w:val="0"/>
          <w:color w:val="3F3F3F"/>
          <w:spacing w:val="0"/>
          <w:sz w:val="35"/>
          <w:szCs w:val="35"/>
          <w:shd w:val="clear" w:fill="FFFFFF"/>
          <w:lang w:eastAsia="zh-CN"/>
        </w:rPr>
        <w:t>（需查阅图片特征提取，视频特征提取相关算法）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26"/>
          <w:szCs w:val="26"/>
        </w:rPr>
      </w:pPr>
      <w:r>
        <w:rPr>
          <w:rFonts w:hint="eastAsia" w:ascii="微软雅黑" w:hAnsi="微软雅黑" w:eastAsia="微软雅黑" w:cs="微软雅黑"/>
          <w:i w:val="0"/>
          <w:caps w:val="0"/>
          <w:color w:val="3F3F3F"/>
          <w:spacing w:val="0"/>
          <w:sz w:val="26"/>
          <w:szCs w:val="26"/>
          <w:shd w:val="clear" w:fill="FFFFFF"/>
        </w:rPr>
        <w:t>TF-IDF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1"/>
          <w:szCs w:val="21"/>
          <w:shd w:val="clear" w:fill="FFFFFF"/>
        </w:rPr>
        <w:t>词频－逆向文件频率”（TF-IDF）是一种在文本挖掘中广泛使用的特征向量化方法，它可以体现一个文档中词语在语料库中的重要程度。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80" w:firstLineChars="200"/>
        <w:jc w:val="both"/>
        <w:textAlignment w:val="auto"/>
        <w:outlineLvl w:val="9"/>
        <w:rPr>
          <w:rFonts w:hint="eastAsia" w:ascii="微软雅黑" w:hAnsi="微软雅黑" w:eastAsia="微软雅黑" w:cs="微软雅黑"/>
          <w:b w:val="0"/>
          <w:i w:val="0"/>
          <w:caps w:val="0"/>
          <w:color w:val="3F3F3F"/>
          <w:spacing w:val="0"/>
          <w:sz w:val="24"/>
          <w:szCs w:val="24"/>
          <w:shd w:val="clear" w:fill="FFFFFF"/>
          <w:lang w:eastAsia="zh-CN"/>
        </w:rPr>
      </w:pPr>
      <w:r>
        <w:rPr>
          <w:rFonts w:ascii="微软雅黑" w:hAnsi="微软雅黑" w:eastAsia="微软雅黑" w:cs="微软雅黑"/>
          <w:b w:val="0"/>
          <w:i w:val="0"/>
          <w:caps w:val="0"/>
          <w:color w:val="0000FF"/>
          <w:spacing w:val="0"/>
          <w:sz w:val="24"/>
          <w:szCs w:val="24"/>
          <w:shd w:val="clear" w:fill="FFFFFF"/>
        </w:rPr>
        <w:t>文本特征提取</w:t>
      </w:r>
      <w:r>
        <w:rPr>
          <w:rFonts w:hint="eastAsia" w:ascii="微软雅黑" w:hAnsi="微软雅黑" w:eastAsia="微软雅黑" w:cs="微软雅黑"/>
          <w:b w:val="0"/>
          <w:i w:val="0"/>
          <w:caps w:val="0"/>
          <w:color w:val="0000FF"/>
          <w:spacing w:val="0"/>
          <w:sz w:val="24"/>
          <w:szCs w:val="24"/>
          <w:shd w:val="clear" w:fill="FFFFFF"/>
          <w:lang w:val="en-US" w:eastAsia="zh-CN"/>
        </w:rPr>
        <w:t>:</w:t>
      </w:r>
      <w:r>
        <w:rPr>
          <w:rFonts w:ascii="微软雅黑" w:hAnsi="微软雅黑" w:eastAsia="微软雅黑" w:cs="微软雅黑"/>
          <w:b w:val="0"/>
          <w:i w:val="0"/>
          <w:caps w:val="0"/>
          <w:color w:val="0000FF"/>
          <w:spacing w:val="0"/>
          <w:sz w:val="24"/>
          <w:szCs w:val="24"/>
          <w:shd w:val="clear" w:fill="FFFFFF"/>
        </w:rPr>
        <w:t>TF-IDF文档矩阵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firstLine="1920" w:firstLineChars="800"/>
        <w:jc w:val="both"/>
        <w:textAlignment w:val="auto"/>
        <w:outlineLvl w:val="9"/>
        <w:rPr>
          <w:rFonts w:ascii="微软雅黑" w:hAnsi="微软雅黑" w:eastAsia="微软雅黑" w:cs="微软雅黑"/>
          <w:b w:val="0"/>
          <w:i w:val="0"/>
          <w:caps w:val="0"/>
          <w:color w:val="0000FF"/>
          <w:spacing w:val="0"/>
          <w:sz w:val="24"/>
          <w:szCs w:val="24"/>
          <w:shd w:val="clear" w:fill="FFFFFF"/>
        </w:rPr>
      </w:pPr>
      <w:r>
        <w:rPr>
          <w:rFonts w:ascii="微软雅黑" w:hAnsi="微软雅黑" w:eastAsia="微软雅黑" w:cs="微软雅黑"/>
          <w:b w:val="0"/>
          <w:i w:val="0"/>
          <w:caps w:val="0"/>
          <w:color w:val="0000FF"/>
          <w:spacing w:val="0"/>
          <w:sz w:val="24"/>
          <w:szCs w:val="24"/>
          <w:shd w:val="clear" w:fill="FFFFFF"/>
        </w:rPr>
        <w:t>基于神经网络的word2vec词嵌入矩阵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firstLine="1920" w:firstLineChars="800"/>
        <w:jc w:val="both"/>
        <w:textAlignment w:val="auto"/>
        <w:outlineLvl w:val="9"/>
        <w:rPr>
          <w:rFonts w:hint="eastAsia" w:ascii="微软雅黑" w:hAnsi="微软雅黑" w:eastAsia="微软雅黑" w:cs="微软雅黑"/>
          <w:b w:val="0"/>
          <w:i w:val="0"/>
          <w:caps w:val="0"/>
          <w:color w:val="0000FF"/>
          <w:spacing w:val="0"/>
          <w:sz w:val="24"/>
          <w:szCs w:val="24"/>
          <w:shd w:val="clear" w:fill="FFFFFF"/>
        </w:rPr>
      </w:pPr>
      <w:r>
        <w:rPr>
          <w:rFonts w:hint="default" w:ascii="微软雅黑" w:hAnsi="微软雅黑" w:eastAsia="微软雅黑" w:cs="微软雅黑"/>
          <w:b w:val="0"/>
          <w:i w:val="0"/>
          <w:caps w:val="0"/>
          <w:color w:val="0000FF"/>
          <w:spacing w:val="0"/>
          <w:sz w:val="24"/>
          <w:szCs w:val="24"/>
          <w:shd w:val="clear" w:fill="FFFFFF"/>
        </w:rPr>
        <w:t>基于词频数的文档向量CountVectorizer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词频TF(t,d)是词语t在文档d中出现的次数。文件频率DF(t,D)是包含词语的文档的个数。如果我们只使用词频来衡量重要性，很容易过度强调在文档中经常出现，却没有太多实际信息的词语，比如“a”，“the”以及“of”。如果一个词语经常出现在语料库中，意味着它并不能很好的对文档进行区分。TF-IDF就是在数值化文档信息，衡量词语能提供多少信息以区分文档。定义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3F3F3F"/>
          <w:spacing w:val="0"/>
          <w:sz w:val="21"/>
          <w:szCs w:val="21"/>
        </w:rPr>
      </w:pPr>
      <w:r>
        <w:rPr>
          <w:rFonts w:ascii="MathJax_Math-italic" w:hAnsi="MathJax_Math-italic" w:eastAsia="MathJax_Math-italic" w:cs="MathJax_Math-italic"/>
          <w:i w:val="0"/>
          <w:caps w:val="0"/>
          <w:color w:val="3F3F3F"/>
          <w:spacing w:val="0"/>
          <w:kern w:val="0"/>
          <w:sz w:val="24"/>
          <w:szCs w:val="24"/>
          <w:u w:val="none"/>
          <w:shd w:val="clear" w:fill="FFFFFF"/>
          <w:lang w:val="en-US" w:eastAsia="zh-CN" w:bidi="ar"/>
        </w:rPr>
        <w:t>I</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DF</w:t>
      </w:r>
      <w:r>
        <w:rPr>
          <w:rFonts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t</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)=log</w:t>
      </w:r>
      <w:r>
        <w:rPr>
          <w:rFonts w:hint="eastAsia"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|+1</w:t>
      </w:r>
      <w:r>
        <w:rPr>
          <w:rFonts w:hint="eastAsia"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DF</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t</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w:t>
      </w: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D</w:t>
      </w:r>
      <w:r>
        <w:rPr>
          <w:rFonts w:hint="default" w:ascii="MathJax_Main" w:hAnsi="MathJax_Main" w:eastAsia="MathJax_Main" w:cs="MathJax_Main"/>
          <w:i w:val="0"/>
          <w:caps w:val="0"/>
          <w:color w:val="3F3F3F"/>
          <w:spacing w:val="0"/>
          <w:kern w:val="0"/>
          <w:sz w:val="24"/>
          <w:szCs w:val="24"/>
          <w:u w:val="none"/>
          <w:shd w:val="clear" w:fill="FFFFFF"/>
          <w:lang w:val="en-US" w:eastAsia="zh-CN" w:bidi="ar"/>
        </w:rPr>
        <w:t>)+1</w:t>
      </w:r>
      <w:r>
        <w:rPr>
          <w:rFonts w:hint="eastAsia" w:ascii="MathJax_Main" w:hAnsi="MathJax_Main" w:eastAsia="MathJax_Main" w:cs="MathJax_Main"/>
          <w:i w:val="0"/>
          <w:caps w:val="0"/>
          <w:color w:val="3F3F3F"/>
          <w:spacing w:val="0"/>
          <w:kern w:val="0"/>
          <w:sz w:val="24"/>
          <w:szCs w:val="24"/>
          <w:u w:val="none"/>
          <w:shd w:val="clear" w:fill="FFFFFF"/>
          <w:lang w:val="en-US" w:eastAsia="zh-CN" w:bidi="ar"/>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 此处 </w:t>
      </w:r>
      <w:r>
        <w:rPr>
          <w:rFonts w:hint="default" w:ascii="微软雅黑" w:hAnsi="微软雅黑" w:eastAsia="微软雅黑" w:cs="微软雅黑"/>
          <w:b w:val="0"/>
          <w:i w:val="0"/>
          <w:caps w:val="0"/>
          <w:color w:val="3F3F3F"/>
          <w:spacing w:val="0"/>
          <w:sz w:val="21"/>
          <w:szCs w:val="21"/>
          <w:shd w:val="clear" w:fill="FFFFFF"/>
        </w:rPr>
        <w:t>|D|</w:t>
      </w:r>
      <w:r>
        <w:rPr>
          <w:rFonts w:hint="eastAsia" w:ascii="微软雅黑" w:hAnsi="微软雅黑" w:eastAsia="微软雅黑" w:cs="微软雅黑"/>
          <w:b w:val="0"/>
          <w:i w:val="0"/>
          <w:caps w:val="0"/>
          <w:color w:val="3F3F3F"/>
          <w:spacing w:val="0"/>
          <w:sz w:val="21"/>
          <w:szCs w:val="21"/>
          <w:shd w:val="clear" w:fill="FFFFFF"/>
        </w:rPr>
        <w:t> 是语料库中总的文档数。公式中使用log函数，当词出现在所有文档中时，它的IDF值变为0。加1是为了避免分母为0的情况。TF-IDF 度量值表示如下：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MathJax_Math-italic" w:hAnsi="MathJax_Math-italic" w:eastAsia="MathJax_Math-italic" w:cs="MathJax_Math-italic"/>
          <w:i w:val="0"/>
          <w:caps w:val="0"/>
          <w:color w:val="3F3F3F"/>
          <w:spacing w:val="0"/>
          <w:kern w:val="0"/>
          <w:sz w:val="24"/>
          <w:szCs w:val="24"/>
          <w:u w:val="none"/>
          <w:shd w:val="clear" w:fill="FFFFFF"/>
          <w:lang w:val="en-US" w:eastAsia="zh-CN" w:bidi="ar"/>
        </w:rPr>
      </w:pPr>
      <w:r>
        <w:rPr>
          <w:rFonts w:hint="default" w:ascii="MathJax_Math-italic" w:hAnsi="MathJax_Math-italic" w:eastAsia="MathJax_Math-italic" w:cs="MathJax_Math-italic"/>
          <w:i w:val="0"/>
          <w:caps w:val="0"/>
          <w:color w:val="3F3F3F"/>
          <w:spacing w:val="0"/>
          <w:kern w:val="0"/>
          <w:sz w:val="24"/>
          <w:szCs w:val="24"/>
          <w:u w:val="none"/>
          <w:shd w:val="clear" w:fill="FFFFFF"/>
          <w:lang w:val="en-US" w:eastAsia="zh-CN" w:bidi="ar"/>
        </w:rPr>
        <w:t>TFIDF(t,d,D)=TF(td)⋅IDF(t,D)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在Spark ML库中，TF-IDF被分成两部分：TF(HashingTF) 和 IDF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HashingTF 是一个Transformer，在文本处理中，接收词条的集合然后把这些集合转化成固定长度的特征向量。这个算法在哈希的同时会统计各个词条的词频。</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IDF是一个Estimator，在一个数据集上应用它的fit（）方法，产生一个IDFModel。 该IDFModel 接收特征向量（由HashingTF产生），然后计算每一个词在文档中出现的频次。IDF会减少那些在语料库中出现频率较高的词的权重。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Spark.mllib 中实现词频率统计使用特征hash的方式，原始特征通过hash函数，映射到一个索引值。后面只需要统计这些索引值的频率，就可以知道对应词的频率。这种方式避免设计一个全局1对1的词到索引的映射，这个映射在映射大量语料库时需要花费更长的时间。但需要注意，通过hash的方式可能会映射到同一个值的情况，即不同的原始特征通过Hash映射后是同一个值。为了降低这种情况出现的概率，我们只能对特征向量升维。i.e., 提高hash表的桶数，默认特征维度是 2^20 = 1,048,576.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在下面的代码段中，我们以一组句子开始。首先使用分解器Tokenizer把句子划分为单个词语。对每一个句子（词袋），我们使用HashingTF将句子转换为特征向量，最后使用IDF重新调整特征向量。这种转换通常可以提高使用文本特征的性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在下面的代码中，我们以一组句子为例，使用Tokenizer将每一条句子分解为单词，对每一条句子（词袋），我们使用HashingTF 将其转化为特征向量，最后使用IDF 重新调整特征向量。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import org</w:t>
      </w:r>
      <w:r>
        <w:rPr>
          <w:rFonts w:hint="default" w:ascii="微软雅黑" w:hAnsi="微软雅黑" w:eastAsia="微软雅黑" w:cs="微软雅黑"/>
          <w:b w:val="0"/>
          <w:i w:val="0"/>
          <w:caps w:val="0"/>
          <w:color w:val="3F3F3F"/>
          <w:spacing w:val="0"/>
          <w:sz w:val="21"/>
          <w:szCs w:val="21"/>
          <w:shd w:val="clear" w:fill="FFFFFF"/>
        </w:rPr>
        <w:t>.apache.spark.ml.feature.{HashingTF, IDF, Tokenizer}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 创建一个简单的DataFrame，每一个句子代表一个文档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sentenceData = spark.createDataFrame(Seq( (0.0, "Hi I heard about Spark"), (0.0, "I wish Java could use case classes"), (1.0, "Logistic regression models are neat") )).toDF("label", "sentence")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w:t>
      </w:r>
      <w:r>
        <w:rPr>
          <w:rFonts w:hint="default" w:ascii="微软雅黑" w:hAnsi="微软雅黑" w:eastAsia="微软雅黑" w:cs="微软雅黑"/>
          <w:b w:val="0"/>
          <w:i w:val="0"/>
          <w:caps w:val="0"/>
          <w:color w:val="0000FF"/>
          <w:spacing w:val="0"/>
          <w:sz w:val="21"/>
          <w:szCs w:val="21"/>
          <w:shd w:val="clear" w:fill="FFFFFF"/>
        </w:rPr>
        <w:t>在得到文档集合后，即可用tokenizer对句子进行分词。</w:t>
      </w:r>
      <w:r>
        <w:rPr>
          <w:rFonts w:hint="default" w:ascii="微软雅黑" w:hAnsi="微软雅黑" w:eastAsia="微软雅黑" w:cs="微软雅黑"/>
          <w:b w:val="0"/>
          <w:i w:val="0"/>
          <w:caps w:val="0"/>
          <w:color w:val="3F3F3F"/>
          <w:spacing w:val="0"/>
          <w:sz w:val="21"/>
          <w:szCs w:val="21"/>
          <w:shd w:val="clear" w:fill="FFFFFF"/>
        </w:rPr>
        <w:t xml:space="preserv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val="0"/>
        <w:wordWrap/>
        <w:overflowPunct w:val="0"/>
        <w:topLinePunct w:val="0"/>
        <w:autoSpaceDE w:val="0"/>
        <w:autoSpaceDN w:val="0"/>
        <w:bidi w:val="0"/>
        <w:adjustRightInd w:val="0"/>
        <w:snapToGrid w:val="0"/>
        <w:spacing w:before="0" w:beforeAutospacing="0" w:after="0" w:afterAutospacing="0" w:line="320" w:lineRule="exact"/>
        <w:ind w:left="0" w:leftChars="0" w:right="0" w:rightChars="0" w:firstLine="0" w:firstLineChars="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lang w:val="en-US" w:eastAsia="zh-CN"/>
        </w:rPr>
        <w:t xml:space="preserve">val </w:t>
      </w:r>
      <w:r>
        <w:rPr>
          <w:rFonts w:hint="default" w:ascii="微软雅黑" w:hAnsi="微软雅黑" w:eastAsia="微软雅黑" w:cs="微软雅黑"/>
          <w:b w:val="0"/>
          <w:i w:val="0"/>
          <w:caps w:val="0"/>
          <w:color w:val="3F3F3F"/>
          <w:spacing w:val="0"/>
          <w:sz w:val="21"/>
          <w:szCs w:val="21"/>
          <w:shd w:val="clear" w:fill="FFFFFF"/>
        </w:rPr>
        <w:t xml:space="preserve">tokenizer=new Tokenizer().setInputCol("sentence").setOutputCol("words")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olor w:val="3F3F3F"/>
          <w:spacing w:val="0"/>
          <w:sz w:val="21"/>
          <w:szCs w:val="21"/>
          <w:shd w:val="clear" w:fill="FFFFFF"/>
        </w:rPr>
        <w:t>V</w:t>
      </w:r>
      <w:r>
        <w:rPr>
          <w:rFonts w:hint="default" w:ascii="微软雅黑" w:hAnsi="微软雅黑" w:eastAsia="微软雅黑" w:cs="微软雅黑"/>
          <w:b w:val="0"/>
          <w:i w:val="0"/>
          <w:caps w:val="0"/>
          <w:color w:val="3F3F3F"/>
          <w:spacing w:val="0"/>
          <w:sz w:val="21"/>
          <w:szCs w:val="21"/>
          <w:shd w:val="clear" w:fill="FFFFFF"/>
        </w:rPr>
        <w:t>al</w:t>
      </w:r>
      <w:r>
        <w:rPr>
          <w:rFonts w:hint="eastAsia" w:ascii="微软雅黑" w:hAnsi="微软雅黑" w:eastAsia="微软雅黑" w:cs="微软雅黑"/>
          <w:b w:val="0"/>
          <w:i w:val="0"/>
          <w:caps w:val="0"/>
          <w:color w:val="3F3F3F"/>
          <w:spacing w:val="0"/>
          <w:sz w:val="21"/>
          <w:szCs w:val="21"/>
          <w:shd w:val="clear" w:fill="FFFFFF"/>
          <w:lang w:val="en-US" w:eastAsia="zh-CN"/>
        </w:rPr>
        <w:t xml:space="preserve"> </w:t>
      </w:r>
      <w:r>
        <w:rPr>
          <w:rFonts w:hint="default" w:ascii="微软雅黑" w:hAnsi="微软雅黑" w:eastAsia="微软雅黑" w:cs="微软雅黑"/>
          <w:b w:val="0"/>
          <w:i w:val="0"/>
          <w:caps w:val="0"/>
          <w:color w:val="3F3F3F"/>
          <w:spacing w:val="0"/>
          <w:sz w:val="21"/>
          <w:szCs w:val="21"/>
          <w:shd w:val="clear" w:fill="FFFFFF"/>
        </w:rPr>
        <w:t>wordsData=tokenizer.transform(sentenceData) wordsData.show(false)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 如果不设置为false的话，将会省略掉20个以后的字符 /* +-----+-----------------------------------+------------------------------------------+ |label|sentence |words | +-----+-----------------------------------+----------------------------------</w:t>
      </w:r>
      <w:r>
        <w:rPr>
          <w:rFonts w:hint="eastAsia" w:ascii="微软雅黑" w:hAnsi="微软雅黑" w:eastAsia="微软雅黑" w:cs="微软雅黑"/>
          <w:b w:val="0"/>
          <w:i w:val="0"/>
          <w:caps w:val="0"/>
          <w:color w:val="3F3F3F"/>
          <w:spacing w:val="0"/>
          <w:sz w:val="21"/>
          <w:szCs w:val="21"/>
          <w:shd w:val="clear" w:fill="FFFFFF"/>
          <w:lang w:val="en-US" w:eastAsia="zh-CN"/>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|0.0 |Hi I heard about Spark |[hi, i, heard, about, spark]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|0.0 |I wish Java could use case classes |[i, wish, java, could, use, case, classes]|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|1.0 |Logistic regression models are neat|[logistic, regression, models, are, neat]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w:t>
      </w:r>
      <w:r>
        <w:rPr>
          <w:rFonts w:hint="default" w:ascii="微软雅黑" w:hAnsi="微软雅黑" w:eastAsia="微软雅黑" w:cs="微软雅黑"/>
          <w:b w:val="0"/>
          <w:i w:val="0"/>
          <w:caps w:val="0"/>
          <w:color w:val="0000FF"/>
          <w:spacing w:val="0"/>
          <w:sz w:val="21"/>
          <w:szCs w:val="21"/>
          <w:shd w:val="clear" w:fill="FFFFFF"/>
        </w:rPr>
        <w:t>使用HashingTF的transform()方法把句子哈希成特征向量，这里设置哈希表的桶数为2000。</w:t>
      </w:r>
      <w:r>
        <w:rPr>
          <w:rFonts w:hint="default" w:ascii="微软雅黑" w:hAnsi="微软雅黑" w:eastAsia="微软雅黑" w:cs="微软雅黑"/>
          <w:b w:val="0"/>
          <w:i w:val="0"/>
          <w:caps w:val="0"/>
          <w:color w:val="3F3F3F"/>
          <w:spacing w:val="0"/>
          <w:sz w:val="21"/>
          <w:szCs w:val="21"/>
          <w:shd w:val="clear" w:fill="FFFFFF"/>
        </w:rPr>
        <w:t xml:space="preserv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snapToGrid w:val="0"/>
          <w:color w:val="3F3F3F"/>
          <w:spacing w:val="0"/>
          <w:kern w:val="21"/>
          <w:sz w:val="21"/>
          <w:szCs w:val="21"/>
          <w:shd w:val="clear" w:fill="FFFFFF"/>
        </w:rPr>
        <w:t>V</w:t>
      </w:r>
      <w:r>
        <w:rPr>
          <w:rFonts w:hint="default" w:ascii="微软雅黑" w:hAnsi="微软雅黑" w:eastAsia="微软雅黑" w:cs="微软雅黑"/>
          <w:b w:val="0"/>
          <w:i w:val="0"/>
          <w:caps w:val="0"/>
          <w:snapToGrid w:val="0"/>
          <w:color w:val="3F3F3F"/>
          <w:spacing w:val="0"/>
          <w:kern w:val="21"/>
          <w:sz w:val="21"/>
          <w:szCs w:val="21"/>
          <w:shd w:val="clear" w:fill="FFFFFF"/>
        </w:rPr>
        <w:t>al</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hashingTF</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 xml:space="preserve">new HashingTF() .setInputCol("words").setOutputCol("rawFeatures").setNumFeatures(20)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featurizedData = hashingTF.transform(wordsData) featurizedData.show(false)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可以看到，分词序列被变换成一个稀疏特征向量，其中每个单词都被散列成了一个不同的索引值，特征向量在某一维度上的值即该词汇在文档中出现的次数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|rawFeatures |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|(20,[5,6,9],[2.0,1.0,2.0]) |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|(20,[3,5,12,14,18],[2.0,2.0,1.0,1.0,1.0])|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|(20,[5,12,14,18],[1.0,2.0,1.0,1.0]) |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最后，使用</w:t>
      </w:r>
      <w:r>
        <w:rPr>
          <w:rFonts w:hint="default" w:ascii="微软雅黑" w:hAnsi="微软雅黑" w:eastAsia="微软雅黑" w:cs="微软雅黑"/>
          <w:b w:val="0"/>
          <w:i w:val="0"/>
          <w:caps w:val="0"/>
          <w:color w:val="0000FF"/>
          <w:spacing w:val="0"/>
          <w:sz w:val="21"/>
          <w:szCs w:val="21"/>
          <w:shd w:val="clear" w:fill="FFFFFF"/>
        </w:rPr>
        <w:t>IDF来对单纯的词频特征向量进行修正，使其更能体现不同词汇对文本的区别能力，IDF是一个Estimator，调用fit()方法并将词频向量传入，即产生一个IDFModel。</w:t>
      </w:r>
      <w:r>
        <w:rPr>
          <w:rFonts w:hint="default" w:ascii="微软雅黑" w:hAnsi="微软雅黑" w:eastAsia="微软雅黑" w:cs="微软雅黑"/>
          <w:b w:val="0"/>
          <w:i w:val="0"/>
          <w:caps w:val="0"/>
          <w:color w:val="3F3F3F"/>
          <w:spacing w:val="0"/>
          <w:sz w:val="21"/>
          <w:szCs w:val="21"/>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idf = new IDF().setInputCol("rawFeatures").setOutputCol("features")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val idfModel = idf.fit(featurizedData)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 xml:space="preserve">// 很显然，IDFModel是一个Transformer，调用它的transform()方法，即可得到每一个单词对应的TF-IDF度量值。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color w:val="3F3F3F"/>
          <w:spacing w:val="0"/>
          <w:sz w:val="21"/>
          <w:szCs w:val="21"/>
          <w:shd w:val="clear" w:fill="FFFFFF"/>
        </w:rPr>
        <w:t>val rescaledData = idfModel.transform(featurizedData) rescaledData.select("label", "features").take(3).foreach(println)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default" w:ascii="微软雅黑" w:hAnsi="微软雅黑" w:eastAsia="微软雅黑" w:cs="微软雅黑"/>
          <w:b w:val="0"/>
          <w:i w:val="0"/>
          <w:caps w:val="0"/>
          <w:color w:val="3F3F3F"/>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特征转换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值得注意的是，用于特征转换的转换器和其他的机器学习算法一样，也属于ML Pipeline模型的一部分，可以用来构成机器学习流水线，以StringIndexer为例，其存储着进行标签数值化过程的相关 超参数，是一个Estimator，对其调用fit(..)方法即可生成相应的模型StringIndexerModel类，很显然，它存储了用于DataFrame进行相关处理的 参数，是一个Transformer（其他转换器也是同一原理）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0" w:name="t2"/>
      <w:bookmarkEnd w:id="0"/>
      <w:r>
        <w:rPr>
          <w:rFonts w:hint="eastAsia" w:ascii="微软雅黑" w:hAnsi="微软雅黑" w:eastAsia="微软雅黑" w:cs="微软雅黑"/>
          <w:i w:val="0"/>
          <w:caps w:val="0"/>
          <w:color w:val="3F3F3F"/>
          <w:spacing w:val="0"/>
          <w:sz w:val="35"/>
          <w:szCs w:val="35"/>
          <w:shd w:val="clear" w:fill="FFFFFF"/>
        </w:rPr>
        <w:t>Tokenizer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根据源码中的解释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A tokenizer that converts the input string to lowercase and then splits it by white spaces.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tokenizer 主要有两个功能，1. 将词语转为小写字母 2. 按空格划分字符串</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注： 如果想使用其他规则划分字符串，可以使用 RegexTokenizer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org.apache.spark.ml.feature.{RegexTokenizer, Tokenizer}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org.apache.spark.sql.functions._</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sentenceDataFrame = spark.createDataFrame(Seq(</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(0, "Hi I heard about Spark"),</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(1, "I wish Java could use case classes"),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(2, "Logistic,regression,models,are,neat")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"sentence")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tokenizer = new Tokenizer().setInputCol("sentence").setOutputCol("words")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regexTokenizer = new RegexTokenizer()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.setInputCol("sentence")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.setOutputCol("words")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.setPattern("\\W") // alternatively .setPattern("\\w+").setGaps(false)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自定义一个函数</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countTokens = udf { (words: Seq[String]) =&gt; words.length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tokenized = tokenizer.transform(sentenceDataFrame)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regexTokenized = regexTokenizer.transform(sentenceDataFrame)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增加一个自定义列</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tokenized.select("sentence", "words")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.withColumn("tokens", countTokens(col("words"))).show(false)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|sentence                           |words                                     |tokens|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|Hi I heard about Spark             |[hi, i, heard, about, spark]              |5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|I wish Java could use case classes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|[i, wish, java, could, use, case, classes]</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|7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|Logistic,regression,models,are,neat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|[logistic,regression,models,are,neat]     |1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regexTokenized.select("sentence", "words")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.withColumn("tokens", countTokens(col("words"))).show(false)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|sentence                           |words                                 |tokens|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|Hi I heard about Spark             |[hi, i, heard, about, spark]              |5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|I wish Java could use case classes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|[i, wish, java, could, use, case, classes]</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|7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|Logistic,regression,models,are,neat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|[logistic, regression, models, are, neat] |5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Source Code Pro" w:hAnsi="Source Code Pro" w:eastAsia="Source Code Pro" w:cs="Source Code Pro"/>
          <w:i w:val="0"/>
          <w:caps w:val="0"/>
          <w:color w:val="880000"/>
          <w:spacing w:val="0"/>
          <w:sz w:val="20"/>
          <w:szCs w:val="20"/>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很明显的可以看到二者的区别，tokenized是将非空格分割的字符串当做 一个整体。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微软雅黑" w:hAnsi="微软雅黑" w:eastAsia="微软雅黑" w:cs="微软雅黑"/>
          <w:i w:val="0"/>
          <w:caps w:val="0"/>
          <w:color w:val="3F3F3F"/>
          <w:spacing w:val="0"/>
          <w:sz w:val="35"/>
          <w:szCs w:val="35"/>
        </w:rPr>
      </w:pPr>
      <w:r>
        <w:rPr>
          <w:rFonts w:hint="eastAsia" w:ascii="微软雅黑" w:hAnsi="微软雅黑" w:eastAsia="微软雅黑" w:cs="微软雅黑"/>
          <w:i w:val="0"/>
          <w:caps w:val="0"/>
          <w:color w:val="3F3F3F"/>
          <w:spacing w:val="0"/>
          <w:sz w:val="35"/>
          <w:szCs w:val="35"/>
          <w:shd w:val="clear" w:fill="FFFFFF"/>
        </w:rPr>
        <w:t>Binarizer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连续特征根据阈值二值化，大于阈值的为1.0，小于等于阈值的为0.0。二值化是机器学习中很常见的思路，可以</w:t>
      </w:r>
      <w:r>
        <w:rPr>
          <w:rFonts w:hint="eastAsia" w:ascii="微软雅黑" w:hAnsi="微软雅黑" w:eastAsia="微软雅黑" w:cs="微软雅黑"/>
          <w:b w:val="0"/>
          <w:i w:val="0"/>
          <w:caps w:val="0"/>
          <w:color w:val="0000FF"/>
          <w:spacing w:val="0"/>
          <w:sz w:val="21"/>
          <w:szCs w:val="21"/>
          <w:shd w:val="clear" w:fill="FFFFFF"/>
        </w:rPr>
        <w:t>将连续型数据转化为离散型</w:t>
      </w:r>
      <w:r>
        <w:rPr>
          <w:rFonts w:hint="eastAsia" w:ascii="微软雅黑" w:hAnsi="微软雅黑" w:eastAsia="微软雅黑" w:cs="微软雅黑"/>
          <w:b w:val="0"/>
          <w:i w:val="0"/>
          <w:caps w:val="0"/>
          <w:color w:val="3F3F3F"/>
          <w:spacing w:val="0"/>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org.apache.spark.ml.feature.Binarizer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Array((0, 0.1), (1, 0.8), (2, 0.2))</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dataFrame = spark.createDataFrame(data).toDF("id", "feature")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binarizer: Binarizer = new Binarizer()  .setInputCol("feature")  .setOutputCol("binarized_feature")  .setThreshold(0.5)</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binarizedDataFrame = binarizer.transform(dataFrame)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println(s"Binarizer output with Threshold = ${binarizer.getThreshold}")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binarizedDataFrame.show()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id|feature|binarized_feature|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0|    0.1|              0.0|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1|    0.8|              1.0||  2|    0.2|              0.0|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1" w:name="t4"/>
      <w:bookmarkEnd w:id="1"/>
      <w:r>
        <w:rPr>
          <w:rFonts w:hint="eastAsia" w:ascii="微软雅黑" w:hAnsi="微软雅黑" w:eastAsia="微软雅黑" w:cs="微软雅黑"/>
          <w:i w:val="0"/>
          <w:caps w:val="0"/>
          <w:color w:val="3F3F3F"/>
          <w:spacing w:val="0"/>
          <w:sz w:val="35"/>
          <w:szCs w:val="35"/>
          <w:shd w:val="clear" w:fill="FFFFFF"/>
        </w:rPr>
        <w:t>StringIndexer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StringIndexer转换器可以把一列类别型的特征（或标签）进行编码，使其数值化，索引的范围从0开始，该过程可以</w:t>
      </w:r>
      <w:r>
        <w:rPr>
          <w:rFonts w:hint="eastAsia" w:ascii="微软雅黑" w:hAnsi="微软雅黑" w:eastAsia="微软雅黑" w:cs="微软雅黑"/>
          <w:b w:val="0"/>
          <w:i w:val="0"/>
          <w:caps w:val="0"/>
          <w:color w:val="0000FF"/>
          <w:spacing w:val="0"/>
          <w:sz w:val="21"/>
          <w:szCs w:val="21"/>
          <w:shd w:val="clear" w:fill="FFFFFF"/>
        </w:rPr>
        <w:t>使得相应的特征索引化，使得某些无法接受类别型特征的算法可以使用</w:t>
      </w:r>
      <w:r>
        <w:rPr>
          <w:rFonts w:hint="eastAsia" w:ascii="微软雅黑" w:hAnsi="微软雅黑" w:eastAsia="微软雅黑" w:cs="微软雅黑"/>
          <w:b w:val="0"/>
          <w:i w:val="0"/>
          <w:caps w:val="0"/>
          <w:color w:val="3F3F3F"/>
          <w:spacing w:val="0"/>
          <w:sz w:val="21"/>
          <w:szCs w:val="21"/>
          <w:shd w:val="clear" w:fill="FFFFFF"/>
        </w:rPr>
        <w:t>，并提高诸如决策树等机器学习算法的效率。</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索引构建的顺序为标签的频率，优先编码频率较大的标签，所以出现频率最高的标签为0号。 </w:t>
      </w:r>
      <w:r>
        <w:rPr>
          <w:rFonts w:hint="eastAsia" w:ascii="微软雅黑" w:hAnsi="微软雅黑" w:eastAsia="微软雅黑" w:cs="微软雅黑"/>
          <w:b w:val="0"/>
          <w:i w:val="0"/>
          <w:caps w:val="0"/>
          <w:color w:val="3F3F3F"/>
          <w:spacing w:val="0"/>
          <w:sz w:val="21"/>
          <w:szCs w:val="21"/>
          <w:shd w:val="clear" w:fill="FFFFFF"/>
        </w:rPr>
        <w:br w:type="textWrapping"/>
      </w:r>
      <w:r>
        <w:rPr>
          <w:rFonts w:hint="eastAsia" w:ascii="微软雅黑" w:hAnsi="微软雅黑" w:eastAsia="微软雅黑" w:cs="微软雅黑"/>
          <w:b w:val="0"/>
          <w:i w:val="0"/>
          <w:caps w:val="0"/>
          <w:color w:val="3F3F3F"/>
          <w:spacing w:val="0"/>
          <w:sz w:val="21"/>
          <w:szCs w:val="21"/>
          <w:shd w:val="clear" w:fill="FFFFFF"/>
        </w:rPr>
        <w:t>如果输入的是数值型的，我们会把它转化成字符型，然后再对其进行编码。直接上代码。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420" w:firstLineChars="200"/>
        <w:jc w:val="both"/>
        <w:textAlignment w:val="auto"/>
        <w:outlineLvl w:val="9"/>
        <w:rPr>
          <w:rFonts w:hint="eastAsia" w:ascii="微软雅黑" w:hAnsi="微软雅黑" w:eastAsia="微软雅黑" w:cs="微软雅黑"/>
          <w:b w:val="0"/>
          <w:i w:val="0"/>
          <w:caps w:val="0"/>
          <w:color w:val="3F3F3F"/>
          <w:spacing w:val="0"/>
          <w:sz w:val="21"/>
          <w:szCs w:val="21"/>
          <w:shd w:val="clear" w:fill="FFFFFF"/>
        </w:rPr>
      </w:pPr>
      <w:r>
        <w:rPr>
          <w:rFonts w:hint="eastAsia" w:ascii="微软雅黑" w:hAnsi="微软雅黑" w:eastAsia="微软雅黑" w:cs="微软雅黑"/>
          <w:b w:val="0"/>
          <w:i w:val="0"/>
          <w:caps w:val="0"/>
          <w:color w:val="3F3F3F"/>
          <w:spacing w:val="0"/>
          <w:sz w:val="21"/>
          <w:szCs w:val="21"/>
          <w:shd w:val="clear" w:fill="FFFFFF"/>
        </w:rPr>
        <w:t>首先创建一个简单的DataFrame，它只包含一个id列和一个标签列category：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org.apache.spark.ml.feature.StringIndexer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spark.createDataFrame(  Seq((0, "a"), (1, "b"), (2, "c"), (3, "a"), (4, "a"), (5, "c"))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df.show(false)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|1  |b       |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||5  |c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随后，我们创建一个StringIndexer对象，设定输入输出列名，其余参数采用默认值，并对这个DataFrame进行训练，产生StringIndexerModel对象, 最后利用该对象对DataFrame进行转换操作。可以看到，StringIndexerModel依次按照出现频率的高低，把字符标签进行了排序，即出现最多的“a”被编号成0，“c”为1，出现最少的“b”为2。</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StringIndexer()  .setInputCol("category")  .setOutputCol("categoryIndex")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 = indexer.fit(df)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model = indexed.transform(df)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model.show()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考虑这样一种情况，我们使用已有的数据构建了一个StringIndexerModel，然后再构建一个新的DataFrame，这个DataFrame中有着模型内未曾出现的标签“d”，用已有的模型去转换这一DataFrame会有什么效果？</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实际上，如果直接转换的话，Spark会抛出异常，报出“Unseen label: d”的错误。</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为了处理这种情况，在模型训练后，可以通过设置</w:t>
      </w:r>
      <w:r>
        <w:rPr>
          <w:rFonts w:hint="eastAsia" w:ascii="微软雅黑" w:hAnsi="微软雅黑" w:eastAsia="微软雅黑" w:cs="微软雅黑"/>
          <w:b w:val="0"/>
          <w:i w:val="0"/>
          <w:caps w:val="0"/>
          <w:snapToGrid w:val="0"/>
          <w:color w:val="0000FF"/>
          <w:spacing w:val="0"/>
          <w:kern w:val="21"/>
          <w:sz w:val="21"/>
          <w:szCs w:val="21"/>
          <w:shd w:val="clear" w:fill="FFFFFF"/>
        </w:rPr>
        <w:t>setHandleInvalid(“skip”)来忽略掉那些未出现的标签</w:t>
      </w:r>
      <w:r>
        <w:rPr>
          <w:rFonts w:hint="eastAsia" w:ascii="微软雅黑" w:hAnsi="微软雅黑" w:eastAsia="微软雅黑" w:cs="微软雅黑"/>
          <w:b w:val="0"/>
          <w:i w:val="0"/>
          <w:caps w:val="0"/>
          <w:snapToGrid w:val="0"/>
          <w:color w:val="3F3F3F"/>
          <w:spacing w:val="0"/>
          <w:kern w:val="21"/>
          <w:sz w:val="21"/>
          <w:szCs w:val="21"/>
          <w:shd w:val="clear" w:fill="FFFFFF"/>
        </w:rPr>
        <w:t>，这样，带有未出现标签的行将直接被过滤掉，</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测试一下，我们创建一个df2，包含df未出现的字符d，用df训练的模型来转换df2。</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df2 = spark.createDataFrame(  Seq((0, "a"), (1, "b"), (2, "c"), (3, "a"), (4, "a"), (5, "c"), (6, "d"))).toDF("id", "category")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indexed.transform(df2).show(false)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Style w:val="11"/>
          <w:rFonts w:hint="default" w:ascii="Source Code Pro" w:hAnsi="Source Code Pro" w:eastAsia="Source Code Pro" w:cs="Source Code Pro"/>
          <w:b w:val="0"/>
          <w:i w:val="0"/>
          <w:caps w:val="0"/>
          <w:color w:val="333333"/>
          <w:spacing w:val="0"/>
          <w:sz w:val="20"/>
          <w:szCs w:val="20"/>
        </w:rPr>
      </w:pPr>
      <w:r>
        <w:rPr>
          <w:rFonts w:hint="default" w:ascii="微软雅黑" w:hAnsi="微软雅黑" w:eastAsia="微软雅黑" w:cs="微软雅黑"/>
          <w:b w:val="0"/>
          <w:i w:val="0"/>
          <w:caps w:val="0"/>
          <w:snapToGrid w:val="0"/>
          <w:color w:val="3F3F3F"/>
          <w:spacing w:val="0"/>
          <w:kern w:val="21"/>
          <w:sz w:val="21"/>
          <w:szCs w:val="21"/>
          <w:shd w:val="clear" w:fill="FFFFFF"/>
        </w:rPr>
        <w:t>报错：org.apache.spark.SparkException: Unseen label: 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indexed.setHandleInvalid("skip").transform(df2).show(false)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2" w:name="t5"/>
      <w:bookmarkEnd w:id="2"/>
      <w:r>
        <w:rPr>
          <w:rFonts w:hint="eastAsia" w:ascii="微软雅黑" w:hAnsi="微软雅黑" w:eastAsia="微软雅黑" w:cs="微软雅黑"/>
          <w:i w:val="0"/>
          <w:caps w:val="0"/>
          <w:color w:val="3F3F3F"/>
          <w:spacing w:val="0"/>
          <w:sz w:val="35"/>
          <w:szCs w:val="35"/>
          <w:shd w:val="clear" w:fill="FFFFFF"/>
        </w:rPr>
        <w:t>IndexToString</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与StringIndexer相对应，IndexToString的作用是把标签索引的一列重新映射回原有的字符型标签，一般都是和StringIndexer配合使用，先用StringIndexer将原有标签转化成标签索引，进行模型训练，然后在预测标签的时候再把标签索引转化成原有的字符标签。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我们还是先来创建个DataFrame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sqlContext.createDataFrame(Seq(</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(0,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(1, "b"),</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(2, "c"),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(3,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(4,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(5, "c")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然后使用StringIndexer标签索引化。</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StringIndexer()  .setInputCol("category")  .setOutputCol("categoryIndex")  .fit(df)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 = indexer.transform(df)/*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紧接着，使用IndexToString还原标签索引</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converter = new IndexToString()</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.setOutputCol("originalCategory")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converted = converter.transform(indexed)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|category|categoryIndex|originalCategory|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|0  |a       |0.0          |a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  |b       |2.0          |b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  |c       |1.0          |c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|3  |a       |0.0          |a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|4  |a       |0.0          |a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|5  |c       |1.0          |c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color w:val="999999"/>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shd w:val="clear" w:fill="FFFFFF"/>
        </w:rPr>
      </w:pPr>
      <w:bookmarkStart w:id="3" w:name="t6"/>
      <w:bookmarkEnd w:id="3"/>
      <w:r>
        <w:rPr>
          <w:rFonts w:hint="eastAsia" w:ascii="微软雅黑" w:hAnsi="微软雅黑" w:eastAsia="微软雅黑" w:cs="微软雅黑"/>
          <w:i w:val="0"/>
          <w:caps w:val="0"/>
          <w:color w:val="3F3F3F"/>
          <w:spacing w:val="0"/>
          <w:sz w:val="35"/>
          <w:szCs w:val="35"/>
          <w:shd w:val="clear" w:fill="FFFFFF"/>
        </w:rPr>
        <w:t>OneHotEncoder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对于每一个特征，如果它有m个可能值，那么经过独热编码后，就变成了m个二元特征。并且，这些特征互斥，每次只有一个激活。因此，数据会变成稀疏的。</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0000FF"/>
          <w:spacing w:val="0"/>
          <w:kern w:val="21"/>
          <w:sz w:val="21"/>
          <w:szCs w:val="21"/>
          <w:shd w:val="clear" w:fill="FFFFFF"/>
        </w:rPr>
        <w:t>将离散特征通过one-hot编码映射到欧式空间，是因为，在回归，分类，聚类等机器学习算法中，</w:t>
      </w:r>
      <w:r>
        <w:rPr>
          <w:rFonts w:hint="eastAsia" w:ascii="微软雅黑" w:hAnsi="微软雅黑" w:eastAsia="微软雅黑" w:cs="微软雅黑"/>
          <w:b/>
          <w:bCs/>
          <w:i w:val="0"/>
          <w:caps w:val="0"/>
          <w:snapToGrid w:val="0"/>
          <w:color w:val="0000FF"/>
          <w:spacing w:val="0"/>
          <w:kern w:val="21"/>
          <w:sz w:val="21"/>
          <w:szCs w:val="21"/>
          <w:shd w:val="clear" w:fill="FFFFFF"/>
        </w:rPr>
        <w:t>特征之间距离的计算或相似度的计算是非常重要</w:t>
      </w:r>
      <w:r>
        <w:rPr>
          <w:rFonts w:hint="eastAsia" w:ascii="微软雅黑" w:hAnsi="微软雅黑" w:eastAsia="微软雅黑" w:cs="微软雅黑"/>
          <w:b w:val="0"/>
          <w:i w:val="0"/>
          <w:caps w:val="0"/>
          <w:snapToGrid w:val="0"/>
          <w:color w:val="0000FF"/>
          <w:spacing w:val="0"/>
          <w:kern w:val="21"/>
          <w:sz w:val="21"/>
          <w:szCs w:val="21"/>
          <w:shd w:val="clear" w:fill="FFFFFF"/>
        </w:rPr>
        <w:t>的，而我们常用的距离或相似度的计算都是在欧式空间的相似度计算</w:t>
      </w:r>
      <w:r>
        <w:rPr>
          <w:rFonts w:hint="eastAsia" w:ascii="微软雅黑" w:hAnsi="微软雅黑" w:eastAsia="微软雅黑" w:cs="微软雅黑"/>
          <w:b w:val="0"/>
          <w:i w:val="0"/>
          <w:caps w:val="0"/>
          <w:snapToGrid w:val="0"/>
          <w:color w:val="3F3F3F"/>
          <w:spacing w:val="0"/>
          <w:kern w:val="21"/>
          <w:sz w:val="21"/>
          <w:szCs w:val="21"/>
          <w:shd w:val="clear" w:fill="FFFFFF"/>
        </w:rPr>
        <w:t>，计算余弦相似性，基于的就是欧式空间。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eastAsia" w:ascii="微软雅黑" w:hAnsi="微软雅黑" w:eastAsia="微软雅黑" w:cs="微软雅黑"/>
          <w:b w:val="0"/>
          <w:i w:val="0"/>
          <w:caps w:val="0"/>
          <w:snapToGrid w:val="0"/>
          <w:color w:val="3F3F3F"/>
          <w:spacing w:val="0"/>
          <w:kern w:val="21"/>
          <w:sz w:val="21"/>
          <w:szCs w:val="21"/>
          <w:shd w:val="clear" w:fill="FFFFFF"/>
        </w:rPr>
        <w:t>将离散型特征使用one-hot编码，可以会</w:t>
      </w:r>
      <w:r>
        <w:rPr>
          <w:rFonts w:hint="eastAsia" w:ascii="微软雅黑" w:hAnsi="微软雅黑" w:eastAsia="微软雅黑" w:cs="微软雅黑"/>
          <w:b w:val="0"/>
          <w:i w:val="0"/>
          <w:caps w:val="0"/>
          <w:snapToGrid w:val="0"/>
          <w:color w:val="0000FF"/>
          <w:spacing w:val="0"/>
          <w:kern w:val="21"/>
          <w:sz w:val="21"/>
          <w:szCs w:val="21"/>
          <w:shd w:val="clear" w:fill="FFFFFF"/>
        </w:rPr>
        <w:t>让特征之间的距离计算更加合理</w:t>
      </w:r>
      <w:r>
        <w:rPr>
          <w:rFonts w:hint="eastAsia" w:ascii="微软雅黑" w:hAnsi="微软雅黑" w:eastAsia="微软雅黑" w:cs="微软雅黑"/>
          <w:b w:val="0"/>
          <w:i w:val="0"/>
          <w:caps w:val="0"/>
          <w:snapToGrid w:val="0"/>
          <w:color w:val="3F3F3F"/>
          <w:spacing w:val="0"/>
          <w:kern w:val="21"/>
          <w:sz w:val="21"/>
          <w:szCs w:val="21"/>
          <w:shd w:val="clear" w:fill="FFFFFF"/>
        </w:rPr>
        <w:t>。比如，有一个离散型特征，代表工作类型，该离散型特征，共有三个取值，不使用one-hot编码，其表示分别是x_1 = (1), x_2 = (2), x_3 = (3)。两个工作之间的距离是，(x_1, x_2) = 1, d(x_2, x_3) = 1, d(x_1, x_3) = 2。那么x_1和x_3工作之间就越不相似吗？显然这样的表示，计算出来的特征的距离是不合理。那如果使用one-hot编码，则得到x_1 = (1, 0, 0), x_2 = (0, 1, 0), x_3 = (0, 0, 1)，那么两个工作之间的距离就都是sqrt(2).即每两个工作之间的距离是一样的，显得更合理。</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独热编码是指</w:t>
      </w:r>
      <w:r>
        <w:rPr>
          <w:rFonts w:hint="eastAsia" w:ascii="微软雅黑" w:hAnsi="微软雅黑" w:eastAsia="微软雅黑" w:cs="微软雅黑"/>
          <w:b w:val="0"/>
          <w:i w:val="0"/>
          <w:caps w:val="0"/>
          <w:snapToGrid w:val="0"/>
          <w:color w:val="0000FF"/>
          <w:spacing w:val="0"/>
          <w:kern w:val="21"/>
          <w:sz w:val="21"/>
          <w:szCs w:val="21"/>
          <w:shd w:val="clear" w:fill="FFFFFF"/>
        </w:rPr>
        <w:t>把一列标签索引映射成一列二进制数组</w:t>
      </w:r>
      <w:r>
        <w:rPr>
          <w:rFonts w:hint="eastAsia" w:ascii="微软雅黑" w:hAnsi="微软雅黑" w:eastAsia="微软雅黑" w:cs="微软雅黑"/>
          <w:b w:val="0"/>
          <w:i w:val="0"/>
          <w:caps w:val="0"/>
          <w:snapToGrid w:val="0"/>
          <w:color w:val="3F3F3F"/>
          <w:spacing w:val="0"/>
          <w:kern w:val="21"/>
          <w:sz w:val="21"/>
          <w:szCs w:val="21"/>
          <w:shd w:val="clear" w:fill="FFFFFF"/>
        </w:rPr>
        <w:t>，且最多的时候只有一位有效。这种编码</w:t>
      </w:r>
      <w:r>
        <w:rPr>
          <w:rFonts w:hint="eastAsia" w:ascii="微软雅黑" w:hAnsi="微软雅黑" w:eastAsia="微软雅黑" w:cs="微软雅黑"/>
          <w:b w:val="0"/>
          <w:i w:val="0"/>
          <w:caps w:val="0"/>
          <w:snapToGrid w:val="0"/>
          <w:color w:val="0000FF"/>
          <w:spacing w:val="0"/>
          <w:kern w:val="21"/>
          <w:sz w:val="21"/>
          <w:szCs w:val="21"/>
          <w:shd w:val="clear" w:fill="FFFFFF"/>
        </w:rPr>
        <w:t>适合一些期望类别特征为连续特征的算法（回归）</w:t>
      </w:r>
      <w:r>
        <w:rPr>
          <w:rFonts w:hint="eastAsia" w:ascii="微软雅黑" w:hAnsi="微软雅黑" w:eastAsia="微软雅黑" w:cs="微软雅黑"/>
          <w:b w:val="0"/>
          <w:i w:val="0"/>
          <w:caps w:val="0"/>
          <w:snapToGrid w:val="0"/>
          <w:color w:val="3F3F3F"/>
          <w:spacing w:val="0"/>
          <w:kern w:val="21"/>
          <w:sz w:val="21"/>
          <w:szCs w:val="21"/>
          <w:shd w:val="clear" w:fill="FFFFFF"/>
        </w:rPr>
        <w:t>，个人感觉独热编码比较适用，其原理这里就不说了，给大家一个连接：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fldChar w:fldCharType="begin"/>
      </w:r>
      <w:r>
        <w:rPr>
          <w:rFonts w:hint="eastAsia" w:ascii="微软雅黑" w:hAnsi="微软雅黑" w:eastAsia="微软雅黑" w:cs="微软雅黑"/>
          <w:b w:val="0"/>
          <w:i w:val="0"/>
          <w:caps w:val="0"/>
          <w:snapToGrid w:val="0"/>
          <w:color w:val="3F3F3F"/>
          <w:spacing w:val="0"/>
          <w:kern w:val="21"/>
          <w:sz w:val="21"/>
          <w:szCs w:val="21"/>
          <w:shd w:val="clear" w:fill="FFFFFF"/>
        </w:rPr>
        <w:instrText xml:space="preserve"> HYPERLINK "http://blog.csdn.net/bitcarmanlee/article/details/51472816" \t "http://blog.csdn.net/chenguangchun1993/article/details/_blank" </w:instrText>
      </w:r>
      <w:r>
        <w:rPr>
          <w:rFonts w:hint="eastAsia" w:ascii="微软雅黑" w:hAnsi="微软雅黑" w:eastAsia="微软雅黑" w:cs="微软雅黑"/>
          <w:b w:val="0"/>
          <w:i w:val="0"/>
          <w:caps w:val="0"/>
          <w:snapToGrid w:val="0"/>
          <w:color w:val="3F3F3F"/>
          <w:spacing w:val="0"/>
          <w:kern w:val="21"/>
          <w:sz w:val="21"/>
          <w:szCs w:val="21"/>
          <w:shd w:val="clear" w:fill="FFFFFF"/>
        </w:rPr>
        <w:fldChar w:fldCharType="separate"/>
      </w:r>
      <w:r>
        <w:rPr>
          <w:rFonts w:hint="eastAsia" w:ascii="微软雅黑" w:hAnsi="微软雅黑" w:eastAsia="微软雅黑" w:cs="微软雅黑"/>
          <w:b w:val="0"/>
          <w:i w:val="0"/>
          <w:caps w:val="0"/>
          <w:snapToGrid w:val="0"/>
          <w:color w:val="3F3F3F"/>
          <w:spacing w:val="0"/>
          <w:kern w:val="21"/>
          <w:sz w:val="21"/>
          <w:szCs w:val="21"/>
          <w:shd w:val="clear" w:fill="FFFFFF"/>
        </w:rPr>
        <w:t>http://blog.csdn.net/bitcarmanlee/article/details/51472816</w:t>
      </w:r>
      <w:r>
        <w:rPr>
          <w:rFonts w:hint="eastAsia" w:ascii="微软雅黑" w:hAnsi="微软雅黑" w:eastAsia="微软雅黑" w:cs="微软雅黑"/>
          <w:b w:val="0"/>
          <w:i w:val="0"/>
          <w:caps w:val="0"/>
          <w:snapToGrid w:val="0"/>
          <w:color w:val="3F3F3F"/>
          <w:spacing w:val="0"/>
          <w:kern w:val="21"/>
          <w:sz w:val="21"/>
          <w:szCs w:val="21"/>
          <w:shd w:val="clear" w:fill="FFFFFF"/>
        </w:rPr>
        <w:fldChar w:fldCharType="end"/>
      </w:r>
      <w:r>
        <w:rPr>
          <w:rFonts w:hint="eastAsia" w:ascii="微软雅黑" w:hAnsi="微软雅黑" w:eastAsia="微软雅黑" w:cs="微软雅黑"/>
          <w:b w:val="0"/>
          <w:i w:val="0"/>
          <w:caps w:val="0"/>
          <w:snapToGrid w:val="0"/>
          <w:color w:val="3F3F3F"/>
          <w:spacing w:val="0"/>
          <w:kern w:val="21"/>
          <w:sz w:val="21"/>
          <w:szCs w:val="21"/>
          <w:shd w:val="clear" w:fill="FFFFFF"/>
        </w:rPr>
        <w:t> </w:t>
      </w:r>
      <w:r>
        <w:rPr>
          <w:rFonts w:hint="eastAsia"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与sklearn 不同之处在于sparkml中使用SparseVector来表示。</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org.apache.spark.ml.feature.{OneHotEncoder, StringIndexer}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sqlContext.createDataFrame(Seq(</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(0,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(1, "b"),</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(2, "c"),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(3,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(4, "a"),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(5, "c")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StringIndexer()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.setInputCol("category")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.fit(df)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 = indexer.transform(df)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encoder = new OneHotEncoder()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.setInputCol("categoryIndex")</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.setOutputCol("categoryVec")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encoded = encoder.transform(indexed)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encoded.select("id", "categoryVec").show()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id|category|categoryIndex|  categoryVec|</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0|       a|          0.0|(2,[0],[1.0])|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1|       b|          2.0|    (2,[],[])|</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2|       c|          1.0|(2,[1],[1.0])|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3|       a|          0.0|(2,[0],[1.0])|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4|       a|          0.0|(2,[0],[1.0])|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5|       c|          1.0|(2,[1],[1.0])|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将categoryVec转换成编码模式：a -&gt; 10 , c -&gt;01 ,至于b为空，是应为spark默认不包含最后一个类别，OneHotEncoder.setDropLast(false)可以设置是否包含最后一个类别。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4" w:name="t7"/>
      <w:bookmarkEnd w:id="4"/>
      <w:r>
        <w:rPr>
          <w:rFonts w:hint="eastAsia" w:ascii="微软雅黑" w:hAnsi="微软雅黑" w:eastAsia="微软雅黑" w:cs="微软雅黑"/>
          <w:i w:val="0"/>
          <w:caps w:val="0"/>
          <w:color w:val="3F3F3F"/>
          <w:spacing w:val="0"/>
          <w:sz w:val="35"/>
          <w:szCs w:val="35"/>
          <w:shd w:val="clear" w:fill="FFFFFF"/>
        </w:rPr>
        <w:t>VectorIndexer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VectorIndexer解决向量数据集中的类别特征索引。它可以</w:t>
      </w:r>
      <w:r>
        <w:rPr>
          <w:rFonts w:hint="eastAsia" w:ascii="微软雅黑" w:hAnsi="微软雅黑" w:eastAsia="微软雅黑" w:cs="微软雅黑"/>
          <w:b w:val="0"/>
          <w:i w:val="0"/>
          <w:caps w:val="0"/>
          <w:snapToGrid w:val="0"/>
          <w:color w:val="0000FF"/>
          <w:spacing w:val="0"/>
          <w:kern w:val="21"/>
          <w:sz w:val="21"/>
          <w:szCs w:val="21"/>
          <w:shd w:val="clear" w:fill="FFFFFF"/>
        </w:rPr>
        <w:t>自动识别哪些特征是类别型(离散)的，并且将原始值转换为类别索引</w:t>
      </w:r>
      <w:r>
        <w:rPr>
          <w:rFonts w:hint="eastAsia" w:ascii="微软雅黑" w:hAnsi="微软雅黑" w:eastAsia="微软雅黑" w:cs="微软雅黑"/>
          <w:b w:val="0"/>
          <w:i w:val="0"/>
          <w:caps w:val="0"/>
          <w:snapToGrid w:val="0"/>
          <w:color w:val="3F3F3F"/>
          <w:spacing w:val="0"/>
          <w:kern w:val="21"/>
          <w:sz w:val="21"/>
          <w:szCs w:val="21"/>
          <w:shd w:val="clear" w:fill="FFFFFF"/>
        </w:rPr>
        <w:t>。它的处理流程如下：</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xml:space="preserve">​ 1. </w:t>
      </w:r>
      <w:r>
        <w:rPr>
          <w:rFonts w:hint="eastAsia" w:ascii="微软雅黑" w:hAnsi="微软雅黑" w:eastAsia="微软雅黑" w:cs="微软雅黑"/>
          <w:b w:val="0"/>
          <w:i w:val="0"/>
          <w:caps w:val="0"/>
          <w:snapToGrid w:val="0"/>
          <w:color w:val="0000FF"/>
          <w:spacing w:val="0"/>
          <w:kern w:val="21"/>
          <w:sz w:val="21"/>
          <w:szCs w:val="21"/>
          <w:shd w:val="clear" w:fill="FFFFFF"/>
        </w:rPr>
        <w:t>获得一个向量类型的输入以及maxCategories参数</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2. 基于不同特征值的数量来识别哪些特征需要被类别化，</w:t>
      </w:r>
      <w:r>
        <w:rPr>
          <w:rFonts w:hint="eastAsia" w:ascii="微软雅黑" w:hAnsi="微软雅黑" w:eastAsia="微软雅黑" w:cs="微软雅黑"/>
          <w:b w:val="0"/>
          <w:i w:val="0"/>
          <w:caps w:val="0"/>
          <w:snapToGrid w:val="0"/>
          <w:color w:val="0000FF"/>
          <w:spacing w:val="0"/>
          <w:kern w:val="21"/>
          <w:sz w:val="21"/>
          <w:szCs w:val="21"/>
          <w:shd w:val="clear" w:fill="FFFFFF"/>
        </w:rPr>
        <w:t>不同特征值的数量小于maxCategories，则这个特征需要被类别化（离散化），否则视为连续值，不做改变</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3.</w:t>
      </w:r>
      <w:r>
        <w:rPr>
          <w:rFonts w:hint="eastAsia" w:ascii="微软雅黑" w:hAnsi="微软雅黑" w:eastAsia="微软雅黑" w:cs="微软雅黑"/>
          <w:b w:val="0"/>
          <w:i w:val="0"/>
          <w:caps w:val="0"/>
          <w:snapToGrid w:val="0"/>
          <w:color w:val="0000FF"/>
          <w:spacing w:val="0"/>
          <w:kern w:val="21"/>
          <w:sz w:val="21"/>
          <w:szCs w:val="21"/>
          <w:shd w:val="clear" w:fill="FFFFFF"/>
        </w:rPr>
        <w:t>对于每一个类别特征计算0-based（从0开始）类别索引</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0000FF"/>
          <w:spacing w:val="0"/>
          <w:kern w:val="21"/>
          <w:sz w:val="21"/>
          <w:szCs w:val="21"/>
          <w:shd w:val="clear" w:fill="FFFFFF"/>
        </w:rPr>
        <w:t>索引后的类别特征可以帮助决策树等算法恰当的处理类别型特征，并得到较好结果</w:t>
      </w:r>
      <w:r>
        <w:rPr>
          <w:rFonts w:hint="eastAsia"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我们读入一个数据集，然后使用VectorIndexer来决定哪些特征需要被作为类别特征，将类别特征转换为他们的索引。</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org.apache.spark.ml.feature.VectorIndexer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Seq(Vectors.dense(-1.0, 1.0, 1.0),Vectors.dense(-1.0, 3.0, 1.0), Vectors.dense(0.0, 5.0, 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sqlContext.createDataFrame(data.map(Tuple1.apply)).toDF("features")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 = new VectorIndexer()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.setOutputCol("indexed")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.setMaxCategories(2)</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indexerModel = indexer.fit(df)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indexedData = indexerModel.transform(df)</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indexedData.show()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features|      indexed|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,1.0,</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,1.0,</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,3.0,</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,3.0,</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,5.0,</w:t>
      </w:r>
      <w:r>
        <w:rPr>
          <w:rFonts w:hint="default" w:ascii="微软雅黑" w:hAnsi="微软雅黑" w:eastAsia="微软雅黑" w:cs="微软雅黑"/>
          <w:b w:val="0"/>
          <w:i w:val="0"/>
          <w:caps w:val="0"/>
          <w:snapToGrid w:val="0"/>
          <w:color w:val="0000FF"/>
          <w:spacing w:val="0"/>
          <w:kern w:val="21"/>
          <w:sz w:val="21"/>
          <w:szCs w:val="21"/>
          <w:shd w:val="clear" w:fill="FFFFFF"/>
        </w:rPr>
        <w:t>1.0</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,5.0,</w:t>
      </w:r>
      <w:r>
        <w:rPr>
          <w:rFonts w:hint="default" w:ascii="微软雅黑" w:hAnsi="微软雅黑" w:eastAsia="微软雅黑" w:cs="微软雅黑"/>
          <w:b w:val="0"/>
          <w:i w:val="0"/>
          <w:caps w:val="0"/>
          <w:snapToGrid w:val="0"/>
          <w:color w:val="0000FF"/>
          <w:spacing w:val="0"/>
          <w:kern w:val="21"/>
          <w:sz w:val="21"/>
          <w:szCs w:val="21"/>
          <w:shd w:val="clear" w:fill="FFFFFF"/>
        </w:rPr>
        <w:t>0.0</w:t>
      </w: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从上例可以看到，我们设置maxCategories为2，即只有种类小于2的特征才被认为是类别型特征，否则被认为是连续型特征。其中类别型特征将被进行编号索引，为了索引的稳定性，规定如果这个特征值为0，则一定会被编号成0，这样可以保证向量的稀疏度。于是，我们可以看到第0类和第2类的特征由于种类数不超过2，被划分成类别型特征，并进行了索引，且为0的特征值也被编号成了0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5" w:name="t8"/>
      <w:bookmarkEnd w:id="5"/>
      <w:r>
        <w:rPr>
          <w:rFonts w:hint="eastAsia" w:ascii="微软雅黑" w:hAnsi="微软雅黑" w:eastAsia="微软雅黑" w:cs="微软雅黑"/>
          <w:i w:val="0"/>
          <w:caps w:val="0"/>
          <w:color w:val="3F3F3F"/>
          <w:spacing w:val="0"/>
          <w:sz w:val="35"/>
          <w:szCs w:val="35"/>
          <w:shd w:val="clear" w:fill="FFFFFF"/>
        </w:rPr>
        <w:t>Normalizer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0000FF"/>
          <w:spacing w:val="0"/>
          <w:kern w:val="21"/>
          <w:sz w:val="21"/>
          <w:szCs w:val="21"/>
          <w:shd w:val="clear" w:fill="FFFFFF"/>
        </w:rPr>
      </w:pPr>
      <w:r>
        <w:rPr>
          <w:rFonts w:hint="eastAsia" w:ascii="微软雅黑" w:hAnsi="微软雅黑" w:eastAsia="微软雅黑" w:cs="微软雅黑"/>
          <w:b w:val="0"/>
          <w:i w:val="0"/>
          <w:caps w:val="0"/>
          <w:snapToGrid w:val="0"/>
          <w:color w:val="0000FF"/>
          <w:spacing w:val="0"/>
          <w:kern w:val="21"/>
          <w:sz w:val="21"/>
          <w:szCs w:val="21"/>
          <w:shd w:val="clear" w:fill="FFFFFF"/>
        </w:rPr>
        <w:t>Normalizer是将数据集的每一行数据归一化的转换器，一行数据看做一个向量，它带一个参数P（默认值是2），归一化就是向量中的每个元素除以向量的范数（P规定使用哪一个范数）。</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Seq(Vectors.dense(-1.0, 1.0, 1.0),Vectors.dense(-1.0, 3.0, 1.0), Vectors.dense(0.0, 5.0, 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df = sqlContext.createDataFrame(data.map(Tuple1.apply)).toDF("features")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Style w:val="11"/>
          <w:rFonts w:hint="default" w:ascii="Source Code Pro" w:hAnsi="Source Code Pro" w:eastAsia="Source Code Pro" w:cs="Source Code Pro"/>
          <w:b w:val="0"/>
          <w:i w:val="0"/>
          <w:caps w:val="0"/>
          <w:color w:val="333333"/>
          <w:spacing w:val="0"/>
          <w:sz w:val="20"/>
          <w:szCs w:val="20"/>
        </w:rPr>
      </w:pPr>
      <w:r>
        <w:rPr>
          <w:rFonts w:hint="default" w:ascii="微软雅黑" w:hAnsi="微软雅黑" w:eastAsia="微软雅黑" w:cs="微软雅黑"/>
          <w:b w:val="0"/>
          <w:i w:val="0"/>
          <w:caps w:val="0"/>
          <w:snapToGrid w:val="0"/>
          <w:color w:val="3F3F3F"/>
          <w:spacing w:val="0"/>
          <w:kern w:val="21"/>
          <w:sz w:val="21"/>
          <w:szCs w:val="21"/>
          <w:shd w:val="clear" w:fill="FFFFFF"/>
        </w:rPr>
        <w:t>val normalizer = new Normalizer()  .setInputCol("features")  .setOutputCol("normFeatures")  .setP(2.0)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l1NormData = normalizer.transform(dataFrame)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l1NormData.show()/*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|features      |normFeatures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|[-1.0,1.0,1.0]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|[-0.5773502691896258,0.5773502691896258,0.5773502691896258]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|[-1.0,3.0,1.0]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|[-0.30151134457776363,0.9045340337332909,0.30151134457776363]|</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|[0.0,5.0,1.0]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 xml:space="preserve">|[0.0,0.9805806756909202,0.19611613513818404]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360" w:leftChars="0" w:right="0" w:rightChars="0" w:firstLine="840" w:firstLineChars="400"/>
        <w:jc w:val="both"/>
        <w:rPr>
          <w:color w:val="999999"/>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我们设置的P为2，则使用L2范数来归一化向量，L2范数是指向量各元素的平方和然后求平方根，范数的相关资料可以自行百度，针对[-1,1,1],他的L2范数为</w:t>
      </w:r>
      <w:r>
        <w:rPr>
          <w:rFonts w:hint="default" w:ascii="微软雅黑" w:hAnsi="微软雅黑" w:eastAsia="微软雅黑" w:cs="微软雅黑"/>
          <w:b w:val="0"/>
          <w:i w:val="0"/>
          <w:caps w:val="0"/>
          <w:snapToGrid w:val="0"/>
          <w:color w:val="3F3F3F"/>
          <w:spacing w:val="0"/>
          <w:kern w:val="21"/>
          <w:sz w:val="21"/>
          <w:szCs w:val="21"/>
          <w:shd w:val="clear" w:fill="FFFFFF"/>
        </w:rPr>
        <w:t>3√</w:t>
      </w:r>
      <w:r>
        <w:rPr>
          <w:rFonts w:hint="eastAsia" w:ascii="微软雅黑" w:hAnsi="微软雅黑" w:eastAsia="微软雅黑" w:cs="微软雅黑"/>
          <w:b w:val="0"/>
          <w:i w:val="0"/>
          <w:caps w:val="0"/>
          <w:snapToGrid w:val="0"/>
          <w:color w:val="3F3F3F"/>
          <w:spacing w:val="0"/>
          <w:kern w:val="21"/>
          <w:sz w:val="21"/>
          <w:szCs w:val="21"/>
          <w:shd w:val="clear" w:fill="FFFFFF"/>
        </w:rPr>
        <w:t>, 所以归一化后的向量为</w:t>
      </w:r>
      <w:r>
        <w:rPr>
          <w:rFonts w:hint="default" w:ascii="微软雅黑" w:hAnsi="微软雅黑" w:eastAsia="微软雅黑" w:cs="微软雅黑"/>
          <w:b w:val="0"/>
          <w:i w:val="0"/>
          <w:caps w:val="0"/>
          <w:snapToGrid w:val="0"/>
          <w:color w:val="3F3F3F"/>
          <w:spacing w:val="0"/>
          <w:kern w:val="21"/>
          <w:sz w:val="21"/>
          <w:szCs w:val="21"/>
          <w:shd w:val="clear" w:fill="FFFFFF"/>
        </w:rPr>
        <w:t>[−13√,13√,13√]</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lInfNormData = normalizer.transform(dataFrame, normalizer.p -&gt; Double.PositiveInfinity)</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lInfNormData.show(false)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|features      |normFeatures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|[-1.0,1.0,1.0]|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[-1.0,1.0,1.0]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|[-1.0,3.0,1.0]</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|[-0.3333333333333333,1.0,0.3333333333333333]|</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|[0.0,5.0,1.0]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 xml:space="preserve">|[0.0,1.0,0.2]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无穷范数就是取向量中的最大值，所以使用无穷范数归一化后的向量就是原向量中元素除以向量中的最大值。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6" w:name="t9"/>
      <w:bookmarkEnd w:id="6"/>
      <w:r>
        <w:rPr>
          <w:rFonts w:hint="eastAsia" w:ascii="微软雅黑" w:hAnsi="微软雅黑" w:eastAsia="微软雅黑" w:cs="微软雅黑"/>
          <w:i w:val="0"/>
          <w:caps w:val="0"/>
          <w:color w:val="3F3F3F"/>
          <w:spacing w:val="0"/>
          <w:sz w:val="35"/>
          <w:szCs w:val="35"/>
          <w:shd w:val="clear" w:fill="FFFFFF"/>
        </w:rPr>
        <w:t>Vector</w:t>
      </w:r>
      <w:bookmarkStart w:id="7" w:name="OLE_LINK1"/>
      <w:r>
        <w:rPr>
          <w:rFonts w:hint="eastAsia" w:ascii="微软雅黑" w:hAnsi="微软雅黑" w:eastAsia="微软雅黑" w:cs="微软雅黑"/>
          <w:i w:val="0"/>
          <w:caps w:val="0"/>
          <w:color w:val="3F3F3F"/>
          <w:spacing w:val="0"/>
          <w:sz w:val="35"/>
          <w:szCs w:val="35"/>
          <w:shd w:val="clear" w:fill="FFFFFF"/>
        </w:rPr>
        <w:t>Assembler</w:t>
      </w:r>
      <w:bookmarkEnd w:id="7"/>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VectorAssembler是非常实用的一个转换器，它的作用很简单，就是</w:t>
      </w:r>
      <w:r>
        <w:rPr>
          <w:rFonts w:hint="eastAsia" w:ascii="微软雅黑" w:hAnsi="微软雅黑" w:eastAsia="微软雅黑" w:cs="微软雅黑"/>
          <w:b w:val="0"/>
          <w:i w:val="0"/>
          <w:caps w:val="0"/>
          <w:snapToGrid w:val="0"/>
          <w:color w:val="0000FF"/>
          <w:spacing w:val="0"/>
          <w:kern w:val="21"/>
          <w:sz w:val="21"/>
          <w:szCs w:val="21"/>
          <w:shd w:val="clear" w:fill="FFFFFF"/>
        </w:rPr>
        <w:t>把DataFrame中的若干列合并为一个向量列，可类似于Excel中的合并单元格</w:t>
      </w:r>
      <w:r>
        <w:rPr>
          <w:rFonts w:hint="eastAsia" w:ascii="微软雅黑" w:hAnsi="微软雅黑" w:eastAsia="微软雅黑" w:cs="微软雅黑"/>
          <w:b w:val="0"/>
          <w:i w:val="0"/>
          <w:caps w:val="0"/>
          <w:snapToGrid w:val="0"/>
          <w:color w:val="3F3F3F"/>
          <w:spacing w:val="0"/>
          <w:kern w:val="21"/>
          <w:sz w:val="21"/>
          <w:szCs w:val="21"/>
          <w:shd w:val="clear" w:fill="FFFFFF"/>
        </w:rPr>
        <w:t>。有了VectorAssembler之后，除了使用反射机制创建DataFrame之外，我们又有了一种新思路，即通过普通方式创建DataFrame，再使用VectorAssembler创造自己所需要的数据格式。</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org.apache.spark.ml.feature.VectorAssembler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org.apache.spark.mllib.linalg.Vectors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dataset = sqlcontext.createDataFrame(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Seq((0, 18, 1.0, Vectors.dense(0.0, 10.0, 0.5), 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).toDF("id", "hour", "mobile", "userFeatures", "clicked")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assembler = new VectorAssembler()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.setInputCols(Array("hour", "mobile", "userFeatures"))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.setOutputCol("features")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output = assembler.transform(dataset)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output.show(false)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|id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|hour|mobile|userFeatures</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|clicked|features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|0  </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|18  |1.0   |[0.0,10.0,0.5]|</w:t>
      </w:r>
      <w:r>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t xml:space="preserve"> </w:t>
      </w:r>
      <w:r>
        <w:rPr>
          <w:rFonts w:hint="default" w:ascii="微软雅黑" w:hAnsi="微软雅黑" w:eastAsia="微软雅黑" w:cs="微软雅黑"/>
          <w:b w:val="0"/>
          <w:i w:val="0"/>
          <w:caps w:val="0"/>
          <w:snapToGrid w:val="0"/>
          <w:color w:val="3F3F3F"/>
          <w:spacing w:val="0"/>
          <w:kern w:val="21"/>
          <w:sz w:val="21"/>
          <w:szCs w:val="21"/>
          <w:shd w:val="clear" w:fill="FFFFFF"/>
        </w:rPr>
        <w:t>1.0    |[18.0,1.0,0.0,10.0,0.5]|</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shd w:val="clear" w:fill="FFFFFF"/>
        </w:rPr>
      </w:pPr>
      <w:r>
        <w:rPr>
          <w:rFonts w:hint="eastAsia" w:ascii="微软雅黑" w:hAnsi="微软雅黑" w:eastAsia="微软雅黑" w:cs="微软雅黑"/>
          <w:i w:val="0"/>
          <w:caps w:val="0"/>
          <w:color w:val="3F3F3F"/>
          <w:spacing w:val="0"/>
          <w:sz w:val="35"/>
          <w:szCs w:val="35"/>
          <w:shd w:val="clear" w:fill="FFFFFF"/>
        </w:rPr>
        <w:t>特征选择</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r>
        <w:rPr>
          <w:rFonts w:hint="eastAsia" w:ascii="微软雅黑" w:hAnsi="微软雅黑" w:eastAsia="微软雅黑" w:cs="微软雅黑"/>
          <w:b w:val="0"/>
          <w:i w:val="0"/>
          <w:caps w:val="0"/>
          <w:color w:val="0000FF"/>
          <w:spacing w:val="0"/>
          <w:kern w:val="0"/>
          <w:sz w:val="27"/>
          <w:szCs w:val="27"/>
          <w:shd w:val="clear" w:fill="FFFFFF"/>
          <w:lang w:val="en-US" w:eastAsia="zh-CN" w:bidi="ar"/>
        </w:rPr>
        <w:t>通常，预处理之后获得的特征有成千上万维，出于去除冗余特征、消除维数灾难、提高模型质量的考虑，需要进行选择。</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r>
        <w:rPr>
          <w:rFonts w:hint="eastAsia" w:ascii="微软雅黑" w:hAnsi="微软雅黑" w:eastAsia="微软雅黑" w:cs="微软雅黑"/>
          <w:b w:val="0"/>
          <w:i w:val="0"/>
          <w:caps w:val="0"/>
          <w:snapToGrid w:val="0"/>
          <w:color w:val="3F3F3F"/>
          <w:spacing w:val="0"/>
          <w:kern w:val="21"/>
          <w:sz w:val="21"/>
          <w:szCs w:val="21"/>
          <w:shd w:val="clear" w:fill="FFFFFF"/>
          <w:lang w:eastAsia="zh-CN"/>
        </w:rPr>
        <w:t>常用的有</w:t>
      </w:r>
      <w:r>
        <w:rPr>
          <w:rFonts w:hint="eastAsia" w:ascii="微软雅黑" w:hAnsi="微软雅黑" w:eastAsia="微软雅黑" w:cs="微软雅黑"/>
          <w:b w:val="0"/>
          <w:i w:val="0"/>
          <w:caps w:val="0"/>
          <w:snapToGrid w:val="0"/>
          <w:color w:val="3F3F3F"/>
          <w:spacing w:val="0"/>
          <w:kern w:val="21"/>
          <w:sz w:val="21"/>
          <w:szCs w:val="21"/>
          <w:shd w:val="clear" w:fill="FFFFFF"/>
        </w:rPr>
        <w:t>VectorSlicer、RFormula以及ChiSqSelector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RFormula算法介绍：</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RFormula通过R模型公式来选择列。</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RFormula产生一个向量特征列以及一个double或者字符串标签列。如果用R进行线性回归，则对String类型的输入列进行one-hot编码、对数值型的输入列进行double类型转化。如果类别列是字符串类型，它将通过StringIndexer转换为double类型。如果标签列不存在，则输出中将通过规定的响应变量创造一个标签列。</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示例：假设我们有一个DataFrame含有id,country, hour和clicked四列：</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id | country | hour | clicked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7 | "US"    | 18   | 1.0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8 | "CA"    | 12   | 0.0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xml:space="preserve"> 9 | "NZ"    | 15   | 0.0</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b w:val="0"/>
          <w:i w:val="0"/>
          <w:caps w:val="0"/>
          <w:color w:val="000000"/>
          <w:spacing w:val="0"/>
          <w:sz w:val="18"/>
          <w:szCs w:val="18"/>
          <w:shd w:val="clear" w:fill="F8F8F8"/>
        </w:rPr>
        <w:t>RFormula formula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RFormula()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.setFormula(</w:t>
      </w:r>
      <w:r>
        <w:rPr>
          <w:rFonts w:hint="default" w:ascii="Consolas" w:hAnsi="Consolas" w:eastAsia="Consolas" w:cs="Consolas"/>
          <w:b w:val="0"/>
          <w:i w:val="0"/>
          <w:caps w:val="0"/>
          <w:color w:val="0000FF"/>
          <w:spacing w:val="0"/>
          <w:sz w:val="18"/>
          <w:szCs w:val="18"/>
          <w:shd w:val="clear" w:fill="FFFFFF"/>
        </w:rPr>
        <w:t>"clicked ~ country + hour"</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.setFeaturesCol(</w:t>
      </w:r>
      <w:r>
        <w:rPr>
          <w:rFonts w:hint="default" w:ascii="Consolas" w:hAnsi="Consolas" w:eastAsia="Consolas" w:cs="Consolas"/>
          <w:b w:val="0"/>
          <w:i w:val="0"/>
          <w:caps w:val="0"/>
          <w:color w:val="0000FF"/>
          <w:spacing w:val="0"/>
          <w:sz w:val="18"/>
          <w:szCs w:val="18"/>
          <w:shd w:val="clear" w:fill="F8F8F8"/>
        </w:rPr>
        <w:t>"features"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.setLabelCol(</w:t>
      </w:r>
      <w:r>
        <w:rPr>
          <w:rFonts w:hint="default" w:ascii="Consolas" w:hAnsi="Consolas" w:eastAsia="Consolas" w:cs="Consolas"/>
          <w:b w:val="0"/>
          <w:i w:val="0"/>
          <w:caps w:val="0"/>
          <w:color w:val="0000FF"/>
          <w:spacing w:val="0"/>
          <w:sz w:val="18"/>
          <w:szCs w:val="18"/>
          <w:shd w:val="clear" w:fill="FFFFFF"/>
        </w:rPr>
        <w:t>"label"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Dataset&lt;Row&gt; output = formula.fit(dataset).transform(dataset);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output.select(</w:t>
      </w:r>
      <w:r>
        <w:rPr>
          <w:rFonts w:hint="default" w:ascii="Consolas" w:hAnsi="Consolas" w:eastAsia="Consolas" w:cs="Consolas"/>
          <w:b w:val="0"/>
          <w:i w:val="0"/>
          <w:caps w:val="0"/>
          <w:color w:val="0000FF"/>
          <w:spacing w:val="0"/>
          <w:sz w:val="18"/>
          <w:szCs w:val="18"/>
          <w:shd w:val="clear" w:fill="FFFFFF"/>
        </w:rPr>
        <w:t>"features"</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"label"</w:t>
      </w:r>
      <w:r>
        <w:rPr>
          <w:rFonts w:hint="default" w:ascii="Consolas" w:hAnsi="Consolas" w:eastAsia="Consolas" w:cs="Consolas"/>
          <w:b w:val="0"/>
          <w:i w:val="0"/>
          <w:caps w:val="0"/>
          <w:color w:val="000000"/>
          <w:spacing w:val="0"/>
          <w:sz w:val="18"/>
          <w:szCs w:val="18"/>
          <w:shd w:val="clear" w:fill="FFFFFF"/>
        </w:rPr>
        <w:t>).show(</w:t>
      </w:r>
      <w:r>
        <w:rPr>
          <w:rFonts w:hint="default" w:ascii="Consolas" w:hAnsi="Consolas" w:eastAsia="Consolas" w:cs="Consolas"/>
          <w:b/>
          <w:i w:val="0"/>
          <w:caps w:val="0"/>
          <w:color w:val="006699"/>
          <w:spacing w:val="0"/>
          <w:sz w:val="18"/>
          <w:szCs w:val="18"/>
          <w:shd w:val="clear" w:fill="FFFFFF"/>
        </w:rPr>
        <w:t>false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r>
        <w:rPr>
          <w:rFonts w:hint="eastAsia" w:ascii="微软雅黑" w:hAnsi="微软雅黑" w:eastAsia="微软雅黑" w:cs="微软雅黑"/>
          <w:b w:val="0"/>
          <w:i w:val="0"/>
          <w:caps w:val="0"/>
          <w:color w:val="0000FF"/>
          <w:spacing w:val="0"/>
          <w:kern w:val="0"/>
          <w:sz w:val="27"/>
          <w:szCs w:val="27"/>
          <w:shd w:val="clear" w:fill="FFFFFF"/>
          <w:lang w:val="en-US" w:eastAsia="zh-CN" w:bidi="ar"/>
        </w:rPr>
        <w:t>在此，使用卡方检验方法</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r>
        <w:rPr>
          <w:rFonts w:hint="eastAsia" w:ascii="微软雅黑" w:hAnsi="微软雅黑" w:eastAsia="微软雅黑" w:cs="微软雅黑"/>
          <w:b w:val="0"/>
          <w:i w:val="0"/>
          <w:caps w:val="0"/>
          <w:color w:val="0000FF"/>
          <w:spacing w:val="0"/>
          <w:kern w:val="0"/>
          <w:sz w:val="27"/>
          <w:szCs w:val="27"/>
          <w:shd w:val="clear" w:fill="FFFFFF"/>
          <w:lang w:val="en-US" w:eastAsia="zh-CN" w:bidi="ar"/>
        </w:rPr>
        <w:t>对每个特征采用(特征，label)对计算</w:t>
      </w:r>
      <w:bookmarkStart w:id="9" w:name="_GoBack"/>
      <w:bookmarkEnd w:id="9"/>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FF"/>
          <w:spacing w:val="0"/>
          <w:kern w:val="0"/>
          <w:sz w:val="27"/>
          <w:szCs w:val="27"/>
          <w:shd w:val="clear" w:fill="FFFFFF"/>
          <w:lang w:val="en-US" w:eastAsia="zh-CN" w:bidi="ar"/>
        </w:rPr>
      </w:pPr>
      <w:r>
        <w:rPr>
          <w:rFonts w:hint="eastAsia" w:ascii="微软雅黑" w:hAnsi="微软雅黑" w:eastAsia="微软雅黑" w:cs="微软雅黑"/>
          <w:b w:val="0"/>
          <w:i w:val="0"/>
          <w:caps w:val="0"/>
          <w:color w:val="0000FF"/>
          <w:spacing w:val="0"/>
          <w:kern w:val="0"/>
          <w:sz w:val="27"/>
          <w:szCs w:val="27"/>
          <w:shd w:val="clear" w:fill="FFFFFF"/>
          <w:lang w:val="en-US" w:eastAsia="zh-CN" w:bidi="ar"/>
        </w:rPr>
        <w:t>利用特征与类标签之间的相关性，进行特征选取：</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300" w:lineRule="atLeast"/>
        <w:ind w:left="676" w:right="0" w:hanging="360"/>
        <w:jc w:val="left"/>
        <w:rPr>
          <w:color w:val="0000FF"/>
        </w:rPr>
      </w:pPr>
      <w:r>
        <w:rPr>
          <w:rFonts w:hint="default" w:ascii="Consolas" w:hAnsi="Consolas" w:eastAsia="Consolas" w:cs="Consolas"/>
          <w:b w:val="0"/>
          <w:i w:val="0"/>
          <w:caps w:val="0"/>
          <w:color w:val="0000FF"/>
          <w:spacing w:val="0"/>
          <w:sz w:val="18"/>
          <w:szCs w:val="18"/>
          <w:shd w:val="clear" w:fill="F5FAE2"/>
        </w:rPr>
        <w:t>/*特征较多时，使用卡方检验进行特征选择，主要是考察特征与类标签的相关性*/  </w:t>
      </w:r>
    </w:p>
    <w:p>
      <w:pPr>
        <w:keepNext w:val="0"/>
        <w:keepLines w:val="0"/>
        <w:widowControl/>
        <w:numPr>
          <w:ilvl w:val="0"/>
          <w:numId w:val="6"/>
        </w:numPr>
        <w:suppressLineNumbers w:val="0"/>
        <w:pBdr>
          <w:top w:val="none" w:color="auto" w:sz="0" w:space="0"/>
          <w:left w:val="single" w:color="999999" w:sz="18" w:space="7"/>
          <w:bottom w:val="none" w:color="auto" w:sz="0" w:space="0"/>
          <w:right w:val="none" w:color="auto" w:sz="0" w:space="0"/>
        </w:pBdr>
        <w:shd w:val="clear" w:fill="F5FAE2"/>
        <w:spacing w:before="0" w:beforeAutospacing="0" w:after="0" w:afterAutospacing="0" w:line="300" w:lineRule="atLeast"/>
        <w:ind w:left="676" w:right="0" w:hanging="360"/>
        <w:jc w:val="left"/>
        <w:rPr>
          <w:color w:val="0000FF"/>
        </w:rPr>
      </w:pPr>
      <w:r>
        <w:rPr>
          <w:rFonts w:hint="default" w:ascii="Consolas" w:hAnsi="Consolas" w:eastAsia="Consolas" w:cs="Consolas"/>
          <w:b w:val="0"/>
          <w:i w:val="0"/>
          <w:caps w:val="0"/>
          <w:color w:val="0000FF"/>
          <w:spacing w:val="0"/>
          <w:sz w:val="18"/>
          <w:szCs w:val="18"/>
          <w:shd w:val="clear" w:fill="F5FAE2"/>
        </w:rPr>
        <w:t>ChiSqSelector chiSqSelector = </w:t>
      </w:r>
      <w:r>
        <w:rPr>
          <w:rFonts w:hint="default" w:ascii="Consolas" w:hAnsi="Consolas" w:eastAsia="Consolas" w:cs="Consolas"/>
          <w:b/>
          <w:i w:val="0"/>
          <w:caps w:val="0"/>
          <w:color w:val="0000FF"/>
          <w:spacing w:val="0"/>
          <w:sz w:val="18"/>
          <w:szCs w:val="18"/>
          <w:shd w:val="clear" w:fill="F5FAE2"/>
        </w:rPr>
        <w:t>new</w:t>
      </w:r>
      <w:r>
        <w:rPr>
          <w:rFonts w:hint="default" w:ascii="Consolas" w:hAnsi="Consolas" w:eastAsia="Consolas" w:cs="Consolas"/>
          <w:b w:val="0"/>
          <w:i w:val="0"/>
          <w:caps w:val="0"/>
          <w:color w:val="0000FF"/>
          <w:spacing w:val="0"/>
          <w:sz w:val="18"/>
          <w:szCs w:val="18"/>
          <w:shd w:val="clear" w:fill="F5FAE2"/>
        </w:rPr>
        <w:t> ChiSqSelector().setFeaturesCol("vectorFeature").setLabelCol("label").setNumTopFeatures(10).setOutputCol("selectedFeature");  </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35"/>
          <w:szCs w:val="35"/>
        </w:rPr>
      </w:pPr>
      <w:bookmarkStart w:id="8" w:name="t11"/>
      <w:bookmarkEnd w:id="8"/>
      <w:r>
        <w:rPr>
          <w:rFonts w:hint="eastAsia" w:ascii="微软雅黑" w:hAnsi="微软雅黑" w:eastAsia="微软雅黑" w:cs="微软雅黑"/>
          <w:i w:val="0"/>
          <w:caps w:val="0"/>
          <w:color w:val="3F3F3F"/>
          <w:spacing w:val="0"/>
          <w:sz w:val="35"/>
          <w:szCs w:val="35"/>
          <w:shd w:val="clear" w:fill="FFFFFF"/>
        </w:rPr>
        <w:t>VectorSlicer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VectorSlicer是一个切片工具，和VectorAssembler相对应，它的作用就是将一个向量切片，选择向量的子集。它提供了两种切片方式。</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setIndices(), 按照向量的下标索引切片（从0开始）</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setNames()，按照列名切片</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org.apache.spark.ml.attribute.{Attribute, AttributeGroup, NumericAttribute}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org.apache.spark.ml.feature.VectorSlicer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org.apache.spark.mllib.linalg.Vectors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org.apache.spark.sql.Row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org.apache.spark.sql.types.StructType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 = Array(Row(Vectors.dense(-2.0, 2.3, 0.0)))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defaultAttr = NumericAttribute.defaultAttr</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attrs = Array("f1", "f2", "f3").map(defaultAttr.withName)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attrGroup = new AttributeGroup("userFeatures", attrs.asInstanceOf[Array[Attribute]])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dataRDD = sc.parallelize(data)</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dataset = sqlContext.createDataFrame(dataRDD, StructType(Array(attrGroup.toStructField())))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slicer = new VectorSlicer().setInputCol("userFeatures").setOutputCol("features")</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slicer.setIndices(Array(1)).setNames(Array("f3"))</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 or slicer.setIndices(Array(1, 2)), or slicer.setNames(Array("f2", "f3"))</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val output = slicer.transform(dataset)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ouput.show(false)/*</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|userFeatures  |features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|[-2.0,2.3,0.0]|[2.3,0.0]|</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ascii="PingFang SC" w:hAnsi="PingFang SC" w:eastAsia="PingFang SC" w:cs="PingFang SC"/>
          <w:b/>
          <w:i w:val="0"/>
          <w:caps w:val="0"/>
          <w:color w:val="2C3033"/>
          <w:spacing w:val="0"/>
          <w:sz w:val="36"/>
          <w:szCs w:val="36"/>
        </w:rPr>
      </w:pPr>
      <w:r>
        <w:rPr>
          <w:rFonts w:hint="default" w:ascii="PingFang SC" w:hAnsi="PingFang SC" w:eastAsia="PingFang SC" w:cs="PingFang SC"/>
          <w:b/>
          <w:i w:val="0"/>
          <w:caps w:val="0"/>
          <w:color w:val="2C3033"/>
          <w:spacing w:val="0"/>
          <w:sz w:val="36"/>
          <w:szCs w:val="36"/>
        </w:rPr>
        <w:t>SparkML模型选择（超参数调整）与调优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ascii="PingFang SC" w:hAnsi="PingFang SC" w:eastAsia="PingFang SC" w:cs="PingFang SC"/>
          <w:b w:val="0"/>
          <w:i w:val="0"/>
          <w:caps w:val="0"/>
          <w:color w:val="454545"/>
          <w:spacing w:val="0"/>
          <w:sz w:val="24"/>
          <w:szCs w:val="24"/>
        </w:rPr>
      </w:pPr>
      <w:r>
        <w:rPr>
          <w:rFonts w:ascii="微软雅黑" w:hAnsi="微软雅黑" w:eastAsia="微软雅黑" w:cs="微软雅黑"/>
          <w:i w:val="0"/>
          <w:caps w:val="0"/>
          <w:color w:val="454545"/>
          <w:spacing w:val="0"/>
          <w:sz w:val="24"/>
          <w:szCs w:val="24"/>
          <w:shd w:val="clear" w:fill="FFFFFF"/>
        </w:rPr>
        <w:t>M</w:t>
      </w:r>
      <w:r>
        <w:rPr>
          <w:rFonts w:hint="eastAsia" w:ascii="微软雅黑" w:hAnsi="微软雅黑" w:eastAsia="微软雅黑" w:cs="微软雅黑"/>
          <w:i w:val="0"/>
          <w:caps w:val="0"/>
          <w:color w:val="454545"/>
          <w:spacing w:val="0"/>
          <w:sz w:val="24"/>
          <w:szCs w:val="24"/>
          <w:shd w:val="clear" w:fill="FFFFFF"/>
        </w:rPr>
        <w:t>llib支持模型选择，可以使用工具</w:t>
      </w:r>
      <w:r>
        <w:rPr>
          <w:rStyle w:val="9"/>
          <w:rFonts w:hint="eastAsia" w:ascii="微软雅黑" w:hAnsi="微软雅黑" w:eastAsia="微软雅黑" w:cs="微软雅黑"/>
          <w:i w:val="0"/>
          <w:caps w:val="0"/>
          <w:color w:val="454545"/>
          <w:spacing w:val="0"/>
          <w:sz w:val="24"/>
          <w:szCs w:val="24"/>
          <w:shd w:val="clear" w:fill="FFFFFF"/>
        </w:rPr>
        <w:t>CrossValidator </w:t>
      </w:r>
      <w:r>
        <w:rPr>
          <w:rFonts w:hint="eastAsia" w:ascii="微软雅黑" w:hAnsi="微软雅黑" w:eastAsia="微软雅黑" w:cs="微软雅黑"/>
          <w:i w:val="0"/>
          <w:caps w:val="0"/>
          <w:color w:val="454545"/>
          <w:spacing w:val="0"/>
          <w:sz w:val="24"/>
          <w:szCs w:val="24"/>
          <w:shd w:val="clear" w:fill="FFFFFF"/>
        </w:rPr>
        <w:t>和</w:t>
      </w:r>
      <w:r>
        <w:rPr>
          <w:rStyle w:val="9"/>
          <w:rFonts w:hint="eastAsia" w:ascii="微软雅黑" w:hAnsi="微软雅黑" w:eastAsia="微软雅黑" w:cs="微软雅黑"/>
          <w:i w:val="0"/>
          <w:caps w:val="0"/>
          <w:color w:val="454545"/>
          <w:spacing w:val="0"/>
          <w:sz w:val="24"/>
          <w:szCs w:val="24"/>
          <w:shd w:val="clear" w:fill="FFFFFF"/>
        </w:rPr>
        <w:t>TrainValidationSplit</w:t>
      </w:r>
      <w:r>
        <w:rPr>
          <w:rFonts w:hint="eastAsia" w:ascii="微软雅黑" w:hAnsi="微软雅黑" w:eastAsia="微软雅黑" w:cs="微软雅黑"/>
          <w:i w:val="0"/>
          <w:caps w:val="0"/>
          <w:color w:val="454545"/>
          <w:spacing w:val="0"/>
          <w:sz w:val="24"/>
          <w:szCs w:val="24"/>
          <w:shd w:val="clear" w:fill="FFFFFF"/>
        </w:rPr>
        <w:t>，这些工具支持下面的条目：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Estimator：需要调优的算法或者pipeline。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ParamMaps的集合：可供选择的参数，有时称为用来搜索“参数网格”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Evaluator：度量标准来衡量一个拟合Model在测试数据上的表现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在高层面上，这些模型选择工具的作用如下：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他们将输入数据分成单独的训练和测试数据集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对每个(训练，测试)对，他们迭代遍历ParamMaps集合：对于每一个ParamMap，他们使用这些参数调用Estimator的fit，得到拟合Model，并使用Evaluator评估Model的性能。</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他们选择由产生的最佳性能参数生成的模型。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PingFang SC" w:hAnsi="PingFang SC" w:eastAsia="PingFang SC" w:cs="PingFang SC"/>
          <w:b w:val="0"/>
          <w:i w:val="0"/>
          <w:caps w:val="0"/>
          <w:color w:val="454545"/>
          <w:spacing w:val="0"/>
          <w:sz w:val="24"/>
          <w:szCs w:val="24"/>
        </w:rPr>
      </w:pPr>
      <w:r>
        <w:rPr>
          <w:rFonts w:hint="eastAsia" w:ascii="微软雅黑" w:hAnsi="微软雅黑" w:eastAsia="微软雅黑" w:cs="微软雅黑"/>
          <w:i w:val="0"/>
          <w:caps w:val="0"/>
          <w:color w:val="454545"/>
          <w:spacing w:val="0"/>
          <w:sz w:val="24"/>
          <w:szCs w:val="24"/>
          <w:shd w:val="clear" w:fill="D4FA00"/>
        </w:rPr>
        <w:t>Evaluator可以是RegressionEvaluator 用于回归问题中，BinaryClassificationEvaluator 对于二分类，或MulticlassClassificationEvaluator 为多类问题。用于选择最佳值ParamMap的默认度量指标可以被evaluators的setMetricName方法覆盖。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CrossValidator开始的时候会将数据分割成很多测试集和训练集对儿。例如，k=3folds，crossValidator将会产生三组(training,test)数据集对儿，没对都是2/3用来训练，1/3用来测试。为了评估出一个组特殊的paramMap，crossValidator 会计算通过Estimator在三组不同数据集上调用fit产生的3个模型的平均评估指标。</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确定最佳ParamMap后，CrossValidator最后使用最佳ParamMap和整个数据集重新拟合Estimator。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75" w:beforeAutospacing="0" w:after="225" w:afterAutospacing="0" w:line="420" w:lineRule="atLeast"/>
        <w:ind w:left="0" w:right="0" w:firstLine="0"/>
        <w:rPr>
          <w:rFonts w:hint="default" w:ascii="PingFang SC" w:hAnsi="PingFang SC" w:eastAsia="PingFang SC" w:cs="PingFang SC"/>
          <w:b w:val="0"/>
          <w:i w:val="0"/>
          <w:caps w:val="0"/>
          <w:color w:val="454545"/>
          <w:spacing w:val="0"/>
          <w:sz w:val="24"/>
          <w:szCs w:val="24"/>
        </w:rPr>
      </w:pPr>
      <w:r>
        <w:rPr>
          <w:rStyle w:val="9"/>
          <w:rFonts w:hint="eastAsia" w:ascii="微软雅黑" w:hAnsi="微软雅黑" w:eastAsia="微软雅黑" w:cs="微软雅黑"/>
          <w:i w:val="0"/>
          <w:caps w:val="0"/>
          <w:color w:val="454545"/>
          <w:spacing w:val="0"/>
          <w:sz w:val="27"/>
          <w:szCs w:val="27"/>
          <w:shd w:val="clear" w:fill="FFFFFF"/>
        </w:rPr>
        <w:t>例子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以下示例演示如何使用CrossValidator从参数网格中进行选择。</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请注意，参数网格上的交叉验证非常耗性能的。例如，在下面的例子中，参数网格中hashingTF.numFeatures有三个值，并且lr.regParam两个值，CrossValidator使用了2folds。将会倍增到(3×2)×2=12模型需要训练。在现实的设置中，尝试更多的参数并且使用更多的folds(k=3，k=10是非常常见的)。换句话说使用交叉验证代价是非常大的。然而，它也是一个比较合理的方法，用于选择比启发式手调整更具统计稳健性的参数。</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right="0" w:rightChars="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org.apache.spark.ml.Pipeline</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org.apache.spark.ml.classification.LogisticRegression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org.apache.spark.ml.evaluation.BinaryClassificationEvaluator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org.apache.spark.ml.feature.{HashingTF, Tokenizer}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org.apache.spark.ml.linalg.Vector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org.apache.spark.ml.tuning.{CrossValidator, ParamGridBuilder}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import org.apache.spark.sql.Row</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//准备训练数据，格式(id,text,label)</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training = spark.createDataFrame(Seq(</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(0L, "a b c d e spark",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(1L, "b d",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(2L, "spark f g h",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(3L, "hadoop mapreduce",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(4L, "b spark who",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(5L, "g d a y",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(6L, "spark fly",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(7L, "was mapreduce",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(8L, "e spark program",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(9L, "a e c l",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(10L, "spark compile",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(11L, "hadoop software", 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)).toDF("id", "text", "label")</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//配置一个ML pipeline，总共有三个stages：tokenizer, hashingTF, and lr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tokenizer = new Tokenizer()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.setInputCol("text")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.setOutputCol("words")</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hashingTF = new HashingTF()</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.setInputCol(tokenizer.getOutputCol)</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.setOutputCol("features")</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lr = new LogisticRegression()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.setMaxIter(10)//输入label，features，prediction均可采用默认值名称。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pipeline = new Pipeline()</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.setStages(Array(tokenizer, hashingTF, lr))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//用ParamGridBuilder构建一个查询用的参数网格</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//hashingTF.numFeatures有三个值，lr.regParam有两个值，</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//该网格将会有3*2=6组参数被CrossValidator使用</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paramGrid = new ParamGridBuilder()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.addGrid(hashingTF.numFeatures, Array(10, 100, 1000))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.addGrid(lr.regParam, Array(0.1, 0.01))</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.build()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r>
        <w:rPr>
          <w:rFonts w:hint="default" w:ascii="微软雅黑" w:hAnsi="微软雅黑" w:eastAsia="微软雅黑" w:cs="微软雅黑"/>
          <w:b w:val="0"/>
          <w:i w:val="0"/>
          <w:caps w:val="0"/>
          <w:snapToGrid w:val="0"/>
          <w:color w:val="3F3F3F"/>
          <w:spacing w:val="0"/>
          <w:kern w:val="21"/>
          <w:sz w:val="21"/>
          <w:szCs w:val="21"/>
          <w:shd w:val="clear" w:fill="FFFFFF"/>
        </w:rPr>
        <w:t>//这里对将整个PipeLine视为一个Estimator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//这种方式允许我们联合选择这个Pipeline stages参数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//一个CrossValidator需要一个Estimator，一组Estimator ParamMaps，一个Evaluator。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//这个Evaluator是一个BinaryClassificationEvaluator，它默认度量是areaUnderROC</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cv = new CrossValidator()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.setEstimator(pipeline)</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.setEvaluator(new BinaryClassificationEvaluator)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.setEstimatorParamMaps(paramGrid)</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.setNumFolds(2)  // 生产中使用3+</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运行交叉验证，选择最佳参数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cvModel = cv.fit(training)</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//准备测试文档，这些文档是未打标签的</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val test = spark.createDataFrame(Seq(</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(4L, "spark i j k"),</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(5L, "l m 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(6L, "mapreduce spark"),</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(7L, "apache hadoop")</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)).toDF("id", "text")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//使用训练好的最佳模型，去对测试集进行预测。</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cvModel.transform(test)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.select("id", "text", "probability", "prediction")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.collect()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.foreach { case Row(id: Long, text: String, prob: Vector, prediction: Double) =&gt;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println(s"($id, $text) --&gt; prob=$prob, prediction=$prediction")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t> }</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default"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除了CrossValidator，spark还提供了TrainValidationSplit用于超参数的调整。TrainValidationSplit只对一次参数的每个组合进行一次评估，与CrossValidator的k词调整相对。真就意味着代价相对少了一些，当训练集不是很大的时候，将不会产生一个可靠的结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不像CrossValidator，TrainValidationSplit产生一个(training，test)数据集对。通过使用trainRatio参数将数据集分割成两个部分。例如，trainRatio=0.75,</w:t>
      </w:r>
      <w:r>
        <w:rPr>
          <w:rFonts w:hint="default" w:ascii="微软雅黑" w:hAnsi="微软雅黑" w:eastAsia="微软雅黑" w:cs="微软雅黑"/>
          <w:i w:val="0"/>
          <w:caps w:val="0"/>
          <w:color w:val="454545"/>
          <w:spacing w:val="0"/>
          <w:sz w:val="24"/>
          <w:szCs w:val="24"/>
          <w:shd w:val="clear" w:fill="FFFFFF"/>
        </w:rPr>
        <w:t> </w:t>
      </w:r>
      <w:r>
        <w:rPr>
          <w:rFonts w:hint="eastAsia" w:ascii="微软雅黑" w:hAnsi="微软雅黑" w:eastAsia="微软雅黑" w:cs="微软雅黑"/>
          <w:i w:val="0"/>
          <w:caps w:val="0"/>
          <w:color w:val="454545"/>
          <w:spacing w:val="0"/>
          <w:sz w:val="24"/>
          <w:szCs w:val="24"/>
          <w:shd w:val="clear" w:fill="FFFFFF"/>
        </w:rPr>
        <w:t>TrainValidationSplit将会产生一个训练集和一个测试集，其中75%数据用来训练，25%数据用来验证。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i w:val="0"/>
          <w:caps w:val="0"/>
          <w:color w:val="454545"/>
          <w:spacing w:val="0"/>
          <w:sz w:val="24"/>
          <w:szCs w:val="24"/>
          <w:shd w:val="clear" w:fill="FFFFFF"/>
        </w:rPr>
      </w:pPr>
      <w:r>
        <w:rPr>
          <w:rFonts w:hint="eastAsia" w:ascii="微软雅黑" w:hAnsi="微软雅黑" w:eastAsia="微软雅黑" w:cs="微软雅黑"/>
          <w:i w:val="0"/>
          <w:caps w:val="0"/>
          <w:color w:val="454545"/>
          <w:spacing w:val="0"/>
          <w:sz w:val="24"/>
          <w:szCs w:val="24"/>
          <w:shd w:val="clear" w:fill="FFFFFF"/>
        </w:rPr>
        <w:t>和CrossValidator一样, TrainValidationSplit在最后会使用最佳的参数和整个数据集对Estimator进行拟合。</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import org.apache.spark.ml.evaluation.RegressionEvaluator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import org.apache.spark.ml.regression.LinearRegression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import org.apache.spark.ml.tuning.{ParamGridBuilder, TrainValidationSplit}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准测试数据</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data = spark.read.format("libsvm").load("data/mllib/sample_linear_regression_data.txt")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Array(training, test) = data.randomSplit(Array(0.9, 0.1), seed = 12345)</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lr = new LinearRegression()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.setMaxIter(10)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We use a ParamGridBuilder to construct a grid of parameters to search over.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TrainValidationSplit will try all combinations of values and determine best model using</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the 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//使用ParamGridBuilder构建一个parameters网格，用来存储查询参数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//TrainValidationSplit会尝试所有值的组合使用evaluator来产生一个最佳模型</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paramGrid = new ParamGridBuilder()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.addGrid(lr.regParam, Array(0.1, 0.01))</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.addGrid(lr.fitIntercept)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.addGrid(lr.elasticNetParam, Array(0.0, 0.5, 1.0))</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.build()</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r>
        <w:rPr>
          <w:rFonts w:hint="eastAsia" w:ascii="微软雅黑" w:hAnsi="微软雅黑" w:eastAsia="微软雅黑" w:cs="微软雅黑"/>
          <w:b w:val="0"/>
          <w:i w:val="0"/>
          <w:caps w:val="0"/>
          <w:snapToGrid w:val="0"/>
          <w:color w:val="3F3F3F"/>
          <w:spacing w:val="0"/>
          <w:kern w:val="21"/>
          <w:sz w:val="21"/>
          <w:szCs w:val="21"/>
          <w:shd w:val="clear" w:fill="FFFFFF"/>
        </w:rPr>
        <w:t>// A TrainValidationSplit requires an Estimator, a set of Estimator ParamMaps, and an 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//在这个例子中，Estimator选用简单的线性回归模型</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trainValidationSplit = new TrainValidationSplit()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.setEstimator(lr)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.setEvaluator(new RegressionEvaluator)</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.setEstimatorParamMaps(paramGrid)</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//80%数据用来训练，20%用来验证</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.setTrainRatio(0.8)</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//运行TrainValidationSplit，选出最佳参数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val model = trainValidationSplit.fit(training)</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//对测试数据进行预测。参数就是刚刚训练的最佳参数。</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model.transform(test)</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.select("features", "label", "prediction")</w:t>
      </w:r>
      <w:r>
        <w:rPr>
          <w:rFonts w:hint="default" w:ascii="微软雅黑" w:hAnsi="微软雅黑" w:eastAsia="微软雅黑" w:cs="微软雅黑"/>
          <w:b w:val="0"/>
          <w:i w:val="0"/>
          <w:caps w:val="0"/>
          <w:snapToGrid w:val="0"/>
          <w:color w:val="3F3F3F"/>
          <w:spacing w:val="0"/>
          <w:kern w:val="21"/>
          <w:sz w:val="21"/>
          <w:szCs w:val="21"/>
          <w:shd w:val="clear" w:fill="FFFFFF"/>
        </w:rPr>
        <w:br w:type="textWrapping"/>
      </w:r>
      <w:r>
        <w:rPr>
          <w:rFonts w:hint="eastAsia" w:ascii="微软雅黑" w:hAnsi="微软雅黑" w:eastAsia="微软雅黑" w:cs="微软雅黑"/>
          <w:b w:val="0"/>
          <w:i w:val="0"/>
          <w:caps w:val="0"/>
          <w:snapToGrid w:val="0"/>
          <w:color w:val="3F3F3F"/>
          <w:spacing w:val="0"/>
          <w:kern w:val="21"/>
          <w:sz w:val="21"/>
          <w:szCs w:val="21"/>
          <w:shd w:val="clear" w:fill="FFFFFF"/>
        </w:rPr>
        <w:t> .show()</w:t>
      </w: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20" w:firstLineChars="20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rPr>
      </w:pPr>
    </w:p>
    <w:p>
      <w:pPr>
        <w:pStyle w:val="7"/>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right="0" w:rightChars="0"/>
        <w:jc w:val="both"/>
        <w:textAlignment w:val="baseline"/>
        <w:outlineLvl w:val="9"/>
        <w:rPr>
          <w:rFonts w:hint="eastAsia" w:ascii="微软雅黑" w:hAnsi="微软雅黑" w:eastAsia="微软雅黑" w:cs="微软雅黑"/>
          <w:b w:val="0"/>
          <w:i w:val="0"/>
          <w:caps w:val="0"/>
          <w:snapToGrid w:val="0"/>
          <w:color w:val="3F3F3F"/>
          <w:spacing w:val="0"/>
          <w:kern w:val="21"/>
          <w:sz w:val="21"/>
          <w:szCs w:val="21"/>
          <w:shd w:val="clear" w:fill="FFFFFF"/>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Lat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C1790C"/>
    <w:multiLevelType w:val="singleLevel"/>
    <w:tmpl w:val="A1C1790C"/>
    <w:lvl w:ilvl="0" w:tentative="0">
      <w:start w:val="1"/>
      <w:numFmt w:val="decimal"/>
      <w:lvlText w:val="%1."/>
      <w:lvlJc w:val="left"/>
      <w:pPr>
        <w:ind w:left="425" w:hanging="425"/>
      </w:pPr>
      <w:rPr>
        <w:rFonts w:hint="default"/>
      </w:rPr>
    </w:lvl>
  </w:abstractNum>
  <w:abstractNum w:abstractNumId="1">
    <w:nsid w:val="BBF57998"/>
    <w:multiLevelType w:val="singleLevel"/>
    <w:tmpl w:val="BBF57998"/>
    <w:lvl w:ilvl="0" w:tentative="0">
      <w:start w:val="1"/>
      <w:numFmt w:val="decimal"/>
      <w:lvlText w:val="%1."/>
      <w:lvlJc w:val="left"/>
      <w:pPr>
        <w:ind w:left="425" w:hanging="425"/>
      </w:pPr>
      <w:rPr>
        <w:rFonts w:hint="default"/>
      </w:rPr>
    </w:lvl>
  </w:abstractNum>
  <w:abstractNum w:abstractNumId="2">
    <w:nsid w:val="099CCA7E"/>
    <w:multiLevelType w:val="multilevel"/>
    <w:tmpl w:val="099CCA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4C5047"/>
    <w:multiLevelType w:val="multilevel"/>
    <w:tmpl w:val="5A4C50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A4C7873"/>
    <w:multiLevelType w:val="multilevel"/>
    <w:tmpl w:val="5A4C78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55C065"/>
    <w:multiLevelType w:val="multilevel"/>
    <w:tmpl w:val="5A55C0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50030"/>
    <w:rsid w:val="03B72F5F"/>
    <w:rsid w:val="049255B6"/>
    <w:rsid w:val="04DB16B7"/>
    <w:rsid w:val="05C00695"/>
    <w:rsid w:val="06FD2B84"/>
    <w:rsid w:val="08093971"/>
    <w:rsid w:val="0BFC3A2A"/>
    <w:rsid w:val="0CD82311"/>
    <w:rsid w:val="0DD74F7F"/>
    <w:rsid w:val="0F780BB5"/>
    <w:rsid w:val="10E00A47"/>
    <w:rsid w:val="144C27BE"/>
    <w:rsid w:val="14732DE6"/>
    <w:rsid w:val="14D07C8D"/>
    <w:rsid w:val="15890341"/>
    <w:rsid w:val="15B171BE"/>
    <w:rsid w:val="171E197B"/>
    <w:rsid w:val="17E2562B"/>
    <w:rsid w:val="17FC04EA"/>
    <w:rsid w:val="1BD56B44"/>
    <w:rsid w:val="1CB50F86"/>
    <w:rsid w:val="1F261397"/>
    <w:rsid w:val="25C05D9D"/>
    <w:rsid w:val="26B84FE2"/>
    <w:rsid w:val="27D1018A"/>
    <w:rsid w:val="2B417431"/>
    <w:rsid w:val="309273B5"/>
    <w:rsid w:val="31DE7E82"/>
    <w:rsid w:val="36722A1A"/>
    <w:rsid w:val="36812A9E"/>
    <w:rsid w:val="37AE11AB"/>
    <w:rsid w:val="391F13FD"/>
    <w:rsid w:val="3C392542"/>
    <w:rsid w:val="3E1E663A"/>
    <w:rsid w:val="41935EE5"/>
    <w:rsid w:val="43514360"/>
    <w:rsid w:val="445C4C62"/>
    <w:rsid w:val="44CC6FCD"/>
    <w:rsid w:val="455B518A"/>
    <w:rsid w:val="46C3485A"/>
    <w:rsid w:val="477A363B"/>
    <w:rsid w:val="48AD1DE3"/>
    <w:rsid w:val="495E5841"/>
    <w:rsid w:val="49DD1A4A"/>
    <w:rsid w:val="4E69482F"/>
    <w:rsid w:val="4FFB2E70"/>
    <w:rsid w:val="543C7EB5"/>
    <w:rsid w:val="55A26967"/>
    <w:rsid w:val="5600730B"/>
    <w:rsid w:val="5611338C"/>
    <w:rsid w:val="56C33E5F"/>
    <w:rsid w:val="56D072DC"/>
    <w:rsid w:val="57E86DBA"/>
    <w:rsid w:val="58420967"/>
    <w:rsid w:val="594258C6"/>
    <w:rsid w:val="595D3572"/>
    <w:rsid w:val="5A261787"/>
    <w:rsid w:val="5C136918"/>
    <w:rsid w:val="5F042C8B"/>
    <w:rsid w:val="60A7303E"/>
    <w:rsid w:val="60AD7C10"/>
    <w:rsid w:val="624A4899"/>
    <w:rsid w:val="62BD1B83"/>
    <w:rsid w:val="631E6242"/>
    <w:rsid w:val="64D94EEA"/>
    <w:rsid w:val="65686C20"/>
    <w:rsid w:val="6A331AC9"/>
    <w:rsid w:val="6A4D5758"/>
    <w:rsid w:val="6E1748CE"/>
    <w:rsid w:val="6FF5121B"/>
    <w:rsid w:val="71C10F84"/>
    <w:rsid w:val="72DA41A0"/>
    <w:rsid w:val="75ED499E"/>
    <w:rsid w:val="7FF015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2018-06-07T12:26:09Z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