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CCF8C" w14:textId="77777777" w:rsidR="005F200A" w:rsidRDefault="005F200A" w:rsidP="005F200A"/>
    <w:p w14:paraId="3012EC33" w14:textId="3303CF40" w:rsidR="005F200A" w:rsidRPr="001A43FE" w:rsidRDefault="005F200A" w:rsidP="005F200A">
      <w:pPr>
        <w:rPr>
          <w:color w:val="1F497D"/>
        </w:rPr>
      </w:pPr>
      <w:r w:rsidRPr="001A43FE">
        <w:rPr>
          <w:b/>
          <w:color w:val="1F497D"/>
          <w:u w:val="single"/>
        </w:rPr>
        <w:t>Important Note:</w:t>
      </w:r>
      <w:r>
        <w:rPr>
          <w:b/>
          <w:color w:val="1F497D"/>
          <w:u w:val="single"/>
        </w:rPr>
        <w:t xml:space="preserve"> </w:t>
      </w:r>
      <w:r>
        <w:rPr>
          <w:color w:val="1F497D"/>
        </w:rPr>
        <w:t xml:space="preserve">Python code will be considered valid only if every line of the code is explained in detail using ‘New Comment’ option in word document and it generates the same output as pasted by the participant in this document. </w:t>
      </w:r>
      <w:bookmarkStart w:id="0" w:name="_GoBack"/>
      <w:bookmarkEnd w:id="0"/>
    </w:p>
    <w:p w14:paraId="60FC3F29" w14:textId="77777777" w:rsidR="005F200A" w:rsidRDefault="005F200A" w:rsidP="005F200A"/>
    <w:p w14:paraId="480FF18B" w14:textId="77777777" w:rsidR="005F200A" w:rsidRPr="00A26379" w:rsidRDefault="005F200A" w:rsidP="005F200A">
      <w:pPr>
        <w:rPr>
          <w:b/>
          <w:u w:val="single"/>
        </w:rPr>
      </w:pPr>
      <w:r w:rsidRPr="00A26379">
        <w:rPr>
          <w:b/>
          <w:u w:val="single"/>
        </w:rPr>
        <w:t>Task I – Unstructured Data Analysis</w:t>
      </w:r>
    </w:p>
    <w:p w14:paraId="1F41DC6A" w14:textId="5AB45C5C" w:rsidR="005F200A" w:rsidRPr="00A26379" w:rsidRDefault="005F200A" w:rsidP="005F200A">
      <w:r w:rsidRPr="00A26379">
        <w:t>Perform this analysis on 2 excel files ‘Unstructured Data English.xlsx’ and ‘Unstructured Data Japanese.xls</w:t>
      </w:r>
    </w:p>
    <w:p w14:paraId="3CB19F0E" w14:textId="2D206EA0" w:rsidR="005F200A" w:rsidRDefault="005F200A" w:rsidP="005F200A">
      <w:pPr>
        <w:pStyle w:val="ListParagraph"/>
        <w:numPr>
          <w:ilvl w:val="0"/>
          <w:numId w:val="2"/>
        </w:numPr>
        <w:spacing w:after="0" w:line="240" w:lineRule="auto"/>
        <w:contextualSpacing w:val="0"/>
      </w:pPr>
      <w:r w:rsidRPr="00A26379">
        <w:t xml:space="preserve">Generate code for data cleansing </w:t>
      </w:r>
      <w:r w:rsidR="00F94D33">
        <w:t xml:space="preserve">in </w:t>
      </w:r>
      <w:r w:rsidRPr="00A26379">
        <w:t xml:space="preserve"> Python </w:t>
      </w:r>
    </w:p>
    <w:p w14:paraId="1696B85A" w14:textId="7F3518C2" w:rsidR="00E402A4" w:rsidRPr="00A26379" w:rsidRDefault="00E402A4" w:rsidP="005F200A">
      <w:pPr>
        <w:pStyle w:val="ListParagraph"/>
        <w:numPr>
          <w:ilvl w:val="0"/>
          <w:numId w:val="2"/>
        </w:numPr>
        <w:spacing w:after="0" w:line="240" w:lineRule="auto"/>
        <w:contextualSpacing w:val="0"/>
      </w:pPr>
      <w:r>
        <w:t>Write a SQL Query</w:t>
      </w:r>
      <w:r w:rsidR="001F1419">
        <w:t>/python</w:t>
      </w:r>
      <w:r>
        <w:t xml:space="preserve"> to </w:t>
      </w:r>
      <w:r w:rsidR="001F1419">
        <w:t>g</w:t>
      </w:r>
      <w:r>
        <w:t xml:space="preserve">enerate top 10 </w:t>
      </w:r>
      <w:r w:rsidR="001F1419">
        <w:t>frequently occurring meaningful phrases</w:t>
      </w:r>
      <w:r>
        <w:t xml:space="preserve"> in the data </w:t>
      </w:r>
      <w:r w:rsidR="00A055F6">
        <w:t>set</w:t>
      </w:r>
    </w:p>
    <w:p w14:paraId="052FC00B" w14:textId="6E6189B9" w:rsidR="005F200A" w:rsidRDefault="005F200A" w:rsidP="005F200A">
      <w:pPr>
        <w:pStyle w:val="ListParagraph"/>
        <w:numPr>
          <w:ilvl w:val="0"/>
          <w:numId w:val="2"/>
        </w:numPr>
        <w:spacing w:after="0" w:line="240" w:lineRule="auto"/>
        <w:contextualSpacing w:val="0"/>
      </w:pPr>
      <w:r w:rsidRPr="00A26379">
        <w:t xml:space="preserve">Using above cleansed data create a term document matrix for the given unstructured data. Use Python </w:t>
      </w:r>
      <w:r w:rsidR="00CF2164">
        <w:t>3</w:t>
      </w:r>
      <w:r w:rsidRPr="00A26379">
        <w:t xml:space="preserve">.7. The output should be in excel format explained as below,  </w:t>
      </w:r>
    </w:p>
    <w:p w14:paraId="781151DF" w14:textId="77777777" w:rsidR="00A055F6" w:rsidRPr="00A26379" w:rsidRDefault="00A055F6" w:rsidP="00A055F6">
      <w:pPr>
        <w:pStyle w:val="ListParagraph"/>
        <w:spacing w:after="0" w:line="240" w:lineRule="auto"/>
        <w:contextualSpacing w:val="0"/>
      </w:pPr>
    </w:p>
    <w:tbl>
      <w:tblPr>
        <w:tblW w:w="12026" w:type="dxa"/>
        <w:tblLook w:val="04A0" w:firstRow="1" w:lastRow="0" w:firstColumn="1" w:lastColumn="0" w:noHBand="0" w:noVBand="1"/>
      </w:tblPr>
      <w:tblGrid>
        <w:gridCol w:w="960"/>
        <w:gridCol w:w="1110"/>
        <w:gridCol w:w="810"/>
        <w:gridCol w:w="810"/>
        <w:gridCol w:w="810"/>
        <w:gridCol w:w="1260"/>
        <w:gridCol w:w="960"/>
        <w:gridCol w:w="960"/>
        <w:gridCol w:w="960"/>
        <w:gridCol w:w="960"/>
        <w:gridCol w:w="960"/>
        <w:gridCol w:w="840"/>
        <w:gridCol w:w="120"/>
        <w:gridCol w:w="150"/>
        <w:gridCol w:w="86"/>
        <w:gridCol w:w="270"/>
      </w:tblGrid>
      <w:tr w:rsidR="005F200A" w:rsidRPr="00A26379" w14:paraId="06C5C3CB" w14:textId="77777777" w:rsidTr="00DD6270">
        <w:trPr>
          <w:trHeight w:val="300"/>
        </w:trPr>
        <w:tc>
          <w:tcPr>
            <w:tcW w:w="960" w:type="dxa"/>
            <w:noWrap/>
            <w:vAlign w:val="bottom"/>
            <w:hideMark/>
          </w:tcPr>
          <w:p w14:paraId="13E72550" w14:textId="77777777" w:rsidR="005F200A" w:rsidRPr="00A26379" w:rsidRDefault="005F200A" w:rsidP="00DD6270"/>
        </w:tc>
        <w:tc>
          <w:tcPr>
            <w:tcW w:w="4800" w:type="dxa"/>
            <w:gridSpan w:val="5"/>
            <w:tcBorders>
              <w:top w:val="nil"/>
              <w:left w:val="single" w:sz="4" w:space="0" w:color="auto"/>
              <w:bottom w:val="single" w:sz="4" w:space="0" w:color="auto"/>
              <w:right w:val="nil"/>
            </w:tcBorders>
            <w:shd w:val="clear" w:color="auto" w:fill="5B9BD5"/>
            <w:noWrap/>
            <w:vAlign w:val="bottom"/>
            <w:hideMark/>
          </w:tcPr>
          <w:p w14:paraId="258F3433" w14:textId="77777777" w:rsidR="005F200A" w:rsidRPr="00A26379" w:rsidRDefault="005F200A" w:rsidP="00DD6270">
            <w:pPr>
              <w:jc w:val="center"/>
            </w:pPr>
            <w:r w:rsidRPr="00A26379">
              <w:t>S.no. (Unique identifier of a comment)</w:t>
            </w:r>
          </w:p>
        </w:tc>
        <w:tc>
          <w:tcPr>
            <w:tcW w:w="960" w:type="dxa"/>
            <w:noWrap/>
            <w:vAlign w:val="bottom"/>
            <w:hideMark/>
          </w:tcPr>
          <w:p w14:paraId="01D23C9B" w14:textId="77777777" w:rsidR="005F200A" w:rsidRPr="00A26379" w:rsidRDefault="005F200A" w:rsidP="00DD6270"/>
        </w:tc>
        <w:tc>
          <w:tcPr>
            <w:tcW w:w="960" w:type="dxa"/>
          </w:tcPr>
          <w:p w14:paraId="796BC2FF" w14:textId="77777777" w:rsidR="005F200A" w:rsidRPr="00A26379" w:rsidRDefault="005F200A" w:rsidP="00DD6270"/>
        </w:tc>
        <w:tc>
          <w:tcPr>
            <w:tcW w:w="960" w:type="dxa"/>
            <w:noWrap/>
            <w:vAlign w:val="bottom"/>
            <w:hideMark/>
          </w:tcPr>
          <w:p w14:paraId="3624B5CA" w14:textId="77777777" w:rsidR="005F200A" w:rsidRPr="00A26379" w:rsidRDefault="005F200A" w:rsidP="00DD6270"/>
        </w:tc>
        <w:tc>
          <w:tcPr>
            <w:tcW w:w="960" w:type="dxa"/>
            <w:noWrap/>
            <w:vAlign w:val="bottom"/>
            <w:hideMark/>
          </w:tcPr>
          <w:p w14:paraId="395EC83F" w14:textId="77777777" w:rsidR="005F200A" w:rsidRPr="00A26379" w:rsidRDefault="005F200A" w:rsidP="00DD6270"/>
        </w:tc>
        <w:tc>
          <w:tcPr>
            <w:tcW w:w="960" w:type="dxa"/>
            <w:noWrap/>
            <w:vAlign w:val="bottom"/>
            <w:hideMark/>
          </w:tcPr>
          <w:p w14:paraId="0434E5C4" w14:textId="77777777" w:rsidR="005F200A" w:rsidRPr="00A26379" w:rsidRDefault="005F200A" w:rsidP="00DD6270"/>
        </w:tc>
        <w:tc>
          <w:tcPr>
            <w:tcW w:w="960" w:type="dxa"/>
            <w:gridSpan w:val="2"/>
            <w:noWrap/>
            <w:vAlign w:val="bottom"/>
            <w:hideMark/>
          </w:tcPr>
          <w:p w14:paraId="7C5F519D" w14:textId="77777777" w:rsidR="005F200A" w:rsidRPr="00A26379" w:rsidRDefault="005F200A" w:rsidP="00DD6270"/>
        </w:tc>
        <w:tc>
          <w:tcPr>
            <w:tcW w:w="236" w:type="dxa"/>
            <w:gridSpan w:val="2"/>
            <w:noWrap/>
            <w:vAlign w:val="bottom"/>
            <w:hideMark/>
          </w:tcPr>
          <w:p w14:paraId="6FCAE3D3" w14:textId="77777777" w:rsidR="005F200A" w:rsidRPr="00A26379" w:rsidRDefault="005F200A" w:rsidP="00DD6270"/>
        </w:tc>
        <w:tc>
          <w:tcPr>
            <w:tcW w:w="270" w:type="dxa"/>
            <w:noWrap/>
            <w:vAlign w:val="bottom"/>
            <w:hideMark/>
          </w:tcPr>
          <w:p w14:paraId="55931627" w14:textId="77777777" w:rsidR="005F200A" w:rsidRPr="00A26379" w:rsidRDefault="005F200A" w:rsidP="00DD6270"/>
        </w:tc>
      </w:tr>
      <w:tr w:rsidR="005F200A" w:rsidRPr="00A26379" w14:paraId="4DC7393C" w14:textId="77777777" w:rsidTr="00DD6270">
        <w:trPr>
          <w:gridAfter w:val="2"/>
          <w:wAfter w:w="356" w:type="dxa"/>
          <w:trHeight w:val="300"/>
        </w:trPr>
        <w:tc>
          <w:tcPr>
            <w:tcW w:w="960" w:type="dxa"/>
            <w:shd w:val="clear" w:color="auto" w:fill="FFE699"/>
            <w:noWrap/>
            <w:vAlign w:val="bottom"/>
            <w:hideMark/>
          </w:tcPr>
          <w:p w14:paraId="6BF4EC41" w14:textId="77777777" w:rsidR="005F200A" w:rsidRPr="00A055F6" w:rsidRDefault="005F200A" w:rsidP="00DD6270">
            <w:pPr>
              <w:rPr>
                <w:b/>
                <w:bCs/>
              </w:rPr>
            </w:pPr>
            <w:r w:rsidRPr="00A055F6">
              <w:rPr>
                <w:b/>
                <w:bCs/>
              </w:rPr>
              <w:t>Token</w:t>
            </w:r>
          </w:p>
        </w:tc>
        <w:tc>
          <w:tcPr>
            <w:tcW w:w="1110" w:type="dxa"/>
            <w:tcBorders>
              <w:top w:val="nil"/>
              <w:left w:val="single" w:sz="4" w:space="0" w:color="auto"/>
              <w:bottom w:val="single" w:sz="4" w:space="0" w:color="auto"/>
              <w:right w:val="single" w:sz="4" w:space="0" w:color="auto"/>
            </w:tcBorders>
            <w:shd w:val="clear" w:color="auto" w:fill="5B9BD5"/>
            <w:noWrap/>
            <w:vAlign w:val="bottom"/>
            <w:hideMark/>
          </w:tcPr>
          <w:p w14:paraId="2E186B95" w14:textId="77777777" w:rsidR="005F200A" w:rsidRPr="00A26379" w:rsidRDefault="005F200A" w:rsidP="00DD6270">
            <w:pPr>
              <w:jc w:val="right"/>
            </w:pPr>
            <w:r w:rsidRPr="00A26379">
              <w:t>1</w:t>
            </w:r>
          </w:p>
        </w:tc>
        <w:tc>
          <w:tcPr>
            <w:tcW w:w="810" w:type="dxa"/>
            <w:tcBorders>
              <w:top w:val="nil"/>
              <w:left w:val="nil"/>
              <w:bottom w:val="single" w:sz="4" w:space="0" w:color="auto"/>
              <w:right w:val="single" w:sz="4" w:space="0" w:color="auto"/>
            </w:tcBorders>
            <w:shd w:val="clear" w:color="auto" w:fill="5B9BD5"/>
            <w:noWrap/>
            <w:vAlign w:val="bottom"/>
            <w:hideMark/>
          </w:tcPr>
          <w:p w14:paraId="79E3F13E" w14:textId="77777777" w:rsidR="005F200A" w:rsidRPr="00A26379" w:rsidRDefault="005F200A" w:rsidP="00DD6270">
            <w:pPr>
              <w:jc w:val="right"/>
            </w:pPr>
            <w:r w:rsidRPr="00A26379">
              <w:t>2</w:t>
            </w:r>
          </w:p>
        </w:tc>
        <w:tc>
          <w:tcPr>
            <w:tcW w:w="810" w:type="dxa"/>
            <w:tcBorders>
              <w:top w:val="nil"/>
              <w:left w:val="nil"/>
              <w:bottom w:val="single" w:sz="4" w:space="0" w:color="auto"/>
              <w:right w:val="single" w:sz="4" w:space="0" w:color="auto"/>
            </w:tcBorders>
            <w:shd w:val="clear" w:color="auto" w:fill="5B9BD5"/>
            <w:noWrap/>
            <w:vAlign w:val="bottom"/>
            <w:hideMark/>
          </w:tcPr>
          <w:p w14:paraId="38AAC79E" w14:textId="77777777" w:rsidR="005F200A" w:rsidRPr="00A26379" w:rsidRDefault="005F200A" w:rsidP="00DD6270">
            <w:pPr>
              <w:jc w:val="right"/>
            </w:pPr>
            <w:r w:rsidRPr="00A26379">
              <w:t>3</w:t>
            </w:r>
          </w:p>
        </w:tc>
        <w:tc>
          <w:tcPr>
            <w:tcW w:w="810" w:type="dxa"/>
            <w:tcBorders>
              <w:top w:val="nil"/>
              <w:left w:val="nil"/>
              <w:bottom w:val="single" w:sz="4" w:space="0" w:color="auto"/>
              <w:right w:val="single" w:sz="4" w:space="0" w:color="auto"/>
            </w:tcBorders>
            <w:shd w:val="clear" w:color="auto" w:fill="5B9BD5"/>
            <w:noWrap/>
            <w:vAlign w:val="bottom"/>
            <w:hideMark/>
          </w:tcPr>
          <w:p w14:paraId="0AB8C80D" w14:textId="77777777" w:rsidR="005F200A" w:rsidRPr="00A26379" w:rsidRDefault="005F200A" w:rsidP="00DD6270">
            <w:pPr>
              <w:jc w:val="right"/>
            </w:pPr>
            <w:r w:rsidRPr="00A26379">
              <w:t>4</w:t>
            </w:r>
          </w:p>
        </w:tc>
        <w:tc>
          <w:tcPr>
            <w:tcW w:w="1260" w:type="dxa"/>
            <w:tcBorders>
              <w:top w:val="nil"/>
              <w:left w:val="nil"/>
              <w:bottom w:val="single" w:sz="4" w:space="0" w:color="auto"/>
              <w:right w:val="single" w:sz="4" w:space="0" w:color="auto"/>
            </w:tcBorders>
            <w:shd w:val="clear" w:color="auto" w:fill="5B9BD5"/>
            <w:noWrap/>
            <w:vAlign w:val="bottom"/>
            <w:hideMark/>
          </w:tcPr>
          <w:p w14:paraId="6DDF516B" w14:textId="77777777" w:rsidR="005F200A" w:rsidRPr="00A26379" w:rsidRDefault="005F200A" w:rsidP="00DD6270">
            <w:r w:rsidRPr="00A26379">
              <w:t>so on……..</w:t>
            </w:r>
          </w:p>
        </w:tc>
        <w:tc>
          <w:tcPr>
            <w:tcW w:w="960" w:type="dxa"/>
            <w:noWrap/>
            <w:vAlign w:val="bottom"/>
            <w:hideMark/>
          </w:tcPr>
          <w:p w14:paraId="2B4366A4" w14:textId="77777777" w:rsidR="005F200A" w:rsidRPr="00A26379" w:rsidRDefault="005F200A" w:rsidP="00DD6270"/>
        </w:tc>
        <w:tc>
          <w:tcPr>
            <w:tcW w:w="960" w:type="dxa"/>
            <w:shd w:val="clear" w:color="auto" w:fill="5B9BD5"/>
          </w:tcPr>
          <w:p w14:paraId="53C5634A" w14:textId="77777777" w:rsidR="005F200A" w:rsidRPr="00A26379" w:rsidRDefault="005F200A" w:rsidP="00DD6270"/>
        </w:tc>
        <w:tc>
          <w:tcPr>
            <w:tcW w:w="960" w:type="dxa"/>
            <w:shd w:val="clear" w:color="auto" w:fill="5B9BD5"/>
            <w:noWrap/>
            <w:vAlign w:val="bottom"/>
            <w:hideMark/>
          </w:tcPr>
          <w:p w14:paraId="567EF32F" w14:textId="77777777" w:rsidR="005F200A" w:rsidRPr="00A26379" w:rsidRDefault="005F200A" w:rsidP="00DD6270">
            <w:r w:rsidRPr="00A26379">
              <w:t> </w:t>
            </w:r>
          </w:p>
        </w:tc>
        <w:tc>
          <w:tcPr>
            <w:tcW w:w="2760" w:type="dxa"/>
            <w:gridSpan w:val="3"/>
            <w:noWrap/>
            <w:vAlign w:val="bottom"/>
            <w:hideMark/>
          </w:tcPr>
          <w:p w14:paraId="5F444217" w14:textId="77777777" w:rsidR="005F200A" w:rsidRPr="00A26379" w:rsidRDefault="005F200A" w:rsidP="00DD6270">
            <w:pPr>
              <w:ind w:right="702"/>
            </w:pPr>
            <w:r w:rsidRPr="00A26379">
              <w:t>Unique identifier of each comment</w:t>
            </w:r>
          </w:p>
        </w:tc>
        <w:tc>
          <w:tcPr>
            <w:tcW w:w="270" w:type="dxa"/>
            <w:gridSpan w:val="2"/>
            <w:noWrap/>
            <w:vAlign w:val="bottom"/>
            <w:hideMark/>
          </w:tcPr>
          <w:p w14:paraId="58A85B66" w14:textId="77777777" w:rsidR="005F200A" w:rsidRPr="00A26379" w:rsidRDefault="005F200A" w:rsidP="00DD6270"/>
        </w:tc>
      </w:tr>
      <w:tr w:rsidR="005F200A" w:rsidRPr="00A26379" w14:paraId="1FC2AD7F" w14:textId="77777777" w:rsidTr="00DD6270">
        <w:trPr>
          <w:trHeight w:val="300"/>
        </w:trPr>
        <w:tc>
          <w:tcPr>
            <w:tcW w:w="960" w:type="dxa"/>
            <w:shd w:val="clear" w:color="auto" w:fill="FFE699"/>
            <w:noWrap/>
            <w:vAlign w:val="bottom"/>
            <w:hideMark/>
          </w:tcPr>
          <w:p w14:paraId="6EEBA330" w14:textId="77777777" w:rsidR="005F200A" w:rsidRPr="00A26379" w:rsidRDefault="005F200A" w:rsidP="00DD6270">
            <w:r w:rsidRPr="00A26379">
              <w:t>Fire</w:t>
            </w:r>
          </w:p>
        </w:tc>
        <w:tc>
          <w:tcPr>
            <w:tcW w:w="1110" w:type="dxa"/>
            <w:tcBorders>
              <w:top w:val="nil"/>
              <w:left w:val="single" w:sz="4" w:space="0" w:color="auto"/>
              <w:bottom w:val="single" w:sz="4" w:space="0" w:color="auto"/>
              <w:right w:val="single" w:sz="4" w:space="0" w:color="auto"/>
            </w:tcBorders>
            <w:shd w:val="clear" w:color="auto" w:fill="D9D9D9"/>
            <w:noWrap/>
            <w:vAlign w:val="bottom"/>
            <w:hideMark/>
          </w:tcPr>
          <w:p w14:paraId="60E053F5" w14:textId="77777777" w:rsidR="005F200A" w:rsidRPr="00A26379" w:rsidRDefault="005F200A" w:rsidP="00DD6270">
            <w:pPr>
              <w:jc w:val="right"/>
            </w:pPr>
            <w:r w:rsidRPr="00A26379">
              <w:t>0</w:t>
            </w:r>
          </w:p>
        </w:tc>
        <w:tc>
          <w:tcPr>
            <w:tcW w:w="810" w:type="dxa"/>
            <w:tcBorders>
              <w:top w:val="nil"/>
              <w:left w:val="nil"/>
              <w:bottom w:val="single" w:sz="4" w:space="0" w:color="auto"/>
              <w:right w:val="single" w:sz="4" w:space="0" w:color="auto"/>
            </w:tcBorders>
            <w:shd w:val="clear" w:color="auto" w:fill="D9D9D9"/>
            <w:noWrap/>
            <w:vAlign w:val="bottom"/>
            <w:hideMark/>
          </w:tcPr>
          <w:p w14:paraId="1901D106" w14:textId="77777777" w:rsidR="005F200A" w:rsidRPr="00A26379" w:rsidRDefault="005F200A" w:rsidP="00DD6270">
            <w:pPr>
              <w:jc w:val="right"/>
            </w:pPr>
            <w:r w:rsidRPr="00A26379">
              <w:t>0</w:t>
            </w:r>
          </w:p>
        </w:tc>
        <w:tc>
          <w:tcPr>
            <w:tcW w:w="810" w:type="dxa"/>
            <w:tcBorders>
              <w:top w:val="nil"/>
              <w:left w:val="nil"/>
              <w:bottom w:val="single" w:sz="4" w:space="0" w:color="auto"/>
              <w:right w:val="single" w:sz="4" w:space="0" w:color="auto"/>
            </w:tcBorders>
            <w:shd w:val="clear" w:color="auto" w:fill="D9D9D9"/>
            <w:noWrap/>
            <w:vAlign w:val="bottom"/>
            <w:hideMark/>
          </w:tcPr>
          <w:p w14:paraId="75BC7FAF" w14:textId="77777777" w:rsidR="005F200A" w:rsidRPr="00A26379" w:rsidRDefault="005F200A" w:rsidP="00DD6270">
            <w:pPr>
              <w:jc w:val="right"/>
            </w:pPr>
            <w:r w:rsidRPr="00A26379">
              <w:t>3</w:t>
            </w:r>
          </w:p>
        </w:tc>
        <w:tc>
          <w:tcPr>
            <w:tcW w:w="810" w:type="dxa"/>
            <w:tcBorders>
              <w:top w:val="nil"/>
              <w:left w:val="nil"/>
              <w:bottom w:val="single" w:sz="4" w:space="0" w:color="auto"/>
              <w:right w:val="single" w:sz="4" w:space="0" w:color="auto"/>
            </w:tcBorders>
            <w:shd w:val="clear" w:color="auto" w:fill="D9D9D9"/>
            <w:noWrap/>
            <w:vAlign w:val="bottom"/>
            <w:hideMark/>
          </w:tcPr>
          <w:p w14:paraId="5B7B58BB" w14:textId="77777777" w:rsidR="005F200A" w:rsidRPr="00A26379" w:rsidRDefault="005F200A" w:rsidP="00DD6270">
            <w:pPr>
              <w:jc w:val="right"/>
            </w:pPr>
            <w:r w:rsidRPr="00A26379">
              <w:t>0</w:t>
            </w:r>
          </w:p>
        </w:tc>
        <w:tc>
          <w:tcPr>
            <w:tcW w:w="1260" w:type="dxa"/>
            <w:tcBorders>
              <w:top w:val="nil"/>
              <w:left w:val="nil"/>
              <w:bottom w:val="single" w:sz="4" w:space="0" w:color="auto"/>
              <w:right w:val="single" w:sz="4" w:space="0" w:color="auto"/>
            </w:tcBorders>
            <w:shd w:val="clear" w:color="auto" w:fill="D9D9D9"/>
            <w:noWrap/>
            <w:vAlign w:val="bottom"/>
            <w:hideMark/>
          </w:tcPr>
          <w:p w14:paraId="2607D706" w14:textId="77777777" w:rsidR="005F200A" w:rsidRPr="00A26379" w:rsidRDefault="005F200A" w:rsidP="00DD6270">
            <w:r w:rsidRPr="00A26379">
              <w:t>……….</w:t>
            </w:r>
          </w:p>
        </w:tc>
        <w:tc>
          <w:tcPr>
            <w:tcW w:w="960" w:type="dxa"/>
            <w:noWrap/>
            <w:vAlign w:val="bottom"/>
            <w:hideMark/>
          </w:tcPr>
          <w:p w14:paraId="15D0D9E6" w14:textId="77777777" w:rsidR="005F200A" w:rsidRPr="00A26379" w:rsidRDefault="005F200A" w:rsidP="00DD6270"/>
        </w:tc>
        <w:tc>
          <w:tcPr>
            <w:tcW w:w="960" w:type="dxa"/>
            <w:shd w:val="clear" w:color="auto" w:fill="FFE699"/>
          </w:tcPr>
          <w:p w14:paraId="0844026F" w14:textId="77777777" w:rsidR="005F200A" w:rsidRPr="00A26379" w:rsidRDefault="005F200A" w:rsidP="00DD6270"/>
        </w:tc>
        <w:tc>
          <w:tcPr>
            <w:tcW w:w="960" w:type="dxa"/>
            <w:shd w:val="clear" w:color="auto" w:fill="FFE699"/>
            <w:noWrap/>
            <w:vAlign w:val="bottom"/>
            <w:hideMark/>
          </w:tcPr>
          <w:p w14:paraId="341E0071" w14:textId="77777777" w:rsidR="005F200A" w:rsidRPr="00A26379" w:rsidRDefault="005F200A" w:rsidP="00DD6270">
            <w:r w:rsidRPr="00A26379">
              <w:t> </w:t>
            </w:r>
          </w:p>
        </w:tc>
        <w:tc>
          <w:tcPr>
            <w:tcW w:w="960" w:type="dxa"/>
            <w:noWrap/>
            <w:vAlign w:val="bottom"/>
            <w:hideMark/>
          </w:tcPr>
          <w:p w14:paraId="7E03B7A7" w14:textId="77777777" w:rsidR="005F200A" w:rsidRPr="00A26379" w:rsidRDefault="005F200A" w:rsidP="00DD6270">
            <w:r w:rsidRPr="00A26379">
              <w:t>Token</w:t>
            </w:r>
          </w:p>
        </w:tc>
        <w:tc>
          <w:tcPr>
            <w:tcW w:w="960" w:type="dxa"/>
            <w:noWrap/>
            <w:vAlign w:val="bottom"/>
            <w:hideMark/>
          </w:tcPr>
          <w:p w14:paraId="6FA9823E" w14:textId="77777777" w:rsidR="005F200A" w:rsidRPr="00A26379" w:rsidRDefault="005F200A" w:rsidP="00DD6270"/>
        </w:tc>
        <w:tc>
          <w:tcPr>
            <w:tcW w:w="960" w:type="dxa"/>
            <w:gridSpan w:val="2"/>
            <w:noWrap/>
            <w:vAlign w:val="bottom"/>
            <w:hideMark/>
          </w:tcPr>
          <w:p w14:paraId="54F67909" w14:textId="77777777" w:rsidR="005F200A" w:rsidRPr="00A26379" w:rsidRDefault="005F200A" w:rsidP="00DD6270"/>
        </w:tc>
        <w:tc>
          <w:tcPr>
            <w:tcW w:w="236" w:type="dxa"/>
            <w:gridSpan w:val="2"/>
            <w:noWrap/>
            <w:vAlign w:val="bottom"/>
            <w:hideMark/>
          </w:tcPr>
          <w:p w14:paraId="0E8E397F" w14:textId="77777777" w:rsidR="005F200A" w:rsidRPr="00A26379" w:rsidRDefault="005F200A" w:rsidP="00DD6270"/>
        </w:tc>
        <w:tc>
          <w:tcPr>
            <w:tcW w:w="270" w:type="dxa"/>
            <w:noWrap/>
            <w:vAlign w:val="bottom"/>
            <w:hideMark/>
          </w:tcPr>
          <w:p w14:paraId="01406DD8" w14:textId="77777777" w:rsidR="005F200A" w:rsidRPr="00A26379" w:rsidRDefault="005F200A" w:rsidP="00DD6270"/>
        </w:tc>
      </w:tr>
      <w:tr w:rsidR="005F200A" w:rsidRPr="00A26379" w14:paraId="5712EFA1" w14:textId="77777777" w:rsidTr="00DD6270">
        <w:trPr>
          <w:gridAfter w:val="2"/>
          <w:wAfter w:w="356" w:type="dxa"/>
          <w:trHeight w:val="300"/>
        </w:trPr>
        <w:tc>
          <w:tcPr>
            <w:tcW w:w="960" w:type="dxa"/>
            <w:shd w:val="clear" w:color="auto" w:fill="FFE699"/>
            <w:noWrap/>
            <w:vAlign w:val="bottom"/>
            <w:hideMark/>
          </w:tcPr>
          <w:p w14:paraId="0A869332" w14:textId="77777777" w:rsidR="005F200A" w:rsidRPr="00A26379" w:rsidRDefault="005F200A" w:rsidP="00DD6270">
            <w:r w:rsidRPr="00A26379">
              <w:t>bad</w:t>
            </w:r>
          </w:p>
        </w:tc>
        <w:tc>
          <w:tcPr>
            <w:tcW w:w="1110" w:type="dxa"/>
            <w:tcBorders>
              <w:top w:val="nil"/>
              <w:left w:val="single" w:sz="4" w:space="0" w:color="auto"/>
              <w:bottom w:val="single" w:sz="4" w:space="0" w:color="auto"/>
              <w:right w:val="single" w:sz="4" w:space="0" w:color="auto"/>
            </w:tcBorders>
            <w:shd w:val="clear" w:color="auto" w:fill="D9D9D9"/>
            <w:noWrap/>
            <w:vAlign w:val="bottom"/>
            <w:hideMark/>
          </w:tcPr>
          <w:p w14:paraId="67C98AAA" w14:textId="77777777" w:rsidR="005F200A" w:rsidRPr="00A26379" w:rsidRDefault="005F200A" w:rsidP="00DD6270">
            <w:pPr>
              <w:jc w:val="right"/>
            </w:pPr>
            <w:r w:rsidRPr="00A26379">
              <w:t>2</w:t>
            </w:r>
          </w:p>
        </w:tc>
        <w:tc>
          <w:tcPr>
            <w:tcW w:w="810" w:type="dxa"/>
            <w:tcBorders>
              <w:top w:val="nil"/>
              <w:left w:val="nil"/>
              <w:bottom w:val="single" w:sz="4" w:space="0" w:color="auto"/>
              <w:right w:val="single" w:sz="4" w:space="0" w:color="auto"/>
            </w:tcBorders>
            <w:shd w:val="clear" w:color="auto" w:fill="D9D9D9"/>
            <w:noWrap/>
            <w:vAlign w:val="bottom"/>
            <w:hideMark/>
          </w:tcPr>
          <w:p w14:paraId="39D9855F" w14:textId="77777777" w:rsidR="005F200A" w:rsidRPr="00A26379" w:rsidRDefault="005F200A" w:rsidP="00DD6270">
            <w:pPr>
              <w:jc w:val="right"/>
            </w:pPr>
            <w:r w:rsidRPr="00A26379">
              <w:t>0</w:t>
            </w:r>
          </w:p>
        </w:tc>
        <w:tc>
          <w:tcPr>
            <w:tcW w:w="810" w:type="dxa"/>
            <w:tcBorders>
              <w:top w:val="nil"/>
              <w:left w:val="nil"/>
              <w:bottom w:val="single" w:sz="4" w:space="0" w:color="auto"/>
              <w:right w:val="single" w:sz="4" w:space="0" w:color="auto"/>
            </w:tcBorders>
            <w:shd w:val="clear" w:color="auto" w:fill="D9D9D9"/>
            <w:noWrap/>
            <w:vAlign w:val="bottom"/>
            <w:hideMark/>
          </w:tcPr>
          <w:p w14:paraId="68DE54FE" w14:textId="77777777" w:rsidR="005F200A" w:rsidRPr="00A26379" w:rsidRDefault="005F200A" w:rsidP="00DD6270">
            <w:pPr>
              <w:jc w:val="right"/>
            </w:pPr>
            <w:r w:rsidRPr="00A26379">
              <w:t>1</w:t>
            </w:r>
          </w:p>
        </w:tc>
        <w:tc>
          <w:tcPr>
            <w:tcW w:w="810" w:type="dxa"/>
            <w:tcBorders>
              <w:top w:val="nil"/>
              <w:left w:val="nil"/>
              <w:bottom w:val="single" w:sz="4" w:space="0" w:color="auto"/>
              <w:right w:val="single" w:sz="4" w:space="0" w:color="auto"/>
            </w:tcBorders>
            <w:shd w:val="clear" w:color="auto" w:fill="D9D9D9"/>
            <w:noWrap/>
            <w:vAlign w:val="bottom"/>
            <w:hideMark/>
          </w:tcPr>
          <w:p w14:paraId="346F790E" w14:textId="77777777" w:rsidR="005F200A" w:rsidRPr="00A26379" w:rsidRDefault="005F200A" w:rsidP="00DD6270">
            <w:pPr>
              <w:jc w:val="right"/>
            </w:pPr>
            <w:r w:rsidRPr="00A26379">
              <w:t>8</w:t>
            </w:r>
          </w:p>
        </w:tc>
        <w:tc>
          <w:tcPr>
            <w:tcW w:w="1260" w:type="dxa"/>
            <w:tcBorders>
              <w:top w:val="nil"/>
              <w:left w:val="nil"/>
              <w:bottom w:val="single" w:sz="4" w:space="0" w:color="auto"/>
              <w:right w:val="single" w:sz="4" w:space="0" w:color="auto"/>
            </w:tcBorders>
            <w:shd w:val="clear" w:color="auto" w:fill="D9D9D9"/>
            <w:noWrap/>
            <w:vAlign w:val="bottom"/>
            <w:hideMark/>
          </w:tcPr>
          <w:p w14:paraId="3383CD54" w14:textId="77777777" w:rsidR="005F200A" w:rsidRPr="00A26379" w:rsidRDefault="005F200A" w:rsidP="00DD6270">
            <w:r w:rsidRPr="00A26379">
              <w:t>……….</w:t>
            </w:r>
          </w:p>
        </w:tc>
        <w:tc>
          <w:tcPr>
            <w:tcW w:w="960" w:type="dxa"/>
            <w:noWrap/>
            <w:vAlign w:val="bottom"/>
            <w:hideMark/>
          </w:tcPr>
          <w:p w14:paraId="6268CEAE" w14:textId="77777777" w:rsidR="005F200A" w:rsidRPr="00A26379" w:rsidRDefault="005F200A" w:rsidP="00DD6270"/>
        </w:tc>
        <w:tc>
          <w:tcPr>
            <w:tcW w:w="960" w:type="dxa"/>
            <w:shd w:val="clear" w:color="auto" w:fill="D9D9D9"/>
          </w:tcPr>
          <w:p w14:paraId="69CDC7C5" w14:textId="77777777" w:rsidR="005F200A" w:rsidRPr="00A26379" w:rsidRDefault="005F200A" w:rsidP="00DD6270"/>
        </w:tc>
        <w:tc>
          <w:tcPr>
            <w:tcW w:w="960" w:type="dxa"/>
            <w:shd w:val="clear" w:color="auto" w:fill="D9D9D9"/>
            <w:noWrap/>
            <w:vAlign w:val="bottom"/>
            <w:hideMark/>
          </w:tcPr>
          <w:p w14:paraId="1675B340" w14:textId="77777777" w:rsidR="005F200A" w:rsidRPr="00A26379" w:rsidRDefault="005F200A" w:rsidP="00DD6270">
            <w:r w:rsidRPr="00A26379">
              <w:t> </w:t>
            </w:r>
          </w:p>
        </w:tc>
        <w:tc>
          <w:tcPr>
            <w:tcW w:w="3030" w:type="dxa"/>
            <w:gridSpan w:val="5"/>
            <w:noWrap/>
            <w:vAlign w:val="bottom"/>
            <w:hideMark/>
          </w:tcPr>
          <w:p w14:paraId="3C6A5A31" w14:textId="77777777" w:rsidR="005F200A" w:rsidRPr="00A26379" w:rsidRDefault="005F200A" w:rsidP="00DD6270">
            <w:r w:rsidRPr="00A26379">
              <w:t>Number of times a token appears in a comment</w:t>
            </w:r>
          </w:p>
        </w:tc>
      </w:tr>
      <w:tr w:rsidR="005F200A" w:rsidRPr="00A26379" w14:paraId="1ABEDD27" w14:textId="77777777" w:rsidTr="00DD6270">
        <w:trPr>
          <w:trHeight w:val="300"/>
        </w:trPr>
        <w:tc>
          <w:tcPr>
            <w:tcW w:w="960" w:type="dxa"/>
            <w:shd w:val="clear" w:color="auto" w:fill="FFE699"/>
            <w:noWrap/>
            <w:vAlign w:val="bottom"/>
            <w:hideMark/>
          </w:tcPr>
          <w:p w14:paraId="0C7FC790" w14:textId="77777777" w:rsidR="005F200A" w:rsidRPr="00A26379" w:rsidRDefault="005F200A" w:rsidP="00DD6270">
            <w:r w:rsidRPr="00A26379">
              <w:t>hate</w:t>
            </w:r>
          </w:p>
        </w:tc>
        <w:tc>
          <w:tcPr>
            <w:tcW w:w="1110" w:type="dxa"/>
            <w:tcBorders>
              <w:top w:val="nil"/>
              <w:left w:val="single" w:sz="4" w:space="0" w:color="auto"/>
              <w:bottom w:val="single" w:sz="4" w:space="0" w:color="auto"/>
              <w:right w:val="single" w:sz="4" w:space="0" w:color="auto"/>
            </w:tcBorders>
            <w:shd w:val="clear" w:color="auto" w:fill="D9D9D9"/>
            <w:noWrap/>
            <w:vAlign w:val="bottom"/>
            <w:hideMark/>
          </w:tcPr>
          <w:p w14:paraId="1D178B26" w14:textId="77777777" w:rsidR="005F200A" w:rsidRPr="00A26379" w:rsidRDefault="005F200A" w:rsidP="00DD6270">
            <w:pPr>
              <w:jc w:val="right"/>
            </w:pPr>
            <w:r w:rsidRPr="00A26379">
              <w:t>5</w:t>
            </w:r>
          </w:p>
        </w:tc>
        <w:tc>
          <w:tcPr>
            <w:tcW w:w="810" w:type="dxa"/>
            <w:tcBorders>
              <w:top w:val="nil"/>
              <w:left w:val="nil"/>
              <w:bottom w:val="single" w:sz="4" w:space="0" w:color="auto"/>
              <w:right w:val="single" w:sz="4" w:space="0" w:color="auto"/>
            </w:tcBorders>
            <w:shd w:val="clear" w:color="auto" w:fill="D9D9D9"/>
            <w:noWrap/>
            <w:vAlign w:val="bottom"/>
            <w:hideMark/>
          </w:tcPr>
          <w:p w14:paraId="2B41EE3F" w14:textId="77777777" w:rsidR="005F200A" w:rsidRPr="00A26379" w:rsidRDefault="005F200A" w:rsidP="00DD6270">
            <w:pPr>
              <w:jc w:val="right"/>
            </w:pPr>
            <w:r w:rsidRPr="00A26379">
              <w:t>2</w:t>
            </w:r>
          </w:p>
        </w:tc>
        <w:tc>
          <w:tcPr>
            <w:tcW w:w="810" w:type="dxa"/>
            <w:tcBorders>
              <w:top w:val="nil"/>
              <w:left w:val="nil"/>
              <w:bottom w:val="single" w:sz="4" w:space="0" w:color="auto"/>
              <w:right w:val="single" w:sz="4" w:space="0" w:color="auto"/>
            </w:tcBorders>
            <w:shd w:val="clear" w:color="auto" w:fill="D9D9D9"/>
            <w:noWrap/>
            <w:vAlign w:val="bottom"/>
            <w:hideMark/>
          </w:tcPr>
          <w:p w14:paraId="1B5DBEA1" w14:textId="77777777" w:rsidR="005F200A" w:rsidRPr="00A26379" w:rsidRDefault="005F200A" w:rsidP="00DD6270">
            <w:pPr>
              <w:jc w:val="right"/>
            </w:pPr>
            <w:r w:rsidRPr="00A26379">
              <w:t>2</w:t>
            </w:r>
          </w:p>
        </w:tc>
        <w:tc>
          <w:tcPr>
            <w:tcW w:w="810" w:type="dxa"/>
            <w:tcBorders>
              <w:top w:val="nil"/>
              <w:left w:val="nil"/>
              <w:bottom w:val="single" w:sz="4" w:space="0" w:color="auto"/>
              <w:right w:val="single" w:sz="4" w:space="0" w:color="auto"/>
            </w:tcBorders>
            <w:shd w:val="clear" w:color="auto" w:fill="D9D9D9"/>
            <w:noWrap/>
            <w:vAlign w:val="bottom"/>
            <w:hideMark/>
          </w:tcPr>
          <w:p w14:paraId="7666F4DC" w14:textId="77777777" w:rsidR="005F200A" w:rsidRPr="00A26379" w:rsidRDefault="005F200A" w:rsidP="00DD6270">
            <w:pPr>
              <w:jc w:val="right"/>
            </w:pPr>
            <w:r w:rsidRPr="00A26379">
              <w:t>0</w:t>
            </w:r>
          </w:p>
        </w:tc>
        <w:tc>
          <w:tcPr>
            <w:tcW w:w="1260" w:type="dxa"/>
            <w:tcBorders>
              <w:top w:val="nil"/>
              <w:left w:val="nil"/>
              <w:bottom w:val="single" w:sz="4" w:space="0" w:color="auto"/>
              <w:right w:val="single" w:sz="4" w:space="0" w:color="auto"/>
            </w:tcBorders>
            <w:shd w:val="clear" w:color="auto" w:fill="D9D9D9"/>
            <w:noWrap/>
            <w:vAlign w:val="bottom"/>
            <w:hideMark/>
          </w:tcPr>
          <w:p w14:paraId="66CC9BF9" w14:textId="77777777" w:rsidR="005F200A" w:rsidRPr="00A26379" w:rsidRDefault="005F200A" w:rsidP="00DD6270">
            <w:r w:rsidRPr="00A26379">
              <w:t>……….</w:t>
            </w:r>
          </w:p>
        </w:tc>
        <w:tc>
          <w:tcPr>
            <w:tcW w:w="960" w:type="dxa"/>
            <w:noWrap/>
            <w:vAlign w:val="bottom"/>
            <w:hideMark/>
          </w:tcPr>
          <w:p w14:paraId="528889A1" w14:textId="77777777" w:rsidR="005F200A" w:rsidRPr="00A26379" w:rsidRDefault="005F200A" w:rsidP="00DD6270"/>
        </w:tc>
        <w:tc>
          <w:tcPr>
            <w:tcW w:w="960" w:type="dxa"/>
          </w:tcPr>
          <w:p w14:paraId="5B14CE16" w14:textId="77777777" w:rsidR="005F200A" w:rsidRPr="00A26379" w:rsidRDefault="005F200A" w:rsidP="00DD6270"/>
        </w:tc>
        <w:tc>
          <w:tcPr>
            <w:tcW w:w="960" w:type="dxa"/>
            <w:noWrap/>
            <w:vAlign w:val="bottom"/>
            <w:hideMark/>
          </w:tcPr>
          <w:p w14:paraId="483311B6" w14:textId="77777777" w:rsidR="005F200A" w:rsidRPr="00A26379" w:rsidRDefault="005F200A" w:rsidP="00DD6270"/>
        </w:tc>
        <w:tc>
          <w:tcPr>
            <w:tcW w:w="960" w:type="dxa"/>
            <w:noWrap/>
            <w:vAlign w:val="bottom"/>
            <w:hideMark/>
          </w:tcPr>
          <w:p w14:paraId="6A3B4649" w14:textId="77777777" w:rsidR="005F200A" w:rsidRPr="00A26379" w:rsidRDefault="005F200A" w:rsidP="00DD6270"/>
        </w:tc>
        <w:tc>
          <w:tcPr>
            <w:tcW w:w="960" w:type="dxa"/>
            <w:noWrap/>
            <w:vAlign w:val="bottom"/>
            <w:hideMark/>
          </w:tcPr>
          <w:p w14:paraId="7F04502F" w14:textId="77777777" w:rsidR="005F200A" w:rsidRPr="00A26379" w:rsidRDefault="005F200A" w:rsidP="00DD6270"/>
        </w:tc>
        <w:tc>
          <w:tcPr>
            <w:tcW w:w="960" w:type="dxa"/>
            <w:gridSpan w:val="2"/>
            <w:noWrap/>
            <w:vAlign w:val="bottom"/>
            <w:hideMark/>
          </w:tcPr>
          <w:p w14:paraId="638509F7" w14:textId="77777777" w:rsidR="005F200A" w:rsidRPr="00A26379" w:rsidRDefault="005F200A" w:rsidP="00DD6270"/>
        </w:tc>
        <w:tc>
          <w:tcPr>
            <w:tcW w:w="236" w:type="dxa"/>
            <w:gridSpan w:val="2"/>
            <w:noWrap/>
            <w:vAlign w:val="bottom"/>
            <w:hideMark/>
          </w:tcPr>
          <w:p w14:paraId="01DC4258" w14:textId="77777777" w:rsidR="005F200A" w:rsidRPr="00A26379" w:rsidRDefault="005F200A" w:rsidP="00DD6270"/>
        </w:tc>
        <w:tc>
          <w:tcPr>
            <w:tcW w:w="270" w:type="dxa"/>
            <w:noWrap/>
            <w:vAlign w:val="bottom"/>
            <w:hideMark/>
          </w:tcPr>
          <w:p w14:paraId="79E9D5E0" w14:textId="77777777" w:rsidR="005F200A" w:rsidRPr="00A26379" w:rsidRDefault="005F200A" w:rsidP="00DD6270"/>
        </w:tc>
      </w:tr>
      <w:tr w:rsidR="005F200A" w:rsidRPr="00A26379" w14:paraId="2467517C" w14:textId="77777777" w:rsidTr="00DD6270">
        <w:trPr>
          <w:trHeight w:val="300"/>
        </w:trPr>
        <w:tc>
          <w:tcPr>
            <w:tcW w:w="960" w:type="dxa"/>
            <w:shd w:val="clear" w:color="auto" w:fill="FFE699"/>
            <w:noWrap/>
            <w:vAlign w:val="bottom"/>
            <w:hideMark/>
          </w:tcPr>
          <w:p w14:paraId="2736E56E" w14:textId="77777777" w:rsidR="005F200A" w:rsidRPr="00A26379" w:rsidRDefault="005F200A" w:rsidP="00DD6270">
            <w:r w:rsidRPr="00A26379">
              <w:t>shine</w:t>
            </w:r>
          </w:p>
        </w:tc>
        <w:tc>
          <w:tcPr>
            <w:tcW w:w="1110" w:type="dxa"/>
            <w:tcBorders>
              <w:top w:val="nil"/>
              <w:left w:val="single" w:sz="4" w:space="0" w:color="auto"/>
              <w:bottom w:val="single" w:sz="4" w:space="0" w:color="auto"/>
              <w:right w:val="single" w:sz="4" w:space="0" w:color="auto"/>
            </w:tcBorders>
            <w:shd w:val="clear" w:color="auto" w:fill="D9D9D9"/>
            <w:noWrap/>
            <w:vAlign w:val="bottom"/>
            <w:hideMark/>
          </w:tcPr>
          <w:p w14:paraId="000C72A6" w14:textId="77777777" w:rsidR="005F200A" w:rsidRPr="00A26379" w:rsidRDefault="005F200A" w:rsidP="00DD6270">
            <w:pPr>
              <w:jc w:val="right"/>
            </w:pPr>
            <w:r w:rsidRPr="00A26379">
              <w:t>1</w:t>
            </w:r>
          </w:p>
        </w:tc>
        <w:tc>
          <w:tcPr>
            <w:tcW w:w="810" w:type="dxa"/>
            <w:tcBorders>
              <w:top w:val="nil"/>
              <w:left w:val="nil"/>
              <w:bottom w:val="single" w:sz="4" w:space="0" w:color="auto"/>
              <w:right w:val="single" w:sz="4" w:space="0" w:color="auto"/>
            </w:tcBorders>
            <w:shd w:val="clear" w:color="auto" w:fill="D9D9D9"/>
            <w:noWrap/>
            <w:vAlign w:val="bottom"/>
            <w:hideMark/>
          </w:tcPr>
          <w:p w14:paraId="7896FAEE" w14:textId="77777777" w:rsidR="005F200A" w:rsidRPr="00A26379" w:rsidRDefault="005F200A" w:rsidP="00DD6270">
            <w:pPr>
              <w:jc w:val="right"/>
            </w:pPr>
            <w:r w:rsidRPr="00A26379">
              <w:t>1</w:t>
            </w:r>
          </w:p>
        </w:tc>
        <w:tc>
          <w:tcPr>
            <w:tcW w:w="810" w:type="dxa"/>
            <w:tcBorders>
              <w:top w:val="nil"/>
              <w:left w:val="nil"/>
              <w:bottom w:val="single" w:sz="4" w:space="0" w:color="auto"/>
              <w:right w:val="single" w:sz="4" w:space="0" w:color="auto"/>
            </w:tcBorders>
            <w:shd w:val="clear" w:color="auto" w:fill="D9D9D9"/>
            <w:noWrap/>
            <w:vAlign w:val="bottom"/>
            <w:hideMark/>
          </w:tcPr>
          <w:p w14:paraId="5325783E" w14:textId="77777777" w:rsidR="005F200A" w:rsidRPr="00A26379" w:rsidRDefault="005F200A" w:rsidP="00DD6270">
            <w:pPr>
              <w:jc w:val="right"/>
            </w:pPr>
            <w:r w:rsidRPr="00A26379">
              <w:t>2</w:t>
            </w:r>
          </w:p>
        </w:tc>
        <w:tc>
          <w:tcPr>
            <w:tcW w:w="810" w:type="dxa"/>
            <w:tcBorders>
              <w:top w:val="nil"/>
              <w:left w:val="nil"/>
              <w:bottom w:val="single" w:sz="4" w:space="0" w:color="auto"/>
              <w:right w:val="single" w:sz="4" w:space="0" w:color="auto"/>
            </w:tcBorders>
            <w:shd w:val="clear" w:color="auto" w:fill="D9D9D9"/>
            <w:noWrap/>
            <w:vAlign w:val="bottom"/>
            <w:hideMark/>
          </w:tcPr>
          <w:p w14:paraId="5F82CCD8" w14:textId="77777777" w:rsidR="005F200A" w:rsidRPr="00A26379" w:rsidRDefault="005F200A" w:rsidP="00DD6270">
            <w:pPr>
              <w:jc w:val="right"/>
            </w:pPr>
            <w:r w:rsidRPr="00A26379">
              <w:t>3</w:t>
            </w:r>
          </w:p>
        </w:tc>
        <w:tc>
          <w:tcPr>
            <w:tcW w:w="1260" w:type="dxa"/>
            <w:tcBorders>
              <w:top w:val="nil"/>
              <w:left w:val="nil"/>
              <w:bottom w:val="single" w:sz="4" w:space="0" w:color="auto"/>
              <w:right w:val="single" w:sz="4" w:space="0" w:color="auto"/>
            </w:tcBorders>
            <w:shd w:val="clear" w:color="auto" w:fill="D9D9D9"/>
            <w:noWrap/>
            <w:vAlign w:val="bottom"/>
            <w:hideMark/>
          </w:tcPr>
          <w:p w14:paraId="37F97102" w14:textId="77777777" w:rsidR="005F200A" w:rsidRPr="00A26379" w:rsidRDefault="005F200A" w:rsidP="00DD6270">
            <w:r w:rsidRPr="00A26379">
              <w:t>……….</w:t>
            </w:r>
          </w:p>
        </w:tc>
        <w:tc>
          <w:tcPr>
            <w:tcW w:w="960" w:type="dxa"/>
            <w:noWrap/>
            <w:vAlign w:val="bottom"/>
            <w:hideMark/>
          </w:tcPr>
          <w:p w14:paraId="77711AD6" w14:textId="77777777" w:rsidR="005F200A" w:rsidRPr="00A26379" w:rsidRDefault="005F200A" w:rsidP="00DD6270"/>
        </w:tc>
        <w:tc>
          <w:tcPr>
            <w:tcW w:w="960" w:type="dxa"/>
          </w:tcPr>
          <w:p w14:paraId="491F7E06" w14:textId="77777777" w:rsidR="005F200A" w:rsidRPr="00A26379" w:rsidRDefault="005F200A" w:rsidP="00DD6270"/>
        </w:tc>
        <w:tc>
          <w:tcPr>
            <w:tcW w:w="960" w:type="dxa"/>
            <w:noWrap/>
            <w:vAlign w:val="bottom"/>
            <w:hideMark/>
          </w:tcPr>
          <w:p w14:paraId="583296CD" w14:textId="77777777" w:rsidR="005F200A" w:rsidRPr="00A26379" w:rsidRDefault="005F200A" w:rsidP="00DD6270"/>
        </w:tc>
        <w:tc>
          <w:tcPr>
            <w:tcW w:w="960" w:type="dxa"/>
            <w:noWrap/>
            <w:vAlign w:val="bottom"/>
            <w:hideMark/>
          </w:tcPr>
          <w:p w14:paraId="27D02285" w14:textId="77777777" w:rsidR="005F200A" w:rsidRPr="00A26379" w:rsidRDefault="005F200A" w:rsidP="00DD6270"/>
        </w:tc>
        <w:tc>
          <w:tcPr>
            <w:tcW w:w="960" w:type="dxa"/>
            <w:noWrap/>
            <w:vAlign w:val="bottom"/>
            <w:hideMark/>
          </w:tcPr>
          <w:p w14:paraId="76C91F4E" w14:textId="77777777" w:rsidR="005F200A" w:rsidRPr="00A26379" w:rsidRDefault="005F200A" w:rsidP="00DD6270"/>
        </w:tc>
        <w:tc>
          <w:tcPr>
            <w:tcW w:w="960" w:type="dxa"/>
            <w:gridSpan w:val="2"/>
            <w:noWrap/>
            <w:vAlign w:val="bottom"/>
            <w:hideMark/>
          </w:tcPr>
          <w:p w14:paraId="1CC2EF1F" w14:textId="77777777" w:rsidR="005F200A" w:rsidRPr="00A26379" w:rsidRDefault="005F200A" w:rsidP="00DD6270"/>
        </w:tc>
        <w:tc>
          <w:tcPr>
            <w:tcW w:w="236" w:type="dxa"/>
            <w:gridSpan w:val="2"/>
            <w:noWrap/>
            <w:vAlign w:val="bottom"/>
            <w:hideMark/>
          </w:tcPr>
          <w:p w14:paraId="7D5C2E6E" w14:textId="77777777" w:rsidR="005F200A" w:rsidRPr="00A26379" w:rsidRDefault="005F200A" w:rsidP="00DD6270"/>
        </w:tc>
        <w:tc>
          <w:tcPr>
            <w:tcW w:w="270" w:type="dxa"/>
            <w:noWrap/>
            <w:vAlign w:val="bottom"/>
            <w:hideMark/>
          </w:tcPr>
          <w:p w14:paraId="546E3EAD" w14:textId="77777777" w:rsidR="005F200A" w:rsidRPr="00A26379" w:rsidRDefault="005F200A" w:rsidP="00DD6270"/>
        </w:tc>
      </w:tr>
    </w:tbl>
    <w:p w14:paraId="2AADC556" w14:textId="77777777" w:rsidR="005F200A" w:rsidRPr="00A26379" w:rsidRDefault="005F200A" w:rsidP="005F200A"/>
    <w:p w14:paraId="355F9210" w14:textId="74DE5E33" w:rsidR="00AD0029" w:rsidRDefault="00934E00" w:rsidP="005F200A">
      <w:pPr>
        <w:pStyle w:val="ListParagraph"/>
        <w:numPr>
          <w:ilvl w:val="0"/>
          <w:numId w:val="2"/>
        </w:numPr>
        <w:spacing w:after="0" w:line="240" w:lineRule="auto"/>
        <w:contextualSpacing w:val="0"/>
      </w:pPr>
      <w:r>
        <w:t xml:space="preserve">Extract primary theme tags using NLP models in python. </w:t>
      </w:r>
    </w:p>
    <w:p w14:paraId="430C8693" w14:textId="77777777" w:rsidR="00AD0029" w:rsidRDefault="00AD0029" w:rsidP="00AD0029">
      <w:pPr>
        <w:pStyle w:val="ListParagraph"/>
        <w:spacing w:after="0" w:line="240" w:lineRule="auto"/>
        <w:contextualSpacing w:val="0"/>
      </w:pPr>
    </w:p>
    <w:p w14:paraId="04D88F79" w14:textId="77777777" w:rsidR="005F200A" w:rsidRPr="00A26379" w:rsidRDefault="005F200A" w:rsidP="005F200A">
      <w:pPr>
        <w:rPr>
          <w:b/>
          <w:sz w:val="28"/>
          <w:u w:val="single"/>
        </w:rPr>
      </w:pPr>
      <w:r w:rsidRPr="00A26379">
        <w:rPr>
          <w:b/>
          <w:sz w:val="28"/>
          <w:u w:val="single"/>
        </w:rPr>
        <w:t>Task II – Structured Data Analysis</w:t>
      </w:r>
    </w:p>
    <w:p w14:paraId="0304C2AB" w14:textId="45A58FCF" w:rsidR="005F200A" w:rsidRPr="00F92CF2" w:rsidRDefault="005F200A" w:rsidP="005F200A">
      <w:r>
        <w:t>Data Source:</w:t>
      </w:r>
      <w:r w:rsidR="00CB3479" w:rsidRPr="00CB3479">
        <w:t xml:space="preserve"> </w:t>
      </w:r>
      <w:hyperlink r:id="rId5" w:history="1">
        <w:r w:rsidR="00766944" w:rsidRPr="008D6895">
          <w:rPr>
            <w:rStyle w:val="Hyperlink"/>
          </w:rPr>
          <w:t>http://kdd.ics.uci.edu/databases/kddcup99/kddcup99.html</w:t>
        </w:r>
      </w:hyperlink>
    </w:p>
    <w:p w14:paraId="68ACC5F4" w14:textId="77777777" w:rsidR="005F200A" w:rsidRDefault="005F200A" w:rsidP="005F200A">
      <w:pPr>
        <w:pStyle w:val="ListParagraph"/>
        <w:numPr>
          <w:ilvl w:val="0"/>
          <w:numId w:val="1"/>
        </w:numPr>
      </w:pPr>
      <w:r>
        <w:t xml:space="preserve">Download data from </w:t>
      </w:r>
      <w:hyperlink r:id="rId6" w:history="1">
        <w:r w:rsidRPr="008D6895">
          <w:rPr>
            <w:rStyle w:val="Hyperlink"/>
          </w:rPr>
          <w:t>http://kdd.ics.uci.edu/databases/kddcup99/kddcup99.html</w:t>
        </w:r>
      </w:hyperlink>
      <w:r>
        <w:t xml:space="preserve"> </w:t>
      </w:r>
    </w:p>
    <w:p w14:paraId="47330573" w14:textId="6B1B4A55" w:rsidR="005F200A" w:rsidRDefault="00766944" w:rsidP="005F200A">
      <w:pPr>
        <w:pStyle w:val="ListParagraph"/>
        <w:numPr>
          <w:ilvl w:val="0"/>
          <w:numId w:val="1"/>
        </w:numPr>
      </w:pPr>
      <w:r>
        <w:t xml:space="preserve">Do an exploratory Data Analysis (EDA) </w:t>
      </w:r>
      <w:r w:rsidR="005F200A">
        <w:t>using Python</w:t>
      </w:r>
    </w:p>
    <w:p w14:paraId="33D95AD6" w14:textId="137337AC" w:rsidR="00FA59DB" w:rsidRDefault="00FA59DB" w:rsidP="005F200A">
      <w:pPr>
        <w:pStyle w:val="ListParagraph"/>
        <w:numPr>
          <w:ilvl w:val="1"/>
          <w:numId w:val="1"/>
        </w:numPr>
      </w:pPr>
      <w:r>
        <w:t xml:space="preserve">Do univariate and bivariate analysis to find specific patterns and trends in data </w:t>
      </w:r>
    </w:p>
    <w:p w14:paraId="462B7FE6" w14:textId="3120F106" w:rsidR="00FA59DB" w:rsidRDefault="00FA59DB" w:rsidP="005F200A">
      <w:pPr>
        <w:pStyle w:val="ListParagraph"/>
        <w:numPr>
          <w:ilvl w:val="1"/>
          <w:numId w:val="1"/>
        </w:numPr>
      </w:pPr>
      <w:r>
        <w:t>Do an outlier analysis and transform highly skewed features suitably</w:t>
      </w:r>
    </w:p>
    <w:p w14:paraId="57CB52F0" w14:textId="69CA6EAC" w:rsidR="00FA59DB" w:rsidRDefault="00FA59DB" w:rsidP="005F200A">
      <w:pPr>
        <w:pStyle w:val="ListParagraph"/>
        <w:numPr>
          <w:ilvl w:val="1"/>
          <w:numId w:val="1"/>
        </w:numPr>
      </w:pPr>
      <w:r>
        <w:t xml:space="preserve">Perform correlation analysis and remove redundant features </w:t>
      </w:r>
    </w:p>
    <w:p w14:paraId="7454E055" w14:textId="47FDCE7E" w:rsidR="00766944" w:rsidRDefault="00766944" w:rsidP="005F200A">
      <w:pPr>
        <w:pStyle w:val="ListParagraph"/>
        <w:numPr>
          <w:ilvl w:val="1"/>
          <w:numId w:val="1"/>
        </w:numPr>
      </w:pPr>
      <w:r>
        <w:t xml:space="preserve">Show the </w:t>
      </w:r>
      <w:r w:rsidR="00FA59DB">
        <w:t xml:space="preserve">steps of </w:t>
      </w:r>
      <w:r>
        <w:t xml:space="preserve">feature selection and feature engineering </w:t>
      </w:r>
    </w:p>
    <w:p w14:paraId="477BE6AB" w14:textId="77777777" w:rsidR="00FA59DB" w:rsidRDefault="00FA59DB" w:rsidP="00FA59DB">
      <w:pPr>
        <w:pStyle w:val="ListParagraph"/>
        <w:numPr>
          <w:ilvl w:val="1"/>
          <w:numId w:val="1"/>
        </w:numPr>
      </w:pPr>
      <w:r>
        <w:t xml:space="preserve">Write interpretations &amp; </w:t>
      </w:r>
      <w:r w:rsidRPr="00AF00A1">
        <w:t>modelling data prep recommendations based on the data summary</w:t>
      </w:r>
    </w:p>
    <w:p w14:paraId="6EE7A398" w14:textId="77777777" w:rsidR="00FA59DB" w:rsidRDefault="00FA59DB" w:rsidP="00FA59DB">
      <w:pPr>
        <w:pStyle w:val="ListParagraph"/>
        <w:ind w:left="1440"/>
      </w:pPr>
    </w:p>
    <w:p w14:paraId="2BD60E58" w14:textId="77777777" w:rsidR="00766944" w:rsidRDefault="00766944" w:rsidP="00766944">
      <w:pPr>
        <w:pStyle w:val="ListParagraph"/>
        <w:ind w:left="1440"/>
      </w:pPr>
    </w:p>
    <w:p w14:paraId="36524B34" w14:textId="77777777" w:rsidR="005F200A" w:rsidRPr="00AF00A1" w:rsidRDefault="005F200A" w:rsidP="005F200A">
      <w:pPr>
        <w:pStyle w:val="ListParagraph"/>
        <w:numPr>
          <w:ilvl w:val="0"/>
          <w:numId w:val="1"/>
        </w:numPr>
      </w:pPr>
      <w:r w:rsidRPr="00AF00A1">
        <w:lastRenderedPageBreak/>
        <w:t>Create a flag field named ‘Suspicious’ in the dataset defined as --   More than 2 failed logins and loss of data occurs when using file transfer protocol. Use R or Python or SQL</w:t>
      </w:r>
    </w:p>
    <w:p w14:paraId="320B6BAA" w14:textId="7860E4FB" w:rsidR="00766944" w:rsidRDefault="00766944" w:rsidP="005F200A">
      <w:pPr>
        <w:pStyle w:val="ListParagraph"/>
        <w:numPr>
          <w:ilvl w:val="0"/>
          <w:numId w:val="1"/>
        </w:numPr>
      </w:pPr>
      <w:r>
        <w:t xml:space="preserve">Train a </w:t>
      </w:r>
      <w:r w:rsidR="00A055F6">
        <w:t xml:space="preserve">predictive model </w:t>
      </w:r>
      <w:r>
        <w:t xml:space="preserve">using </w:t>
      </w:r>
      <w:proofErr w:type="spellStart"/>
      <w:r w:rsidR="00FA59DB">
        <w:t>T</w:t>
      </w:r>
      <w:r>
        <w:t>ensorflow</w:t>
      </w:r>
      <w:proofErr w:type="spellEnd"/>
      <w:r>
        <w:t xml:space="preserve"> </w:t>
      </w:r>
      <w:r w:rsidR="005F200A">
        <w:t>that best fits the data.</w:t>
      </w:r>
    </w:p>
    <w:p w14:paraId="04493FA8" w14:textId="4BA01CAA" w:rsidR="00766944" w:rsidRDefault="00FA59DB" w:rsidP="00A055F6">
      <w:pPr>
        <w:pStyle w:val="ListParagraph"/>
        <w:numPr>
          <w:ilvl w:val="0"/>
          <w:numId w:val="1"/>
        </w:numPr>
      </w:pPr>
      <w:r>
        <w:t xml:space="preserve">Do the </w:t>
      </w:r>
      <w:r w:rsidR="00A055F6">
        <w:t xml:space="preserve">hyperparameter tuning and show </w:t>
      </w:r>
      <w:r w:rsidR="00EC2983">
        <w:t>the</w:t>
      </w:r>
      <w:r w:rsidR="00A055F6">
        <w:t xml:space="preserve"> converge</w:t>
      </w:r>
      <w:r w:rsidR="00EC2983">
        <w:t>nce of the model</w:t>
      </w:r>
      <w:r w:rsidR="00A055F6">
        <w:t xml:space="preserve"> using an error</w:t>
      </w:r>
      <w:r>
        <w:t xml:space="preserve"> vs. epochs </w:t>
      </w:r>
      <w:r w:rsidR="00A055F6">
        <w:t>graph</w:t>
      </w:r>
    </w:p>
    <w:p w14:paraId="0E5E2E85" w14:textId="1E2F5788" w:rsidR="00A055F6" w:rsidRDefault="00FA59DB" w:rsidP="00A055F6">
      <w:pPr>
        <w:pStyle w:val="ListParagraph"/>
        <w:numPr>
          <w:ilvl w:val="0"/>
          <w:numId w:val="1"/>
        </w:numPr>
      </w:pPr>
      <w:r>
        <w:t>Serialize your model and d</w:t>
      </w:r>
      <w:r w:rsidR="00A055F6">
        <w:t>eploy your trained model using A</w:t>
      </w:r>
      <w:r w:rsidR="00766944">
        <w:t>zure DevOps</w:t>
      </w:r>
      <w:r w:rsidR="00A055F6">
        <w:t xml:space="preserve"> (ADO)</w:t>
      </w:r>
    </w:p>
    <w:p w14:paraId="5359A399" w14:textId="30E5F5BB" w:rsidR="00A055F6" w:rsidRDefault="00A055F6" w:rsidP="00A055F6">
      <w:pPr>
        <w:pStyle w:val="ListParagraph"/>
        <w:numPr>
          <w:ilvl w:val="0"/>
          <w:numId w:val="1"/>
        </w:numPr>
      </w:pPr>
      <w:r>
        <w:t>Generate interpretations and recommendations for a client looking for solution/ process change requirements to deal with the network intrusion incidents.</w:t>
      </w:r>
    </w:p>
    <w:p w14:paraId="0E1BE468" w14:textId="370B47DB" w:rsidR="005F200A" w:rsidRDefault="00A055F6" w:rsidP="00A055F6">
      <w:pPr>
        <w:pStyle w:val="ListParagraph"/>
        <w:numPr>
          <w:ilvl w:val="0"/>
          <w:numId w:val="1"/>
        </w:numPr>
      </w:pPr>
      <w:r>
        <w:t xml:space="preserve">You may </w:t>
      </w:r>
      <w:r w:rsidR="005F200A">
        <w:t>use power point or any other visualization format</w:t>
      </w:r>
      <w:r>
        <w:t xml:space="preserve"> to present your findings</w:t>
      </w:r>
    </w:p>
    <w:p w14:paraId="5F162D71" w14:textId="77777777" w:rsidR="00565B37" w:rsidRDefault="001F1419"/>
    <w:sectPr w:rsidR="00565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73569"/>
    <w:multiLevelType w:val="hybridMultilevel"/>
    <w:tmpl w:val="7820DD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535ECF"/>
    <w:multiLevelType w:val="hybridMultilevel"/>
    <w:tmpl w:val="E87A3A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00A"/>
    <w:rsid w:val="001F1419"/>
    <w:rsid w:val="003514A2"/>
    <w:rsid w:val="005F200A"/>
    <w:rsid w:val="00673A78"/>
    <w:rsid w:val="00766944"/>
    <w:rsid w:val="008B0254"/>
    <w:rsid w:val="00934E00"/>
    <w:rsid w:val="00A055F6"/>
    <w:rsid w:val="00A269D4"/>
    <w:rsid w:val="00AA5B9D"/>
    <w:rsid w:val="00AD0029"/>
    <w:rsid w:val="00CB3479"/>
    <w:rsid w:val="00CF2164"/>
    <w:rsid w:val="00E05E65"/>
    <w:rsid w:val="00E402A4"/>
    <w:rsid w:val="00EC2983"/>
    <w:rsid w:val="00F94D33"/>
    <w:rsid w:val="00FA5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36C34"/>
  <w15:chartTrackingRefBased/>
  <w15:docId w15:val="{50ABF16A-56F5-48B9-A7AF-DE8CFA898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F20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200A"/>
    <w:rPr>
      <w:color w:val="0563C1" w:themeColor="hyperlink"/>
      <w:u w:val="single"/>
    </w:rPr>
  </w:style>
  <w:style w:type="paragraph" w:styleId="ListParagraph">
    <w:name w:val="List Paragraph"/>
    <w:basedOn w:val="Normal"/>
    <w:uiPriority w:val="34"/>
    <w:qFormat/>
    <w:rsid w:val="005F20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dd.ics.uci.edu/databases/kddcup99/kddcup99.html" TargetMode="External"/><Relationship Id="rId5" Type="http://schemas.openxmlformats.org/officeDocument/2006/relationships/hyperlink" Target="http://kdd.ics.uci.edu/databases/kddcup99/kddcup99.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Pratap</dc:creator>
  <cp:keywords/>
  <dc:description/>
  <cp:lastModifiedBy>Pargaonkar, Priyanka</cp:lastModifiedBy>
  <cp:revision>3</cp:revision>
  <dcterms:created xsi:type="dcterms:W3CDTF">2020-06-16T11:17:00Z</dcterms:created>
  <dcterms:modified xsi:type="dcterms:W3CDTF">2020-06-16T11:19:00Z</dcterms:modified>
</cp:coreProperties>
</file>