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B523B2" wp14:paraId="5E5787A5" wp14:textId="04E1F017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Lists and Hooks</w:t>
      </w:r>
    </w:p>
    <w:p w:rsidR="42B523B2" w:rsidP="42B523B2" w:rsidRDefault="42B523B2" w14:paraId="689763A2" w14:textId="490160E4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42B523B2" w:rsidP="42B523B2" w:rsidRDefault="42B523B2" w14:paraId="7856F475" w14:textId="0C4A67D3">
      <w:pPr>
        <w:pStyle w:val="Normal"/>
        <w:ind w:left="0" w:firstLine="0"/>
      </w:pP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Ques: Explain</w:t>
      </w: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 xml:space="preserve"> Life cycle in Class Component and functional </w:t>
      </w: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component</w:t>
      </w: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 xml:space="preserve"> with Hooks.</w:t>
      </w:r>
    </w:p>
    <w:p w:rsidR="42B523B2" w:rsidP="42B523B2" w:rsidRDefault="42B523B2" w14:paraId="5EDC69C1" w14:textId="76E44205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 xml:space="preserve">Answer: </w:t>
      </w:r>
    </w:p>
    <w:p w:rsidR="42B523B2" w:rsidP="42B523B2" w:rsidRDefault="42B523B2" w14:paraId="269985FC" w14:textId="17B0DCA5">
      <w:pPr>
        <w:pStyle w:val="Normal"/>
        <w:ind w:left="0" w:firstLine="0"/>
      </w:pP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 xml:space="preserve">In React, a </w:t>
      </w:r>
      <w:r w:rsidRPr="42B523B2" w:rsidR="42B523B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  <w:t>component</w:t>
      </w:r>
      <w:r w:rsidRPr="42B523B2" w:rsidR="42B523B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 xml:space="preserve"> is like a building block of your application. Think of it as a small part of a webpage, like a button or a user profile.</w:t>
      </w:r>
    </w:p>
    <w:p w:rsidR="42B523B2" w:rsidP="42B523B2" w:rsidRDefault="42B523B2" w14:paraId="76F7D966" w14:textId="0101794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lang w:val="en-GB"/>
        </w:rPr>
      </w:pPr>
      <w:r w:rsidRPr="42B523B2" w:rsidR="42B523B2"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u w:val="single"/>
          <w:lang w:val="en-GB"/>
        </w:rPr>
        <w:t>Class components;</w:t>
      </w:r>
    </w:p>
    <w:p w:rsidR="42B523B2" w:rsidP="42B523B2" w:rsidRDefault="42B523B2" w14:paraId="096452FB" w14:textId="368B88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Class components</w:t>
      </w: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have a defined lifecycle with several methods that can be overridden to run code at specific points in a component’s life.</w:t>
      </w:r>
    </w:p>
    <w:p w:rsidR="42B523B2" w:rsidP="42B523B2" w:rsidRDefault="42B523B2" w14:paraId="0CF72EF8" w14:textId="471EDF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2B523B2" w:rsidP="42B523B2" w:rsidRDefault="42B523B2" w14:paraId="61F90F00" w14:textId="3B50D5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Mounting: This is when the component is created and added to the webpage.</w:t>
      </w:r>
    </w:p>
    <w:p w:rsidR="42B523B2" w:rsidP="42B523B2" w:rsidRDefault="42B523B2" w14:paraId="790594CC" w14:textId="76639578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Constructor: This is where you set up the component, like creating a variable to keep track of information.</w:t>
      </w:r>
    </w:p>
    <w:p w:rsidR="42B523B2" w:rsidP="42B523B2" w:rsidRDefault="42B523B2" w14:paraId="032D75EF" w14:textId="27D79485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Render: This function returns what the component should look like (like the HTML).</w:t>
      </w:r>
    </w:p>
    <w:p w:rsidR="42B523B2" w:rsidP="42B523B2" w:rsidRDefault="42B523B2" w14:paraId="6D8834D6" w14:textId="324DE2E6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ComponentDidMount: This runs right after the component appears on the page. You might use it to load data from an API (like getting information from a server).</w:t>
      </w:r>
    </w:p>
    <w:p w:rsidR="42B523B2" w:rsidP="42B523B2" w:rsidRDefault="42B523B2" w14:paraId="54B54EA8" w14:textId="50EC7765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Updating: This happens when the component's data changes.</w:t>
      </w:r>
    </w:p>
    <w:p w:rsidR="42B523B2" w:rsidP="42B523B2" w:rsidRDefault="42B523B2" w14:paraId="138CAA7C" w14:textId="1A7E3F97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ShouldComponentUpdate: This checks if the component needs to update or not. It can help make your app faster.</w:t>
      </w:r>
    </w:p>
    <w:p w:rsidR="42B523B2" w:rsidP="42B523B2" w:rsidRDefault="42B523B2" w14:paraId="4745BE86" w14:textId="2DCBB72B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Render: Called again to update what the component looks like.</w:t>
      </w:r>
    </w:p>
    <w:p w:rsidR="42B523B2" w:rsidP="42B523B2" w:rsidRDefault="42B523B2" w14:paraId="7FE82A97" w14:textId="60CFC1B8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ComponentDidUpdate: This runs after the component has updated, useful for doing things like updating charts or graphs.</w:t>
      </w:r>
    </w:p>
    <w:p w:rsidR="42B523B2" w:rsidP="42B523B2" w:rsidRDefault="42B523B2" w14:paraId="18C9A128" w14:textId="334E380A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Unmounting: This is when the component is removed from the webpage.</w:t>
      </w:r>
    </w:p>
    <w:p w:rsidR="42B523B2" w:rsidP="42B523B2" w:rsidRDefault="42B523B2" w14:paraId="53B88BEB" w14:textId="29CFC656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ComponentWillUnmount: This is where you clean up things, like stopping timers or removing event listeners, so you don’t waste memory.</w:t>
      </w:r>
    </w:p>
    <w:p w:rsidR="42B523B2" w:rsidP="42B523B2" w:rsidRDefault="42B523B2" w14:paraId="4C3F710B" w14:textId="556688CF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Functional Components with Hooks</w:t>
      </w:r>
    </w:p>
    <w:p w:rsidR="42B523B2" w:rsidP="42B523B2" w:rsidRDefault="42B523B2" w14:paraId="0D025979" w14:textId="6E98B0B9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Functional components are a simpler way to create components. With hooks, you can do similar things without needing to write a lot of extra code.</w:t>
      </w:r>
    </w:p>
    <w:p w:rsidR="42B523B2" w:rsidP="42B523B2" w:rsidRDefault="42B523B2" w14:paraId="48C5D65E" w14:textId="7FDE5E88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Mounting:</w:t>
      </w:r>
    </w:p>
    <w:p w:rsidR="42B523B2" w:rsidP="42B523B2" w:rsidRDefault="42B523B2" w14:paraId="0AC70877" w14:textId="75608850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You use a hook called useEffect() to run code when the component is added to the page. It’s like componentDidMount.</w:t>
      </w:r>
    </w:p>
    <w:p w:rsidR="42B523B2" w:rsidP="42B523B2" w:rsidRDefault="42B523B2" w14:paraId="03BFA78F" w14:textId="2D0CA5F6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If you want to clean up (like stopping a timer), you can do that inside useEffect() too.</w:t>
      </w:r>
    </w:p>
    <w:p w:rsidR="42B523B2" w:rsidP="42B523B2" w:rsidRDefault="42B523B2" w14:paraId="70B7780F" w14:textId="339688A0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Updating:</w:t>
      </w:r>
    </w:p>
    <w:p w:rsidR="42B523B2" w:rsidP="42B523B2" w:rsidRDefault="42B523B2" w14:paraId="06EBA144" w14:textId="32F8DC0C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You can use useEffect() again, but this time you tell it to run whenever certain data changes. It’s like componentDidUpdate.</w:t>
      </w:r>
    </w:p>
    <w:p w:rsidR="42B523B2" w:rsidP="42B523B2" w:rsidRDefault="42B523B2" w14:paraId="579035BC" w14:textId="61C4B1C0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Unmounting:</w:t>
      </w:r>
    </w:p>
    <w:p w:rsidR="42B523B2" w:rsidP="42B523B2" w:rsidRDefault="42B523B2" w14:paraId="6FE20509" w14:textId="6F5211C1">
      <w:pPr>
        <w:pStyle w:val="Normal"/>
        <w:spacing w:before="240" w:beforeAutospacing="off" w:after="240" w:afterAutospacing="off"/>
      </w:pPr>
      <w:r w:rsidRPr="42B523B2" w:rsidR="42B523B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Inside useEffect(), you can return a cleanup function. This runs when the component is removed from the page, just like componentWillUnmount.</w:t>
      </w:r>
    </w:p>
    <w:p w:rsidR="42B523B2" w:rsidP="42B523B2" w:rsidRDefault="42B523B2" w14:paraId="2E40D0B6" w14:textId="70566C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2B523B2" w:rsidP="42B523B2" w:rsidRDefault="42B523B2" w14:paraId="6C29A102" w14:textId="75558A5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2B523B2" w:rsidP="42B523B2" w:rsidRDefault="42B523B2" w14:paraId="07EBD8A6" w14:textId="696C131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42B523B2" w:rsidP="42B523B2" w:rsidRDefault="42B523B2" w14:paraId="2E9359AA" w14:textId="4FEDFDB6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42B523B2" w:rsidP="42B523B2" w:rsidRDefault="42B523B2" w14:paraId="372EC862" w14:textId="67230F37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Cwm6vCGSOVzQ4" int2:id="WQYT4nic">
      <int2:state int2:type="AugLoop_Text_Critique" int2:value="Rejected"/>
    </int2:textHash>
    <int2:textHash int2:hashCode="C0GuHqv7F5s+xH" int2:id="XaRwzOk5">
      <int2:state int2:type="AugLoop_Text_Critique" int2:value="Rejected"/>
    </int2:textHash>
    <int2:textHash int2:hashCode="/wA0myXTv03i9u" int2:id="1pqCqJXr">
      <int2:state int2:type="AugLoop_Text_Critique" int2:value="Rejected"/>
    </int2:textHash>
    <int2:textHash int2:hashCode="hI0YE0aQTNefsX" int2:id="W8GLLqSs">
      <int2:state int2:type="AugLoop_Text_Critique" int2:value="Rejected"/>
    </int2:textHash>
    <int2:textHash int2:hashCode="FOoV/2aMHt74WV" int2:id="4cqDYHc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8f0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F7610"/>
    <w:rsid w:val="42B523B2"/>
    <w:rsid w:val="71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7610"/>
  <w15:chartTrackingRefBased/>
  <w15:docId w15:val="{893A572D-FE66-479A-9706-565D9489F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e05dfb3175e47da" /><Relationship Type="http://schemas.openxmlformats.org/officeDocument/2006/relationships/numbering" Target="/word/numbering.xml" Id="R9698e9803a2540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Munaf Sumbhaniya</dc:creator>
  <keywords/>
  <dc:description/>
  <lastModifiedBy>Munaf Sumbhaniya</lastModifiedBy>
  <revision>2</revision>
  <dcterms:created xsi:type="dcterms:W3CDTF">2024-10-01T13:57:41.2661500Z</dcterms:created>
  <dcterms:modified xsi:type="dcterms:W3CDTF">2024-10-01T14:06:35.3176461Z</dcterms:modified>
</coreProperties>
</file>