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C2BF8" w14:textId="7F4E77DD" w:rsidR="00540688" w:rsidRDefault="00540688"/>
    <w:p w14:paraId="648F4DE1" w14:textId="354BB3E9" w:rsidR="00540688" w:rsidRPr="00540688" w:rsidRDefault="00540688">
      <w:pPr>
        <w:rPr>
          <w:b/>
          <w:bCs/>
          <w:sz w:val="32"/>
          <w:szCs w:val="32"/>
        </w:rPr>
      </w:pPr>
      <w:r>
        <w:rPr>
          <w:sz w:val="32"/>
          <w:szCs w:val="32"/>
        </w:rPr>
        <w:t xml:space="preserve">2. </w:t>
      </w:r>
      <w:r w:rsidRPr="00540688">
        <w:rPr>
          <w:sz w:val="32"/>
          <w:szCs w:val="32"/>
        </w:rPr>
        <w:t>What is OOP? List OOP concepts</w:t>
      </w:r>
    </w:p>
    <w:p w14:paraId="7B69A928" w14:textId="2FC411DD" w:rsidR="00540688" w:rsidRDefault="00540688">
      <w:r w:rsidRPr="00540688">
        <w:rPr>
          <w:b/>
          <w:bCs/>
        </w:rPr>
        <w:t>Ans:</w:t>
      </w:r>
      <w:r>
        <w:t xml:space="preserve"> </w:t>
      </w:r>
      <w:r w:rsidRPr="00540688">
        <w:rPr>
          <w:sz w:val="24"/>
          <w:szCs w:val="24"/>
        </w:rPr>
        <w:t>Object-Oriented Programming or OOPs refers to languages that use objects in programming. 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w:t>
      </w:r>
      <w:r w:rsidRPr="00540688">
        <w:t>ion.</w:t>
      </w:r>
    </w:p>
    <w:p w14:paraId="3175C675" w14:textId="4B8B0823" w:rsidR="00540688" w:rsidRPr="00540688" w:rsidRDefault="00540688" w:rsidP="00540688">
      <w:pPr>
        <w:ind w:firstLine="720"/>
        <w:rPr>
          <w:sz w:val="32"/>
          <w:szCs w:val="32"/>
          <w:u w:val="single"/>
        </w:rPr>
      </w:pPr>
      <w:r w:rsidRPr="00540688">
        <w:rPr>
          <w:sz w:val="32"/>
          <w:szCs w:val="32"/>
          <w:u w:val="single"/>
        </w:rPr>
        <w:t>List oop concept</w:t>
      </w:r>
    </w:p>
    <w:p w14:paraId="5E8D7E5F" w14:textId="77777777" w:rsidR="00540688" w:rsidRDefault="00540688" w:rsidP="00540688">
      <w:pPr>
        <w:pStyle w:val="ListParagraph"/>
        <w:numPr>
          <w:ilvl w:val="0"/>
          <w:numId w:val="1"/>
        </w:numPr>
      </w:pPr>
      <w:r>
        <w:t>Class</w:t>
      </w:r>
    </w:p>
    <w:p w14:paraId="2124D42A" w14:textId="77777777" w:rsidR="00540688" w:rsidRDefault="00540688" w:rsidP="00540688">
      <w:pPr>
        <w:pStyle w:val="ListParagraph"/>
        <w:numPr>
          <w:ilvl w:val="0"/>
          <w:numId w:val="1"/>
        </w:numPr>
      </w:pPr>
      <w:r>
        <w:t>Object</w:t>
      </w:r>
    </w:p>
    <w:p w14:paraId="26925756" w14:textId="77777777" w:rsidR="00540688" w:rsidRDefault="00540688" w:rsidP="00540688">
      <w:pPr>
        <w:pStyle w:val="ListParagraph"/>
        <w:numPr>
          <w:ilvl w:val="0"/>
          <w:numId w:val="1"/>
        </w:numPr>
      </w:pPr>
      <w:r>
        <w:t>Data Abstraction</w:t>
      </w:r>
    </w:p>
    <w:p w14:paraId="413C9324" w14:textId="77777777" w:rsidR="00540688" w:rsidRDefault="00540688" w:rsidP="00540688">
      <w:pPr>
        <w:pStyle w:val="ListParagraph"/>
        <w:numPr>
          <w:ilvl w:val="0"/>
          <w:numId w:val="1"/>
        </w:numPr>
      </w:pPr>
      <w:r>
        <w:t>Encapsulation</w:t>
      </w:r>
    </w:p>
    <w:p w14:paraId="7D928B7A" w14:textId="77777777" w:rsidR="00540688" w:rsidRDefault="00540688" w:rsidP="00540688">
      <w:pPr>
        <w:pStyle w:val="ListParagraph"/>
        <w:numPr>
          <w:ilvl w:val="0"/>
          <w:numId w:val="1"/>
        </w:numPr>
      </w:pPr>
      <w:r>
        <w:t>Inheritance</w:t>
      </w:r>
    </w:p>
    <w:p w14:paraId="24F1AEED" w14:textId="77777777" w:rsidR="00540688" w:rsidRDefault="00540688" w:rsidP="00540688">
      <w:pPr>
        <w:pStyle w:val="ListParagraph"/>
        <w:numPr>
          <w:ilvl w:val="0"/>
          <w:numId w:val="1"/>
        </w:numPr>
      </w:pPr>
      <w:r>
        <w:t>Polymorphism</w:t>
      </w:r>
    </w:p>
    <w:p w14:paraId="0D93E6BF" w14:textId="77777777" w:rsidR="00540688" w:rsidRDefault="00540688" w:rsidP="00540688">
      <w:pPr>
        <w:pStyle w:val="ListParagraph"/>
        <w:numPr>
          <w:ilvl w:val="0"/>
          <w:numId w:val="1"/>
        </w:numPr>
      </w:pPr>
      <w:r>
        <w:t>Dynamic Binding</w:t>
      </w:r>
    </w:p>
    <w:p w14:paraId="55736628" w14:textId="77777777" w:rsidR="00540688" w:rsidRDefault="00540688" w:rsidP="00540688">
      <w:pPr>
        <w:pStyle w:val="ListParagraph"/>
        <w:numPr>
          <w:ilvl w:val="0"/>
          <w:numId w:val="1"/>
        </w:numPr>
      </w:pPr>
      <w:r>
        <w:t>Message passing</w:t>
      </w:r>
    </w:p>
    <w:p w14:paraId="033B7EB0" w14:textId="6066FDC4" w:rsidR="00540688" w:rsidRPr="00540688" w:rsidRDefault="00540688" w:rsidP="00540688">
      <w:pPr>
        <w:jc w:val="both"/>
        <w:rPr>
          <w:sz w:val="24"/>
          <w:szCs w:val="24"/>
        </w:rPr>
      </w:pPr>
    </w:p>
    <w:tbl>
      <w:tblPr>
        <w:tblStyle w:val="TableGrid"/>
        <w:tblpPr w:leftFromText="180" w:rightFromText="180" w:vertAnchor="page" w:horzAnchor="margin" w:tblpY="3023"/>
        <w:tblW w:w="9036" w:type="dxa"/>
        <w:tblLook w:val="04A0" w:firstRow="1" w:lastRow="0" w:firstColumn="1" w:lastColumn="0" w:noHBand="0" w:noVBand="1"/>
      </w:tblPr>
      <w:tblGrid>
        <w:gridCol w:w="4518"/>
        <w:gridCol w:w="4518"/>
      </w:tblGrid>
      <w:tr w:rsidR="00540688" w14:paraId="5EDEFB03" w14:textId="77777777" w:rsidTr="00540688">
        <w:trPr>
          <w:trHeight w:val="952"/>
        </w:trPr>
        <w:tc>
          <w:tcPr>
            <w:tcW w:w="4518" w:type="dxa"/>
          </w:tcPr>
          <w:p w14:paraId="32BAAA03" w14:textId="77777777" w:rsidR="00540688" w:rsidRDefault="00540688" w:rsidP="00540688">
            <w:pPr>
              <w:jc w:val="both"/>
              <w:rPr>
                <w:sz w:val="28"/>
                <w:szCs w:val="28"/>
              </w:rPr>
            </w:pPr>
            <w:r w:rsidRPr="00540688">
              <w:rPr>
                <w:sz w:val="28"/>
                <w:szCs w:val="28"/>
              </w:rPr>
              <w:lastRenderedPageBreak/>
              <w:t>OOP</w:t>
            </w:r>
            <w:r>
              <w:rPr>
                <w:sz w:val="28"/>
                <w:szCs w:val="28"/>
              </w:rPr>
              <w:t>:</w:t>
            </w:r>
          </w:p>
          <w:p w14:paraId="32750AF7" w14:textId="0D23A254" w:rsidR="00540688" w:rsidRPr="00540688" w:rsidRDefault="00540688" w:rsidP="00540688">
            <w:pPr>
              <w:jc w:val="both"/>
              <w:rPr>
                <w:sz w:val="28"/>
                <w:szCs w:val="28"/>
              </w:rPr>
            </w:pPr>
            <w:r>
              <w:rPr>
                <w:sz w:val="28"/>
                <w:szCs w:val="28"/>
              </w:rPr>
              <w:t>Object oriented programming</w:t>
            </w:r>
          </w:p>
        </w:tc>
        <w:tc>
          <w:tcPr>
            <w:tcW w:w="4518" w:type="dxa"/>
          </w:tcPr>
          <w:p w14:paraId="33C3A250" w14:textId="77777777" w:rsidR="00540688" w:rsidRDefault="00540688" w:rsidP="00540688">
            <w:pPr>
              <w:jc w:val="both"/>
              <w:rPr>
                <w:sz w:val="28"/>
                <w:szCs w:val="28"/>
              </w:rPr>
            </w:pPr>
            <w:r w:rsidRPr="00540688">
              <w:rPr>
                <w:sz w:val="28"/>
                <w:szCs w:val="28"/>
              </w:rPr>
              <w:t>POP:</w:t>
            </w:r>
          </w:p>
          <w:p w14:paraId="4F327C7F" w14:textId="12B52E6C" w:rsidR="00540688" w:rsidRPr="000156BC" w:rsidRDefault="000156BC" w:rsidP="00540688">
            <w:pPr>
              <w:jc w:val="both"/>
              <w:rPr>
                <w:rFonts w:cstheme="minorHAnsi"/>
                <w:sz w:val="28"/>
                <w:szCs w:val="28"/>
              </w:rPr>
            </w:pPr>
            <w:r>
              <w:rPr>
                <w:rFonts w:cstheme="minorHAnsi"/>
                <w:sz w:val="28"/>
                <w:szCs w:val="28"/>
              </w:rPr>
              <w:t>Procedural oriented programming</w:t>
            </w:r>
          </w:p>
        </w:tc>
      </w:tr>
      <w:tr w:rsidR="00540688" w14:paraId="755FB4C3" w14:textId="77777777" w:rsidTr="00540688">
        <w:trPr>
          <w:trHeight w:val="952"/>
        </w:trPr>
        <w:tc>
          <w:tcPr>
            <w:tcW w:w="4518" w:type="dxa"/>
          </w:tcPr>
          <w:p w14:paraId="2B508AFE" w14:textId="33C13AF3" w:rsidR="00540688" w:rsidRPr="000156BC" w:rsidRDefault="000156BC" w:rsidP="000156BC">
            <w:pPr>
              <w:pStyle w:val="ListParagraph"/>
              <w:numPr>
                <w:ilvl w:val="0"/>
                <w:numId w:val="2"/>
              </w:numPr>
              <w:jc w:val="both"/>
              <w:rPr>
                <w:sz w:val="24"/>
                <w:szCs w:val="24"/>
              </w:rPr>
            </w:pPr>
            <w:r>
              <w:rPr>
                <w:sz w:val="24"/>
                <w:szCs w:val="24"/>
              </w:rPr>
              <w:t>A programming paradigm based concept of object, which contain data in form of fields knows as attributes and code in form of procedures know as methods</w:t>
            </w:r>
          </w:p>
        </w:tc>
        <w:tc>
          <w:tcPr>
            <w:tcW w:w="4518" w:type="dxa"/>
          </w:tcPr>
          <w:p w14:paraId="4BF0F123" w14:textId="21D39356" w:rsidR="00540688" w:rsidRPr="000156BC" w:rsidRDefault="000156BC" w:rsidP="000156BC">
            <w:pPr>
              <w:pStyle w:val="ListParagraph"/>
              <w:numPr>
                <w:ilvl w:val="0"/>
                <w:numId w:val="3"/>
              </w:numPr>
              <w:jc w:val="both"/>
              <w:rPr>
                <w:sz w:val="24"/>
                <w:szCs w:val="24"/>
              </w:rPr>
            </w:pPr>
            <w:r>
              <w:rPr>
                <w:sz w:val="24"/>
                <w:szCs w:val="24"/>
              </w:rPr>
              <w:t>A programming paradigm that is based upon the concept of the procedure calls</w:t>
            </w:r>
            <w:r w:rsidRPr="000156BC">
              <w:rPr>
                <w:sz w:val="24"/>
                <w:szCs w:val="24"/>
              </w:rPr>
              <w:t xml:space="preserve"> </w:t>
            </w:r>
          </w:p>
        </w:tc>
      </w:tr>
      <w:tr w:rsidR="00540688" w14:paraId="13F2E07C" w14:textId="77777777" w:rsidTr="00540688">
        <w:trPr>
          <w:trHeight w:val="916"/>
        </w:trPr>
        <w:tc>
          <w:tcPr>
            <w:tcW w:w="4518" w:type="dxa"/>
          </w:tcPr>
          <w:p w14:paraId="73A69000" w14:textId="503C1F66" w:rsidR="00540688" w:rsidRPr="000156BC" w:rsidRDefault="000156BC" w:rsidP="000156BC">
            <w:pPr>
              <w:pStyle w:val="ListParagraph"/>
              <w:numPr>
                <w:ilvl w:val="0"/>
                <w:numId w:val="2"/>
              </w:numPr>
              <w:jc w:val="both"/>
              <w:rPr>
                <w:sz w:val="24"/>
                <w:szCs w:val="24"/>
              </w:rPr>
            </w:pPr>
            <w:r w:rsidRPr="000156BC">
              <w:rPr>
                <w:sz w:val="24"/>
                <w:szCs w:val="24"/>
              </w:rPr>
              <w:t>Emphasis on objects</w:t>
            </w:r>
          </w:p>
        </w:tc>
        <w:tc>
          <w:tcPr>
            <w:tcW w:w="4518" w:type="dxa"/>
          </w:tcPr>
          <w:p w14:paraId="0447C699" w14:textId="644F17BD" w:rsidR="00540688" w:rsidRPr="000156BC" w:rsidRDefault="000156BC" w:rsidP="000156BC">
            <w:pPr>
              <w:pStyle w:val="ListParagraph"/>
              <w:numPr>
                <w:ilvl w:val="0"/>
                <w:numId w:val="3"/>
              </w:numPr>
              <w:jc w:val="both"/>
              <w:rPr>
                <w:sz w:val="24"/>
                <w:szCs w:val="24"/>
              </w:rPr>
            </w:pPr>
            <w:r w:rsidRPr="000156BC">
              <w:rPr>
                <w:sz w:val="24"/>
                <w:szCs w:val="24"/>
              </w:rPr>
              <w:t>Emphasis on function</w:t>
            </w:r>
          </w:p>
          <w:p w14:paraId="55AC13DE" w14:textId="77777777" w:rsidR="000156BC" w:rsidRDefault="000156BC" w:rsidP="000156BC">
            <w:pPr>
              <w:jc w:val="both"/>
              <w:rPr>
                <w:sz w:val="24"/>
                <w:szCs w:val="24"/>
              </w:rPr>
            </w:pPr>
          </w:p>
          <w:p w14:paraId="57EF573F" w14:textId="0794442F" w:rsidR="000156BC" w:rsidRPr="000156BC" w:rsidRDefault="000156BC" w:rsidP="000156BC">
            <w:pPr>
              <w:jc w:val="both"/>
              <w:rPr>
                <w:sz w:val="24"/>
                <w:szCs w:val="24"/>
              </w:rPr>
            </w:pPr>
          </w:p>
        </w:tc>
      </w:tr>
      <w:tr w:rsidR="000156BC" w14:paraId="26D51A0B" w14:textId="77777777" w:rsidTr="00540688">
        <w:trPr>
          <w:trHeight w:val="952"/>
        </w:trPr>
        <w:tc>
          <w:tcPr>
            <w:tcW w:w="4518" w:type="dxa"/>
          </w:tcPr>
          <w:p w14:paraId="037712A0" w14:textId="203CF396" w:rsidR="000156BC" w:rsidRPr="000156BC" w:rsidRDefault="000156BC" w:rsidP="000156BC">
            <w:pPr>
              <w:pStyle w:val="ListParagraph"/>
              <w:numPr>
                <w:ilvl w:val="0"/>
                <w:numId w:val="3"/>
              </w:numPr>
              <w:jc w:val="both"/>
              <w:rPr>
                <w:sz w:val="24"/>
                <w:szCs w:val="24"/>
              </w:rPr>
            </w:pPr>
            <w:r w:rsidRPr="000156BC">
              <w:rPr>
                <w:sz w:val="24"/>
                <w:szCs w:val="24"/>
              </w:rPr>
              <w:t>Divides the program into multiple</w:t>
            </w:r>
          </w:p>
          <w:p w14:paraId="679AAB4B" w14:textId="6124CBEB" w:rsidR="000156BC" w:rsidRPr="000156BC" w:rsidRDefault="000156BC" w:rsidP="000156BC">
            <w:pPr>
              <w:pStyle w:val="ListParagraph"/>
              <w:jc w:val="both"/>
              <w:rPr>
                <w:sz w:val="24"/>
                <w:szCs w:val="24"/>
              </w:rPr>
            </w:pPr>
            <w:r>
              <w:rPr>
                <w:sz w:val="24"/>
                <w:szCs w:val="24"/>
              </w:rPr>
              <w:t>objects</w:t>
            </w:r>
          </w:p>
        </w:tc>
        <w:tc>
          <w:tcPr>
            <w:tcW w:w="4518" w:type="dxa"/>
          </w:tcPr>
          <w:p w14:paraId="4409971D" w14:textId="10F37A75" w:rsidR="000156BC" w:rsidRDefault="000156BC" w:rsidP="000156BC">
            <w:pPr>
              <w:pStyle w:val="ListParagraph"/>
              <w:numPr>
                <w:ilvl w:val="0"/>
                <w:numId w:val="2"/>
              </w:numPr>
              <w:jc w:val="both"/>
              <w:rPr>
                <w:sz w:val="24"/>
                <w:szCs w:val="24"/>
              </w:rPr>
            </w:pPr>
            <w:r w:rsidRPr="000156BC">
              <w:rPr>
                <w:sz w:val="24"/>
                <w:szCs w:val="24"/>
              </w:rPr>
              <w:t>Divides the program into multiple</w:t>
            </w:r>
          </w:p>
          <w:p w14:paraId="62C9E5FE" w14:textId="2CA3ABF6" w:rsidR="000156BC" w:rsidRPr="000156BC" w:rsidRDefault="000156BC" w:rsidP="000156BC">
            <w:pPr>
              <w:pStyle w:val="ListParagraph"/>
              <w:jc w:val="both"/>
              <w:rPr>
                <w:sz w:val="24"/>
                <w:szCs w:val="24"/>
              </w:rPr>
            </w:pPr>
            <w:r>
              <w:rPr>
                <w:sz w:val="24"/>
                <w:szCs w:val="24"/>
              </w:rPr>
              <w:t>function</w:t>
            </w:r>
          </w:p>
          <w:p w14:paraId="33AA4991" w14:textId="06C59F20" w:rsidR="000156BC" w:rsidRDefault="000156BC" w:rsidP="000156BC">
            <w:pPr>
              <w:jc w:val="both"/>
              <w:rPr>
                <w:sz w:val="24"/>
                <w:szCs w:val="24"/>
              </w:rPr>
            </w:pPr>
          </w:p>
        </w:tc>
      </w:tr>
      <w:tr w:rsidR="000156BC" w14:paraId="63280C99" w14:textId="77777777" w:rsidTr="00540688">
        <w:trPr>
          <w:trHeight w:val="952"/>
        </w:trPr>
        <w:tc>
          <w:tcPr>
            <w:tcW w:w="4518" w:type="dxa"/>
          </w:tcPr>
          <w:p w14:paraId="6571A5D0" w14:textId="77777777" w:rsidR="000156BC" w:rsidRDefault="000156BC" w:rsidP="000156BC">
            <w:pPr>
              <w:pStyle w:val="ListParagraph"/>
              <w:numPr>
                <w:ilvl w:val="0"/>
                <w:numId w:val="2"/>
              </w:numPr>
              <w:jc w:val="both"/>
              <w:rPr>
                <w:sz w:val="24"/>
                <w:szCs w:val="24"/>
              </w:rPr>
            </w:pPr>
            <w:r>
              <w:rPr>
                <w:sz w:val="24"/>
                <w:szCs w:val="24"/>
              </w:rPr>
              <w:t>Modification is easier as object are</w:t>
            </w:r>
          </w:p>
          <w:p w14:paraId="5854CDB8" w14:textId="666A52CD" w:rsidR="000156BC" w:rsidRPr="000156BC" w:rsidRDefault="000156BC" w:rsidP="000156BC">
            <w:pPr>
              <w:pStyle w:val="ListParagraph"/>
              <w:jc w:val="both"/>
              <w:rPr>
                <w:sz w:val="24"/>
                <w:szCs w:val="24"/>
              </w:rPr>
            </w:pPr>
            <w:r>
              <w:rPr>
                <w:sz w:val="24"/>
                <w:szCs w:val="24"/>
              </w:rPr>
              <w:t>independent</w:t>
            </w:r>
          </w:p>
        </w:tc>
        <w:tc>
          <w:tcPr>
            <w:tcW w:w="4518" w:type="dxa"/>
          </w:tcPr>
          <w:p w14:paraId="56C13011" w14:textId="77777777" w:rsidR="000156BC" w:rsidRDefault="000156BC" w:rsidP="000156BC">
            <w:pPr>
              <w:pStyle w:val="ListParagraph"/>
              <w:numPr>
                <w:ilvl w:val="0"/>
                <w:numId w:val="3"/>
              </w:numPr>
              <w:jc w:val="both"/>
              <w:rPr>
                <w:sz w:val="24"/>
                <w:szCs w:val="24"/>
              </w:rPr>
            </w:pPr>
            <w:r w:rsidRPr="000156BC">
              <w:rPr>
                <w:sz w:val="24"/>
                <w:szCs w:val="24"/>
              </w:rPr>
              <w:t xml:space="preserve">Modification </w:t>
            </w:r>
            <w:r>
              <w:rPr>
                <w:sz w:val="24"/>
                <w:szCs w:val="24"/>
              </w:rPr>
              <w:t>are diff</w:t>
            </w:r>
            <w:r w:rsidR="00E236AF">
              <w:rPr>
                <w:sz w:val="24"/>
                <w:szCs w:val="24"/>
              </w:rPr>
              <w:t xml:space="preserve">icult </w:t>
            </w:r>
            <w:r w:rsidRPr="000156BC">
              <w:rPr>
                <w:sz w:val="24"/>
                <w:szCs w:val="24"/>
              </w:rPr>
              <w:t xml:space="preserve">as </w:t>
            </w:r>
            <w:r w:rsidR="00E236AF">
              <w:rPr>
                <w:sz w:val="24"/>
                <w:szCs w:val="24"/>
              </w:rPr>
              <w:t>they can affect entire program</w:t>
            </w:r>
          </w:p>
          <w:p w14:paraId="4864EEC0" w14:textId="2351F44D" w:rsidR="00E236AF" w:rsidRPr="00E236AF" w:rsidRDefault="00E236AF" w:rsidP="00E236AF">
            <w:pPr>
              <w:jc w:val="both"/>
              <w:rPr>
                <w:sz w:val="24"/>
                <w:szCs w:val="24"/>
              </w:rPr>
            </w:pPr>
          </w:p>
        </w:tc>
      </w:tr>
      <w:tr w:rsidR="000156BC" w14:paraId="6A830737" w14:textId="77777777" w:rsidTr="00540688">
        <w:trPr>
          <w:trHeight w:val="952"/>
        </w:trPr>
        <w:tc>
          <w:tcPr>
            <w:tcW w:w="4518" w:type="dxa"/>
          </w:tcPr>
          <w:p w14:paraId="0D0C7AEF" w14:textId="77777777" w:rsidR="000156BC" w:rsidRDefault="00E236AF" w:rsidP="00E236AF">
            <w:pPr>
              <w:pStyle w:val="ListParagraph"/>
              <w:numPr>
                <w:ilvl w:val="0"/>
                <w:numId w:val="3"/>
              </w:numPr>
              <w:jc w:val="both"/>
              <w:rPr>
                <w:sz w:val="24"/>
                <w:szCs w:val="24"/>
              </w:rPr>
            </w:pPr>
            <w:r>
              <w:rPr>
                <w:sz w:val="24"/>
                <w:szCs w:val="24"/>
              </w:rPr>
              <w:t>Object communicate with each other</w:t>
            </w:r>
          </w:p>
          <w:p w14:paraId="1278230D" w14:textId="20AAA41B" w:rsidR="00E236AF" w:rsidRPr="00E236AF" w:rsidRDefault="00E236AF" w:rsidP="00E236AF">
            <w:pPr>
              <w:pStyle w:val="ListParagraph"/>
              <w:ind w:left="420"/>
              <w:jc w:val="both"/>
              <w:rPr>
                <w:sz w:val="24"/>
                <w:szCs w:val="24"/>
              </w:rPr>
            </w:pPr>
            <w:r>
              <w:rPr>
                <w:sz w:val="24"/>
                <w:szCs w:val="24"/>
              </w:rPr>
              <w:t>By passing messages</w:t>
            </w:r>
          </w:p>
        </w:tc>
        <w:tc>
          <w:tcPr>
            <w:tcW w:w="4518" w:type="dxa"/>
          </w:tcPr>
          <w:p w14:paraId="7A9AB195" w14:textId="77777777" w:rsidR="000156BC" w:rsidRDefault="00E236AF" w:rsidP="00E236AF">
            <w:pPr>
              <w:pStyle w:val="ListParagraph"/>
              <w:numPr>
                <w:ilvl w:val="0"/>
                <w:numId w:val="2"/>
              </w:numPr>
              <w:jc w:val="both"/>
              <w:rPr>
                <w:sz w:val="24"/>
                <w:szCs w:val="24"/>
              </w:rPr>
            </w:pPr>
            <w:r>
              <w:rPr>
                <w:sz w:val="24"/>
                <w:szCs w:val="24"/>
              </w:rPr>
              <w:t>Functions communicate with each other by passing parameters</w:t>
            </w:r>
          </w:p>
          <w:p w14:paraId="25E5588E" w14:textId="0217ED87" w:rsidR="00E236AF" w:rsidRPr="00E236AF" w:rsidRDefault="00E236AF" w:rsidP="00E236AF">
            <w:pPr>
              <w:pStyle w:val="ListParagraph"/>
              <w:jc w:val="both"/>
              <w:rPr>
                <w:sz w:val="24"/>
                <w:szCs w:val="24"/>
              </w:rPr>
            </w:pPr>
          </w:p>
        </w:tc>
      </w:tr>
      <w:tr w:rsidR="000156BC" w14:paraId="4600C175" w14:textId="77777777" w:rsidTr="00540688">
        <w:trPr>
          <w:trHeight w:val="916"/>
        </w:trPr>
        <w:tc>
          <w:tcPr>
            <w:tcW w:w="4518" w:type="dxa"/>
          </w:tcPr>
          <w:p w14:paraId="3FB8BBB2" w14:textId="45EC8C40" w:rsidR="000156BC" w:rsidRPr="00E236AF" w:rsidRDefault="00E236AF" w:rsidP="00E236AF">
            <w:pPr>
              <w:pStyle w:val="ListParagraph"/>
              <w:numPr>
                <w:ilvl w:val="0"/>
                <w:numId w:val="2"/>
              </w:numPr>
              <w:jc w:val="both"/>
              <w:rPr>
                <w:sz w:val="24"/>
                <w:szCs w:val="24"/>
              </w:rPr>
            </w:pPr>
            <w:r>
              <w:rPr>
                <w:sz w:val="24"/>
                <w:szCs w:val="24"/>
              </w:rPr>
              <w:t>Each object controls its own data</w:t>
            </w:r>
          </w:p>
        </w:tc>
        <w:tc>
          <w:tcPr>
            <w:tcW w:w="4518" w:type="dxa"/>
          </w:tcPr>
          <w:p w14:paraId="3B821A0A" w14:textId="77777777" w:rsidR="000156BC" w:rsidRDefault="00E236AF" w:rsidP="00E236AF">
            <w:pPr>
              <w:pStyle w:val="ListParagraph"/>
              <w:numPr>
                <w:ilvl w:val="0"/>
                <w:numId w:val="3"/>
              </w:numPr>
              <w:jc w:val="both"/>
              <w:rPr>
                <w:sz w:val="24"/>
                <w:szCs w:val="24"/>
              </w:rPr>
            </w:pPr>
            <w:r>
              <w:rPr>
                <w:sz w:val="24"/>
                <w:szCs w:val="24"/>
              </w:rPr>
              <w:t>Function share global variable</w:t>
            </w:r>
          </w:p>
          <w:p w14:paraId="2D057907" w14:textId="79EEA647" w:rsidR="00E236AF" w:rsidRPr="00E236AF" w:rsidRDefault="00E236AF" w:rsidP="00E236AF">
            <w:pPr>
              <w:pStyle w:val="ListParagraph"/>
              <w:ind w:left="420"/>
              <w:jc w:val="both"/>
              <w:rPr>
                <w:sz w:val="24"/>
                <w:szCs w:val="24"/>
              </w:rPr>
            </w:pPr>
          </w:p>
        </w:tc>
      </w:tr>
      <w:tr w:rsidR="000156BC" w14:paraId="5437AE5B" w14:textId="77777777" w:rsidTr="00540688">
        <w:trPr>
          <w:trHeight w:val="952"/>
        </w:trPr>
        <w:tc>
          <w:tcPr>
            <w:tcW w:w="4518" w:type="dxa"/>
          </w:tcPr>
          <w:p w14:paraId="260A7D06" w14:textId="765E219E" w:rsidR="000156BC" w:rsidRPr="00E236AF" w:rsidRDefault="00E236AF" w:rsidP="00E236AF">
            <w:pPr>
              <w:pStyle w:val="ListParagraph"/>
              <w:numPr>
                <w:ilvl w:val="0"/>
                <w:numId w:val="3"/>
              </w:numPr>
              <w:jc w:val="both"/>
              <w:rPr>
                <w:sz w:val="24"/>
                <w:szCs w:val="24"/>
              </w:rPr>
            </w:pPr>
            <w:r>
              <w:rPr>
                <w:sz w:val="24"/>
                <w:szCs w:val="24"/>
              </w:rPr>
              <w:t>It is possible to hide data</w:t>
            </w:r>
          </w:p>
        </w:tc>
        <w:tc>
          <w:tcPr>
            <w:tcW w:w="4518" w:type="dxa"/>
          </w:tcPr>
          <w:p w14:paraId="7B6B08A5" w14:textId="12057674" w:rsidR="000156BC" w:rsidRPr="00E236AF" w:rsidRDefault="00E236AF" w:rsidP="00E236AF">
            <w:pPr>
              <w:pStyle w:val="ListParagraph"/>
              <w:numPr>
                <w:ilvl w:val="0"/>
                <w:numId w:val="2"/>
              </w:numPr>
              <w:jc w:val="both"/>
              <w:rPr>
                <w:sz w:val="24"/>
                <w:szCs w:val="24"/>
              </w:rPr>
            </w:pPr>
            <w:r w:rsidRPr="00E236AF">
              <w:rPr>
                <w:sz w:val="24"/>
                <w:szCs w:val="24"/>
              </w:rPr>
              <w:t>There is no data hiding mechanism</w:t>
            </w:r>
          </w:p>
        </w:tc>
      </w:tr>
      <w:tr w:rsidR="00E236AF" w14:paraId="30AC8516" w14:textId="77777777" w:rsidTr="00540688">
        <w:trPr>
          <w:trHeight w:val="952"/>
        </w:trPr>
        <w:tc>
          <w:tcPr>
            <w:tcW w:w="4518" w:type="dxa"/>
          </w:tcPr>
          <w:p w14:paraId="08C5397F" w14:textId="24876D3F" w:rsidR="00E236AF" w:rsidRPr="00E236AF" w:rsidRDefault="00E236AF" w:rsidP="00E236AF">
            <w:pPr>
              <w:pStyle w:val="ListParagraph"/>
              <w:numPr>
                <w:ilvl w:val="0"/>
                <w:numId w:val="2"/>
              </w:numPr>
              <w:jc w:val="both"/>
              <w:rPr>
                <w:sz w:val="24"/>
                <w:szCs w:val="24"/>
              </w:rPr>
            </w:pPr>
            <w:r>
              <w:rPr>
                <w:sz w:val="24"/>
                <w:szCs w:val="24"/>
              </w:rPr>
              <w:t>Has access specifiers</w:t>
            </w:r>
          </w:p>
        </w:tc>
        <w:tc>
          <w:tcPr>
            <w:tcW w:w="4518" w:type="dxa"/>
          </w:tcPr>
          <w:p w14:paraId="113B72B7" w14:textId="4830E7B4" w:rsidR="00E236AF" w:rsidRPr="00E236AF" w:rsidRDefault="00E236AF" w:rsidP="00E236AF">
            <w:pPr>
              <w:pStyle w:val="ListParagraph"/>
              <w:numPr>
                <w:ilvl w:val="0"/>
                <w:numId w:val="3"/>
              </w:numPr>
              <w:jc w:val="both"/>
              <w:rPr>
                <w:sz w:val="24"/>
                <w:szCs w:val="24"/>
              </w:rPr>
            </w:pPr>
            <w:r w:rsidRPr="00E236AF">
              <w:rPr>
                <w:sz w:val="24"/>
                <w:szCs w:val="24"/>
              </w:rPr>
              <w:t>Do not have access specifiers</w:t>
            </w:r>
          </w:p>
        </w:tc>
      </w:tr>
      <w:tr w:rsidR="00E236AF" w14:paraId="72CA8CA2" w14:textId="77777777" w:rsidTr="00540688">
        <w:trPr>
          <w:trHeight w:val="952"/>
        </w:trPr>
        <w:tc>
          <w:tcPr>
            <w:tcW w:w="4518" w:type="dxa"/>
          </w:tcPr>
          <w:p w14:paraId="1D9529A4" w14:textId="1E2AFB3C" w:rsidR="00E236AF" w:rsidRDefault="00E236AF" w:rsidP="00E236AF">
            <w:pPr>
              <w:pStyle w:val="ListParagraph"/>
              <w:numPr>
                <w:ilvl w:val="0"/>
                <w:numId w:val="2"/>
              </w:numPr>
              <w:jc w:val="both"/>
              <w:rPr>
                <w:sz w:val="24"/>
                <w:szCs w:val="24"/>
              </w:rPr>
            </w:pPr>
            <w:r>
              <w:rPr>
                <w:sz w:val="24"/>
                <w:szCs w:val="24"/>
              </w:rPr>
              <w:t>Supported in C++, Java and python</w:t>
            </w:r>
          </w:p>
        </w:tc>
        <w:tc>
          <w:tcPr>
            <w:tcW w:w="4518" w:type="dxa"/>
          </w:tcPr>
          <w:p w14:paraId="68EE2542" w14:textId="77777777" w:rsidR="00E236AF" w:rsidRDefault="00E236AF" w:rsidP="00E236AF">
            <w:pPr>
              <w:pStyle w:val="ListParagraph"/>
              <w:numPr>
                <w:ilvl w:val="0"/>
                <w:numId w:val="3"/>
              </w:numPr>
              <w:jc w:val="both"/>
              <w:rPr>
                <w:sz w:val="24"/>
                <w:szCs w:val="24"/>
              </w:rPr>
            </w:pPr>
            <w:r>
              <w:rPr>
                <w:sz w:val="24"/>
                <w:szCs w:val="24"/>
              </w:rPr>
              <w:t xml:space="preserve">Supported by C, pascal, FORTRAN and </w:t>
            </w:r>
          </w:p>
          <w:p w14:paraId="7E6B3B30" w14:textId="589BDFE1" w:rsidR="00E236AF" w:rsidRPr="00E236AF" w:rsidRDefault="00E236AF" w:rsidP="00E236AF">
            <w:pPr>
              <w:pStyle w:val="ListParagraph"/>
              <w:ind w:left="420"/>
              <w:jc w:val="both"/>
              <w:rPr>
                <w:sz w:val="24"/>
                <w:szCs w:val="24"/>
              </w:rPr>
            </w:pPr>
            <w:r>
              <w:rPr>
                <w:sz w:val="24"/>
                <w:szCs w:val="24"/>
              </w:rPr>
              <w:t>COBAL</w:t>
            </w:r>
          </w:p>
        </w:tc>
      </w:tr>
    </w:tbl>
    <w:p w14:paraId="526ABABD" w14:textId="454C644C" w:rsidR="00540688" w:rsidRDefault="00540688" w:rsidP="00540688">
      <w:pPr>
        <w:rPr>
          <w:sz w:val="32"/>
          <w:szCs w:val="32"/>
        </w:rPr>
      </w:pPr>
      <w:r w:rsidRPr="00540688">
        <w:rPr>
          <w:sz w:val="32"/>
          <w:szCs w:val="32"/>
        </w:rPr>
        <w:t>3.</w:t>
      </w:r>
      <w:r>
        <w:rPr>
          <w:sz w:val="32"/>
          <w:szCs w:val="32"/>
        </w:rPr>
        <w:t xml:space="preserve"> </w:t>
      </w:r>
      <w:r w:rsidRPr="00540688">
        <w:rPr>
          <w:sz w:val="32"/>
          <w:szCs w:val="32"/>
        </w:rPr>
        <w:t>What is the difference between OOP and POP?</w:t>
      </w:r>
    </w:p>
    <w:p w14:paraId="3FAF382D" w14:textId="638ABCB3" w:rsidR="00540688" w:rsidRDefault="00540688" w:rsidP="00540688">
      <w:r>
        <w:rPr>
          <w:sz w:val="32"/>
          <w:szCs w:val="32"/>
        </w:rPr>
        <w:t>Ans:</w:t>
      </w:r>
    </w:p>
    <w:p w14:paraId="15311F94" w14:textId="77777777" w:rsidR="00540688" w:rsidRDefault="00540688" w:rsidP="00540688">
      <w:pPr>
        <w:ind w:left="1080"/>
      </w:pPr>
    </w:p>
    <w:sectPr w:rsidR="005406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936"/>
    <w:multiLevelType w:val="hybridMultilevel"/>
    <w:tmpl w:val="D1124DF0"/>
    <w:lvl w:ilvl="0" w:tplc="740EA574">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15:restartNumberingAfterBreak="0">
    <w:nsid w:val="41FD5257"/>
    <w:multiLevelType w:val="hybridMultilevel"/>
    <w:tmpl w:val="B4E076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B40A5B"/>
    <w:multiLevelType w:val="hybridMultilevel"/>
    <w:tmpl w:val="123011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39827371">
    <w:abstractNumId w:val="2"/>
  </w:num>
  <w:num w:numId="2" w16cid:durableId="1276404517">
    <w:abstractNumId w:val="1"/>
  </w:num>
  <w:num w:numId="3" w16cid:durableId="138348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688"/>
    <w:rsid w:val="000156BC"/>
    <w:rsid w:val="000E2AED"/>
    <w:rsid w:val="002512A4"/>
    <w:rsid w:val="00540688"/>
    <w:rsid w:val="009C4639"/>
    <w:rsid w:val="00A14769"/>
    <w:rsid w:val="00A26AA9"/>
    <w:rsid w:val="00E236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1506D"/>
  <w15:chartTrackingRefBased/>
  <w15:docId w15:val="{F3F7CDCE-371F-4D4F-B645-627629280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688"/>
    <w:pPr>
      <w:ind w:left="720"/>
      <w:contextualSpacing/>
    </w:pPr>
  </w:style>
  <w:style w:type="table" w:styleId="TableGrid">
    <w:name w:val="Table Grid"/>
    <w:basedOn w:val="TableNormal"/>
    <w:uiPriority w:val="39"/>
    <w:rsid w:val="00540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156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CC9B0-7D92-48E0-BC35-A89ACB6EF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Munaf Sumbhaniya</dc:creator>
  <cp:keywords/>
  <dc:description/>
  <cp:lastModifiedBy>Munaf Sumbhaniya</cp:lastModifiedBy>
  <cp:revision>3</cp:revision>
  <dcterms:created xsi:type="dcterms:W3CDTF">2024-01-29T10:54:00Z</dcterms:created>
  <dcterms:modified xsi:type="dcterms:W3CDTF">2024-01-29T11:29:00Z</dcterms:modified>
</cp:coreProperties>
</file>