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DOC-HRM-03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PERSONAL FILE CHECKLIST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Checklist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HRM-6, HRM-5, HRM-4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IND-036, IND-038, IND-039, IND-040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IND-036, IND-038, IND-039, IND-040</w:t>
      </w:r>
    </w:p>
    <w:p>
      <w:pPr>
        <w:pStyle w:val="Heading3"/>
      </w:pPr>
      <w:r>
        <w:t>1. Personal File Checklist</w:t>
      </w:r>
    </w:p>
    <w:p>
      <w:r>
        <w:t>Every employee must have a standardized personal file.</w:t>
      </w:r>
    </w:p>
    <w:p>
      <w:pPr>
        <w:pStyle w:val="Heading3"/>
      </w:pPr>
      <w:r>
        <w:t>2. Required Documents</w:t>
      </w:r>
    </w:p>
    <w:p>
      <w:pPr>
        <w:pStyle w:val="ListBullet"/>
      </w:pPr>
      <w:r>
        <w:t>[ ] Resume / CV</w:t>
      </w:r>
    </w:p>
    <w:p>
      <w:pPr>
        <w:pStyle w:val="ListBullet"/>
      </w:pPr>
      <w:r>
        <w:t>[ ] CNIC Copy</w:t>
      </w:r>
    </w:p>
    <w:p>
      <w:pPr>
        <w:pStyle w:val="ListBullet"/>
      </w:pPr>
      <w:r>
        <w:t>[ ] Offer / Appointment Letter</w:t>
      </w:r>
    </w:p>
    <w:p>
      <w:pPr>
        <w:pStyle w:val="ListBullet"/>
      </w:pPr>
      <w:r>
        <w:t>[ ] Signed Job Description</w:t>
      </w:r>
    </w:p>
    <w:p>
      <w:pPr>
        <w:pStyle w:val="ListBullet"/>
      </w:pPr>
      <w:r>
        <w:t>[ ] Verified Academic Degrees</w:t>
      </w:r>
    </w:p>
    <w:p>
      <w:pPr>
        <w:pStyle w:val="ListBullet"/>
      </w:pPr>
      <w:r>
        <w:t>[ ] Professional Council Registration (if applicable)</w:t>
      </w:r>
    </w:p>
    <w:p>
      <w:pPr>
        <w:pStyle w:val="ListBullet"/>
      </w:pPr>
      <w:r>
        <w:t>[ ] Orientation Checklist</w:t>
      </w:r>
    </w:p>
    <w:p>
      <w:pPr>
        <w:pStyle w:val="ListBullet"/>
      </w:pPr>
      <w:r>
        <w:t>[ ] Vaccination Record (Hep B, etc.)</w:t>
      </w:r>
    </w:p>
    <w:p>
      <w:pPr>
        <w:pStyle w:val="ListBullet"/>
      </w:pPr>
      <w:r>
        <w:t>[ ] Performance Appraisals</w:t>
      </w:r>
    </w:p>
    <w:p>
      <w:pPr>
        <w:pStyle w:val="Heading3"/>
      </w:pPr>
      <w:r>
        <w:t>3. Maintenance</w:t>
      </w:r>
    </w:p>
    <w:p>
      <w:r>
        <w:t>The Lab Manager ensures all files are updated and securely stored.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DOC-HRM-03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