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EC2B" w14:textId="77777777" w:rsidR="008A22B2" w:rsidRDefault="0066228F">
      <w:pPr>
        <w:jc w:val="center"/>
      </w:pPr>
      <w:r>
        <w:rPr>
          <w:b/>
          <w:sz w:val="48"/>
        </w:rPr>
        <w:t>PRACTICAL – 3</w:t>
      </w:r>
    </w:p>
    <w:p w14:paraId="56DFF554" w14:textId="77777777" w:rsidR="008A22B2" w:rsidRDefault="0066228F">
      <w:pPr>
        <w:jc w:val="center"/>
      </w:pPr>
      <w:r>
        <w:rPr>
          <w:b/>
          <w:sz w:val="36"/>
        </w:rPr>
        <w:t>Metasploit Framework: SMB Service Version Scanning</w:t>
      </w:r>
    </w:p>
    <w:p w14:paraId="68D36AD5" w14:textId="77777777" w:rsidR="008A22B2" w:rsidRDefault="0066228F">
      <w:pPr>
        <w:jc w:val="center"/>
      </w:pPr>
      <w:r>
        <w:rPr>
          <w:i/>
        </w:rPr>
        <w:br/>
        <w:t>Documentation based on the screenshots provided in 3.docx</w:t>
      </w:r>
    </w:p>
    <w:p w14:paraId="11B66CFC" w14:textId="77777777" w:rsidR="008A22B2" w:rsidRDefault="008A22B2"/>
    <w:tbl>
      <w:tblPr>
        <w:tblStyle w:val="TableGrid"/>
        <w:tblW w:w="0" w:type="auto"/>
        <w:jc w:val="center"/>
        <w:tblLook w:val="04A0" w:firstRow="1" w:lastRow="0" w:firstColumn="1" w:lastColumn="0" w:noHBand="0" w:noVBand="1"/>
      </w:tblPr>
      <w:tblGrid>
        <w:gridCol w:w="5033"/>
        <w:gridCol w:w="5037"/>
      </w:tblGrid>
      <w:tr w:rsidR="008A22B2" w14:paraId="67C645E3" w14:textId="77777777">
        <w:trPr>
          <w:jc w:val="center"/>
        </w:trPr>
        <w:tc>
          <w:tcPr>
            <w:tcW w:w="5040" w:type="dxa"/>
          </w:tcPr>
          <w:p w14:paraId="1E7FBFD6" w14:textId="77777777" w:rsidR="008A22B2" w:rsidRDefault="0066228F">
            <w:r>
              <w:t>Tool</w:t>
            </w:r>
          </w:p>
        </w:tc>
        <w:tc>
          <w:tcPr>
            <w:tcW w:w="5040" w:type="dxa"/>
          </w:tcPr>
          <w:p w14:paraId="25EF48BD" w14:textId="77777777" w:rsidR="008A22B2" w:rsidRDefault="0066228F">
            <w:r>
              <w:t>Metasploit Framework</w:t>
            </w:r>
          </w:p>
        </w:tc>
      </w:tr>
      <w:tr w:rsidR="008A22B2" w14:paraId="716FCA8F" w14:textId="77777777">
        <w:trPr>
          <w:jc w:val="center"/>
        </w:trPr>
        <w:tc>
          <w:tcPr>
            <w:tcW w:w="5040" w:type="dxa"/>
          </w:tcPr>
          <w:p w14:paraId="3C73FD64" w14:textId="77777777" w:rsidR="008A22B2" w:rsidRDefault="0066228F">
            <w:r>
              <w:t>Framework Version</w:t>
            </w:r>
          </w:p>
        </w:tc>
        <w:tc>
          <w:tcPr>
            <w:tcW w:w="5040" w:type="dxa"/>
          </w:tcPr>
          <w:p w14:paraId="48CCBCB2" w14:textId="77777777" w:rsidR="008A22B2" w:rsidRDefault="0066228F">
            <w:r>
              <w:t>6.4.99-dev</w:t>
            </w:r>
          </w:p>
        </w:tc>
      </w:tr>
      <w:tr w:rsidR="008A22B2" w14:paraId="188AEAA1" w14:textId="77777777">
        <w:trPr>
          <w:jc w:val="center"/>
        </w:trPr>
        <w:tc>
          <w:tcPr>
            <w:tcW w:w="5040" w:type="dxa"/>
          </w:tcPr>
          <w:p w14:paraId="68BABE3E" w14:textId="77777777" w:rsidR="008A22B2" w:rsidRDefault="0066228F">
            <w:r>
              <w:t>Module Used</w:t>
            </w:r>
          </w:p>
        </w:tc>
        <w:tc>
          <w:tcPr>
            <w:tcW w:w="5040" w:type="dxa"/>
          </w:tcPr>
          <w:p w14:paraId="5F2138BF" w14:textId="77777777" w:rsidR="008A22B2" w:rsidRDefault="0066228F">
            <w:r>
              <w:t>auxiliary/scanner/</w:t>
            </w:r>
            <w:proofErr w:type="spellStart"/>
            <w:r>
              <w:t>smb</w:t>
            </w:r>
            <w:proofErr w:type="spellEnd"/>
            <w:r>
              <w:t>/</w:t>
            </w:r>
            <w:proofErr w:type="spellStart"/>
            <w:r>
              <w:t>smb_version</w:t>
            </w:r>
            <w:proofErr w:type="spellEnd"/>
          </w:p>
        </w:tc>
      </w:tr>
      <w:tr w:rsidR="008A22B2" w14:paraId="4D34D678" w14:textId="77777777">
        <w:trPr>
          <w:jc w:val="center"/>
        </w:trPr>
        <w:tc>
          <w:tcPr>
            <w:tcW w:w="5040" w:type="dxa"/>
          </w:tcPr>
          <w:p w14:paraId="2457E3E7" w14:textId="77777777" w:rsidR="008A22B2" w:rsidRDefault="0066228F">
            <w:r>
              <w:t>Target</w:t>
            </w:r>
          </w:p>
        </w:tc>
        <w:tc>
          <w:tcPr>
            <w:tcW w:w="5040" w:type="dxa"/>
          </w:tcPr>
          <w:p w14:paraId="5ACEDE59" w14:textId="77777777" w:rsidR="008A22B2" w:rsidRDefault="0066228F">
            <w:r>
              <w:t>10.0.2.2</w:t>
            </w:r>
          </w:p>
        </w:tc>
      </w:tr>
    </w:tbl>
    <w:p w14:paraId="7F6672D0" w14:textId="0B8F2B77" w:rsidR="00BA3051" w:rsidRDefault="00BA3051" w:rsidP="00BA3051">
      <w:pPr>
        <w:pStyle w:val="Heading1"/>
      </w:pPr>
      <w:r>
        <w:t>1</w:t>
      </w:r>
      <w:r>
        <w:t xml:space="preserve">. </w:t>
      </w:r>
      <w:r>
        <w:t>Aim</w:t>
      </w:r>
    </w:p>
    <w:p w14:paraId="42FD0B58" w14:textId="77777777" w:rsidR="008A22B2" w:rsidRDefault="0066228F">
      <w:r>
        <w:t>T</w:t>
      </w:r>
      <w:r>
        <w:t>o use the Metasploit Framework to identify the SMB protocol versions and related SMB characteristics exposed by the target host 10.0.2.2.</w:t>
      </w:r>
    </w:p>
    <w:p w14:paraId="00A919F8" w14:textId="77777777" w:rsidR="008A22B2" w:rsidRDefault="0066228F">
      <w:pPr>
        <w:pStyle w:val="Heading1"/>
      </w:pPr>
      <w:r>
        <w:t>2. Requirements</w:t>
      </w:r>
    </w:p>
    <w:p w14:paraId="72560141" w14:textId="77777777" w:rsidR="008A22B2" w:rsidRDefault="0066228F">
      <w:pPr>
        <w:pStyle w:val="ListBullet"/>
      </w:pPr>
      <w:r>
        <w:t>Kali Linux</w:t>
      </w:r>
    </w:p>
    <w:p w14:paraId="687B035D" w14:textId="77777777" w:rsidR="008A22B2" w:rsidRDefault="0066228F">
      <w:pPr>
        <w:pStyle w:val="ListBullet"/>
      </w:pPr>
      <w:r>
        <w:t>Metasploit Framework</w:t>
      </w:r>
    </w:p>
    <w:p w14:paraId="523CE99D" w14:textId="77777777" w:rsidR="008A22B2" w:rsidRDefault="0066228F">
      <w:pPr>
        <w:pStyle w:val="ListBullet"/>
      </w:pPr>
      <w:r>
        <w:t>A lab/authorized target host (10.0.2.2)</w:t>
      </w:r>
    </w:p>
    <w:p w14:paraId="05DB1C48" w14:textId="77777777" w:rsidR="008A22B2" w:rsidRDefault="0066228F">
      <w:pPr>
        <w:pStyle w:val="ListBullet"/>
      </w:pPr>
      <w:r>
        <w:t>Network connectivity between the scanner and the target</w:t>
      </w:r>
    </w:p>
    <w:p w14:paraId="41D8AD61" w14:textId="77777777" w:rsidR="008A22B2" w:rsidRDefault="0066228F">
      <w:pPr>
        <w:pStyle w:val="Heading1"/>
      </w:pPr>
      <w:r>
        <w:t>3. Practical Procedure</w:t>
      </w:r>
    </w:p>
    <w:p w14:paraId="3080370F" w14:textId="77777777" w:rsidR="008A22B2" w:rsidRDefault="0066228F">
      <w:r>
        <w:rPr>
          <w:b/>
        </w:rPr>
        <w:t xml:space="preserve">1. Launch Metasploit and verify the framework version. </w:t>
      </w:r>
      <w:r>
        <w:t>The screenshot shows `</w:t>
      </w:r>
      <w:proofErr w:type="spellStart"/>
      <w:r>
        <w:t>msfconsole</w:t>
      </w:r>
      <w:proofErr w:type="spellEnd"/>
      <w:r>
        <w:t xml:space="preserve"> --version` followed by Metasploit Framework 6.4.99-dev.</w:t>
      </w:r>
    </w:p>
    <w:p w14:paraId="41CD059A" w14:textId="77777777" w:rsidR="008A22B2" w:rsidRDefault="0066228F">
      <w:r>
        <w:rPr>
          <w:b/>
        </w:rPr>
        <w:t xml:space="preserve">2. Open the Metasploit help menu. </w:t>
      </w:r>
      <w:r>
        <w:t>The `help` command displays Core Commands and Module Commands, confirming that the console is operational.</w:t>
      </w:r>
    </w:p>
    <w:p w14:paraId="715CC5E6" w14:textId="77777777" w:rsidR="008A22B2" w:rsidRDefault="0066228F">
      <w:r>
        <w:rPr>
          <w:b/>
        </w:rPr>
        <w:t xml:space="preserve">3. Search for SMB scanner modules. </w:t>
      </w:r>
      <w:r>
        <w:t xml:space="preserve">The command `search </w:t>
      </w:r>
      <w:proofErr w:type="spellStart"/>
      <w:r>
        <w:t>type:auxiliary</w:t>
      </w:r>
      <w:proofErr w:type="spellEnd"/>
      <w:r>
        <w:t xml:space="preserve"> scanner </w:t>
      </w:r>
      <w:proofErr w:type="spellStart"/>
      <w:r>
        <w:t>smb</w:t>
      </w:r>
      <w:proofErr w:type="spellEnd"/>
      <w:r>
        <w:t>` is used to locate SMB-related auxiliary scanner modules.</w:t>
      </w:r>
    </w:p>
    <w:p w14:paraId="0F210A69" w14:textId="77777777" w:rsidR="008A22B2" w:rsidRDefault="0066228F">
      <w:r>
        <w:rPr>
          <w:b/>
        </w:rPr>
        <w:t xml:space="preserve">4. Select the SMB version scanner. </w:t>
      </w:r>
      <w:r>
        <w:t>The module `auxiliary/scanner/</w:t>
      </w:r>
      <w:proofErr w:type="spellStart"/>
      <w:r>
        <w:t>smb</w:t>
      </w:r>
      <w:proofErr w:type="spellEnd"/>
      <w:r>
        <w:t>/</w:t>
      </w:r>
      <w:proofErr w:type="spellStart"/>
      <w:r>
        <w:t>smb_version</w:t>
      </w:r>
      <w:proofErr w:type="spellEnd"/>
      <w:r>
        <w:t>` is selected.</w:t>
      </w:r>
    </w:p>
    <w:p w14:paraId="01990962" w14:textId="77777777" w:rsidR="008A22B2" w:rsidRDefault="0066228F">
      <w:r>
        <w:rPr>
          <w:b/>
        </w:rPr>
        <w:t xml:space="preserve">5. Display module options. </w:t>
      </w:r>
      <w:r>
        <w:t>The `show options` command displays RHOSTS, RPORT and THREADS. RHOSTS is required.</w:t>
      </w:r>
    </w:p>
    <w:p w14:paraId="6709A0A8" w14:textId="77777777" w:rsidR="008A22B2" w:rsidRDefault="0066228F">
      <w:r>
        <w:rPr>
          <w:b/>
        </w:rPr>
        <w:t xml:space="preserve">6. Set the target host. </w:t>
      </w:r>
      <w:r>
        <w:t>RHOSTS is set to `10.0.2.2`.</w:t>
      </w:r>
    </w:p>
    <w:p w14:paraId="776545BD" w14:textId="77777777" w:rsidR="008A22B2" w:rsidRDefault="0066228F">
      <w:r>
        <w:rPr>
          <w:b/>
        </w:rPr>
        <w:t xml:space="preserve">7. Run the scanner. </w:t>
      </w:r>
      <w:r>
        <w:t>The `run` command executes the SMB version scanner against the configured target.</w:t>
      </w:r>
    </w:p>
    <w:p w14:paraId="033160DF" w14:textId="77777777" w:rsidR="008A22B2" w:rsidRDefault="0066228F">
      <w:pPr>
        <w:pStyle w:val="Heading1"/>
      </w:pPr>
      <w:r>
        <w:t>4. Important Commands Used</w:t>
      </w:r>
    </w:p>
    <w:p w14:paraId="185DEC35" w14:textId="77777777" w:rsidR="008A22B2" w:rsidRDefault="0066228F">
      <w:pPr>
        <w:pStyle w:val="ListBullet"/>
      </w:pPr>
      <w:proofErr w:type="spellStart"/>
      <w:r>
        <w:rPr>
          <w:rFonts w:ascii="Consolas" w:hAnsi="Consolas"/>
        </w:rPr>
        <w:t>msfconsole</w:t>
      </w:r>
      <w:proofErr w:type="spellEnd"/>
      <w:r>
        <w:rPr>
          <w:rFonts w:ascii="Consolas" w:hAnsi="Consolas"/>
        </w:rPr>
        <w:t xml:space="preserve"> --version</w:t>
      </w:r>
    </w:p>
    <w:p w14:paraId="663B72A3" w14:textId="77777777" w:rsidR="008A22B2" w:rsidRDefault="0066228F">
      <w:pPr>
        <w:pStyle w:val="ListBullet"/>
      </w:pPr>
      <w:proofErr w:type="spellStart"/>
      <w:r>
        <w:rPr>
          <w:rFonts w:ascii="Consolas" w:hAnsi="Consolas"/>
        </w:rPr>
        <w:lastRenderedPageBreak/>
        <w:t>msfconsole</w:t>
      </w:r>
      <w:proofErr w:type="spellEnd"/>
    </w:p>
    <w:p w14:paraId="11A9CFB4" w14:textId="77777777" w:rsidR="008A22B2" w:rsidRDefault="0066228F">
      <w:pPr>
        <w:pStyle w:val="ListBullet"/>
      </w:pPr>
      <w:r>
        <w:rPr>
          <w:rFonts w:ascii="Consolas" w:hAnsi="Consolas"/>
        </w:rPr>
        <w:t>help</w:t>
      </w:r>
    </w:p>
    <w:p w14:paraId="3A91E2DD" w14:textId="77777777" w:rsidR="008A22B2" w:rsidRDefault="0066228F">
      <w:pPr>
        <w:pStyle w:val="ListBullet"/>
      </w:pPr>
      <w:r>
        <w:rPr>
          <w:rFonts w:ascii="Consolas" w:hAnsi="Consolas"/>
        </w:rPr>
        <w:t xml:space="preserve">search </w:t>
      </w:r>
      <w:proofErr w:type="spellStart"/>
      <w:r>
        <w:rPr>
          <w:rFonts w:ascii="Consolas" w:hAnsi="Consolas"/>
        </w:rPr>
        <w:t>type:auxiliary</w:t>
      </w:r>
      <w:proofErr w:type="spellEnd"/>
      <w:r>
        <w:rPr>
          <w:rFonts w:ascii="Consolas" w:hAnsi="Consolas"/>
        </w:rPr>
        <w:t xml:space="preserve"> scanner </w:t>
      </w:r>
      <w:proofErr w:type="spellStart"/>
      <w:r>
        <w:rPr>
          <w:rFonts w:ascii="Consolas" w:hAnsi="Consolas"/>
        </w:rPr>
        <w:t>smb</w:t>
      </w:r>
      <w:proofErr w:type="spellEnd"/>
    </w:p>
    <w:p w14:paraId="09B91427" w14:textId="77777777" w:rsidR="008A22B2" w:rsidRDefault="0066228F">
      <w:pPr>
        <w:pStyle w:val="ListBullet"/>
      </w:pPr>
      <w:r>
        <w:rPr>
          <w:rFonts w:ascii="Consolas" w:hAnsi="Consolas"/>
        </w:rPr>
        <w:t>use auxiliary/scanner/</w:t>
      </w:r>
      <w:proofErr w:type="spellStart"/>
      <w:r>
        <w:rPr>
          <w:rFonts w:ascii="Consolas" w:hAnsi="Consolas"/>
        </w:rPr>
        <w:t>smb</w:t>
      </w:r>
      <w:proofErr w:type="spellEnd"/>
      <w:r>
        <w:rPr>
          <w:rFonts w:ascii="Consolas" w:hAnsi="Consolas"/>
        </w:rPr>
        <w:t>/</w:t>
      </w:r>
      <w:proofErr w:type="spellStart"/>
      <w:r>
        <w:rPr>
          <w:rFonts w:ascii="Consolas" w:hAnsi="Consolas"/>
        </w:rPr>
        <w:t>smb_version</w:t>
      </w:r>
      <w:proofErr w:type="spellEnd"/>
    </w:p>
    <w:p w14:paraId="1C46C3CF" w14:textId="77777777" w:rsidR="008A22B2" w:rsidRDefault="0066228F">
      <w:pPr>
        <w:pStyle w:val="ListBullet"/>
      </w:pPr>
      <w:r>
        <w:rPr>
          <w:rFonts w:ascii="Consolas" w:hAnsi="Consolas"/>
        </w:rPr>
        <w:t>show options</w:t>
      </w:r>
    </w:p>
    <w:p w14:paraId="61D2930C" w14:textId="77777777" w:rsidR="008A22B2" w:rsidRDefault="0066228F">
      <w:pPr>
        <w:pStyle w:val="ListBullet"/>
      </w:pPr>
      <w:r>
        <w:rPr>
          <w:rFonts w:ascii="Consolas" w:hAnsi="Consolas"/>
        </w:rPr>
        <w:t>set RHOSTS 10.0.2.2</w:t>
      </w:r>
    </w:p>
    <w:p w14:paraId="66600BB3" w14:textId="77777777" w:rsidR="008A22B2" w:rsidRDefault="0066228F">
      <w:pPr>
        <w:pStyle w:val="ListBullet"/>
      </w:pPr>
      <w:r>
        <w:rPr>
          <w:rFonts w:ascii="Consolas" w:hAnsi="Consolas"/>
        </w:rPr>
        <w:t>run</w:t>
      </w:r>
    </w:p>
    <w:p w14:paraId="0DADB1CA" w14:textId="77777777" w:rsidR="008A22B2" w:rsidRDefault="0066228F">
      <w:pPr>
        <w:pStyle w:val="ListBullet"/>
      </w:pPr>
      <w:r>
        <w:rPr>
          <w:rFonts w:ascii="Consolas" w:hAnsi="Consolas"/>
        </w:rPr>
        <w:t>back</w:t>
      </w:r>
    </w:p>
    <w:p w14:paraId="5B8A4B1A" w14:textId="77777777" w:rsidR="008A22B2" w:rsidRDefault="0066228F">
      <w:pPr>
        <w:pStyle w:val="ListBullet"/>
      </w:pPr>
      <w:r>
        <w:rPr>
          <w:rFonts w:ascii="Consolas" w:hAnsi="Consolas"/>
        </w:rPr>
        <w:t>version</w:t>
      </w:r>
    </w:p>
    <w:p w14:paraId="6370118A" w14:textId="77777777" w:rsidR="008A22B2" w:rsidRDefault="0066228F">
      <w:pPr>
        <w:pStyle w:val="Heading1"/>
      </w:pPr>
      <w:r>
        <w:t>5. Screenshots / Evidence</w:t>
      </w:r>
    </w:p>
    <w:p w14:paraId="5D5DC6F4" w14:textId="77777777" w:rsidR="008A22B2" w:rsidRDefault="0066228F">
      <w:pPr>
        <w:pStyle w:val="Heading2"/>
      </w:pPr>
      <w:r>
        <w:t>Screenshot 1 – Metasploit startup and help menu</w:t>
      </w:r>
    </w:p>
    <w:p w14:paraId="71A66717" w14:textId="77777777" w:rsidR="008A22B2" w:rsidRDefault="0066228F">
      <w:pPr>
        <w:jc w:val="center"/>
      </w:pPr>
      <w:r>
        <w:rPr>
          <w:noProof/>
        </w:rPr>
        <w:drawing>
          <wp:inline distT="0" distB="0" distL="0" distR="0" wp14:anchorId="42A29DCF" wp14:editId="0FEA8DAF">
            <wp:extent cx="6117763" cy="2174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8"/>
                    <a:srcRect r="62410" b="26095"/>
                    <a:stretch>
                      <a:fillRect/>
                    </a:stretch>
                  </pic:blipFill>
                  <pic:spPr bwMode="auto">
                    <a:xfrm>
                      <a:off x="0" y="0"/>
                      <a:ext cx="6214980" cy="2208791"/>
                    </a:xfrm>
                    <a:prstGeom prst="rect">
                      <a:avLst/>
                    </a:prstGeom>
                    <a:ln>
                      <a:noFill/>
                    </a:ln>
                    <a:extLst>
                      <a:ext uri="{53640926-AAD7-44D8-BBD7-CCE9431645EC}">
                        <a14:shadowObscured xmlns:a14="http://schemas.microsoft.com/office/drawing/2010/main"/>
                      </a:ext>
                    </a:extLst>
                  </pic:spPr>
                </pic:pic>
              </a:graphicData>
            </a:graphic>
          </wp:inline>
        </w:drawing>
      </w:r>
    </w:p>
    <w:p w14:paraId="34374944" w14:textId="61AC5C36" w:rsidR="00BA3051" w:rsidRPr="00BA3051" w:rsidRDefault="0066228F" w:rsidP="00BA3051">
      <w:pPr>
        <w:jc w:val="center"/>
        <w:rPr>
          <w:i/>
        </w:rPr>
      </w:pPr>
      <w:r>
        <w:rPr>
          <w:i/>
        </w:rPr>
        <w:t>Shows Metasploit Framework 6.4.99-dev starting successfully and the help menu with core commands.</w:t>
      </w:r>
    </w:p>
    <w:p w14:paraId="3812056A" w14:textId="7FA4BBB2" w:rsidR="008A22B2" w:rsidRDefault="0066228F">
      <w:pPr>
        <w:pStyle w:val="Heading2"/>
      </w:pPr>
      <w:r>
        <w:t>Screenshot 2 – Metasploit help/module commands</w:t>
      </w:r>
    </w:p>
    <w:p w14:paraId="26667EF6" w14:textId="6DC1933F" w:rsidR="008A22B2" w:rsidRDefault="00BA3051" w:rsidP="00BA3051">
      <w:r>
        <w:rPr>
          <w:noProof/>
        </w:rPr>
        <w:drawing>
          <wp:anchor distT="0" distB="0" distL="114300" distR="114300" simplePos="0" relativeHeight="251659776" behindDoc="0" locked="0" layoutInCell="1" allowOverlap="1" wp14:anchorId="7DC02F8C" wp14:editId="38E283A9">
            <wp:simplePos x="0" y="0"/>
            <wp:positionH relativeFrom="column">
              <wp:posOffset>41910</wp:posOffset>
            </wp:positionH>
            <wp:positionV relativeFrom="paragraph">
              <wp:posOffset>133350</wp:posOffset>
            </wp:positionV>
            <wp:extent cx="5975350" cy="2734310"/>
            <wp:effectExtent l="0" t="0" r="635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rotWithShape="1">
                    <a:blip r:embed="rId9"/>
                    <a:srcRect r="51855"/>
                    <a:stretch>
                      <a:fillRect/>
                    </a:stretch>
                  </pic:blipFill>
                  <pic:spPr bwMode="auto">
                    <a:xfrm>
                      <a:off x="0" y="0"/>
                      <a:ext cx="5975350" cy="2734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textWrapping" w:clear="all"/>
      </w:r>
    </w:p>
    <w:p w14:paraId="452179D6" w14:textId="77777777" w:rsidR="008A22B2" w:rsidRDefault="0066228F">
      <w:pPr>
        <w:jc w:val="center"/>
      </w:pPr>
      <w:r>
        <w:rPr>
          <w:i/>
        </w:rPr>
        <w:t>Shows the continuation of the help output, including module-related commands.</w:t>
      </w:r>
    </w:p>
    <w:p w14:paraId="15D4DAB3" w14:textId="77777777" w:rsidR="008C4047" w:rsidRDefault="008C4047" w:rsidP="008C4047">
      <w:pPr>
        <w:pStyle w:val="Heading2"/>
      </w:pPr>
      <w:r>
        <w:lastRenderedPageBreak/>
        <w:t>Screenshot 3 – SMB version module configuration and result</w:t>
      </w:r>
    </w:p>
    <w:p w14:paraId="5EC9526A" w14:textId="77777777" w:rsidR="008C4047" w:rsidRDefault="008C4047" w:rsidP="008C4047"/>
    <w:p w14:paraId="0B04E3C0" w14:textId="0523271F" w:rsidR="008C4047" w:rsidRDefault="008C4047" w:rsidP="008C4047">
      <w:r>
        <w:rPr>
          <w:noProof/>
        </w:rPr>
        <w:drawing>
          <wp:inline distT="0" distB="0" distL="0" distR="0" wp14:anchorId="30A07D85" wp14:editId="631A0A2A">
            <wp:extent cx="6202389" cy="33020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6304893" cy="3356570"/>
                    </a:xfrm>
                    <a:prstGeom prst="rect">
                      <a:avLst/>
                    </a:prstGeom>
                  </pic:spPr>
                </pic:pic>
              </a:graphicData>
            </a:graphic>
          </wp:inline>
        </w:drawing>
      </w:r>
    </w:p>
    <w:p w14:paraId="2F5210AC" w14:textId="77777777" w:rsidR="008C4047" w:rsidRDefault="008C4047" w:rsidP="008C4047">
      <w:r>
        <w:t xml:space="preserve">          </w:t>
      </w:r>
      <w:r>
        <w:rPr>
          <w:i/>
        </w:rPr>
        <w:t>Shows the SMB version module, RHOSTS set to 10.0.2.2, execution, and the detected SMB information</w:t>
      </w:r>
    </w:p>
    <w:p w14:paraId="2D369F21" w14:textId="77777777" w:rsidR="008C4047" w:rsidRDefault="008C4047" w:rsidP="008C4047">
      <w:pPr>
        <w:pStyle w:val="Heading2"/>
      </w:pPr>
      <w:r>
        <w:t>Screenshot 4 – Auxiliary scanner search</w:t>
      </w:r>
    </w:p>
    <w:p w14:paraId="5F17C03C" w14:textId="77777777" w:rsidR="008C4047" w:rsidRDefault="008C4047" w:rsidP="008C4047"/>
    <w:p w14:paraId="090E7753" w14:textId="518B7ED6" w:rsidR="008C4047" w:rsidRDefault="008C4047" w:rsidP="008C4047">
      <w:r>
        <w:rPr>
          <w:noProof/>
        </w:rPr>
        <w:drawing>
          <wp:inline distT="0" distB="0" distL="0" distR="0" wp14:anchorId="554A3282" wp14:editId="3F3CBFE5">
            <wp:extent cx="6126380" cy="3293533"/>
            <wp:effectExtent l="0" t="0" r="825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6132889" cy="3297032"/>
                    </a:xfrm>
                    <a:prstGeom prst="rect">
                      <a:avLst/>
                    </a:prstGeom>
                  </pic:spPr>
                </pic:pic>
              </a:graphicData>
            </a:graphic>
          </wp:inline>
        </w:drawing>
      </w:r>
    </w:p>
    <w:p w14:paraId="2775ACE7" w14:textId="3F4A08CA" w:rsidR="008A22B2" w:rsidRDefault="008C4047" w:rsidP="0044502C">
      <w:r>
        <w:rPr>
          <w:i/>
        </w:rPr>
        <w:t xml:space="preserve">                  </w:t>
      </w:r>
      <w:r>
        <w:rPr>
          <w:i/>
        </w:rPr>
        <w:t>Shows a search for auxiliary scanner modules and the available scanner entries.</w:t>
      </w:r>
      <w:r w:rsidRPr="008C4047">
        <w:t xml:space="preserve"> </w:t>
      </w:r>
      <w:r w:rsidR="0066228F">
        <w:br w:type="page"/>
      </w:r>
    </w:p>
    <w:p w14:paraId="6876D51C" w14:textId="77777777" w:rsidR="008A22B2" w:rsidRDefault="0066228F">
      <w:pPr>
        <w:pStyle w:val="Heading2"/>
      </w:pPr>
      <w:r>
        <w:lastRenderedPageBreak/>
        <w:t>Screenshot 5 – SMB scanner options and execution</w:t>
      </w:r>
    </w:p>
    <w:p w14:paraId="31DA800B" w14:textId="77777777" w:rsidR="008A22B2" w:rsidRDefault="0066228F">
      <w:pPr>
        <w:jc w:val="center"/>
      </w:pPr>
      <w:r>
        <w:rPr>
          <w:noProof/>
        </w:rPr>
        <w:drawing>
          <wp:inline distT="0" distB="0" distL="0" distR="0" wp14:anchorId="17FF7AA3" wp14:editId="5D5EB9A2">
            <wp:extent cx="5990590" cy="34036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995768" cy="3406542"/>
                    </a:xfrm>
                    <a:prstGeom prst="rect">
                      <a:avLst/>
                    </a:prstGeom>
                  </pic:spPr>
                </pic:pic>
              </a:graphicData>
            </a:graphic>
          </wp:inline>
        </w:drawing>
      </w:r>
    </w:p>
    <w:p w14:paraId="20608691" w14:textId="77777777" w:rsidR="008C4047" w:rsidRDefault="0066228F" w:rsidP="00BA3051">
      <w:pPr>
        <w:jc w:val="center"/>
        <w:rPr>
          <w:i/>
        </w:rPr>
      </w:pPr>
      <w:r>
        <w:rPr>
          <w:i/>
        </w:rPr>
        <w:t>Shows `show options`, RHOSTS set to 10.0.2.2, and the SMB scan out</w:t>
      </w:r>
      <w:r>
        <w:rPr>
          <w:i/>
        </w:rPr>
        <w:t>p</w:t>
      </w:r>
      <w:r>
        <w:rPr>
          <w:i/>
        </w:rPr>
        <w:t>u</w:t>
      </w:r>
      <w:r w:rsidR="00BA3051">
        <w:rPr>
          <w:i/>
        </w:rPr>
        <w:t>t</w:t>
      </w:r>
    </w:p>
    <w:p w14:paraId="75853398" w14:textId="77777777" w:rsidR="008C4047" w:rsidRDefault="008C4047" w:rsidP="008C4047">
      <w:pPr>
        <w:pStyle w:val="Heading2"/>
      </w:pPr>
      <w:r>
        <w:t>Screenshot 6 – SMB scanner module search</w:t>
      </w:r>
    </w:p>
    <w:p w14:paraId="43F6B5BD" w14:textId="77777777" w:rsidR="008C4047" w:rsidRDefault="008C4047" w:rsidP="008C4047"/>
    <w:p w14:paraId="6E6C6D68" w14:textId="730300FD" w:rsidR="008C4047" w:rsidRDefault="008C4047" w:rsidP="0044502C">
      <w:r>
        <w:rPr>
          <w:noProof/>
        </w:rPr>
        <w:drawing>
          <wp:inline distT="0" distB="0" distL="0" distR="0" wp14:anchorId="12DF966D" wp14:editId="5EED4248">
            <wp:extent cx="6125845" cy="3606800"/>
            <wp:effectExtent l="0" t="0" r="8255" b="0"/>
            <wp:docPr id="1532104424" name="Picture 153210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6137704" cy="3613782"/>
                    </a:xfrm>
                    <a:prstGeom prst="rect">
                      <a:avLst/>
                    </a:prstGeom>
                  </pic:spPr>
                </pic:pic>
              </a:graphicData>
            </a:graphic>
          </wp:inline>
        </w:drawing>
      </w:r>
    </w:p>
    <w:p w14:paraId="27DFC4C6" w14:textId="24395A34" w:rsidR="008A22B2" w:rsidRDefault="0044502C" w:rsidP="0044502C">
      <w:r>
        <w:rPr>
          <w:i/>
        </w:rPr>
        <w:t xml:space="preserve">          </w:t>
      </w:r>
      <w:r w:rsidR="008C4047">
        <w:rPr>
          <w:i/>
        </w:rPr>
        <w:t xml:space="preserve">Shows the command used to search SMB-related auxiliary scanner modules, including </w:t>
      </w:r>
      <w:proofErr w:type="spellStart"/>
      <w:r w:rsidR="008C4047">
        <w:rPr>
          <w:i/>
        </w:rPr>
        <w:t>smb_version</w:t>
      </w:r>
      <w:proofErr w:type="spellEnd"/>
    </w:p>
    <w:p w14:paraId="4E8C9E1F" w14:textId="77777777" w:rsidR="008A22B2" w:rsidRDefault="0066228F">
      <w:pPr>
        <w:pStyle w:val="Heading2"/>
      </w:pPr>
      <w:r>
        <w:lastRenderedPageBreak/>
        <w:t>Screenshot 7 – SMB version scan configuration</w:t>
      </w:r>
    </w:p>
    <w:p w14:paraId="039ADBF7" w14:textId="77777777" w:rsidR="008A22B2" w:rsidRDefault="0066228F">
      <w:pPr>
        <w:jc w:val="center"/>
      </w:pPr>
      <w:r>
        <w:rPr>
          <w:noProof/>
        </w:rPr>
        <w:drawing>
          <wp:inline distT="0" distB="0" distL="0" distR="0" wp14:anchorId="27BB56FA" wp14:editId="59047A34">
            <wp:extent cx="6126480" cy="29451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6126480" cy="2945178"/>
                    </a:xfrm>
                    <a:prstGeom prst="rect">
                      <a:avLst/>
                    </a:prstGeom>
                  </pic:spPr>
                </pic:pic>
              </a:graphicData>
            </a:graphic>
          </wp:inline>
        </w:drawing>
      </w:r>
    </w:p>
    <w:p w14:paraId="66F537E5" w14:textId="77777777" w:rsidR="008A22B2" w:rsidRDefault="0066228F">
      <w:pPr>
        <w:jc w:val="center"/>
      </w:pPr>
      <w:r>
        <w:rPr>
          <w:i/>
        </w:rPr>
        <w:t>Shows the final RHOSTS configuration and the beginning of the SMB detection result.</w:t>
      </w:r>
    </w:p>
    <w:p w14:paraId="686E29A0" w14:textId="77777777" w:rsidR="008A22B2" w:rsidRDefault="0066228F">
      <w:pPr>
        <w:pStyle w:val="Heading1"/>
      </w:pPr>
      <w:r>
        <w:t>6. Observed Result</w:t>
      </w:r>
    </w:p>
    <w:p w14:paraId="653FCC5E" w14:textId="77777777" w:rsidR="008A22B2" w:rsidRDefault="0066228F">
      <w:r>
        <w:t>The SMB version scanner successfully contacted 10.0.2.2 on TCP port 445 and identified SMB versions 2 and 3. The preferred dialect was reported as SMB 3.1.1. The output also reported compression capabilities LZNT1 and Pattern_V1, AES-256-GCM encryption capabilities, required SMB signatures, and the authentication domain DESKTOP-K39A4BE.</w:t>
      </w:r>
    </w:p>
    <w:p w14:paraId="5B902BE8" w14:textId="77777777" w:rsidR="008A22B2" w:rsidRDefault="0066228F">
      <w:r>
        <w:t>The scanner further identified the host as running version 10.0.26100, reported by Metasploit as likely Windows 11 version 24H2 / Windows Server 2025.</w:t>
      </w:r>
    </w:p>
    <w:p w14:paraId="44F1437D" w14:textId="77777777" w:rsidR="008A22B2" w:rsidRDefault="0066228F">
      <w:pPr>
        <w:pStyle w:val="Heading1"/>
      </w:pPr>
      <w:r>
        <w:t>7. Result</w:t>
      </w:r>
    </w:p>
    <w:p w14:paraId="76B6F4F0" w14:textId="77777777" w:rsidR="008A22B2" w:rsidRDefault="0066228F">
      <w:r>
        <w:t>The practical was completed successfully. Metasploit was launched, the SMB version scanner module was selected and configured, and the target's SMB implementation was successfully identified.</w:t>
      </w:r>
    </w:p>
    <w:p w14:paraId="63DF95EB" w14:textId="77777777" w:rsidR="008A22B2" w:rsidRDefault="0066228F">
      <w:pPr>
        <w:pStyle w:val="Heading1"/>
      </w:pPr>
      <w:r>
        <w:t>8. Conclusion</w:t>
      </w:r>
    </w:p>
    <w:p w14:paraId="13874698" w14:textId="77777777" w:rsidR="008A22B2" w:rsidRDefault="0066228F">
      <w:r>
        <w:t>This practical demonstrated how Metasploit auxiliary scanner modules can be used for service identification. The SMB version scanner provided useful information about the target's SMB protocol versions and security capabilities without performing exploitation.</w:t>
      </w:r>
    </w:p>
    <w:p w14:paraId="47ABF01D" w14:textId="77777777" w:rsidR="008A22B2" w:rsidRDefault="0066228F">
      <w:pPr>
        <w:pStyle w:val="Heading1"/>
      </w:pPr>
      <w:r>
        <w:t>9. Note</w:t>
      </w:r>
    </w:p>
    <w:p w14:paraId="2A275989" w14:textId="77777777" w:rsidR="008A22B2" w:rsidRDefault="0066228F">
      <w:r>
        <w:t>This documentation is limited to the actions and results visible in the supplied screenshots. The screenshots demonstrate Metasploit operation and SMB version detection; they do not show a successful exploit, Meterpreter session, reverse shell, or post-exploitation activity.</w:t>
      </w:r>
    </w:p>
    <w:sectPr w:rsidR="008A22B2" w:rsidSect="00034616">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9078B" w14:textId="77777777" w:rsidR="0066228F" w:rsidRDefault="0066228F">
      <w:pPr>
        <w:spacing w:after="0" w:line="240" w:lineRule="auto"/>
      </w:pPr>
      <w:r>
        <w:separator/>
      </w:r>
    </w:p>
  </w:endnote>
  <w:endnote w:type="continuationSeparator" w:id="0">
    <w:p w14:paraId="2F7CEB5B" w14:textId="77777777" w:rsidR="0066228F" w:rsidRDefault="00662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4E79" w14:textId="77777777" w:rsidR="008A22B2" w:rsidRDefault="0066228F">
    <w:pPr>
      <w:pStyle w:val="Footer"/>
      <w:jc w:val="center"/>
    </w:pPr>
    <w:r>
      <w:t>Practical 3 – Metasploit SMB Version Scanning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924F2" w14:textId="77777777" w:rsidR="0066228F" w:rsidRDefault="0066228F">
      <w:pPr>
        <w:spacing w:after="0" w:line="240" w:lineRule="auto"/>
      </w:pPr>
      <w:r>
        <w:separator/>
      </w:r>
    </w:p>
  </w:footnote>
  <w:footnote w:type="continuationSeparator" w:id="0">
    <w:p w14:paraId="3E82A9B6" w14:textId="77777777" w:rsidR="0066228F" w:rsidRDefault="006622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712901">
    <w:abstractNumId w:val="8"/>
  </w:num>
  <w:num w:numId="2" w16cid:durableId="295720387">
    <w:abstractNumId w:val="6"/>
  </w:num>
  <w:num w:numId="3" w16cid:durableId="2015648401">
    <w:abstractNumId w:val="5"/>
  </w:num>
  <w:num w:numId="4" w16cid:durableId="1076589573">
    <w:abstractNumId w:val="4"/>
  </w:num>
  <w:num w:numId="5" w16cid:durableId="1134912562">
    <w:abstractNumId w:val="7"/>
  </w:num>
  <w:num w:numId="6" w16cid:durableId="1783719807">
    <w:abstractNumId w:val="3"/>
  </w:num>
  <w:num w:numId="7" w16cid:durableId="1216814923">
    <w:abstractNumId w:val="2"/>
  </w:num>
  <w:num w:numId="8" w16cid:durableId="118257907">
    <w:abstractNumId w:val="1"/>
  </w:num>
  <w:num w:numId="9" w16cid:durableId="1181696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1B65"/>
    <w:rsid w:val="00326F90"/>
    <w:rsid w:val="0044502C"/>
    <w:rsid w:val="0066228F"/>
    <w:rsid w:val="008A22B2"/>
    <w:rsid w:val="008C4047"/>
    <w:rsid w:val="00AA1D8D"/>
    <w:rsid w:val="00B47730"/>
    <w:rsid w:val="00BA3051"/>
    <w:rsid w:val="00C03E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B144A"/>
  <w14:defaultImageDpi w14:val="300"/>
  <w15:docId w15:val="{55023B49-1F47-474F-B7D1-4C59EABDC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MANASWI APPASAHEB HARMALKAR</cp:lastModifiedBy>
  <cp:revision>2</cp:revision>
  <dcterms:created xsi:type="dcterms:W3CDTF">2026-08-09T04:47:00Z</dcterms:created>
  <dcterms:modified xsi:type="dcterms:W3CDTF">2026-08-09T04:47:00Z</dcterms:modified>
  <cp:category/>
</cp:coreProperties>
</file>