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C64FEA" w:rsidP="00C64FEA">
      <w:pPr>
        <w:jc w:val="center"/>
        <w:rPr>
          <w:b/>
          <w:i/>
          <w:sz w:val="40"/>
          <w:szCs w:val="40"/>
        </w:rPr>
      </w:pPr>
      <w:r w:rsidRPr="00C64FEA">
        <w:rPr>
          <w:b/>
          <w:i/>
          <w:sz w:val="40"/>
          <w:szCs w:val="40"/>
        </w:rPr>
        <w:t>AURA CLASSIC DESIGN</w:t>
      </w:r>
      <w:r>
        <w:rPr>
          <w:b/>
          <w:i/>
          <w:sz w:val="40"/>
          <w:szCs w:val="40"/>
        </w:rPr>
        <w:t>:</w:t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995420"/>
            <wp:effectExtent l="19050" t="0" r="0" b="0"/>
            <wp:docPr id="1" name="Picture 0" descr="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EA" w:rsidRDefault="00C64FEA" w:rsidP="00C64FEA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DETAILS ABOUT THIS WATCH:</w:t>
      </w:r>
    </w:p>
    <w:p w:rsidR="00C64FEA" w:rsidRDefault="00C64FEA" w:rsidP="00C64FEA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Gender: Women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Color: Rose Gold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Size: 25 mm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Thickness: 8 mmMovement Type: Two Hand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Watch Strap Color: Rose Gold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Strap Width: 12 mm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Strap Material: Stainless Steel Mesh</w:t>
      </w:r>
    </w:p>
    <w:p w:rsidR="00C64FEA" w:rsidRPr="00C64FEA" w:rsidRDefault="00C64FEA" w:rsidP="00C64FEA">
      <w:pPr>
        <w:jc w:val="center"/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</w:pPr>
      <w:r w:rsidRPr="00C64FEA"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SPACES</w:t>
      </w:r>
      <w:r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:</w:t>
      </w:r>
    </w:p>
    <w:p w:rsidR="00C64FEA" w:rsidRPr="00C64FEA" w:rsidRDefault="00C64FEA" w:rsidP="00C64FE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C64FEA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SIZE:</w:t>
      </w:r>
      <w:r w:rsidRPr="00C64FEA">
        <w:rPr>
          <w:rFonts w:ascii="Helvetica" w:eastAsia="Times New Roman" w:hAnsi="Helvetica" w:cs="Helvetica"/>
          <w:color w:val="4F4F4F"/>
          <w:sz w:val="19"/>
          <w:szCs w:val="19"/>
        </w:rPr>
        <w:t>25mm</w:t>
      </w:r>
    </w:p>
    <w:p w:rsidR="00C64FEA" w:rsidRPr="00C64FEA" w:rsidRDefault="00C64FEA" w:rsidP="00C64FE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C64FEA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SHAPE:</w:t>
      </w:r>
      <w:r w:rsidRPr="00C64FEA">
        <w:rPr>
          <w:rFonts w:ascii="Helvetica" w:eastAsia="Times New Roman" w:hAnsi="Helvetica" w:cs="Helvetica"/>
          <w:color w:val="4F4F4F"/>
          <w:sz w:val="19"/>
          <w:szCs w:val="19"/>
        </w:rPr>
        <w:t>Round</w:t>
      </w:r>
    </w:p>
    <w:p w:rsidR="00C64FEA" w:rsidRPr="00C64FEA" w:rsidRDefault="00C64FEA" w:rsidP="00C64FE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C64FEA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MATERIAL:</w:t>
      </w:r>
      <w:r w:rsidRPr="00C64FEA">
        <w:rPr>
          <w:rFonts w:ascii="Helvetica" w:eastAsia="Times New Roman" w:hAnsi="Helvetica" w:cs="Helvetica"/>
          <w:color w:val="4F4F4F"/>
          <w:sz w:val="19"/>
          <w:szCs w:val="19"/>
        </w:rPr>
        <w:t>Stainless Steel</w:t>
      </w:r>
    </w:p>
    <w:p w:rsidR="00C64FEA" w:rsidRPr="00C64FEA" w:rsidRDefault="00C64FEA" w:rsidP="00C64FEA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C64FEA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THICKNESS:</w:t>
      </w:r>
      <w:r w:rsidRPr="00C64FEA">
        <w:rPr>
          <w:rFonts w:ascii="Helvetica" w:eastAsia="Times New Roman" w:hAnsi="Helvetica" w:cs="Helvetica"/>
          <w:color w:val="4F4F4F"/>
          <w:sz w:val="19"/>
          <w:szCs w:val="19"/>
        </w:rPr>
        <w:t>11mm</w:t>
      </w:r>
    </w:p>
    <w:p w:rsidR="00C64FEA" w:rsidRDefault="004A22BD" w:rsidP="00C64FE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Price:</w:t>
      </w:r>
    </w:p>
    <w:p w:rsidR="004A22BD" w:rsidRPr="00C64FEA" w:rsidRDefault="004A22BD" w:rsidP="00C64FE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Rs:3,000</w:t>
      </w:r>
    </w:p>
    <w:sectPr w:rsidR="004A22BD" w:rsidRPr="00C64FEA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64FEA"/>
    <w:rsid w:val="00026CC2"/>
    <w:rsid w:val="001B5609"/>
    <w:rsid w:val="004A22BD"/>
    <w:rsid w:val="007A725D"/>
    <w:rsid w:val="00C45F17"/>
    <w:rsid w:val="00C6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125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813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782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16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2019-10-21T18:13:00Z</dcterms:created>
  <dcterms:modified xsi:type="dcterms:W3CDTF">2019-10-31T00:14:00Z</dcterms:modified>
</cp:coreProperties>
</file>