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E53D33" w:rsidP="00E53D33">
      <w:pPr>
        <w:jc w:val="center"/>
        <w:rPr>
          <w:rFonts w:ascii="Bahnschrift Light" w:hAnsi="Bahnschrift Light"/>
          <w:b/>
          <w:i/>
          <w:noProof/>
          <w:sz w:val="36"/>
          <w:szCs w:val="36"/>
        </w:rPr>
      </w:pPr>
      <w:r w:rsidRPr="00E53D33">
        <w:rPr>
          <w:rFonts w:ascii="Bahnschrift Light" w:hAnsi="Bahnschrift Light"/>
          <w:b/>
          <w:i/>
          <w:noProof/>
          <w:sz w:val="36"/>
          <w:szCs w:val="36"/>
        </w:rPr>
        <w:t>Aura  Econe  Time Watch</w:t>
      </w:r>
    </w:p>
    <w:p w:rsidR="00E53D33" w:rsidRDefault="00E53D33" w:rsidP="00E53D33">
      <w:pPr>
        <w:jc w:val="center"/>
        <w:rPr>
          <w:rFonts w:ascii="Bahnschrift Light" w:hAnsi="Bahnschrift Light"/>
          <w:b/>
          <w:i/>
          <w:sz w:val="36"/>
          <w:szCs w:val="36"/>
        </w:rPr>
      </w:pPr>
      <w:r>
        <w:rPr>
          <w:rFonts w:ascii="Bahnschrift Light" w:hAnsi="Bahnschrift Light"/>
          <w:b/>
          <w:i/>
          <w:noProof/>
          <w:sz w:val="36"/>
          <w:szCs w:val="36"/>
        </w:rPr>
        <w:drawing>
          <wp:inline distT="0" distB="0" distL="0" distR="0">
            <wp:extent cx="5943600" cy="3995420"/>
            <wp:effectExtent l="171450" t="133350" r="361950" b="309880"/>
            <wp:docPr id="2" name="Picture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D33" w:rsidRDefault="00E53D33" w:rsidP="00E53D33">
      <w:pPr>
        <w:ind w:firstLine="720"/>
        <w:jc w:val="center"/>
        <w:rPr>
          <w:rFonts w:ascii="Bahnschrift Light" w:hAnsi="Bahnschrift Light"/>
          <w:b/>
          <w:i/>
          <w:sz w:val="36"/>
          <w:szCs w:val="36"/>
        </w:rPr>
      </w:pPr>
      <w:r w:rsidRPr="00E53D33">
        <w:rPr>
          <w:rFonts w:ascii="Bahnschrift Light" w:hAnsi="Bahnschrift Light"/>
          <w:b/>
          <w:i/>
          <w:sz w:val="36"/>
          <w:szCs w:val="36"/>
        </w:rPr>
        <w:t>DETAILS  ABOUT THIS WATCH</w:t>
      </w:r>
    </w:p>
    <w:p w:rsidR="00E53D33" w:rsidRDefault="00E53D33" w:rsidP="00E53D33">
      <w:pPr>
        <w:ind w:firstLine="720"/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Case: stainless steel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Face: ceramicMovement: Ronda quartz movement with Swiss parts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Dimensions: 40 mm diameter / 11.5 mm thickness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Fit: adjustable buckle with holes fits wrists 6 ¼ – 8 ½ inches (159 – 215 mm) in circumference, 20 mm strap width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Water &amp; Shock Resistance: The Bradley will easily withstand brief contact with water, like getting cell</w:t>
      </w:r>
    </w:p>
    <w:p w:rsidR="00E53D33" w:rsidRDefault="00E53D33" w:rsidP="00E53D33">
      <w:pPr>
        <w:ind w:firstLine="720"/>
        <w:jc w:val="center"/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</w:pPr>
      <w:r w:rsidRPr="00E53D33"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SPACES</w:t>
      </w:r>
    </w:p>
    <w:p w:rsidR="00E53D33" w:rsidRPr="00E53D33" w:rsidRDefault="00E53D33" w:rsidP="00E53D3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53D33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DIAL COLOR:</w:t>
      </w:r>
      <w:r>
        <w:rPr>
          <w:rFonts w:ascii="Helvetica" w:eastAsia="Times New Roman" w:hAnsi="Helvetica" w:cs="Helvetica"/>
          <w:color w:val="4F4F4F"/>
          <w:sz w:val="21"/>
          <w:szCs w:val="21"/>
        </w:rPr>
        <w:t>Orange</w:t>
      </w:r>
    </w:p>
    <w:p w:rsidR="00E53D33" w:rsidRPr="00E53D33" w:rsidRDefault="00E53D33" w:rsidP="00E53D33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E53D33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E53D33">
        <w:rPr>
          <w:rFonts w:ascii="Helvetica" w:eastAsia="Times New Roman" w:hAnsi="Helvetica" w:cs="Helvetica"/>
          <w:color w:val="4F4F4F"/>
          <w:sz w:val="21"/>
          <w:szCs w:val="21"/>
        </w:rPr>
        <w:t>40mm</w:t>
      </w:r>
    </w:p>
    <w:p w:rsidR="00E53D33" w:rsidRDefault="00D46396" w:rsidP="00E53D33">
      <w:pPr>
        <w:ind w:firstLine="720"/>
        <w:jc w:val="center"/>
        <w:rPr>
          <w:rFonts w:ascii="Bahnschrift Light" w:hAnsi="Bahnschrift Light"/>
          <w:b/>
          <w:i/>
          <w:sz w:val="36"/>
          <w:szCs w:val="36"/>
        </w:rPr>
      </w:pPr>
      <w:r>
        <w:rPr>
          <w:rFonts w:ascii="Bahnschrift Light" w:hAnsi="Bahnschrift Light"/>
          <w:b/>
          <w:i/>
          <w:sz w:val="36"/>
          <w:szCs w:val="36"/>
        </w:rPr>
        <w:t>Price:</w:t>
      </w:r>
    </w:p>
    <w:p w:rsidR="00D46396" w:rsidRPr="00E53D33" w:rsidRDefault="00D46396" w:rsidP="00E53D33">
      <w:pPr>
        <w:ind w:firstLine="720"/>
        <w:jc w:val="center"/>
        <w:rPr>
          <w:rFonts w:ascii="Bahnschrift Light" w:hAnsi="Bahnschrift Light"/>
          <w:b/>
          <w:i/>
          <w:sz w:val="36"/>
          <w:szCs w:val="36"/>
        </w:rPr>
      </w:pPr>
      <w:r>
        <w:rPr>
          <w:rFonts w:ascii="Bahnschrift Light" w:hAnsi="Bahnschrift Light"/>
          <w:b/>
          <w:i/>
          <w:sz w:val="36"/>
          <w:szCs w:val="36"/>
        </w:rPr>
        <w:t>Rs:4,000</w:t>
      </w:r>
    </w:p>
    <w:sectPr w:rsidR="00D46396" w:rsidRPr="00E53D33" w:rsidSect="00CB1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2E4" w:rsidRDefault="00F602E4" w:rsidP="00E53D33">
      <w:pPr>
        <w:spacing w:after="0" w:line="240" w:lineRule="auto"/>
      </w:pPr>
      <w:r>
        <w:separator/>
      </w:r>
    </w:p>
  </w:endnote>
  <w:endnote w:type="continuationSeparator" w:id="1">
    <w:p w:rsidR="00F602E4" w:rsidRDefault="00F602E4" w:rsidP="00E5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2E4" w:rsidRDefault="00F602E4" w:rsidP="00E53D33">
      <w:pPr>
        <w:spacing w:after="0" w:line="240" w:lineRule="auto"/>
      </w:pPr>
      <w:r>
        <w:separator/>
      </w:r>
    </w:p>
  </w:footnote>
  <w:footnote w:type="continuationSeparator" w:id="1">
    <w:p w:rsidR="00F602E4" w:rsidRDefault="00F602E4" w:rsidP="00E53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D33"/>
    <w:rsid w:val="00026CC2"/>
    <w:rsid w:val="000D072A"/>
    <w:rsid w:val="001B5609"/>
    <w:rsid w:val="00231AE9"/>
    <w:rsid w:val="00CB1E78"/>
    <w:rsid w:val="00D46396"/>
    <w:rsid w:val="00E53D33"/>
    <w:rsid w:val="00F6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D33"/>
  </w:style>
  <w:style w:type="paragraph" w:styleId="Footer">
    <w:name w:val="footer"/>
    <w:basedOn w:val="Normal"/>
    <w:link w:val="FooterChar"/>
    <w:uiPriority w:val="99"/>
    <w:semiHidden/>
    <w:unhideWhenUsed/>
    <w:rsid w:val="00E5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9775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847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118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434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656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965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2019-10-20T12:32:00Z</dcterms:created>
  <dcterms:modified xsi:type="dcterms:W3CDTF">2019-10-31T00:04:00Z</dcterms:modified>
</cp:coreProperties>
</file>