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of</w:t>
      </w:r>
      <w:r>
        <w:t xml:space="preserve"> </w:t>
      </w:r>
      <w:r>
        <w:t xml:space="preserve">my</w:t>
      </w:r>
      <w:r>
        <w:t xml:space="preserve"> </w:t>
      </w:r>
      <w:r>
        <w:t xml:space="preserve">thesis</w:t>
      </w:r>
    </w:p>
    <w:p>
      <w:pPr>
        <w:pStyle w:val="Subtitle"/>
      </w:pPr>
      <w:r>
        <w:t xml:space="preserve">Some</w:t>
      </w:r>
      <w:r>
        <w:t xml:space="preserve"> </w:t>
      </w:r>
      <w:r>
        <w:t xml:space="preserve">subtitle</w:t>
      </w:r>
      <w:r>
        <w:t xml:space="preserve"> </w:t>
      </w:r>
      <w:r>
        <w:t xml:space="preserve">for</w:t>
      </w:r>
      <w:r>
        <w:t xml:space="preserve"> </w:t>
      </w:r>
      <w:r>
        <w:t xml:space="preserve">my</w:t>
      </w:r>
      <w:r>
        <w:t xml:space="preserve"> </w:t>
      </w:r>
      <w:r>
        <w:t xml:space="preserve">thesis</w:t>
      </w:r>
    </w:p>
    <w:p>
      <w:pPr>
        <w:pStyle w:val="Date"/>
      </w:pPr>
      <w:r>
        <w:t xml:space="preserve">November</w:t>
      </w:r>
      <w:r>
        <w:t xml:space="preserve"> </w:t>
      </w:r>
      <w:r>
        <w:t xml:space="preserve">24,</w:t>
      </w:r>
      <w:r>
        <w:t xml:space="preserve"> </w:t>
      </w:r>
      <w:r>
        <w:t xml:space="preserve">2024</w:t>
      </w:r>
    </w:p>
    <w:p>
      <w:pPr>
        <w:pStyle w:val="AbstractTitle"/>
      </w:pPr>
      <w:r>
        <w:t xml:space="preserve">Abstract</w:t>
      </w:r>
    </w:p>
    <w:p>
      <w:pPr>
        <w:pStyle w:val="Abstract"/>
      </w:pP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r>
        <w:t xml:space="preserve"> </w:t>
      </w:r>
      <w:r>
        <w:t xml:space="preserve">blah.</w:t>
      </w:r>
    </w:p>
    <w:bookmarkStart w:id="20" w:name="introduction"/>
    <w:p>
      <w:pPr>
        <w:pStyle w:val="Heading1"/>
      </w:pPr>
      <w:r>
        <w:t xml:space="preserve">Introduction</w:t>
      </w:r>
    </w:p>
    <w:p>
      <w:pPr>
        <w:pStyle w:val="FirstParagraph"/>
      </w:pPr>
      <w:r>
        <w:t xml:space="preserve">Blah blah blah blah blah blah blah blah blah blah</w:t>
      </w:r>
      <w:r>
        <w:t xml:space="preserve"> </w:t>
      </w:r>
      <w:r>
        <w:t xml:space="preserve">(see Nielsen and Slatkin 2016, chap. 1)</w:t>
      </w:r>
      <w:r>
        <w:t xml:space="preserve">. Blah blah blah blah blah blah blah blah blah blah blah blah blah blah blah blah blah blah blah</w:t>
      </w:r>
      <w:r>
        <w:t xml:space="preserve"> </w:t>
      </w:r>
      <w:r>
        <w:t xml:space="preserve">(Nam et al. 2015; Dutheil et al. 2015)</w:t>
      </w:r>
      <w:r>
        <w:t xml:space="preserve">. Blah blah blah blah blah blah blah blah blah blah blah blah blah blah blah blah blah blah blah</w:t>
      </w:r>
      <w:r>
        <w:t xml:space="preserve"> </w:t>
      </w:r>
      <w:r>
        <w:t xml:space="preserve">(Prüfer et al. 2012)</w:t>
      </w:r>
      <w:r>
        <w:t xml:space="preserve">. Blah blah blah blah blah blah blah blah blah blah blah blah blah blah blah blah blah blah. Skov et al. showed blah blah blah</w:t>
      </w:r>
      <w:r>
        <w:t xml:space="preserve"> </w:t>
      </w:r>
      <w:r>
        <w:t xml:space="preserve">(2023)</w:t>
      </w:r>
      <w:r>
        <w:t xml:space="preserve">. Blah blah blah blah blah blah blah blah blah blah blah blah blah blah.</w:t>
      </w:r>
    </w:p>
    <w:bookmarkEnd w:id="20"/>
    <w:bookmarkStart w:id="30" w:name="methods"/>
    <w:p>
      <w:pPr>
        <w:pStyle w:val="Heading1"/>
      </w:pPr>
      <w:r>
        <w:t xml:space="preserve">Methods</w:t>
      </w:r>
    </w:p>
    <w:p>
      <w:pPr>
        <w:pStyle w:val="FirstParagraph"/>
      </w:pPr>
      <w:r>
        <w:t xml:space="preserve">Following</w:t>
      </w:r>
      <w:r>
        <w:t xml:space="preserve"> </w:t>
      </w:r>
      <w:r>
        <w:t xml:space="preserve">Munch et al. (2014)</w:t>
      </w:r>
      <w:r>
        <w:t xml:space="preserve">,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bookmarkStart w:id="24" w:name="sampling"/>
    <w:p>
      <w:pPr>
        <w:pStyle w:val="Heading2"/>
      </w:pPr>
      <w:r>
        <w:t xml:space="preserve">Sampling</w:t>
      </w:r>
    </w:p>
    <w:bookmarkStart w:id="21" w:name="doc-sampling"/>
    <w:p>
      <w:pPr>
        <w:pStyle w:val="FirstParagraph"/>
      </w:pPr>
      <w:r>
        <w:t xml:space="preserve">The 24 subjects from workplaces in Denmark were interviewed …. blah blah</w:t>
      </w:r>
      <w:r>
        <w:t xml:space="preserve"> </w:t>
      </w:r>
      <w:r>
        <w:t xml:space="preserve">blah blah blah blah blah blah blah blah blah blah blah blah blah blah blah blah blah</w:t>
      </w:r>
      <w:r>
        <w:t xml:space="preserve"> </w:t>
      </w:r>
      <w:r>
        <w:t xml:space="preserve">blah blah blah blah blah blah blah blah blah blah blah blah blah blah blah blah blah</w:t>
      </w:r>
    </w:p>
    <w:bookmarkEnd w:id="21"/>
    <w:p>
      <w:pPr>
        <w:pStyle w:val="BodyText"/>
      </w:pPr>
      <w:r>
        <w:t xml:space="preserve">Blah blah blah blah blah blah blah blah blah blah blah blah blah blah blah blah (</w:t>
      </w:r>
      <w:hyperlink w:anchor="tbl-subjects">
        <w:r>
          <w:rPr>
            <w:rStyle w:val="Hyperlink"/>
          </w:rPr>
          <w:t xml:space="preserve">Table 1</w:t>
        </w:r>
      </w:hyperlink>
      <w:r>
        <w:t xml:space="preserve"> </w:t>
      </w:r>
      <w:r>
        <w:t xml:space="preserve">).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tbl>
      <w:tblPr>
        <w:tblStyle w:val="Table"/>
        <w:tblW w:type="pct" w:w="5000"/>
        <w:tblLayout w:type="fixed"/>
        <w:tblLook w:firstRow="0" w:lastRow="0" w:firstColumn="0" w:lastColumn="0" w:noHBand="0" w:noVBand="0" w:val="0000"/>
      </w:tblPr>
      <w:tblGrid>
        <w:gridCol w:w="7920"/>
      </w:tblGrid>
      <w:tr>
        <w:tc>
          <w:tcPr/>
          <w:bookmarkStart w:id="23" w:name="tbl-subjects"/>
          <w:p>
            <w:pPr>
              <w:jc w:val="center"/>
            </w:pPr>
            <w:pPr>
              <w:jc w:val="start"/>
              <w:spacing w:before="200"/>
              <w:pStyle w:val="ImageCaption"/>
            </w:pPr>
            <w:r>
              <w:t xml:space="preserve">Table 1: People included in the analysis.</w:t>
            </w:r>
          </w:p>
          <w:bookmarkStart w:id="22" w:name="T_41cb9"/>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name</w:t>
                  </w:r>
                </w:p>
              </w:tc>
              <w:tc>
                <w:tcPr/>
                <w:p>
                  <w:pPr>
                    <w:pStyle w:val="Compact"/>
                    <w:jc w:val="left"/>
                    <w:jc w:val="center"/>
                  </w:pPr>
                  <w:r>
                    <w:t xml:space="preserve">age</w:t>
                  </w:r>
                </w:p>
              </w:tc>
              <w:tc>
                <w:tcPr/>
                <w:p>
                  <w:pPr>
                    <w:pStyle w:val="Compact"/>
                    <w:jc w:val="left"/>
                    <w:jc w:val="center"/>
                  </w:pPr>
                  <w:r>
                    <w:t xml:space="preserve">sex</w:t>
                  </w:r>
                </w:p>
              </w:tc>
              <w:tc>
                <w:tcPr/>
                <w:p>
                  <w:pPr>
                    <w:pStyle w:val="Compact"/>
                    <w:jc w:val="left"/>
                    <w:jc w:val="center"/>
                  </w:pPr>
                  <w:r>
                    <w:t xml:space="preserve">position</w:t>
                  </w:r>
                </w:p>
              </w:tc>
              <w:tc>
                <w:tcPr/>
                <w:p>
                  <w:pPr>
                    <w:pStyle w:val="Compact"/>
                    <w:jc w:val="left"/>
                    <w:jc w:val="center"/>
                  </w:pPr>
                  <w:r>
                    <w:t xml:space="preserve">nationality</w:t>
                  </w:r>
                </w:p>
              </w:tc>
            </w:tr>
            <w:tr>
              <w:tc>
                <w:tcPr/>
                <w:p>
                  <w:pPr>
                    <w:pStyle w:val="Compact"/>
                    <w:jc w:val="left"/>
                    <w:jc w:val="center"/>
                  </w:pPr>
                  <w:r>
                    <w:t xml:space="preserve">Julie</w:t>
                  </w:r>
                </w:p>
              </w:tc>
              <w:tc>
                <w:tcPr/>
                <w:p>
                  <w:pPr>
                    <w:pStyle w:val="Compact"/>
                    <w:jc w:val="left"/>
                    <w:jc w:val="center"/>
                  </w:pPr>
                  <w:r>
                    <w:t xml:space="preserve">27</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Thomas</w:t>
                  </w:r>
                </w:p>
              </w:tc>
              <w:tc>
                <w:tcPr/>
                <w:p>
                  <w:pPr>
                    <w:pStyle w:val="Compact"/>
                    <w:jc w:val="left"/>
                    <w:jc w:val="center"/>
                  </w:pPr>
                  <w:r>
                    <w:t xml:space="preserve">33</w:t>
                  </w:r>
                </w:p>
              </w:tc>
              <w:tc>
                <w:tcPr/>
                <w:p>
                  <w:pPr>
                    <w:pStyle w:val="Compact"/>
                    <w:jc w:val="left"/>
                    <w:jc w:val="center"/>
                  </w:pPr>
                  <w:r>
                    <w:t xml:space="preserve">M</w:t>
                  </w:r>
                </w:p>
              </w:tc>
              <w:tc>
                <w:tcPr/>
                <w:p>
                  <w:pPr>
                    <w:pStyle w:val="Compact"/>
                    <w:jc w:val="left"/>
                    <w:jc w:val="center"/>
                  </w:pPr>
                  <w:r>
                    <w:t xml:space="preserve">Postdoc</w:t>
                  </w:r>
                </w:p>
              </w:tc>
              <w:tc>
                <w:tcPr/>
                <w:p>
                  <w:pPr>
                    <w:pStyle w:val="Compact"/>
                    <w:jc w:val="left"/>
                    <w:jc w:val="center"/>
                  </w:pPr>
                  <w:r>
                    <w:t xml:space="preserve">GB</w:t>
                  </w:r>
                </w:p>
              </w:tc>
            </w:tr>
            <w:tr>
              <w:tc>
                <w:tcPr/>
                <w:p>
                  <w:pPr>
                    <w:pStyle w:val="Compact"/>
                    <w:jc w:val="left"/>
                    <w:jc w:val="center"/>
                  </w:pPr>
                  <w:r>
                    <w:t xml:space="preserve">Emilie</w:t>
                  </w:r>
                </w:p>
              </w:tc>
              <w:tc>
                <w:tcPr/>
                <w:p>
                  <w:pPr>
                    <w:pStyle w:val="Compact"/>
                    <w:jc w:val="left"/>
                    <w:jc w:val="center"/>
                  </w:pPr>
                  <w:r>
                    <w:t xml:space="preserve">23</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CH</w:t>
                  </w:r>
                </w:p>
              </w:tc>
            </w:tr>
            <w:tr>
              <w:tc>
                <w:tcPr/>
                <w:p>
                  <w:pPr>
                    <w:pStyle w:val="Compact"/>
                    <w:jc w:val="left"/>
                    <w:jc w:val="center"/>
                  </w:pPr>
                  <w:r>
                    <w:t xml:space="preserve">Sofie</w:t>
                  </w:r>
                </w:p>
              </w:tc>
              <w:tc>
                <w:tcPr/>
                <w:p>
                  <w:pPr>
                    <w:pStyle w:val="Compact"/>
                    <w:jc w:val="left"/>
                    <w:jc w:val="center"/>
                  </w:pPr>
                  <w:r>
                    <w:t xml:space="preserve">31</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Sara</w:t>
                  </w:r>
                </w:p>
              </w:tc>
              <w:tc>
                <w:tcPr/>
                <w:p>
                  <w:pPr>
                    <w:pStyle w:val="Compact"/>
                    <w:jc w:val="left"/>
                    <w:jc w:val="center"/>
                  </w:pPr>
                  <w:r>
                    <w:t xml:space="preserve">29</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US</w:t>
                  </w:r>
                </w:p>
              </w:tc>
            </w:tr>
            <w:tr>
              <w:tc>
                <w:tcPr/>
                <w:p>
                  <w:pPr>
                    <w:pStyle w:val="Compact"/>
                    <w:jc w:val="left"/>
                    <w:jc w:val="center"/>
                  </w:pPr>
                  <w:r>
                    <w:t xml:space="preserve">Cecilie</w:t>
                  </w:r>
                </w:p>
              </w:tc>
              <w:tc>
                <w:tcPr/>
                <w:p>
                  <w:pPr>
                    <w:pStyle w:val="Compact"/>
                    <w:jc w:val="left"/>
                    <w:jc w:val="center"/>
                  </w:pPr>
                  <w:r>
                    <w:t xml:space="preserve">34</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Anders</w:t>
                  </w:r>
                </w:p>
              </w:tc>
              <w:tc>
                <w:tcPr/>
                <w:p>
                  <w:pPr>
                    <w:pStyle w:val="Compact"/>
                    <w:jc w:val="left"/>
                    <w:jc w:val="center"/>
                  </w:pPr>
                  <w:r>
                    <w:t xml:space="preserve">32</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UK</w:t>
                  </w:r>
                </w:p>
              </w:tc>
            </w:tr>
            <w:tr>
              <w:tc>
                <w:tcPr/>
                <w:p>
                  <w:pPr>
                    <w:pStyle w:val="Compact"/>
                    <w:jc w:val="left"/>
                    <w:jc w:val="center"/>
                  </w:pPr>
                  <w:r>
                    <w:t xml:space="preserve">Emma</w:t>
                  </w:r>
                </w:p>
              </w:tc>
              <w:tc>
                <w:tcPr/>
                <w:p>
                  <w:pPr>
                    <w:pStyle w:val="Compact"/>
                    <w:jc w:val="left"/>
                    <w:jc w:val="center"/>
                  </w:pPr>
                  <w:r>
                    <w:t xml:space="preserve">42</w:t>
                  </w:r>
                </w:p>
              </w:tc>
              <w:tc>
                <w:tcPr/>
                <w:p>
                  <w:pPr>
                    <w:pStyle w:val="Compact"/>
                    <w:jc w:val="left"/>
                    <w:jc w:val="center"/>
                  </w:pPr>
                  <w:r>
                    <w:t xml:space="preserve">F</w:t>
                  </w:r>
                </w:p>
              </w:tc>
              <w:tc>
                <w:tcPr/>
                <w:p>
                  <w:pPr>
                    <w:pStyle w:val="Compact"/>
                    <w:jc w:val="left"/>
                    <w:jc w:val="center"/>
                  </w:pPr>
                  <w:r>
                    <w:t xml:space="preserve">Professor</w:t>
                  </w:r>
                </w:p>
              </w:tc>
              <w:tc>
                <w:tcPr/>
                <w:p>
                  <w:pPr>
                    <w:pStyle w:val="Compact"/>
                    <w:jc w:val="left"/>
                    <w:jc w:val="center"/>
                  </w:pPr>
                  <w:r>
                    <w:t xml:space="preserve">DK</w:t>
                  </w:r>
                </w:p>
              </w:tc>
            </w:tr>
            <w:tr>
              <w:tc>
                <w:tcPr/>
                <w:p>
                  <w:pPr>
                    <w:pStyle w:val="Compact"/>
                    <w:jc w:val="left"/>
                    <w:jc w:val="center"/>
                  </w:pPr>
                  <w:r>
                    <w:t xml:space="preserve">Caroline</w:t>
                  </w:r>
                </w:p>
              </w:tc>
              <w:tc>
                <w:tcPr/>
                <w:p>
                  <w:pPr>
                    <w:pStyle w:val="Compact"/>
                    <w:jc w:val="left"/>
                    <w:jc w:val="center"/>
                  </w:pPr>
                  <w:r>
                    <w:t xml:space="preserve">31</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Laura</w:t>
                  </w:r>
                </w:p>
              </w:tc>
              <w:tc>
                <w:tcPr/>
                <w:p>
                  <w:pPr>
                    <w:pStyle w:val="Compact"/>
                    <w:jc w:val="left"/>
                    <w:jc w:val="center"/>
                  </w:pPr>
                  <w:r>
                    <w:t xml:space="preserve">30</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Mikkel</w:t>
                  </w:r>
                </w:p>
              </w:tc>
              <w:tc>
                <w:tcPr/>
                <w:p>
                  <w:pPr>
                    <w:pStyle w:val="Compact"/>
                    <w:jc w:val="left"/>
                    <w:jc w:val="center"/>
                  </w:pPr>
                  <w:r>
                    <w:t xml:space="preserve">33</w:t>
                  </w:r>
                </w:p>
              </w:tc>
              <w:tc>
                <w:tcPr/>
                <w:p>
                  <w:pPr>
                    <w:pStyle w:val="Compact"/>
                    <w:jc w:val="left"/>
                    <w:jc w:val="center"/>
                  </w:pPr>
                  <w:r>
                    <w:t xml:space="preserve">M</w:t>
                  </w:r>
                </w:p>
              </w:tc>
              <w:tc>
                <w:tcPr/>
                <w:p>
                  <w:pPr>
                    <w:pStyle w:val="Compact"/>
                    <w:jc w:val="left"/>
                    <w:jc w:val="center"/>
                  </w:pPr>
                  <w:r>
                    <w:t xml:space="preserve">Postdoc</w:t>
                  </w:r>
                </w:p>
              </w:tc>
              <w:tc>
                <w:tcPr/>
                <w:p>
                  <w:pPr>
                    <w:pStyle w:val="Compact"/>
                    <w:jc w:val="left"/>
                    <w:jc w:val="center"/>
                  </w:pPr>
                  <w:r>
                    <w:t xml:space="preserve">NL</w:t>
                  </w:r>
                </w:p>
              </w:tc>
            </w:tr>
            <w:tr>
              <w:tc>
                <w:tcPr/>
                <w:p>
                  <w:pPr>
                    <w:pStyle w:val="Compact"/>
                    <w:jc w:val="left"/>
                    <w:jc w:val="center"/>
                  </w:pPr>
                  <w:r>
                    <w:t xml:space="preserve">Jens</w:t>
                  </w:r>
                </w:p>
              </w:tc>
              <w:tc>
                <w:tcPr/>
                <w:p>
                  <w:pPr>
                    <w:pStyle w:val="Compact"/>
                    <w:jc w:val="left"/>
                    <w:jc w:val="center"/>
                  </w:pPr>
                  <w:r>
                    <w:t xml:space="preserve">27</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Andreas</w:t>
                  </w:r>
                </w:p>
              </w:tc>
              <w:tc>
                <w:tcPr/>
                <w:p>
                  <w:pPr>
                    <w:pStyle w:val="Compact"/>
                    <w:jc w:val="left"/>
                    <w:jc w:val="center"/>
                  </w:pPr>
                  <w:r>
                    <w:t xml:space="preserve">29</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Jakob</w:t>
                  </w:r>
                </w:p>
              </w:tc>
              <w:tc>
                <w:tcPr/>
                <w:p>
                  <w:pPr>
                    <w:pStyle w:val="Compact"/>
                    <w:jc w:val="left"/>
                    <w:jc w:val="center"/>
                  </w:pPr>
                  <w:r>
                    <w:t xml:space="preserve">28</w:t>
                  </w:r>
                </w:p>
              </w:tc>
              <w:tc>
                <w:tcPr/>
                <w:p>
                  <w:pPr>
                    <w:pStyle w:val="Compact"/>
                    <w:jc w:val="left"/>
                    <w:jc w:val="center"/>
                  </w:pPr>
                  <w:r>
                    <w:t xml:space="preserve">M</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Mathilde</w:t>
                  </w:r>
                </w:p>
              </w:tc>
              <w:tc>
                <w:tcPr/>
                <w:p>
                  <w:pPr>
                    <w:pStyle w:val="Compact"/>
                    <w:jc w:val="left"/>
                    <w:jc w:val="center"/>
                  </w:pPr>
                  <w:r>
                    <w:t xml:space="preserve">61</w:t>
                  </w:r>
                </w:p>
              </w:tc>
              <w:tc>
                <w:tcPr/>
                <w:p>
                  <w:pPr>
                    <w:pStyle w:val="Compact"/>
                    <w:jc w:val="left"/>
                    <w:jc w:val="center"/>
                  </w:pPr>
                  <w:r>
                    <w:t xml:space="preserve">F</w:t>
                  </w:r>
                </w:p>
              </w:tc>
              <w:tc>
                <w:tcPr/>
                <w:p>
                  <w:pPr>
                    <w:pStyle w:val="Compact"/>
                    <w:jc w:val="left"/>
                    <w:jc w:val="center"/>
                  </w:pPr>
                  <w:r>
                    <w:t xml:space="preserve">Professor</w:t>
                  </w:r>
                </w:p>
              </w:tc>
              <w:tc>
                <w:tcPr/>
                <w:p>
                  <w:pPr>
                    <w:pStyle w:val="Compact"/>
                    <w:jc w:val="left"/>
                    <w:jc w:val="center"/>
                  </w:pPr>
                  <w:r>
                    <w:t xml:space="preserve">DK</w:t>
                  </w:r>
                </w:p>
              </w:tc>
            </w:tr>
            <w:tr>
              <w:tc>
                <w:tcPr/>
                <w:p>
                  <w:pPr>
                    <w:pStyle w:val="Compact"/>
                    <w:jc w:val="left"/>
                    <w:jc w:val="center"/>
                  </w:pPr>
                  <w:r>
                    <w:t xml:space="preserve">Katrine</w:t>
                  </w:r>
                </w:p>
              </w:tc>
              <w:tc>
                <w:tcPr/>
                <w:p>
                  <w:pPr>
                    <w:pStyle w:val="Compact"/>
                    <w:jc w:val="left"/>
                    <w:jc w:val="center"/>
                  </w:pPr>
                  <w:r>
                    <w:t xml:space="preserve">35</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Poul</w:t>
                  </w:r>
                </w:p>
              </w:tc>
              <w:tc>
                <w:tcPr/>
                <w:p>
                  <w:pPr>
                    <w:pStyle w:val="Compact"/>
                    <w:jc w:val="left"/>
                    <w:jc w:val="center"/>
                  </w:pPr>
                  <w:r>
                    <w:t xml:space="preserve">30</w:t>
                  </w:r>
                </w:p>
              </w:tc>
              <w:tc>
                <w:tcPr/>
                <w:p>
                  <w:pPr>
                    <w:pStyle w:val="Compact"/>
                    <w:jc w:val="left"/>
                    <w:jc w:val="center"/>
                  </w:pPr>
                  <w:r>
                    <w:t xml:space="preserve">M</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Anna</w:t>
                  </w:r>
                </w:p>
              </w:tc>
              <w:tc>
                <w:tcPr/>
                <w:p>
                  <w:pPr>
                    <w:pStyle w:val="Compact"/>
                    <w:jc w:val="left"/>
                    <w:jc w:val="center"/>
                  </w:pPr>
                  <w:r>
                    <w:t xml:space="preserve">26</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Peter</w:t>
                  </w:r>
                </w:p>
              </w:tc>
              <w:tc>
                <w:tcPr/>
                <w:p>
                  <w:pPr>
                    <w:pStyle w:val="Compact"/>
                    <w:jc w:val="left"/>
                    <w:jc w:val="center"/>
                  </w:pPr>
                  <w:r>
                    <w:t xml:space="preserve">42</w:t>
                  </w:r>
                </w:p>
              </w:tc>
              <w:tc>
                <w:tcPr/>
                <w:p>
                  <w:pPr>
                    <w:pStyle w:val="Compact"/>
                    <w:jc w:val="left"/>
                    <w:jc w:val="center"/>
                  </w:pPr>
                  <w:r>
                    <w:t xml:space="preserve">M</w:t>
                  </w:r>
                </w:p>
              </w:tc>
              <w:tc>
                <w:tcPr/>
                <w:p>
                  <w:pPr>
                    <w:pStyle w:val="Compact"/>
                    <w:jc w:val="left"/>
                    <w:jc w:val="center"/>
                  </w:pPr>
                  <w:r>
                    <w:t xml:space="preserve">Professor</w:t>
                  </w:r>
                </w:p>
              </w:tc>
              <w:tc>
                <w:tcPr/>
                <w:p>
                  <w:pPr>
                    <w:pStyle w:val="Compact"/>
                    <w:jc w:val="left"/>
                    <w:jc w:val="center"/>
                  </w:pPr>
                  <w:r>
                    <w:t xml:space="preserve">GB</w:t>
                  </w:r>
                </w:p>
              </w:tc>
            </w:tr>
            <w:tr>
              <w:tc>
                <w:tcPr/>
                <w:p>
                  <w:pPr>
                    <w:pStyle w:val="Compact"/>
                    <w:jc w:val="left"/>
                    <w:jc w:val="center"/>
                  </w:pPr>
                  <w:r>
                    <w:t xml:space="preserve">Ida</w:t>
                  </w:r>
                </w:p>
              </w:tc>
              <w:tc>
                <w:tcPr/>
                <w:p>
                  <w:pPr>
                    <w:pStyle w:val="Compact"/>
                    <w:jc w:val="left"/>
                    <w:jc w:val="center"/>
                  </w:pPr>
                  <w:r>
                    <w:t xml:space="preserve">53</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Freja</w:t>
                  </w:r>
                </w:p>
              </w:tc>
              <w:tc>
                <w:tcPr/>
                <w:p>
                  <w:pPr>
                    <w:pStyle w:val="Compact"/>
                    <w:jc w:val="left"/>
                    <w:jc w:val="center"/>
                  </w:pPr>
                  <w:r>
                    <w:t xml:space="preserve">30</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r>
              <w:tc>
                <w:tcPr/>
                <w:p>
                  <w:pPr>
                    <w:pStyle w:val="Compact"/>
                    <w:jc w:val="left"/>
                    <w:jc w:val="center"/>
                  </w:pPr>
                  <w:r>
                    <w:t xml:space="preserve">Maria</w:t>
                  </w:r>
                </w:p>
              </w:tc>
              <w:tc>
                <w:tcPr/>
                <w:p>
                  <w:pPr>
                    <w:pStyle w:val="Compact"/>
                    <w:jc w:val="left"/>
                    <w:jc w:val="center"/>
                  </w:pPr>
                  <w:r>
                    <w:t xml:space="preserve">39</w:t>
                  </w:r>
                </w:p>
              </w:tc>
              <w:tc>
                <w:tcPr/>
                <w:p>
                  <w:pPr>
                    <w:pStyle w:val="Compact"/>
                    <w:jc w:val="left"/>
                    <w:jc w:val="center"/>
                  </w:pPr>
                  <w:r>
                    <w:t xml:space="preserve">F</w:t>
                  </w:r>
                </w:p>
              </w:tc>
              <w:tc>
                <w:tcPr/>
                <w:p>
                  <w:pPr>
                    <w:pStyle w:val="Compact"/>
                    <w:jc w:val="left"/>
                    <w:jc w:val="center"/>
                  </w:pPr>
                  <w:r>
                    <w:t xml:space="preserve">Professor</w:t>
                  </w:r>
                </w:p>
              </w:tc>
              <w:tc>
                <w:tcPr/>
                <w:p>
                  <w:pPr>
                    <w:pStyle w:val="Compact"/>
                    <w:jc w:val="left"/>
                    <w:jc w:val="center"/>
                  </w:pPr>
                  <w:r>
                    <w:t xml:space="preserve">UK</w:t>
                  </w:r>
                </w:p>
              </w:tc>
            </w:tr>
            <w:tr>
              <w:tc>
                <w:tcPr/>
                <w:p>
                  <w:pPr>
                    <w:pStyle w:val="Compact"/>
                    <w:jc w:val="left"/>
                    <w:jc w:val="center"/>
                  </w:pPr>
                  <w:r>
                    <w:t xml:space="preserve">Amalie</w:t>
                  </w:r>
                </w:p>
              </w:tc>
              <w:tc>
                <w:tcPr/>
                <w:p>
                  <w:pPr>
                    <w:pStyle w:val="Compact"/>
                    <w:jc w:val="left"/>
                    <w:jc w:val="center"/>
                  </w:pPr>
                  <w:r>
                    <w:t xml:space="preserve">29</w:t>
                  </w:r>
                </w:p>
              </w:tc>
              <w:tc>
                <w:tcPr/>
                <w:p>
                  <w:pPr>
                    <w:pStyle w:val="Compact"/>
                    <w:jc w:val="left"/>
                    <w:jc w:val="center"/>
                  </w:pPr>
                  <w:r>
                    <w:t xml:space="preserve">F</w:t>
                  </w:r>
                </w:p>
              </w:tc>
              <w:tc>
                <w:tcPr/>
                <w:p>
                  <w:pPr>
                    <w:pStyle w:val="Compact"/>
                    <w:jc w:val="left"/>
                    <w:jc w:val="center"/>
                  </w:pPr>
                  <w:r>
                    <w:t xml:space="preserve">PhDstudent</w:t>
                  </w:r>
                </w:p>
              </w:tc>
              <w:tc>
                <w:tcPr/>
                <w:p>
                  <w:pPr>
                    <w:pStyle w:val="Compact"/>
                    <w:jc w:val="left"/>
                    <w:jc w:val="center"/>
                  </w:pPr>
                  <w:r>
                    <w:t xml:space="preserve">DK</w:t>
                  </w:r>
                </w:p>
              </w:tc>
            </w:tr>
            <w:tr>
              <w:tc>
                <w:tcPr/>
                <w:p>
                  <w:pPr>
                    <w:pStyle w:val="Compact"/>
                    <w:jc w:val="left"/>
                    <w:jc w:val="center"/>
                  </w:pPr>
                  <w:r>
                    <w:t xml:space="preserve">Camilla</w:t>
                  </w:r>
                </w:p>
              </w:tc>
              <w:tc>
                <w:tcPr/>
                <w:p>
                  <w:pPr>
                    <w:pStyle w:val="Compact"/>
                    <w:jc w:val="left"/>
                    <w:jc w:val="center"/>
                  </w:pPr>
                  <w:r>
                    <w:t xml:space="preserve">35</w:t>
                  </w:r>
                </w:p>
              </w:tc>
              <w:tc>
                <w:tcPr/>
                <w:p>
                  <w:pPr>
                    <w:pStyle w:val="Compact"/>
                    <w:jc w:val="left"/>
                    <w:jc w:val="center"/>
                  </w:pPr>
                  <w:r>
                    <w:t xml:space="preserve">F</w:t>
                  </w:r>
                </w:p>
              </w:tc>
              <w:tc>
                <w:tcPr/>
                <w:p>
                  <w:pPr>
                    <w:pStyle w:val="Compact"/>
                    <w:jc w:val="left"/>
                    <w:jc w:val="center"/>
                  </w:pPr>
                  <w:r>
                    <w:t xml:space="preserve">Postdoc</w:t>
                  </w:r>
                </w:p>
              </w:tc>
              <w:tc>
                <w:tcPr/>
                <w:p>
                  <w:pPr>
                    <w:pStyle w:val="Compact"/>
                    <w:jc w:val="left"/>
                    <w:jc w:val="center"/>
                  </w:pPr>
                  <w:r>
                    <w:t xml:space="preserve">DK</w:t>
                  </w:r>
                </w:p>
              </w:tc>
            </w:tr>
          </w:tbl>
          <w:bookmarkEnd w:id="22"/>
          <w:bookmarkEnd w:id="23"/>
          <w:p/>
        </w:tc>
      </w:tr>
    </w:tbl>
    <w:p>
      <w:pPr>
        <w:pStyle w:val="BodyText"/>
      </w:pPr>
      <w: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bookmarkEnd w:id="24"/>
    <w:bookmarkStart w:id="29" w:name="statistical-analysis"/>
    <w:p>
      <w:pPr>
        <w:pStyle w:val="Heading2"/>
      </w:pPr>
      <w:r>
        <w:t xml:space="preserve">Statistical analysis</w:t>
      </w:r>
    </w:p>
    <w:p>
      <w:pPr>
        <w:pStyle w:val="FirstParagraph"/>
      </w:pPr>
      <w:r>
        <w:t xml:space="preserve">Blah blah blah blah blah blah blah blah blah blah blah blah blah blah blah blah blah blah blah blah blah blah blah blah blah blah blah blah blah blah blah blah blah blah blah blah</w:t>
      </w:r>
      <w:r>
        <w:t xml:space="preserve"> </w:t>
      </w:r>
      <m:oMath>
        <m:sSub>
          <m:e>
            <m:r>
              <m:t>π</m:t>
            </m:r>
          </m:e>
          <m:sub>
            <m:r>
              <m:t>k</m:t>
            </m:r>
          </m:sub>
        </m:sSub>
        <m:r>
          <m:rPr>
            <m:sty m:val="p"/>
          </m:rPr>
          <m:t>=</m:t>
        </m:r>
        <m:nary>
          <m:naryPr>
            <m:chr m:val="∏"/>
            <m:limLoc m:val="undOvr"/>
            <m:subHide m:val="off"/>
            <m:supHide m:val="off"/>
          </m:naryPr>
          <m:sub>
            <m:r>
              <m:t>i</m:t>
            </m:r>
            <m:r>
              <m:rPr>
                <m:sty m:val="p"/>
              </m:rPr>
              <m:t>=</m:t>
            </m:r>
            <m:r>
              <m:t>1</m:t>
            </m:r>
          </m:sub>
          <m:sup>
            <m:r>
              <m:t>K</m:t>
            </m:r>
          </m:sup>
          <m:e>
            <m:sSub>
              <m:e>
                <m:r>
                  <m:t>x</m:t>
                </m:r>
              </m:e>
              <m:sub>
                <m:r>
                  <m:t>i</m:t>
                </m:r>
              </m:sub>
            </m:sSub>
          </m:e>
        </m:nary>
      </m:oMath>
      <w:r>
        <w:t xml:space="preserve"> </w:t>
      </w:r>
      <w:r>
        <w:t xml:space="preserve">blah blah blah blah blah blah blah blah blah blah blah blah blah blah blah blah blah blah blah blah blah blah blah blah blah blah blah blah blah blah blah blah blah blah blah (</w:t>
      </w:r>
      <w:hyperlink w:anchor="eq-stat">
        <w:r>
          <w:rPr>
            <w:rStyle w:val="Hyperlink"/>
          </w:rPr>
          <w:t xml:space="preserve">Equation 1</w:t>
        </w:r>
      </w:hyperlink>
      <w:r>
        <w:t xml:space="preserve">) blah blah blah blah blah blah.</w:t>
      </w:r>
    </w:p>
    <w:p>
      <w:pPr>
        <w:pStyle w:val="BodyText"/>
      </w:pPr>
      <w:bookmarkStart w:id="25" w:name="eq-stat"/>
      <m:oMathPara>
        <m:oMathParaPr>
          <m:jc m:val="center"/>
        </m:oMathParaPr>
        <m:oMath>
          <m:r>
            <m:t>λ</m:t>
          </m:r>
          <m:r>
            <m:rPr>
              <m:sty m:val="p"/>
            </m:rPr>
            <m:t>=</m:t>
          </m:r>
          <m:nary>
            <m:naryPr>
              <m:chr m:val="∑"/>
              <m:limLoc m:val="undOvr"/>
              <m:subHide m:val="off"/>
              <m:supHide m:val="off"/>
            </m:naryPr>
            <m:sub>
              <m:r>
                <m:t>k</m:t>
              </m:r>
              <m:r>
                <m:rPr>
                  <m:sty m:val="p"/>
                </m:rPr>
                <m:t>=</m:t>
              </m:r>
              <m:r>
                <m:t>1</m:t>
              </m:r>
            </m:sub>
            <m:sup>
              <m:r>
                <m:t>N</m:t>
              </m:r>
            </m:sup>
            <m:e>
              <m:sSub>
                <m:e>
                  <m:r>
                    <m:t>π</m:t>
                  </m:r>
                </m:e>
                <m:sub>
                  <m:r>
                    <m:t>k</m:t>
                  </m:r>
                </m:sub>
              </m:sSub>
            </m:e>
          </m:nary>
          <m:r>
            <m:t>  </m:t>
          </m:r>
          <m:d>
            <m:dPr>
              <m:begChr m:val="("/>
              <m:endChr m:val=")"/>
              <m:sepChr m:val=""/>
              <m:grow/>
            </m:dPr>
            <m:e>
              <m:r>
                <m:t>1</m:t>
              </m:r>
            </m:e>
          </m:d>
        </m:oMath>
      </m:oMathPara>
      <w:bookmarkEnd w:id="25"/>
    </w:p>
    <w:bookmarkStart w:id="26" w:name="clustering"/>
    <w:p>
      <w:pPr>
        <w:pStyle w:val="Heading3"/>
      </w:pPr>
      <w:r>
        <w:t xml:space="preserve">Clustering</w:t>
      </w:r>
    </w:p>
    <w:p>
      <w:pPr>
        <w:pStyle w:val="FirstParagraph"/>
      </w:pPr>
      <w: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bookmarkEnd w:id="26"/>
    <w:bookmarkStart w:id="28" w:name="linear-models"/>
    <w:p>
      <w:pPr>
        <w:pStyle w:val="Heading3"/>
      </w:pPr>
      <w:r>
        <w:t xml:space="preserve">Linear models</w:t>
      </w:r>
    </w:p>
    <w:p>
      <w:pPr>
        <w:pStyle w:val="FirstParagraph"/>
      </w:pPr>
      <w:r>
        <w:t xml:space="preserve">Blah blah blah blah blah blah blah blah blah blah blah blah blah blah blah blah blah blah blah blah blah blah blah blah blah blah blah blah blah blah blah blah blah blah blah blah blah. As shown in</w:t>
      </w:r>
      <w:r>
        <w:t xml:space="preserve"> </w:t>
      </w:r>
      <w:hyperlink w:anchor="eq-lineq">
        <w:r>
          <w:rPr>
            <w:rStyle w:val="Hyperlink"/>
          </w:rPr>
          <w:t xml:space="preserve">Equation 2</w:t>
        </w:r>
      </w:hyperlink>
      <w:r>
        <w:t xml:space="preserve">, blah blah blah blah blah blah blah blah blah blah blah blah blah blah blah blah blah blah blah blah blah blah blah blah blah blah blah blah blah blah blah blah blah blah blah blah blah blah blah blah.</w:t>
      </w:r>
    </w:p>
    <w:p>
      <w:pPr>
        <w:pStyle w:val="BodyText"/>
      </w:pPr>
      <w:bookmarkStart w:id="27" w:name="eq-lineq"/>
      <m:oMathPara>
        <m:oMathParaPr>
          <m:jc m:val="center"/>
        </m:oMathParaPr>
        <m:oMath>
          <m:r>
            <m:t>y</m:t>
          </m:r>
          <m:r>
            <m:rPr>
              <m:sty m:val="p"/>
            </m:rPr>
            <m:t>∼</m:t>
          </m:r>
          <m:sSub>
            <m:e>
              <m:r>
                <m:t>β</m:t>
              </m:r>
            </m:e>
            <m:sub>
              <m:r>
                <m:t>1</m:t>
              </m:r>
            </m:sub>
          </m:sSub>
          <m:r>
            <m:t>x</m:t>
          </m:r>
          <m:r>
            <m:rPr>
              <m:sty m:val="p"/>
            </m:rPr>
            <m:t>+</m:t>
          </m:r>
          <m:sSub>
            <m:e>
              <m:r>
                <m:t>β</m:t>
              </m:r>
            </m:e>
            <m:sub>
              <m:r>
                <m:t>2</m:t>
              </m:r>
            </m:sub>
          </m:sSub>
          <m:r>
            <m:t>  </m:t>
          </m:r>
          <m:d>
            <m:dPr>
              <m:begChr m:val="("/>
              <m:endChr m:val=")"/>
              <m:sepChr m:val=""/>
              <m:grow/>
            </m:dPr>
            <m:e>
              <m:r>
                <m:t>2</m:t>
              </m:r>
            </m:e>
          </m:d>
        </m:oMath>
      </m:oMathPara>
      <w:bookmarkEnd w:id="27"/>
    </w:p>
    <w:p>
      <w:pPr>
        <w:pStyle w:val="FirstParagraph"/>
      </w:pPr>
      <w: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bookmarkEnd w:id="28"/>
    <w:bookmarkEnd w:id="29"/>
    <w:bookmarkEnd w:id="30"/>
    <w:bookmarkStart w:id="42" w:name="results"/>
    <w:p>
      <w:pPr>
        <w:pStyle w:val="Heading1"/>
      </w:pPr>
      <w:r>
        <w:t xml:space="preserve">Results</w:t>
      </w:r>
    </w:p>
    <w:p>
      <w:pPr>
        <w:pStyle w:val="FirstParagraph"/>
      </w:pPr>
      <w:r>
        <w:t xml:space="preserve">As shown in</w:t>
      </w:r>
      <w:r>
        <w:t xml:space="preserve"> </w:t>
      </w:r>
      <w:hyperlink w:anchor="fig-danish-interaction">
        <w:r>
          <w:rPr>
            <w:rStyle w:val="Hyperlink"/>
          </w:rPr>
          <w:t xml:space="preserve">Figure 1</w:t>
        </w:r>
      </w:hyperlink>
      <w:r>
        <w:t xml:space="preserve">, blah blah blah blah blah blah blah blah blah blah blah blah blah blah blah blah blah blah blah blah blah blah blah blah blah blah blah blah blah blah blah blah blah blah blah blah blah blah blah blah blah blah blah blah blah.</w:t>
      </w:r>
    </w:p>
    <w:tbl>
      <w:tblPr>
        <w:tblStyle w:val="Table"/>
        <w:tblW w:type="pct" w:w="5000"/>
        <w:tblLayout w:type="fixed"/>
        <w:tblLook w:firstRow="0" w:lastRow="0" w:firstColumn="0" w:lastColumn="0" w:noHBand="0" w:noVBand="0" w:val="0000"/>
      </w:tblPr>
      <w:tblGrid>
        <w:gridCol w:w="7920"/>
      </w:tblGrid>
      <w:tr>
        <w:tc>
          <w:tcPr/>
          <w:bookmarkStart w:id="34" w:name="fig-danish-interaction"/>
          <w:p>
            <w:pPr>
              <w:pStyle w:val="Compact"/>
              <w:jc w:val="center"/>
            </w:pPr>
            <w:r>
              <w:drawing>
                <wp:inline>
                  <wp:extent cx="3495675" cy="2724150"/>
                  <wp:effectExtent b="0" l="0" r="0" t="0"/>
                  <wp:docPr descr="" title="" id="32" name="Picture"/>
                  <a:graphic>
                    <a:graphicData uri="http://schemas.openxmlformats.org/drawingml/2006/picture">
                      <pic:pic>
                        <pic:nvPicPr>
                          <pic:cNvPr descr="index_files/figure-docx/..-notebooks-example-fig-danish-interaction-output-1.png" id="33" name="Picture"/>
                          <pic:cNvPicPr>
                            <a:picLocks noChangeArrowheads="1" noChangeAspect="1"/>
                          </pic:cNvPicPr>
                        </pic:nvPicPr>
                        <pic:blipFill>
                          <a:blip r:embed="rId31"/>
                          <a:stretch>
                            <a:fillRect/>
                          </a:stretch>
                        </pic:blipFill>
                        <pic:spPr bwMode="auto">
                          <a:xfrm>
                            <a:off x="0" y="0"/>
                            <a:ext cx="3495675"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Interaction among Danes: How Danes interact is has very little to do with age and seniority, compared to most other contries.</w:t>
            </w:r>
          </w:p>
          <w:bookmarkEnd w:id="34"/>
        </w:tc>
      </w:tr>
    </w:tbl>
    <w:p>
      <w:pPr>
        <w:pStyle w:val="BodyText"/>
      </w:pPr>
      <w:r>
        <w:t xml:space="preserve">As shown in</w:t>
      </w:r>
      <w:r>
        <w:t xml:space="preserve"> </w:t>
      </w:r>
      <w:hyperlink w:anchor="fig-meaninformality">
        <w:r>
          <w:rPr>
            <w:rStyle w:val="Hyperlink"/>
          </w:rPr>
          <w:t xml:space="preserve">Figure 2</w:t>
        </w:r>
      </w:hyperlink>
      <w:r>
        <w:t xml:space="preserve">, … blah blah blah blah blah blah blah blah blah blah blah blah blah blah blah blah blah blah blah blah blah blah blah blah blah blah blah blah blah blah blah blah blah blah blah blah blah blah blah blah blah blah blah blah blah.</w:t>
      </w:r>
    </w:p>
    <w:tbl>
      <w:tblPr>
        <w:tblStyle w:val="Table"/>
        <w:tblW w:type="pct" w:w="5000"/>
        <w:tblLayout w:type="fixed"/>
        <w:tblLook w:firstRow="0" w:lastRow="0" w:firstColumn="0" w:lastColumn="0" w:noHBand="0" w:noVBand="0" w:val="0000"/>
      </w:tblPr>
      <w:tblGrid>
        <w:gridCol w:w="7920"/>
      </w:tblGrid>
      <w:tr>
        <w:tc>
          <w:tcPr/>
          <w:bookmarkStart w:id="38" w:name="fig-meaninformality"/>
          <w:p>
            <w:pPr>
              <w:pStyle w:val="Compact"/>
              <w:jc w:val="center"/>
            </w:pPr>
            <w:r>
              <w:drawing>
                <wp:inline>
                  <wp:extent cx="4076700" cy="2724150"/>
                  <wp:effectExtent b="0" l="0" r="0" t="0"/>
                  <wp:docPr descr="" title="" id="36" name="Picture"/>
                  <a:graphic>
                    <a:graphicData uri="http://schemas.openxmlformats.org/drawingml/2006/picture">
                      <pic:pic>
                        <pic:nvPicPr>
                          <pic:cNvPr descr="index_files/figure-docx/..-notebooks-example-fig-meaninformality-output-1.png" id="37" name="Picture"/>
                          <pic:cNvPicPr>
                            <a:picLocks noChangeArrowheads="1" noChangeAspect="1"/>
                          </pic:cNvPicPr>
                        </pic:nvPicPr>
                        <pic:blipFill>
                          <a:blip r:embed="rId35"/>
                          <a:stretch>
                            <a:fillRect/>
                          </a:stretch>
                        </pic:blipFill>
                        <pic:spPr bwMode="auto">
                          <a:xfrm>
                            <a:off x="0" y="0"/>
                            <a:ext cx="4076700" cy="27241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Mean interaction scores by position and nationality.</w:t>
            </w:r>
          </w:p>
          <w:bookmarkEnd w:id="38"/>
        </w:tc>
      </w:tr>
    </w:tbl>
    <w:p>
      <w:pPr>
        <w:pStyle w:val="BodyText"/>
      </w:pPr>
      <w:r>
        <w:t xml:space="preserve">Blah blah blah blah blah blah blah blah blah blah blah blah blah blah blah blah blah blah blah blah blah blah blah blah blah blah blah blah blah blah blah blah blah blah blah blah blah blah blah …</w:t>
      </w:r>
      <w:r>
        <w:t xml:space="preserve"> </w:t>
      </w:r>
      <w:hyperlink w:anchor="tbl-meaninformality">
        <w:r>
          <w:rPr>
            <w:rStyle w:val="Hyperlink"/>
          </w:rPr>
          <w:t xml:space="preserve">Table 2</w:t>
        </w:r>
      </w:hyperlink>
      <w:r>
        <w:t xml:space="preserve"> </w:t>
      </w:r>
      <w:r>
        <w:t xml:space="preserve">lists the mean interaction scores by position and nationality.</w:t>
      </w:r>
    </w:p>
    <w:tbl>
      <w:tblPr>
        <w:tblStyle w:val="Table"/>
        <w:tblW w:type="pct" w:w="5000"/>
        <w:tblLayout w:type="fixed"/>
        <w:tblLook w:firstRow="0" w:lastRow="0" w:firstColumn="0" w:lastColumn="0" w:noHBand="0" w:noVBand="0" w:val="0000"/>
      </w:tblPr>
      <w:tblGrid>
        <w:gridCol w:w="7920"/>
      </w:tblGrid>
      <w:tr>
        <w:tc>
          <w:tcPr/>
          <w:bookmarkStart w:id="40" w:name="tbl-meaninformality"/>
          <w:p>
            <w:pPr>
              <w:jc w:val="center"/>
            </w:pPr>
            <w:pPr>
              <w:jc w:val="start"/>
              <w:spacing w:before="200"/>
              <w:pStyle w:val="ImageCaption"/>
            </w:pPr>
            <w:r>
              <w:t xml:space="preserve">Table 2: Mean interaction scores by position and nationality.</w:t>
            </w:r>
          </w:p>
          <w:bookmarkStart w:id="39" w:name="T_42276"/>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jc w:val="center"/>
                  </w:pPr>
                  <w:r>
                    <w:t xml:space="preserve">position</w:t>
                  </w:r>
                </w:p>
              </w:tc>
              <w:tc>
                <w:tcPr/>
                <w:p>
                  <w:pPr>
                    <w:pStyle w:val="Compact"/>
                    <w:jc w:val="left"/>
                    <w:jc w:val="center"/>
                  </w:pPr>
                  <w:r>
                    <w:t xml:space="preserve">nationality</w:t>
                  </w:r>
                </w:p>
              </w:tc>
              <w:tc>
                <w:tcPr/>
                <w:p>
                  <w:pPr>
                    <w:pStyle w:val="Compact"/>
                    <w:jc w:val="left"/>
                    <w:jc w:val="center"/>
                  </w:pPr>
                  <w:r>
                    <w:t xml:space="preserve">informality</w:t>
                  </w:r>
                </w:p>
              </w:tc>
            </w:tr>
            <w:tr>
              <w:tc>
                <w:tcPr/>
                <w:p>
                  <w:pPr>
                    <w:pStyle w:val="Compact"/>
                    <w:jc w:val="left"/>
                    <w:jc w:val="center"/>
                  </w:pPr>
                  <w:r>
                    <w:t xml:space="preserve">Professor</w:t>
                  </w:r>
                </w:p>
              </w:tc>
              <w:tc>
                <w:tcPr/>
                <w:p>
                  <w:pPr>
                    <w:pStyle w:val="Compact"/>
                    <w:jc w:val="left"/>
                    <w:jc w:val="center"/>
                  </w:pPr>
                  <w:r>
                    <w:t xml:space="preserve">GB</w:t>
                  </w:r>
                </w:p>
              </w:tc>
              <w:tc>
                <w:tcPr/>
                <w:p>
                  <w:pPr>
                    <w:pStyle w:val="Compact"/>
                    <w:jc w:val="left"/>
                    <w:jc w:val="center"/>
                  </w:pPr>
                  <w:r>
                    <w:t xml:space="preserve">8.086033</w:t>
                  </w:r>
                </w:p>
              </w:tc>
            </w:tr>
            <w:tr>
              <w:tc>
                <w:tcPr/>
                <w:p>
                  <w:pPr>
                    <w:pStyle w:val="Compact"/>
                    <w:jc w:val="left"/>
                    <w:jc w:val="center"/>
                  </w:pPr>
                  <w:r>
                    <w:t xml:space="preserve">Professor</w:t>
                  </w:r>
                </w:p>
              </w:tc>
              <w:tc>
                <w:tcPr/>
                <w:p>
                  <w:pPr>
                    <w:pStyle w:val="Compact"/>
                    <w:jc w:val="left"/>
                    <w:jc w:val="center"/>
                  </w:pPr>
                  <w:r>
                    <w:t xml:space="preserve">UK</w:t>
                  </w:r>
                </w:p>
              </w:tc>
              <w:tc>
                <w:tcPr/>
                <w:p>
                  <w:pPr>
                    <w:pStyle w:val="Compact"/>
                    <w:jc w:val="left"/>
                    <w:jc w:val="center"/>
                  </w:pPr>
                  <w:r>
                    <w:t xml:space="preserve">9.590511</w:t>
                  </w:r>
                </w:p>
              </w:tc>
            </w:tr>
            <w:tr>
              <w:tc>
                <w:tcPr/>
                <w:p>
                  <w:pPr>
                    <w:pStyle w:val="Compact"/>
                    <w:jc w:val="left"/>
                    <w:jc w:val="center"/>
                  </w:pPr>
                  <w:r>
                    <w:t xml:space="preserve">Postdoc</w:t>
                  </w:r>
                </w:p>
              </w:tc>
              <w:tc>
                <w:tcPr/>
                <w:p>
                  <w:pPr>
                    <w:pStyle w:val="Compact"/>
                    <w:jc w:val="left"/>
                    <w:jc w:val="center"/>
                  </w:pPr>
                  <w:r>
                    <w:t xml:space="preserve">DK</w:t>
                  </w:r>
                </w:p>
              </w:tc>
              <w:tc>
                <w:tcPr/>
                <w:p>
                  <w:pPr>
                    <w:pStyle w:val="Compact"/>
                    <w:jc w:val="left"/>
                    <w:jc w:val="center"/>
                  </w:pPr>
                  <w:r>
                    <w:t xml:space="preserve">9.880289</w:t>
                  </w:r>
                </w:p>
              </w:tc>
            </w:tr>
            <w:tr>
              <w:tc>
                <w:tcPr/>
                <w:p>
                  <w:pPr>
                    <w:pStyle w:val="Compact"/>
                    <w:jc w:val="left"/>
                    <w:jc w:val="center"/>
                  </w:pPr>
                  <w:r>
                    <w:t xml:space="preserve">Postdoc</w:t>
                  </w:r>
                </w:p>
              </w:tc>
              <w:tc>
                <w:tcPr/>
                <w:p>
                  <w:pPr>
                    <w:pStyle w:val="Compact"/>
                    <w:jc w:val="left"/>
                    <w:jc w:val="center"/>
                  </w:pPr>
                  <w:r>
                    <w:t xml:space="preserve">GB</w:t>
                  </w:r>
                </w:p>
              </w:tc>
              <w:tc>
                <w:tcPr/>
                <w:p>
                  <w:pPr>
                    <w:pStyle w:val="Compact"/>
                    <w:jc w:val="left"/>
                    <w:jc w:val="center"/>
                  </w:pPr>
                  <w:r>
                    <w:t xml:space="preserve">9.949350</w:t>
                  </w:r>
                </w:p>
              </w:tc>
            </w:tr>
            <w:tr>
              <w:tc>
                <w:tcPr/>
                <w:p>
                  <w:pPr>
                    <w:pStyle w:val="Compact"/>
                    <w:jc w:val="left"/>
                    <w:jc w:val="center"/>
                  </w:pPr>
                  <w:r>
                    <w:t xml:space="preserve">Postdoc</w:t>
                  </w:r>
                </w:p>
              </w:tc>
              <w:tc>
                <w:tcPr/>
                <w:p>
                  <w:pPr>
                    <w:pStyle w:val="Compact"/>
                    <w:jc w:val="left"/>
                    <w:jc w:val="center"/>
                  </w:pPr>
                  <w:r>
                    <w:t xml:space="preserve">US</w:t>
                  </w:r>
                </w:p>
              </w:tc>
              <w:tc>
                <w:tcPr/>
                <w:p>
                  <w:pPr>
                    <w:pStyle w:val="Compact"/>
                    <w:jc w:val="left"/>
                    <w:jc w:val="center"/>
                  </w:pPr>
                  <w:r>
                    <w:t xml:space="preserve">10.366486</w:t>
                  </w:r>
                </w:p>
              </w:tc>
            </w:tr>
            <w:tr>
              <w:tc>
                <w:tcPr/>
                <w:p>
                  <w:pPr>
                    <w:pStyle w:val="Compact"/>
                    <w:jc w:val="left"/>
                    <w:jc w:val="center"/>
                  </w:pPr>
                  <w:r>
                    <w:t xml:space="preserve">PhDstudent</w:t>
                  </w:r>
                </w:p>
              </w:tc>
              <w:tc>
                <w:tcPr/>
                <w:p>
                  <w:pPr>
                    <w:pStyle w:val="Compact"/>
                    <w:jc w:val="left"/>
                    <w:jc w:val="center"/>
                  </w:pPr>
                  <w:r>
                    <w:t xml:space="preserve">DK</w:t>
                  </w:r>
                </w:p>
              </w:tc>
              <w:tc>
                <w:tcPr/>
                <w:p>
                  <w:pPr>
                    <w:pStyle w:val="Compact"/>
                    <w:jc w:val="left"/>
                    <w:jc w:val="center"/>
                  </w:pPr>
                  <w:r>
                    <w:t xml:space="preserve">10.608510</w:t>
                  </w:r>
                </w:p>
              </w:tc>
            </w:tr>
            <w:tr>
              <w:tc>
                <w:tcPr/>
                <w:p>
                  <w:pPr>
                    <w:pStyle w:val="Compact"/>
                    <w:jc w:val="left"/>
                    <w:jc w:val="center"/>
                  </w:pPr>
                  <w:r>
                    <w:t xml:space="preserve">PhDstudent</w:t>
                  </w:r>
                </w:p>
              </w:tc>
              <w:tc>
                <w:tcPr/>
                <w:p>
                  <w:pPr>
                    <w:pStyle w:val="Compact"/>
                    <w:jc w:val="left"/>
                    <w:jc w:val="center"/>
                  </w:pPr>
                  <w:r>
                    <w:t xml:space="preserve">CH</w:t>
                  </w:r>
                </w:p>
              </w:tc>
              <w:tc>
                <w:tcPr/>
                <w:p>
                  <w:pPr>
                    <w:pStyle w:val="Compact"/>
                    <w:jc w:val="left"/>
                    <w:jc w:val="center"/>
                  </w:pPr>
                  <w:r>
                    <w:t xml:space="preserve">10.751572</w:t>
                  </w:r>
                </w:p>
              </w:tc>
            </w:tr>
            <w:tr>
              <w:tc>
                <w:tcPr/>
                <w:p>
                  <w:pPr>
                    <w:pStyle w:val="Compact"/>
                    <w:jc w:val="left"/>
                    <w:jc w:val="center"/>
                  </w:pPr>
                  <w:r>
                    <w:t xml:space="preserve">Postdoc</w:t>
                  </w:r>
                </w:p>
              </w:tc>
              <w:tc>
                <w:tcPr/>
                <w:p>
                  <w:pPr>
                    <w:pStyle w:val="Compact"/>
                    <w:jc w:val="left"/>
                    <w:jc w:val="center"/>
                  </w:pPr>
                  <w:r>
                    <w:t xml:space="preserve">NL</w:t>
                  </w:r>
                </w:p>
              </w:tc>
              <w:tc>
                <w:tcPr/>
                <w:p>
                  <w:pPr>
                    <w:pStyle w:val="Compact"/>
                    <w:jc w:val="left"/>
                    <w:jc w:val="center"/>
                  </w:pPr>
                  <w:r>
                    <w:t xml:space="preserve">11.244057</w:t>
                  </w:r>
                </w:p>
              </w:tc>
            </w:tr>
            <w:tr>
              <w:tc>
                <w:tcPr/>
                <w:p>
                  <w:pPr>
                    <w:pStyle w:val="Compact"/>
                    <w:jc w:val="left"/>
                    <w:jc w:val="center"/>
                  </w:pPr>
                  <w:r>
                    <w:t xml:space="preserve">PhDstudent</w:t>
                  </w:r>
                </w:p>
              </w:tc>
              <w:tc>
                <w:tcPr/>
                <w:p>
                  <w:pPr>
                    <w:pStyle w:val="Compact"/>
                    <w:jc w:val="left"/>
                    <w:jc w:val="center"/>
                  </w:pPr>
                  <w:r>
                    <w:t xml:space="preserve">UK</w:t>
                  </w:r>
                </w:p>
              </w:tc>
              <w:tc>
                <w:tcPr/>
                <w:p>
                  <w:pPr>
                    <w:pStyle w:val="Compact"/>
                    <w:jc w:val="left"/>
                    <w:jc w:val="center"/>
                  </w:pPr>
                  <w:r>
                    <w:t xml:space="preserve">11.322927</w:t>
                  </w:r>
                </w:p>
              </w:tc>
            </w:tr>
            <w:tr>
              <w:tc>
                <w:tcPr/>
                <w:p>
                  <w:pPr>
                    <w:pStyle w:val="Compact"/>
                    <w:jc w:val="left"/>
                    <w:jc w:val="center"/>
                  </w:pPr>
                  <w:r>
                    <w:t xml:space="preserve">Professor</w:t>
                  </w:r>
                </w:p>
              </w:tc>
              <w:tc>
                <w:tcPr/>
                <w:p>
                  <w:pPr>
                    <w:pStyle w:val="Compact"/>
                    <w:jc w:val="left"/>
                    <w:jc w:val="center"/>
                  </w:pPr>
                  <w:r>
                    <w:t xml:space="preserve">DK</w:t>
                  </w:r>
                </w:p>
              </w:tc>
              <w:tc>
                <w:tcPr/>
                <w:p>
                  <w:pPr>
                    <w:pStyle w:val="Compact"/>
                    <w:jc w:val="left"/>
                    <w:jc w:val="center"/>
                  </w:pPr>
                  <w:r>
                    <w:t xml:space="preserve">12.400968</w:t>
                  </w:r>
                </w:p>
              </w:tc>
            </w:tr>
          </w:tbl>
          <w:bookmarkEnd w:id="39"/>
          <w:bookmarkEnd w:id="40"/>
          <w:p/>
        </w:tc>
      </w:tr>
    </w:tbl>
    <w:p>
      <w:pPr>
        <w:pStyle w:val="BodyText"/>
      </w:pPr>
      <w: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bookmarkStart w:id="41" w:name="subsubsection"/>
    <w:p>
      <w:pPr>
        <w:pStyle w:val="Heading3"/>
      </w:pPr>
      <w:r>
        <w:t xml:space="preserve">Subsubsection</w:t>
      </w:r>
    </w:p>
    <w:p>
      <w:pPr>
        <w:pStyle w:val="FirstParagraph"/>
      </w:pPr>
      <w: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p>
      <w:pPr>
        <w:pStyle w:val="BodyText"/>
      </w:pPr>
      <w:r>
        <w:t xml:space="preserve">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w:t>
      </w:r>
    </w:p>
    <w:bookmarkEnd w:id="41"/>
    <w:bookmarkEnd w:id="42"/>
    <w:bookmarkStart w:id="43" w:name="bon-mot"/>
    <w:p>
      <w:pPr>
        <w:pStyle w:val="Heading1"/>
      </w:pPr>
      <w:r>
        <w:t xml:space="preserve">Bon mot</w:t>
      </w:r>
    </w:p>
    <w:p>
      <w:pPr>
        <w:pStyle w:val="BlockText"/>
      </w:pPr>
      <w:r>
        <w:t xml:space="preserve">Nothing in Biology Makes Sense except in the Light of Evolution</w:t>
      </w:r>
    </w:p>
    <w:p>
      <w:pPr>
        <w:pStyle w:val="BlockText"/>
      </w:pPr>
      <w:r>
        <w:t xml:space="preserve">- Theodosius Dobzhansky</w:t>
      </w:r>
    </w:p>
    <w:bookmarkEnd w:id="43"/>
    <w:bookmarkStart w:id="56" w:name="references"/>
    <w:p>
      <w:pPr>
        <w:pStyle w:val="Heading1"/>
      </w:pPr>
      <w:r>
        <w:t xml:space="preserve">References</w:t>
      </w:r>
    </w:p>
    <w:bookmarkStart w:id="55" w:name="refs"/>
    <w:bookmarkStart w:id="45" w:name="ref-Dutheil2015"/>
    <w:p>
      <w:pPr>
        <w:pStyle w:val="Bibliography"/>
      </w:pPr>
      <w:r>
        <w:t xml:space="preserve">Dutheil, Julien Y, Kasper Munch, Kiwoong Nam, Thomas Mailund, and Mikkel H Schierup. 2015.</w:t>
      </w:r>
      <w:r>
        <w:t xml:space="preserve"> </w:t>
      </w:r>
      <w:r>
        <w:t xml:space="preserve">“</w:t>
      </w:r>
      <w:r>
        <w:t xml:space="preserve">Strong Selective Sweeps on the X Chromosome in the Human-Chimpanzee Ancestor Explain Its Low Divergence</w:t>
      </w:r>
      <w:r>
        <w:t xml:space="preserve">.”</w:t>
      </w:r>
      <w:r>
        <w:t xml:space="preserve"> </w:t>
      </w:r>
      <w:r>
        <w:rPr>
          <w:i/>
          <w:iCs/>
        </w:rPr>
        <w:t xml:space="preserve">PLOS Genetics</w:t>
      </w:r>
      <w:r>
        <w:t xml:space="preserve"> </w:t>
      </w:r>
      <w:r>
        <w:t xml:space="preserve">11 (8): e1005451.</w:t>
      </w:r>
      <w:r>
        <w:t xml:space="preserve"> </w:t>
      </w:r>
      <w:hyperlink r:id="rId44">
        <w:r>
          <w:rPr>
            <w:rStyle w:val="Hyperlink"/>
          </w:rPr>
          <w:t xml:space="preserve">https://doi.org/10.1371/journal.pgen.1005451</w:t>
        </w:r>
      </w:hyperlink>
      <w:r>
        <w:t xml:space="preserve">.</w:t>
      </w:r>
    </w:p>
    <w:bookmarkEnd w:id="45"/>
    <w:bookmarkStart w:id="47" w:name="ref-Munch2014"/>
    <w:p>
      <w:pPr>
        <w:pStyle w:val="Bibliography"/>
      </w:pPr>
      <w:r>
        <w:t xml:space="preserve">Munch, Kasper, Thomas Mailund, Julien Y Dutheil, and Mikkel Schierup. 2014.</w:t>
      </w:r>
      <w:r>
        <w:t xml:space="preserve"> </w:t>
      </w:r>
      <w:r>
        <w:t xml:space="preserve">“</w:t>
      </w:r>
      <w:r>
        <w:t xml:space="preserve">A fine-scale recombination map of the human–chimpanzee ancestor reveals faster change in humans than in chimpanzees and a strong impact of GC-biased gene conversion</w:t>
      </w:r>
      <w:r>
        <w:t xml:space="preserve">.”</w:t>
      </w:r>
      <w:r>
        <w:t xml:space="preserve"> </w:t>
      </w:r>
      <w:r>
        <w:rPr>
          <w:i/>
          <w:iCs/>
        </w:rPr>
        <w:t xml:space="preserve">Genome Research</w:t>
      </w:r>
      <w:r>
        <w:t xml:space="preserve"> </w:t>
      </w:r>
      <w:r>
        <w:t xml:space="preserve">24 (3): 467–74.</w:t>
      </w:r>
      <w:r>
        <w:t xml:space="preserve"> </w:t>
      </w:r>
      <w:hyperlink r:id="rId46">
        <w:r>
          <w:rPr>
            <w:rStyle w:val="Hyperlink"/>
          </w:rPr>
          <w:t xml:space="preserve">https://doi.org/10.1101/gr.158469.113</w:t>
        </w:r>
      </w:hyperlink>
      <w:r>
        <w:t xml:space="preserve">.</w:t>
      </w:r>
    </w:p>
    <w:bookmarkEnd w:id="47"/>
    <w:bookmarkStart w:id="49" w:name="ref-Nam2015"/>
    <w:p>
      <w:pPr>
        <w:pStyle w:val="Bibliography"/>
      </w:pPr>
      <w:r>
        <w:t xml:space="preserve">Nam, Kiwoong, Kasper Munch, Asger Hobolth, Julien Dutheil, Krishna R Veeramah, August E Woerner, Michael F Hammer, et al. 2015.</w:t>
      </w:r>
      <w:r>
        <w:t xml:space="preserve"> </w:t>
      </w:r>
      <w:r>
        <w:t xml:space="preserve">“</w:t>
      </w:r>
      <w:r>
        <w:t xml:space="preserve">Extreme selective sweeps independently targeted the X chromosomes of the great apes</w:t>
      </w:r>
      <w:r>
        <w:t xml:space="preserve">.”</w:t>
      </w:r>
      <w:r>
        <w:t xml:space="preserve"> </w:t>
      </w:r>
      <w:r>
        <w:rPr>
          <w:i/>
          <w:iCs/>
        </w:rPr>
        <w:t xml:space="preserve">Proceedings of the National Academy of Sciences</w:t>
      </w:r>
      <w:r>
        <w:t xml:space="preserve"> </w:t>
      </w:r>
      <w:r>
        <w:t xml:space="preserve">112 (20): 6413–18.</w:t>
      </w:r>
      <w:r>
        <w:t xml:space="preserve"> </w:t>
      </w:r>
      <w:hyperlink r:id="rId48">
        <w:r>
          <w:rPr>
            <w:rStyle w:val="Hyperlink"/>
          </w:rPr>
          <w:t xml:space="preserve">https://doi.org/10.1073/pnas.1419306112</w:t>
        </w:r>
      </w:hyperlink>
      <w:r>
        <w:t xml:space="preserve">.</w:t>
      </w:r>
    </w:p>
    <w:bookmarkEnd w:id="49"/>
    <w:bookmarkStart w:id="50" w:name="ref-NielsenSlatkin2016"/>
    <w:p>
      <w:pPr>
        <w:pStyle w:val="Bibliography"/>
      </w:pPr>
      <w:r>
        <w:t xml:space="preserve">Nielsen, Rasmgb, and Montgomery Slatkin. 2016.</w:t>
      </w:r>
      <w:r>
        <w:t xml:space="preserve"> </w:t>
      </w:r>
      <w:r>
        <w:rPr>
          <w:i/>
          <w:iCs/>
        </w:rPr>
        <w:t xml:space="preserve">An Introduction to Population Genetics: Theory and Applications</w:t>
      </w:r>
      <w:r>
        <w:t xml:space="preserve">.</w:t>
      </w:r>
    </w:p>
    <w:bookmarkEnd w:id="50"/>
    <w:bookmarkStart w:id="52" w:name="ref-Prufer2012"/>
    <w:p>
      <w:pPr>
        <w:pStyle w:val="Bibliography"/>
      </w:pPr>
      <w:r>
        <w:t xml:space="preserve">Prüfer, Kay, Kasper Munch, Ines Hellmann, Keiko Akagi, Jason R. Miller, Brian Walenz, Sergey Koren, et al. 2012.</w:t>
      </w:r>
      <w:r>
        <w:t xml:space="preserve"> </w:t>
      </w:r>
      <w:r>
        <w:t xml:space="preserve">“</w:t>
      </w:r>
      <w:r>
        <w:t xml:space="preserve">The bonobo genome compared with the chimpanzee and human genomes</w:t>
      </w:r>
      <w:r>
        <w:t xml:space="preserve">.”</w:t>
      </w:r>
      <w:r>
        <w:t xml:space="preserve"> </w:t>
      </w:r>
      <w:r>
        <w:rPr>
          <w:i/>
          <w:iCs/>
        </w:rPr>
        <w:t xml:space="preserve">Nature</w:t>
      </w:r>
      <w:r>
        <w:t xml:space="preserve"> </w:t>
      </w:r>
      <w:r>
        <w:t xml:space="preserve">486 (7404): 527–31.</w:t>
      </w:r>
      <w:r>
        <w:t xml:space="preserve"> </w:t>
      </w:r>
      <w:hyperlink r:id="rId51">
        <w:r>
          <w:rPr>
            <w:rStyle w:val="Hyperlink"/>
          </w:rPr>
          <w:t xml:space="preserve">https://doi.org/10.1038/nature11128</w:t>
        </w:r>
      </w:hyperlink>
      <w:r>
        <w:t xml:space="preserve">.</w:t>
      </w:r>
    </w:p>
    <w:bookmarkEnd w:id="52"/>
    <w:bookmarkStart w:id="54" w:name="ref-Skov2023"/>
    <w:p>
      <w:pPr>
        <w:pStyle w:val="Bibliography"/>
      </w:pPr>
      <w:r>
        <w:t xml:space="preserve">Skov, Laurits, Moisès Coll Macià, Elise Anne Lucotte, Maria Izabel Alvez Cavassim, David Castellano, Mikkel Heide Schierup, and Kasper Munch. 2023.</w:t>
      </w:r>
      <w:r>
        <w:t xml:space="preserve"> </w:t>
      </w:r>
      <w:r>
        <w:t xml:space="preserve">“</w:t>
      </w:r>
      <w:r>
        <w:t xml:space="preserve">Extraordinary selection on the human X chromosome associated with archaic admixture</w:t>
      </w:r>
      <w:r>
        <w:t xml:space="preserve">.”</w:t>
      </w:r>
      <w:r>
        <w:t xml:space="preserve"> </w:t>
      </w:r>
      <w:r>
        <w:rPr>
          <w:i/>
          <w:iCs/>
        </w:rPr>
        <w:t xml:space="preserve">Cell Genomics</w:t>
      </w:r>
      <w:r>
        <w:t xml:space="preserve">, 100274.</w:t>
      </w:r>
      <w:r>
        <w:t xml:space="preserve"> </w:t>
      </w:r>
      <w:hyperlink r:id="rId53">
        <w:r>
          <w:rPr>
            <w:rStyle w:val="Hyperlink"/>
          </w:rPr>
          <w:t xml:space="preserve">https://doi.org/10.1016/j.xgen.2023.100274</w:t>
        </w:r>
      </w:hyperlink>
      <w:r>
        <w:t xml:space="preserve">.</w:t>
      </w:r>
    </w:p>
    <w:bookmarkEnd w:id="54"/>
    <w:bookmarkEnd w:id="55"/>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53" Target="https://doi.org/10.1016/j.xgen.2023.100274" TargetMode="External" /><Relationship Type="http://schemas.openxmlformats.org/officeDocument/2006/relationships/hyperlink" Id="rId51" Target="https://doi.org/10.1038/nature11128" TargetMode="External" /><Relationship Type="http://schemas.openxmlformats.org/officeDocument/2006/relationships/hyperlink" Id="rId48" Target="https://doi.org/10.1073/pnas.1419306112" TargetMode="External" /><Relationship Type="http://schemas.openxmlformats.org/officeDocument/2006/relationships/hyperlink" Id="rId46" Target="https://doi.org/10.1101/gr.158469.113" TargetMode="External" /><Relationship Type="http://schemas.openxmlformats.org/officeDocument/2006/relationships/hyperlink" Id="rId44" Target="https://doi.org/10.1371/journal.pgen.1005451" TargetMode="External" /></Relationships>
</file>

<file path=word/_rels/footnotes.xml.rels><?xml version="1.0" encoding="UTF-8"?><Relationships xmlns="http://schemas.openxmlformats.org/package/2006/relationships"><Relationship Type="http://schemas.openxmlformats.org/officeDocument/2006/relationships/hyperlink" Id="rId53" Target="https://doi.org/10.1016/j.xgen.2023.100274" TargetMode="External" /><Relationship Type="http://schemas.openxmlformats.org/officeDocument/2006/relationships/hyperlink" Id="rId51" Target="https://doi.org/10.1038/nature11128" TargetMode="External" /><Relationship Type="http://schemas.openxmlformats.org/officeDocument/2006/relationships/hyperlink" Id="rId48" Target="https://doi.org/10.1073/pnas.1419306112" TargetMode="External" /><Relationship Type="http://schemas.openxmlformats.org/officeDocument/2006/relationships/hyperlink" Id="rId46" Target="https://doi.org/10.1101/gr.158469.113" TargetMode="External" /><Relationship Type="http://schemas.openxmlformats.org/officeDocument/2006/relationships/hyperlink" Id="rId44" Target="https://doi.org/10.1371/journal.pgen.100545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my thesis</dc:title>
  <dc:creator/>
  <cp:keywords>Blah blah, Blah blah, Blah blah</cp:keywords>
  <dcterms:created xsi:type="dcterms:W3CDTF">2024-11-24T00:21:39Z</dcterms:created>
  <dcterms:modified xsi:type="dcterms:W3CDTF">2024-11-24T00:21:39Z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November 24, 2024</vt:lpwstr>
  </property>
  <property fmtid="{D5CDD505-2E9C-101B-9397-08002B2CF9AE}" pid="11" name="date-format">
    <vt:lpwstr>long</vt:lpwstr>
  </property>
  <property fmtid="{D5CDD505-2E9C-101B-9397-08002B2CF9AE}" pid="12" name="degree">
    <vt:lpwstr>Master of Science in Bioinformatics</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key-points">
    <vt:lpwstr/>
  </property>
  <property fmtid="{D5CDD505-2E9C-101B-9397-08002B2CF9AE}" pid="18" name="labels">
    <vt:lpwstr/>
  </property>
  <property fmtid="{D5CDD505-2E9C-101B-9397-08002B2CF9AE}" pid="19" name="lightbox">
    <vt:lpwstr>auto</vt:lpwstr>
  </property>
  <property fmtid="{D5CDD505-2E9C-101B-9397-08002B2CF9AE}" pid="20" name="manuscript">
    <vt:lpwstr/>
  </property>
  <property fmtid="{D5CDD505-2E9C-101B-9397-08002B2CF9AE}" pid="21" name="notebook-preview-options">
    <vt:lpwstr/>
  </property>
  <property fmtid="{D5CDD505-2E9C-101B-9397-08002B2CF9AE}" pid="22" name="plain-language-summary">
    <vt:lpwstr>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 blah.</vt:lpwstr>
  </property>
  <property fmtid="{D5CDD505-2E9C-101B-9397-08002B2CF9AE}" pid="23" name="quarto-internal">
    <vt:lpwstr/>
  </property>
  <property fmtid="{D5CDD505-2E9C-101B-9397-08002B2CF9AE}" pid="24" name="remove-hidden">
    <vt:lpwstr>all</vt:lpwstr>
  </property>
  <property fmtid="{D5CDD505-2E9C-101B-9397-08002B2CF9AE}" pid="25" name="subtitle">
    <vt:lpwstr>Some subtitle for my thesis</vt:lpwstr>
  </property>
  <property fmtid="{D5CDD505-2E9C-101B-9397-08002B2CF9AE}" pid="26" name="template-partials">
    <vt:lpwstr/>
  </property>
  <property fmtid="{D5CDD505-2E9C-101B-9397-08002B2CF9AE}" pid="27" name="theme">
    <vt:lpwstr>cosmo</vt:lpwstr>
  </property>
  <property fmtid="{D5CDD505-2E9C-101B-9397-08002B2CF9AE}" pid="28" name="title-block-style">
    <vt:lpwstr>manuscript</vt:lpwstr>
  </property>
  <property fmtid="{D5CDD505-2E9C-101B-9397-08002B2CF9AE}" pid="29" name="toc-title">
    <vt:lpwstr>Table of contents</vt:lpwstr>
  </property>
  <property fmtid="{D5CDD505-2E9C-101B-9397-08002B2CF9AE}" pid="30" name="unroll-markdown-cells">
    <vt:lpwstr>True</vt:lpwstr>
  </property>
</Properties>
</file>