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67E39" w:rsidP="00767E39">
      <w:pPr>
        <w:jc w:val="center"/>
        <w:rPr>
          <w:sz w:val="36"/>
          <w:szCs w:val="36"/>
        </w:rPr>
      </w:pPr>
      <w:r w:rsidRPr="00767E39">
        <w:rPr>
          <w:sz w:val="36"/>
          <w:szCs w:val="36"/>
        </w:rPr>
        <w:t>Word Processor</w:t>
      </w:r>
    </w:p>
    <w:p w:rsidR="00767E39" w:rsidRPr="00767E39" w:rsidRDefault="00767E39" w:rsidP="00767E39"/>
    <w:p w:rsidR="00767E39" w:rsidRPr="00DF0F0B" w:rsidRDefault="00767E39" w:rsidP="00767E39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  <w:r w:rsidRPr="00DF0F0B">
        <w:rPr>
          <w:rFonts w:asciiTheme="minorHAnsi" w:hAnsiTheme="minorHAnsi" w:cstheme="minorHAnsi"/>
          <w:color w:val="333333"/>
        </w:rPr>
        <w:t>A word processor is a device or computer program that provides for input, editing, formatting, and output of text, often with some additional features. Early word processors were stand-alone devices dedicated to the function, but current word processors are word processor programs running on general-purpose computers. (</w:t>
      </w:r>
      <w:hyperlink r:id="rId5" w:history="1">
        <w:r w:rsidRPr="00DF0F0B">
          <w:rPr>
            <w:rStyle w:val="Hyperlink"/>
            <w:rFonts w:asciiTheme="minorHAnsi" w:hAnsiTheme="minorHAnsi" w:cstheme="minorHAnsi"/>
            <w:color w:val="327CBB"/>
          </w:rPr>
          <w:t>Wikipedia</w:t>
        </w:r>
      </w:hyperlink>
      <w:r w:rsidRPr="00DF0F0B">
        <w:rPr>
          <w:rFonts w:asciiTheme="minorHAnsi" w:hAnsiTheme="minorHAnsi" w:cstheme="minorHAnsi"/>
          <w:color w:val="333333"/>
        </w:rPr>
        <w:t>).</w:t>
      </w:r>
    </w:p>
    <w:p w:rsidR="00767E39" w:rsidRPr="00DF0F0B" w:rsidRDefault="00767E39" w:rsidP="00767E39">
      <w:pPr>
        <w:pStyle w:val="NormalWeb"/>
        <w:rPr>
          <w:rFonts w:asciiTheme="minorHAnsi" w:hAnsiTheme="minorHAnsi" w:cstheme="minorHAnsi"/>
          <w:color w:val="333333"/>
        </w:rPr>
      </w:pPr>
      <w:r w:rsidRPr="00DF0F0B">
        <w:rPr>
          <w:rFonts w:asciiTheme="minorHAnsi" w:hAnsiTheme="minorHAnsi" w:cstheme="minorHAnsi"/>
          <w:color w:val="333333"/>
        </w:rPr>
        <w:t>Computer users access word processing applications every day but probably have no idea how basic word processing string manipulations work.</w:t>
      </w:r>
    </w:p>
    <w:p w:rsidR="00767E39" w:rsidRPr="00DF0F0B" w:rsidRDefault="00767E39" w:rsidP="00767E39">
      <w:pPr>
        <w:pStyle w:val="NormalWeb"/>
        <w:rPr>
          <w:rFonts w:asciiTheme="minorHAnsi" w:hAnsiTheme="minorHAnsi" w:cstheme="minorHAnsi"/>
          <w:color w:val="333333"/>
        </w:rPr>
      </w:pPr>
      <w:r w:rsidRPr="00DF0F0B">
        <w:rPr>
          <w:rFonts w:asciiTheme="minorHAnsi" w:hAnsiTheme="minorHAnsi" w:cstheme="minorHAnsi"/>
          <w:color w:val="333333"/>
        </w:rPr>
        <w:t>In this project, you will be recreating three basic word processing methods for manipulating strings of characters, namely, </w:t>
      </w:r>
      <w:r w:rsidRPr="00DF0F0B">
        <w:rPr>
          <w:rStyle w:val="Strong"/>
          <w:rFonts w:asciiTheme="minorHAnsi" w:hAnsiTheme="minorHAnsi" w:cstheme="minorHAnsi"/>
          <w:color w:val="333333"/>
        </w:rPr>
        <w:t>find</w:t>
      </w:r>
      <w:r w:rsidRPr="00DF0F0B">
        <w:rPr>
          <w:rFonts w:asciiTheme="minorHAnsi" w:hAnsiTheme="minorHAnsi" w:cstheme="minorHAnsi"/>
          <w:color w:val="333333"/>
        </w:rPr>
        <w:t>, </w:t>
      </w:r>
      <w:r w:rsidRPr="00DF0F0B">
        <w:rPr>
          <w:rStyle w:val="Strong"/>
          <w:rFonts w:asciiTheme="minorHAnsi" w:hAnsiTheme="minorHAnsi" w:cstheme="minorHAnsi"/>
          <w:color w:val="333333"/>
        </w:rPr>
        <w:t>remove</w:t>
      </w:r>
      <w:r w:rsidRPr="00DF0F0B">
        <w:rPr>
          <w:rFonts w:asciiTheme="minorHAnsi" w:hAnsiTheme="minorHAnsi" w:cstheme="minorHAnsi"/>
          <w:color w:val="333333"/>
        </w:rPr>
        <w:t>, and </w:t>
      </w:r>
      <w:r w:rsidRPr="00DF0F0B">
        <w:rPr>
          <w:rStyle w:val="Strong"/>
          <w:rFonts w:asciiTheme="minorHAnsi" w:hAnsiTheme="minorHAnsi" w:cstheme="minorHAnsi"/>
          <w:color w:val="333333"/>
        </w:rPr>
        <w:t>replace</w:t>
      </w:r>
      <w:r w:rsidRPr="00DF0F0B">
        <w:rPr>
          <w:rFonts w:asciiTheme="minorHAnsi" w:hAnsiTheme="minorHAnsi" w:cstheme="minorHAnsi"/>
          <w:color w:val="333333"/>
        </w:rPr>
        <w:t>.</w:t>
      </w:r>
    </w:p>
    <w:p w:rsidR="00767E39" w:rsidRPr="00DF0F0B" w:rsidRDefault="00767E39" w:rsidP="00767E39">
      <w:pPr>
        <w:numPr>
          <w:ilvl w:val="0"/>
          <w:numId w:val="1"/>
        </w:num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Style w:val="Strong"/>
          <w:rFonts w:cstheme="minorHAnsi"/>
          <w:color w:val="333333"/>
        </w:rPr>
        <w:t>find</w:t>
      </w:r>
      <w:r w:rsidRPr="00DF0F0B">
        <w:rPr>
          <w:rFonts w:cstheme="minorHAnsi"/>
          <w:color w:val="333333"/>
        </w:rPr>
        <w:t> determines if a given</w:t>
      </w:r>
      <w:r>
        <w:rPr>
          <w:rFonts w:cstheme="minorHAnsi"/>
          <w:color w:val="333333"/>
        </w:rPr>
        <w:t xml:space="preserve"> </w:t>
      </w:r>
      <w:r w:rsidRPr="00B55666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 exists in another </w:t>
      </w:r>
      <w:r w:rsidRPr="00B55666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.</w:t>
      </w:r>
    </w:p>
    <w:p w:rsidR="00767E39" w:rsidRPr="00DF0F0B" w:rsidRDefault="00767E39" w:rsidP="00767E39">
      <w:pPr>
        <w:numPr>
          <w:ilvl w:val="0"/>
          <w:numId w:val="1"/>
        </w:num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Style w:val="Strong"/>
          <w:rFonts w:cstheme="minorHAnsi"/>
          <w:color w:val="333333"/>
        </w:rPr>
        <w:t>remove</w:t>
      </w:r>
      <w:r w:rsidRPr="00DF0F0B">
        <w:rPr>
          <w:rFonts w:cstheme="minorHAnsi"/>
          <w:color w:val="333333"/>
        </w:rPr>
        <w:t> eliminates a given </w:t>
      </w:r>
      <w:r w:rsidRPr="00B55666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 from another </w:t>
      </w:r>
      <w:r w:rsidRPr="00B55666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.</w:t>
      </w:r>
    </w:p>
    <w:p w:rsidR="00767E39" w:rsidRPr="00DF0F0B" w:rsidRDefault="00767E39" w:rsidP="00767E39">
      <w:pPr>
        <w:numPr>
          <w:ilvl w:val="0"/>
          <w:numId w:val="1"/>
        </w:num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Style w:val="Strong"/>
          <w:rFonts w:cstheme="minorHAnsi"/>
          <w:color w:val="333333"/>
        </w:rPr>
        <w:t>replace</w:t>
      </w:r>
      <w:r w:rsidRPr="00DF0F0B">
        <w:rPr>
          <w:rFonts w:cstheme="minorHAnsi"/>
          <w:color w:val="333333"/>
        </w:rPr>
        <w:t> changes a given </w:t>
      </w:r>
      <w:r w:rsidRPr="00B55666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 found in another </w:t>
      </w:r>
      <w:r w:rsidRPr="00B55666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 with a replacement </w:t>
      </w:r>
      <w:r w:rsidRPr="00B55666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.</w:t>
      </w:r>
    </w:p>
    <w:p w:rsidR="00767E39" w:rsidRPr="00DF0F0B" w:rsidRDefault="00767E39" w:rsidP="00767E39">
      <w:pPr>
        <w:pStyle w:val="NormalWeb"/>
        <w:spacing w:before="0" w:after="0"/>
        <w:rPr>
          <w:rFonts w:asciiTheme="minorHAnsi" w:hAnsiTheme="minorHAnsi" w:cstheme="minorHAnsi"/>
          <w:color w:val="333333"/>
        </w:rPr>
      </w:pPr>
      <w:r w:rsidRPr="00DF0F0B">
        <w:rPr>
          <w:rFonts w:asciiTheme="minorHAnsi" w:hAnsiTheme="minorHAnsi" w:cstheme="minorHAnsi"/>
          <w:color w:val="333333"/>
        </w:rPr>
        <w:t>To get started on this project, download, extract, and save the </w:t>
      </w:r>
      <w:hyperlink r:id="rId6" w:history="1">
        <w:r w:rsidRPr="00DF0F0B">
          <w:rPr>
            <w:rStyle w:val="Hyperlink"/>
            <w:rFonts w:asciiTheme="minorHAnsi" w:hAnsiTheme="minorHAnsi" w:cstheme="minorHAnsi"/>
            <w:color w:val="327CBB"/>
          </w:rPr>
          <w:t>Word Processor</w:t>
        </w:r>
      </w:hyperlink>
      <w:r w:rsidRPr="00DF0F0B">
        <w:rPr>
          <w:rFonts w:asciiTheme="minorHAnsi" w:hAnsiTheme="minorHAnsi" w:cstheme="minorHAnsi"/>
          <w:color w:val="333333"/>
        </w:rPr>
        <w:t> project to your computer. Your task is to write the</w:t>
      </w:r>
      <w:r>
        <w:rPr>
          <w:rFonts w:asciiTheme="minorHAnsi" w:hAnsiTheme="minorHAnsi" w:cstheme="minorHAnsi"/>
          <w:color w:val="333333"/>
        </w:rPr>
        <w:t xml:space="preserve"> </w:t>
      </w:r>
      <w:r w:rsidRPr="00B55666">
        <w:rPr>
          <w:rFonts w:ascii="Courier New" w:hAnsi="Courier New" w:cs="Courier New"/>
          <w:color w:val="333333"/>
        </w:rPr>
        <w:t>find</w:t>
      </w:r>
      <w:r>
        <w:rPr>
          <w:rFonts w:asciiTheme="minorHAnsi" w:hAnsiTheme="minorHAnsi" w:cstheme="minorHAnsi"/>
          <w:color w:val="333333"/>
        </w:rPr>
        <w:t xml:space="preserve">, </w:t>
      </w:r>
      <w:r w:rsidRPr="00B55666">
        <w:rPr>
          <w:rFonts w:ascii="Courier New" w:hAnsi="Courier New" w:cs="Courier New"/>
          <w:color w:val="333333"/>
        </w:rPr>
        <w:t>remove</w:t>
      </w:r>
      <w:r>
        <w:rPr>
          <w:rFonts w:asciiTheme="minorHAnsi" w:hAnsiTheme="minorHAnsi" w:cstheme="minorHAnsi"/>
          <w:color w:val="333333"/>
        </w:rPr>
        <w:t xml:space="preserve">, and </w:t>
      </w:r>
      <w:r w:rsidRPr="00B55666">
        <w:rPr>
          <w:rFonts w:ascii="Courier New" w:hAnsi="Courier New" w:cs="Courier New"/>
          <w:color w:val="333333"/>
        </w:rPr>
        <w:t>replace</w:t>
      </w:r>
      <w:r w:rsidRPr="00DF0F0B">
        <w:rPr>
          <w:rFonts w:asciiTheme="minorHAnsi" w:hAnsiTheme="minorHAnsi" w:cstheme="minorHAnsi"/>
          <w:color w:val="333333"/>
        </w:rPr>
        <w:t xml:space="preserve"> from scratch in the </w:t>
      </w:r>
      <w:proofErr w:type="spellStart"/>
      <w:r w:rsidRPr="00B55666">
        <w:rPr>
          <w:rFonts w:ascii="Courier New" w:hAnsi="Courier New" w:cs="Courier New"/>
          <w:color w:val="333333"/>
        </w:rPr>
        <w:t>WordProcessor</w:t>
      </w:r>
      <w:proofErr w:type="spellEnd"/>
      <w:r>
        <w:rPr>
          <w:rFonts w:asciiTheme="minorHAnsi" w:hAnsiTheme="minorHAnsi" w:cstheme="minorHAnsi"/>
          <w:color w:val="333333"/>
        </w:rPr>
        <w:t xml:space="preserve"> c</w:t>
      </w:r>
      <w:r w:rsidRPr="00DF0F0B">
        <w:rPr>
          <w:rFonts w:asciiTheme="minorHAnsi" w:hAnsiTheme="minorHAnsi" w:cstheme="minorHAnsi"/>
          <w:color w:val="333333"/>
        </w:rPr>
        <w:t>lass as follows. </w:t>
      </w:r>
    </w:p>
    <w:p w:rsidR="00767E39" w:rsidRPr="00DF0F0B" w:rsidRDefault="00767E39" w:rsidP="00767E39">
      <w:pPr>
        <w:numPr>
          <w:ilvl w:val="0"/>
          <w:numId w:val="2"/>
        </w:num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Here are the</w:t>
      </w:r>
      <w:r>
        <w:rPr>
          <w:rFonts w:cstheme="minorHAnsi"/>
          <w:color w:val="333333"/>
        </w:rPr>
        <w:t xml:space="preserve"> </w:t>
      </w:r>
      <w:r w:rsidRPr="006B4562">
        <w:rPr>
          <w:rFonts w:ascii="Courier New" w:hAnsi="Courier New" w:cs="Courier New"/>
          <w:color w:val="333333"/>
        </w:rPr>
        <w:t>find</w:t>
      </w:r>
      <w:r w:rsidRPr="00DF0F0B">
        <w:rPr>
          <w:rFonts w:cstheme="minorHAnsi"/>
          <w:color w:val="333333"/>
        </w:rPr>
        <w:t xml:space="preserve"> method comments and signature.</w:t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fldChar w:fldCharType="begin"/>
      </w:r>
      <w:r w:rsidRPr="00DF0F0B">
        <w:rPr>
          <w:rFonts w:cstheme="minorHAnsi"/>
          <w:color w:val="333333"/>
        </w:rPr>
        <w:instrText xml:space="preserve"> INCLUDEPICTURE "https://barrington220.schoology.com/system/files/attachments/page_embeds/m/2022-10/Screen_Shot_2022-10-13_at_7.37.51_AM_6348071b718ed.png" \* MERGEFORMATINET </w:instrText>
      </w:r>
      <w:r w:rsidRPr="00DF0F0B">
        <w:rPr>
          <w:rFonts w:cstheme="minorHAnsi"/>
          <w:color w:val="333333"/>
        </w:rPr>
        <w:fldChar w:fldCharType="separate"/>
      </w:r>
      <w:r w:rsidRPr="00DF0F0B">
        <w:rPr>
          <w:rFonts w:cstheme="minorHAnsi"/>
          <w:noProof/>
          <w:color w:val="333333"/>
        </w:rPr>
        <w:drawing>
          <wp:inline distT="0" distB="0" distL="0" distR="0" wp14:anchorId="67211532" wp14:editId="7B370EF4">
            <wp:extent cx="5400040" cy="632460"/>
            <wp:effectExtent l="0" t="0" r="0" b="2540"/>
            <wp:docPr id="905573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F0B">
        <w:rPr>
          <w:rFonts w:cstheme="minorHAnsi"/>
          <w:color w:val="333333"/>
        </w:rPr>
        <w:fldChar w:fldCharType="end"/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br/>
        <w:t>Add opening and closing curly braces, and between them return the correct outcome (hint: use</w:t>
      </w:r>
      <w:r>
        <w:rPr>
          <w:rFonts w:cstheme="minorHAnsi"/>
          <w:color w:val="333333"/>
        </w:rPr>
        <w:t xml:space="preserve"> </w:t>
      </w:r>
      <w:proofErr w:type="spellStart"/>
      <w:r w:rsidRPr="006B4562">
        <w:rPr>
          <w:rFonts w:ascii="Courier New" w:hAnsi="Courier New" w:cs="Courier New"/>
          <w:color w:val="333333"/>
        </w:rPr>
        <w:t>indexOf</w:t>
      </w:r>
      <w:proofErr w:type="spellEnd"/>
      <w:r>
        <w:rPr>
          <w:rFonts w:cstheme="minorHAnsi"/>
          <w:color w:val="333333"/>
        </w:rPr>
        <w:t>,</w:t>
      </w:r>
      <w:r w:rsidRPr="00DF0F0B">
        <w:rPr>
          <w:rFonts w:cstheme="minorHAnsi"/>
          <w:color w:val="333333"/>
        </w:rPr>
        <w:t xml:space="preserve"> recalling what </w:t>
      </w:r>
      <w:proofErr w:type="spellStart"/>
      <w:r w:rsidRPr="006B4562">
        <w:rPr>
          <w:rFonts w:ascii="Courier New" w:hAnsi="Courier New" w:cs="Courier New"/>
          <w:color w:val="333333"/>
        </w:rPr>
        <w:t>indexOf</w:t>
      </w:r>
      <w:proofErr w:type="spellEnd"/>
      <w:r w:rsidRPr="00DF0F0B">
        <w:rPr>
          <w:rFonts w:cstheme="minorHAnsi"/>
          <w:color w:val="333333"/>
        </w:rPr>
        <w:t> returns when what is being searched for is not found).</w:t>
      </w:r>
      <w:r w:rsidRPr="00DF0F0B">
        <w:rPr>
          <w:rFonts w:cstheme="minorHAnsi"/>
          <w:color w:val="333333"/>
        </w:rPr>
        <w:br/>
      </w:r>
    </w:p>
    <w:p w:rsidR="00767E39" w:rsidRPr="00DF0F0B" w:rsidRDefault="00767E39" w:rsidP="00767E39">
      <w:pPr>
        <w:numPr>
          <w:ilvl w:val="0"/>
          <w:numId w:val="2"/>
        </w:num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Here are the</w:t>
      </w:r>
      <w:r>
        <w:rPr>
          <w:rFonts w:cstheme="minorHAnsi"/>
          <w:color w:val="333333"/>
        </w:rPr>
        <w:t xml:space="preserve"> </w:t>
      </w:r>
      <w:r w:rsidRPr="006B4562">
        <w:rPr>
          <w:rFonts w:ascii="Courier New" w:hAnsi="Courier New" w:cs="Courier New"/>
          <w:color w:val="333333"/>
        </w:rPr>
        <w:t>remove</w:t>
      </w:r>
      <w:r w:rsidRPr="00DF0F0B">
        <w:rPr>
          <w:rFonts w:cstheme="minorHAnsi"/>
          <w:color w:val="333333"/>
        </w:rPr>
        <w:t xml:space="preserve"> method comments and signature.</w:t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fldChar w:fldCharType="begin"/>
      </w:r>
      <w:r w:rsidRPr="00DF0F0B">
        <w:rPr>
          <w:rFonts w:cstheme="minorHAnsi"/>
          <w:color w:val="333333"/>
        </w:rPr>
        <w:instrText xml:space="preserve"> INCLUDEPICTURE "https://barrington220.schoology.com/system/files/attachments/page_embeds/m/2022-10/Screen_Shot_2022-10-13_at_7.38.16_AM_6348075b6e0f2.png" \* MERGEFORMATINET </w:instrText>
      </w:r>
      <w:r w:rsidRPr="00DF0F0B">
        <w:rPr>
          <w:rFonts w:cstheme="minorHAnsi"/>
          <w:color w:val="333333"/>
        </w:rPr>
        <w:fldChar w:fldCharType="separate"/>
      </w:r>
      <w:r w:rsidRPr="00DF0F0B">
        <w:rPr>
          <w:rFonts w:cstheme="minorHAnsi"/>
          <w:noProof/>
          <w:color w:val="333333"/>
        </w:rPr>
        <w:drawing>
          <wp:inline distT="0" distB="0" distL="0" distR="0" wp14:anchorId="0A45A725" wp14:editId="2D29FDB3">
            <wp:extent cx="5538470" cy="649605"/>
            <wp:effectExtent l="0" t="0" r="0" b="0"/>
            <wp:docPr id="814166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F0B">
        <w:rPr>
          <w:rFonts w:cstheme="minorHAnsi"/>
          <w:color w:val="333333"/>
        </w:rPr>
        <w:fldChar w:fldCharType="end"/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br/>
        <w:t>The method returns a</w:t>
      </w:r>
      <w:r>
        <w:rPr>
          <w:rFonts w:cstheme="minorHAnsi"/>
          <w:color w:val="333333"/>
        </w:rPr>
        <w:t xml:space="preserve"> </w:t>
      </w:r>
      <w:r w:rsidRPr="006B4562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, which is</w:t>
      </w:r>
      <w:r>
        <w:rPr>
          <w:rFonts w:cstheme="minorHAnsi"/>
          <w:color w:val="333333"/>
        </w:rPr>
        <w:t xml:space="preserve"> 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 without</w:t>
      </w:r>
      <w:r>
        <w:rPr>
          <w:rFonts w:cstheme="minorHAnsi"/>
          <w:color w:val="333333"/>
        </w:rPr>
        <w:t xml:space="preserve"> 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. If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does not exist in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, then the method just returns the original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. Be sure to check first if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is in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 (hint: use the method you just wrote). If it is,</w:t>
      </w:r>
      <w:r w:rsidRPr="00DF0F0B">
        <w:rPr>
          <w:rFonts w:cstheme="minorHAnsi"/>
          <w:color w:val="333333"/>
        </w:rPr>
        <w:br/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find the position that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is in </w:t>
      </w:r>
      <w:r w:rsidRPr="006B4562">
        <w:rPr>
          <w:rFonts w:ascii="Courier New" w:hAnsi="Courier New" w:cs="Courier New"/>
          <w:color w:val="333333"/>
        </w:rPr>
        <w:t>phrase</w:t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create a </w:t>
      </w:r>
      <w:r w:rsidRPr="006B4562">
        <w:rPr>
          <w:rFonts w:ascii="Courier New" w:hAnsi="Courier New" w:cs="Courier New"/>
          <w:color w:val="333333"/>
        </w:rPr>
        <w:t>substring</w:t>
      </w:r>
      <w:r>
        <w:rPr>
          <w:rFonts w:cstheme="minorHAnsi"/>
          <w:color w:val="333333"/>
        </w:rPr>
        <w:t xml:space="preserve"> </w:t>
      </w:r>
      <w:r w:rsidRPr="00DF0F0B">
        <w:rPr>
          <w:rFonts w:cstheme="minorHAnsi"/>
          <w:color w:val="333333"/>
        </w:rPr>
        <w:t>of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 from zero to position</w:t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create another </w:t>
      </w:r>
      <w:r w:rsidRPr="006B4562">
        <w:rPr>
          <w:rFonts w:ascii="Courier New" w:hAnsi="Courier New" w:cs="Courier New"/>
          <w:color w:val="333333"/>
        </w:rPr>
        <w:t>substring</w:t>
      </w:r>
      <w:r w:rsidRPr="00DF0F0B">
        <w:rPr>
          <w:rFonts w:cstheme="minorHAnsi"/>
          <w:color w:val="333333"/>
        </w:rPr>
        <w:t> of the remainder of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 from</w:t>
      </w:r>
      <w:r>
        <w:rPr>
          <w:rFonts w:cstheme="minorHAnsi"/>
          <w:color w:val="333333"/>
        </w:rPr>
        <w:t xml:space="preserve"> </w:t>
      </w:r>
      <w:r w:rsidRPr="006B4562">
        <w:rPr>
          <w:rFonts w:ascii="Courier New" w:hAnsi="Courier New" w:cs="Courier New"/>
          <w:color w:val="333333"/>
        </w:rPr>
        <w:t xml:space="preserve">position + </w:t>
      </w:r>
      <w:proofErr w:type="spellStart"/>
      <w:proofErr w:type="gramStart"/>
      <w:r w:rsidRPr="006B4562">
        <w:rPr>
          <w:rFonts w:ascii="Courier New" w:hAnsi="Courier New" w:cs="Courier New"/>
          <w:color w:val="333333"/>
        </w:rPr>
        <w:t>item.length</w:t>
      </w:r>
      <w:proofErr w:type="spellEnd"/>
      <w:proofErr w:type="gramEnd"/>
      <w:r w:rsidRPr="006B4562">
        <w:rPr>
          <w:rFonts w:ascii="Courier New" w:hAnsi="Courier New" w:cs="Courier New"/>
          <w:color w:val="333333"/>
        </w:rPr>
        <w:t>(</w:t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return the two concatenated </w:t>
      </w:r>
      <w:r w:rsidRPr="00944397">
        <w:rPr>
          <w:rFonts w:ascii="Courier New" w:hAnsi="Courier New" w:cs="Courier New"/>
          <w:color w:val="333333"/>
        </w:rPr>
        <w:t>String</w:t>
      </w:r>
      <w:r>
        <w:rPr>
          <w:rFonts w:cstheme="minorHAnsi"/>
          <w:color w:val="333333"/>
        </w:rPr>
        <w:t xml:space="preserve"> objects.</w:t>
      </w:r>
    </w:p>
    <w:p w:rsidR="00767E39" w:rsidRPr="00DF0F0B" w:rsidRDefault="00767E39" w:rsidP="00767E39">
      <w:p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If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is not in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, simply return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.</w:t>
      </w:r>
    </w:p>
    <w:p w:rsidR="00767E39" w:rsidRPr="00DF0F0B" w:rsidRDefault="00767E39" w:rsidP="00767E39">
      <w:pPr>
        <w:numPr>
          <w:ilvl w:val="0"/>
          <w:numId w:val="2"/>
        </w:num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lastRenderedPageBreak/>
        <w:t>Here are the</w:t>
      </w:r>
      <w:r>
        <w:rPr>
          <w:rFonts w:cstheme="minorHAnsi"/>
          <w:color w:val="333333"/>
        </w:rPr>
        <w:t xml:space="preserve"> </w:t>
      </w:r>
      <w:r w:rsidRPr="008551E0">
        <w:rPr>
          <w:rFonts w:ascii="Courier New" w:hAnsi="Courier New" w:cs="Courier New"/>
          <w:color w:val="333333"/>
        </w:rPr>
        <w:t>replace</w:t>
      </w:r>
      <w:r>
        <w:rPr>
          <w:rFonts w:cstheme="minorHAnsi"/>
          <w:color w:val="333333"/>
        </w:rPr>
        <w:t xml:space="preserve"> </w:t>
      </w:r>
      <w:r w:rsidRPr="00DF0F0B">
        <w:rPr>
          <w:rFonts w:cstheme="minorHAnsi"/>
          <w:color w:val="333333"/>
        </w:rPr>
        <w:t>method comments and signature.</w:t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fldChar w:fldCharType="begin"/>
      </w:r>
      <w:r w:rsidRPr="00DF0F0B">
        <w:rPr>
          <w:rFonts w:cstheme="minorHAnsi"/>
          <w:color w:val="333333"/>
        </w:rPr>
        <w:instrText xml:space="preserve"> INCLUDEPICTURE "https://barrington220.schoology.com/system/files/attachments/page_embeds/m/2022-10/Screen_Shot_2022-10-13_at_7.38.47_AM_634807a13c94c.png" \* MERGEFORMATINET </w:instrText>
      </w:r>
      <w:r w:rsidRPr="00DF0F0B">
        <w:rPr>
          <w:rFonts w:cstheme="minorHAnsi"/>
          <w:color w:val="333333"/>
        </w:rPr>
        <w:fldChar w:fldCharType="separate"/>
      </w:r>
      <w:r w:rsidRPr="00DF0F0B">
        <w:rPr>
          <w:rFonts w:cstheme="minorHAnsi"/>
          <w:noProof/>
          <w:color w:val="333333"/>
        </w:rPr>
        <w:drawing>
          <wp:inline distT="0" distB="0" distL="0" distR="0" wp14:anchorId="6E8D5742" wp14:editId="3F597630">
            <wp:extent cx="6858000" cy="603250"/>
            <wp:effectExtent l="0" t="0" r="0" b="6350"/>
            <wp:docPr id="139791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F0B">
        <w:rPr>
          <w:rFonts w:cstheme="minorHAnsi"/>
          <w:color w:val="333333"/>
        </w:rPr>
        <w:fldChar w:fldCharType="end"/>
      </w:r>
      <w:r w:rsidRPr="00DF0F0B">
        <w:rPr>
          <w:rFonts w:cstheme="minorHAnsi"/>
          <w:color w:val="333333"/>
        </w:rPr>
        <w:br/>
      </w:r>
      <w:r w:rsidRPr="00DF0F0B">
        <w:rPr>
          <w:rFonts w:cstheme="minorHAnsi"/>
          <w:color w:val="333333"/>
        </w:rPr>
        <w:br/>
        <w:t>The method returns a </w:t>
      </w:r>
      <w:r w:rsidRPr="00944397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 which is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in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 replaced by </w:t>
      </w:r>
      <w:r w:rsidRPr="008551E0">
        <w:rPr>
          <w:rFonts w:ascii="Courier New" w:hAnsi="Courier New" w:cs="Courier New"/>
          <w:color w:val="333333"/>
        </w:rPr>
        <w:t>replacement</w:t>
      </w:r>
      <w:r w:rsidRPr="00DF0F0B">
        <w:rPr>
          <w:rFonts w:cstheme="minorHAnsi"/>
          <w:color w:val="333333"/>
        </w:rPr>
        <w:t>. Similar to</w:t>
      </w:r>
      <w:r>
        <w:rPr>
          <w:rFonts w:cstheme="minorHAnsi"/>
          <w:color w:val="333333"/>
        </w:rPr>
        <w:t xml:space="preserve"> </w:t>
      </w:r>
      <w:r w:rsidRPr="008551E0">
        <w:rPr>
          <w:rFonts w:ascii="Courier New" w:hAnsi="Courier New" w:cs="Courier New"/>
          <w:color w:val="333333"/>
        </w:rPr>
        <w:t>remove</w:t>
      </w:r>
      <w:r w:rsidRPr="00DF0F0B">
        <w:rPr>
          <w:rFonts w:cstheme="minorHAnsi"/>
          <w:color w:val="333333"/>
        </w:rPr>
        <w:t>, if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does not exist in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, then the method just returns the original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. Again, be sure to check first if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is in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. If it is,</w:t>
      </w:r>
      <w:r w:rsidRPr="00DF0F0B">
        <w:rPr>
          <w:rFonts w:cstheme="minorHAnsi"/>
          <w:color w:val="333333"/>
        </w:rPr>
        <w:br/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find the position that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is in </w:t>
      </w:r>
      <w:r w:rsidRPr="006B4562">
        <w:rPr>
          <w:rFonts w:ascii="Courier New" w:hAnsi="Courier New" w:cs="Courier New"/>
          <w:color w:val="333333"/>
        </w:rPr>
        <w:t>phrase</w:t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create a</w:t>
      </w:r>
      <w:r>
        <w:rPr>
          <w:rFonts w:cstheme="minorHAnsi"/>
          <w:color w:val="333333"/>
        </w:rPr>
        <w:t xml:space="preserve"> </w:t>
      </w:r>
      <w:r w:rsidRPr="008551E0">
        <w:rPr>
          <w:rFonts w:ascii="Courier New" w:hAnsi="Courier New" w:cs="Courier New"/>
          <w:color w:val="333333"/>
        </w:rPr>
        <w:t>substring</w:t>
      </w:r>
      <w:r>
        <w:rPr>
          <w:rFonts w:cstheme="minorHAnsi"/>
          <w:color w:val="333333"/>
        </w:rPr>
        <w:t xml:space="preserve"> </w:t>
      </w:r>
      <w:r w:rsidRPr="00DF0F0B">
        <w:rPr>
          <w:rFonts w:cstheme="minorHAnsi"/>
          <w:color w:val="333333"/>
        </w:rPr>
        <w:t>of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 from zero to position</w:t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create another </w:t>
      </w:r>
      <w:r w:rsidRPr="008551E0">
        <w:rPr>
          <w:rFonts w:ascii="Courier New" w:hAnsi="Courier New" w:cs="Courier New"/>
          <w:color w:val="333333"/>
        </w:rPr>
        <w:t>substring</w:t>
      </w:r>
      <w:r w:rsidRPr="00DF0F0B">
        <w:rPr>
          <w:rFonts w:cstheme="minorHAnsi"/>
          <w:color w:val="333333"/>
        </w:rPr>
        <w:t> of the remainder of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 from </w:t>
      </w:r>
      <w:r w:rsidRPr="008551E0">
        <w:rPr>
          <w:rFonts w:ascii="Courier New" w:hAnsi="Courier New" w:cs="Courier New"/>
          <w:color w:val="333333"/>
        </w:rPr>
        <w:t xml:space="preserve">position + </w:t>
      </w:r>
      <w:proofErr w:type="spellStart"/>
      <w:proofErr w:type="gramStart"/>
      <w:r w:rsidRPr="008551E0">
        <w:rPr>
          <w:rFonts w:ascii="Courier New" w:hAnsi="Courier New" w:cs="Courier New"/>
          <w:color w:val="333333"/>
        </w:rPr>
        <w:t>item.length</w:t>
      </w:r>
      <w:proofErr w:type="spellEnd"/>
      <w:proofErr w:type="gramEnd"/>
      <w:r w:rsidRPr="008551E0">
        <w:rPr>
          <w:rFonts w:ascii="Courier New" w:hAnsi="Courier New" w:cs="Courier New"/>
          <w:color w:val="333333"/>
        </w:rPr>
        <w:t>()</w:t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concatenated the first </w:t>
      </w:r>
      <w:r w:rsidRPr="00944397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 + the </w:t>
      </w:r>
      <w:r w:rsidRPr="00DF0F0B">
        <w:rPr>
          <w:rStyle w:val="HTMLCode"/>
          <w:rFonts w:eastAsiaTheme="minorHAnsi" w:cstheme="minorHAnsi"/>
          <w:color w:val="454545"/>
          <w:shd w:val="clear" w:color="auto" w:fill="F2F2F2"/>
        </w:rPr>
        <w:t>replacement</w:t>
      </w:r>
      <w:r w:rsidRPr="00DF0F0B">
        <w:rPr>
          <w:rFonts w:cstheme="minorHAnsi"/>
          <w:color w:val="333333"/>
        </w:rPr>
        <w:t> </w:t>
      </w:r>
      <w:r w:rsidRPr="00944397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 + the remainder </w:t>
      </w:r>
      <w:r w:rsidRPr="00944397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.</w:t>
      </w:r>
    </w:p>
    <w:p w:rsidR="00767E39" w:rsidRPr="00DF0F0B" w:rsidRDefault="00767E39" w:rsidP="00767E39">
      <w:pPr>
        <w:numPr>
          <w:ilvl w:val="1"/>
          <w:numId w:val="2"/>
        </w:numPr>
        <w:spacing w:beforeAutospacing="1" w:afterAutospacing="1"/>
        <w:ind w:left="2880" w:right="144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return the concatenated </w:t>
      </w:r>
      <w:r w:rsidRPr="00944397">
        <w:rPr>
          <w:rFonts w:ascii="Courier New" w:hAnsi="Courier New" w:cs="Courier New"/>
          <w:color w:val="333333"/>
        </w:rPr>
        <w:t>String</w:t>
      </w:r>
      <w:r w:rsidRPr="00DF0F0B">
        <w:rPr>
          <w:rFonts w:cstheme="minorHAnsi"/>
          <w:color w:val="333333"/>
        </w:rPr>
        <w:t>.</w:t>
      </w:r>
    </w:p>
    <w:p w:rsidR="00767E39" w:rsidRPr="00DF0F0B" w:rsidRDefault="00767E39" w:rsidP="00767E39">
      <w:pPr>
        <w:spacing w:beforeAutospacing="1" w:afterAutospacing="1"/>
        <w:ind w:left="1440" w:right="720"/>
        <w:rPr>
          <w:rFonts w:cstheme="minorHAnsi"/>
          <w:color w:val="333333"/>
        </w:rPr>
      </w:pPr>
      <w:r w:rsidRPr="00DF0F0B">
        <w:rPr>
          <w:rFonts w:cstheme="minorHAnsi"/>
          <w:color w:val="333333"/>
        </w:rPr>
        <w:t>If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cstheme="minorHAnsi"/>
          <w:color w:val="333333"/>
        </w:rPr>
        <w:t> is not in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, simply return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cstheme="minorHAnsi"/>
          <w:color w:val="333333"/>
        </w:rPr>
        <w:t>.</w:t>
      </w:r>
      <w:r w:rsidRPr="00DF0F0B">
        <w:rPr>
          <w:rFonts w:cstheme="minorHAnsi"/>
          <w:color w:val="333333"/>
        </w:rPr>
        <w:br/>
      </w:r>
    </w:p>
    <w:p w:rsidR="00767E39" w:rsidRPr="00DF0F0B" w:rsidRDefault="00767E39" w:rsidP="00767E39">
      <w:pPr>
        <w:pStyle w:val="NormalWeb"/>
        <w:spacing w:before="0" w:after="0"/>
        <w:rPr>
          <w:rFonts w:asciiTheme="minorHAnsi" w:hAnsiTheme="minorHAnsi" w:cstheme="minorHAnsi"/>
          <w:color w:val="333333"/>
        </w:rPr>
      </w:pPr>
      <w:r w:rsidRPr="00DF0F0B">
        <w:rPr>
          <w:rFonts w:asciiTheme="minorHAnsi" w:hAnsiTheme="minorHAnsi" w:cstheme="minorHAnsi"/>
          <w:color w:val="333333"/>
        </w:rPr>
        <w:t>BTW, no need to worry about the possibility of an </w:t>
      </w:r>
      <w:r w:rsidRPr="006B4562">
        <w:rPr>
          <w:rFonts w:ascii="Courier New" w:hAnsi="Courier New" w:cs="Courier New"/>
          <w:color w:val="333333"/>
        </w:rPr>
        <w:t>item</w:t>
      </w:r>
      <w:r w:rsidRPr="00DF0F0B">
        <w:rPr>
          <w:rFonts w:asciiTheme="minorHAnsi" w:hAnsiTheme="minorHAnsi" w:cstheme="minorHAnsi"/>
          <w:color w:val="333333"/>
        </w:rPr>
        <w:t> being repeated more than once in a </w:t>
      </w:r>
      <w:r w:rsidRPr="006B4562">
        <w:rPr>
          <w:rFonts w:ascii="Courier New" w:hAnsi="Courier New" w:cs="Courier New"/>
          <w:color w:val="333333"/>
        </w:rPr>
        <w:t>phrase</w:t>
      </w:r>
      <w:r w:rsidRPr="00DF0F0B">
        <w:rPr>
          <w:rFonts w:asciiTheme="minorHAnsi" w:hAnsiTheme="minorHAnsi" w:cstheme="minorHAnsi"/>
          <w:color w:val="333333"/>
        </w:rPr>
        <w:t>; each method is intended to deal with just a single occurrence.</w:t>
      </w:r>
    </w:p>
    <w:p w:rsidR="00767E39" w:rsidRDefault="00767E39" w:rsidP="00767E39">
      <w:pPr>
        <w:pStyle w:val="NormalWeb"/>
        <w:spacing w:before="0" w:after="0"/>
        <w:rPr>
          <w:rFonts w:asciiTheme="minorHAnsi" w:hAnsiTheme="minorHAnsi" w:cstheme="minorHAnsi"/>
          <w:color w:val="333333"/>
        </w:rPr>
      </w:pPr>
      <w:r w:rsidRPr="00DF0F0B">
        <w:rPr>
          <w:rFonts w:asciiTheme="minorHAnsi" w:hAnsiTheme="minorHAnsi" w:cstheme="minorHAnsi"/>
          <w:color w:val="333333"/>
        </w:rPr>
        <w:t>Take each method in order, one at a time. Run </w:t>
      </w:r>
      <w:proofErr w:type="spellStart"/>
      <w:r w:rsidRPr="008551E0">
        <w:rPr>
          <w:rFonts w:ascii="Courier New" w:hAnsi="Courier New" w:cs="Courier New"/>
          <w:color w:val="333333"/>
        </w:rPr>
        <w:t>WordProcessorTes</w:t>
      </w:r>
      <w:r>
        <w:rPr>
          <w:rFonts w:ascii="Courier New" w:hAnsi="Courier New" w:cs="Courier New"/>
          <w:color w:val="333333"/>
        </w:rPr>
        <w:t>t</w:t>
      </w:r>
      <w:proofErr w:type="spellEnd"/>
      <w:r w:rsidRPr="00DF0F0B">
        <w:rPr>
          <w:rFonts w:asciiTheme="minorHAnsi" w:hAnsiTheme="minorHAnsi" w:cstheme="minorHAnsi"/>
          <w:color w:val="333333"/>
        </w:rPr>
        <w:t> to check your work (and to offer helpful hints).</w:t>
      </w:r>
    </w:p>
    <w:p w:rsidR="00767E39" w:rsidRPr="00767E39" w:rsidRDefault="00767E39" w:rsidP="00767E39">
      <w:pPr>
        <w:rPr>
          <w:sz w:val="36"/>
          <w:szCs w:val="36"/>
        </w:rPr>
      </w:pPr>
    </w:p>
    <w:sectPr w:rsidR="00767E39" w:rsidRPr="00767E39" w:rsidSect="00767E39">
      <w:pgSz w:w="12240" w:h="15840"/>
      <w:pgMar w:top="720" w:right="720" w:bottom="55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21E2D"/>
    <w:multiLevelType w:val="multilevel"/>
    <w:tmpl w:val="A89C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155450"/>
    <w:multiLevelType w:val="multilevel"/>
    <w:tmpl w:val="7CB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02514">
    <w:abstractNumId w:val="0"/>
  </w:num>
  <w:num w:numId="2" w16cid:durableId="13862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39"/>
    <w:rsid w:val="00692AA9"/>
    <w:rsid w:val="00767E39"/>
    <w:rsid w:val="00B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A8B0"/>
  <w15:chartTrackingRefBased/>
  <w15:docId w15:val="{830E343A-5156-F049-A307-3986BD19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E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67E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7E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0mhygu5jGAg1B2bjrFYjwZ0tZFVGxyS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ord_process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2024-06-05T02:36:00Z</dcterms:created>
  <dcterms:modified xsi:type="dcterms:W3CDTF">2024-06-05T02:38:00Z</dcterms:modified>
</cp:coreProperties>
</file>