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SOC Homelab Project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Portfolio Documentation — Version 3.0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July 2026  |  Jimmy Mwendwa  |  Nairobi, Kenya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What's New in Version 3.0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VLAN 40 Honeypot — Cisco EPC3928S WiFi lure + OpenCanary VM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Dedicated Proxmox management NIC (USB ethernet → vmbr1)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Ubuntu 24.04 LTS on laptop (replaced Kali Linux)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 Wazuh agents all active including OpenCanary honeypot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 detection rules 100001 and 100002 written and tested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attack simulation lab — 5 attack scenarios executed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 incident reports written in professional SOC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Integrity Monitoring enabled on /etc/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False positive investigation and analysis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Wazuh detection rules study notes PDF created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Status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Network Segmentation (VLANs 10/20/30/40): </w:t>
      </w:r>
      <w:r>
        <w:rPr>
          <w:rFonts w:ascii="Arial" w:cs="Arial" w:eastAsia="Arial" w:hAnsi="Arial"/>
          <w:color w:val="107C41"/>
          <w:sz w:val="22"/>
          <w:szCs w:val="22"/>
        </w:rPr>
        <w:t xml:space="preserve">✅ Complete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Firewall (VyOS): </w:t>
      </w:r>
      <w:r>
        <w:rPr>
          <w:rFonts w:ascii="Arial" w:cs="Arial" w:eastAsia="Arial" w:hAnsi="Arial"/>
          <w:color w:val="107C41"/>
          <w:sz w:val="22"/>
          <w:szCs w:val="22"/>
        </w:rPr>
        <w:t xml:space="preserve">✅ Complete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SIEM (Wazuh): </w:t>
      </w:r>
      <w:r>
        <w:rPr>
          <w:rFonts w:ascii="Arial" w:cs="Arial" w:eastAsia="Arial" w:hAnsi="Arial"/>
          <w:color w:val="107C41"/>
          <w:sz w:val="22"/>
          <w:szCs w:val="22"/>
        </w:rPr>
        <w:t xml:space="preserve">✅ Complete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DNS Filtering (Pi-hole): </w:t>
      </w:r>
      <w:r>
        <w:rPr>
          <w:rFonts w:ascii="Arial" w:cs="Arial" w:eastAsia="Arial" w:hAnsi="Arial"/>
          <w:color w:val="107C41"/>
          <w:sz w:val="22"/>
          <w:szCs w:val="22"/>
        </w:rPr>
        <w:t xml:space="preserve">✅ Complete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Honeypot (Cisco + OpenCanary): </w:t>
      </w:r>
      <w:r>
        <w:rPr>
          <w:rFonts w:ascii="Arial" w:cs="Arial" w:eastAsia="Arial" w:hAnsi="Arial"/>
          <w:color w:val="107C41"/>
          <w:sz w:val="22"/>
          <w:szCs w:val="22"/>
        </w:rPr>
        <w:t xml:space="preserve">✅ Complete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6 Wazuh Agents Active: </w:t>
      </w:r>
      <w:r>
        <w:rPr>
          <w:rFonts w:ascii="Arial" w:cs="Arial" w:eastAsia="Arial" w:hAnsi="Arial"/>
          <w:color w:val="107C41"/>
          <w:sz w:val="22"/>
          <w:szCs w:val="22"/>
        </w:rPr>
        <w:t xml:space="preserve">✅ Complete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Detection Rules: </w:t>
      </w:r>
      <w:r>
        <w:rPr>
          <w:rFonts w:ascii="Arial" w:cs="Arial" w:eastAsia="Arial" w:hAnsi="Arial"/>
          <w:color w:val="107C41"/>
          <w:sz w:val="22"/>
          <w:szCs w:val="22"/>
        </w:rPr>
        <w:t xml:space="preserve">✅ Complete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Attack Simulation Lab: </w:t>
      </w:r>
      <w:r>
        <w:rPr>
          <w:rFonts w:ascii="Arial" w:cs="Arial" w:eastAsia="Arial" w:hAnsi="Arial"/>
          <w:color w:val="107C41"/>
          <w:sz w:val="22"/>
          <w:szCs w:val="22"/>
        </w:rPr>
        <w:t xml:space="preserve">✅ Complete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Incident Reports (5): </w:t>
      </w:r>
      <w:r>
        <w:rPr>
          <w:rFonts w:ascii="Arial" w:cs="Arial" w:eastAsia="Arial" w:hAnsi="Arial"/>
          <w:color w:val="107C41"/>
          <w:sz w:val="22"/>
          <w:szCs w:val="22"/>
        </w:rPr>
        <w:t xml:space="preserve">✅ Complete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Portfolio: </w:t>
      </w:r>
      <w:r>
        <w:rPr>
          <w:rFonts w:ascii="Arial" w:cs="Arial" w:eastAsia="Arial" w:hAnsi="Arial"/>
          <w:color w:val="107C41"/>
          <w:sz w:val="22"/>
          <w:szCs w:val="22"/>
        </w:rPr>
        <w:t xml:space="preserve">✅ Updated v3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LinkedIn Profile: </w:t>
      </w:r>
      <w:r>
        <w:rPr>
          <w:rFonts w:ascii="Arial" w:cs="Arial" w:eastAsia="Arial" w:hAnsi="Arial"/>
          <w:color w:val="107C41"/>
          <w:sz w:val="22"/>
          <w:szCs w:val="22"/>
        </w:rPr>
        <w:t xml:space="preserve">✅ Published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VyOS Log Forwarding: </w:t>
      </w:r>
      <w:r>
        <w:rPr>
          <w:rFonts w:ascii="Arial" w:cs="Arial" w:eastAsia="Arial" w:hAnsi="Arial"/>
          <w:color w:val="C45911"/>
          <w:sz w:val="22"/>
          <w:szCs w:val="22"/>
        </w:rPr>
        <w:t xml:space="preserve">⏳ In Progress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Active Directory Lab: </w:t>
      </w:r>
      <w:r>
        <w:rPr>
          <w:rFonts w:ascii="Arial" w:cs="Arial" w:eastAsia="Arial" w:hAnsi="Arial"/>
          <w:color w:val="C45911"/>
          <w:sz w:val="22"/>
          <w:szCs w:val="22"/>
        </w:rPr>
        <w:t xml:space="preserve">⏳ Planned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Network Architecture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40"/>
        <w:gridCol w:w="1980"/>
        <w:gridCol w:w="1800"/>
        <w:gridCol w:w="524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VLAN</w:t>
            </w:r>
          </w:p>
        </w:tc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19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Subnet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Gateway</w:t>
            </w:r>
          </w:p>
        </w:tc>
        <w:tc>
          <w:tcPr>
            <w:tcW w:type="dxa" w:w="5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10.10.10.0/24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10.10.10.1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Wazuh, Ubuntu Server, Pi-hole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10.10.20.0/24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10.10.20.1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laptop — attack/defend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Desktop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10.10.30.0/24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10.10.30.1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10 endpoint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Honeypot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192.168.40.0/24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192.168.40.1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Cisco FreeWiFi + OpenCanary VM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VM &amp; Container Inventory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620"/>
        <w:gridCol w:w="1620"/>
        <w:gridCol w:w="720"/>
        <w:gridCol w:w="1800"/>
        <w:gridCol w:w="1260"/>
      </w:tblGrid>
      <w:tr>
        <w:trPr>
          <w:tblHeader/>
        </w:trPr>
        <w:tc>
          <w:tcPr>
            <w:tcW w:type="dxa" w:w="16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VM/CT</w:t>
            </w:r>
          </w:p>
        </w:tc>
        <w:tc>
          <w:tcPr>
            <w:tcW w:type="dxa" w:w="16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OS</w:t>
            </w:r>
          </w:p>
        </w:tc>
        <w:tc>
          <w:tcPr>
            <w:tcW w:type="dxa" w:w="16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Static IP</w:t>
            </w:r>
          </w:p>
        </w:tc>
        <w:tc>
          <w:tcPr>
            <w:tcW w:type="dxa" w:w="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VLAN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1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 Server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24.04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10.10.10.101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SIEM Manager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 ✅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Server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24.04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10.10.10.100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Endpoint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✅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Pi-hole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Debian LXC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10.10.10.2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DNS Filtering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✅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VyOS Firewall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VyOS 2026.02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10.10.10.1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Firewall/Router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10.10.30.100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Endpoint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✅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Laptop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24.04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10.10.20.x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Attack/Defend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✅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OpenCanary VM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24.04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192.168.40.x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Honeypot VM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✅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Cisco EPC3928S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Firmware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192.168.40.2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WiFi Lure AP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Honeypot Architecture — VLAN 40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1 — Cisco EPC3928S WiFi Lure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Broadcasts SSID: "FreeWiFi" — open network, no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Devices connect and get isolated on VLAN 40 (192.168.40.0/24)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VyOS DHCP assigns 192.168.40.100+ to connected 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Completely isolated from real servers — firewall rules 56/57 only allow Wazuh ports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2 — OpenCanary VM Fake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900"/>
        <w:gridCol w:w="4500"/>
        <w:gridCol w:w="2520"/>
      </w:tblGrid>
      <w:tr>
        <w:trPr>
          <w:tblHeader/>
        </w:trPr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Simulates</w:t>
            </w:r>
          </w:p>
        </w:tc>
        <w:tc>
          <w:tcPr>
            <w:tcW w:type="dxa" w:w="25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MITRE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2222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Linux SSH server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T1021.004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FTP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 transfer server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T1071.002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login page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T1071.001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MySQL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3306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 server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T1505.001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RDP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3389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Remote Desktop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T1021.001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Telnet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Legacy remote access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T1021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Wazuh SIEM — 6 Agents Active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60"/>
        <w:gridCol w:w="1440"/>
        <w:gridCol w:w="1440"/>
        <w:gridCol w:w="1440"/>
        <w:gridCol w:w="108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 ID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Hostname</w:t>
            </w:r>
          </w:p>
        </w:tc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IP</w:t>
            </w:r>
          </w:p>
        </w:tc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OS</w:t>
            </w:r>
          </w:p>
        </w:tc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wazuh-manager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127.0.0.1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24.04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Active/Local ✅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DESKTOP-46UHFOD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10.10.30.100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✅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ubuntu-server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10.10.10.100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24.04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✅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pihole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10.10.10.2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Debian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✅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006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ubuntu-laptop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10.10.20.x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24.04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✅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007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opencanary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192.168.40.x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24.04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✅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3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Custom Detection Rules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5400"/>
        <w:gridCol w:w="1440"/>
        <w:gridCol w:w="2440"/>
      </w:tblGrid>
      <w:tr>
        <w:trPr>
          <w:tblHeader/>
        </w:trPr>
        <w:tc>
          <w:tcPr>
            <w:tcW w:type="dxa" w:w="1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 ID</w:t>
            </w:r>
          </w:p>
        </w:tc>
        <w:tc>
          <w:tcPr>
            <w:tcW w:type="dxa" w:w="5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2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MITRE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100001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SSH brute force — 5 failures in 60s from same IP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High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T1110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100002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Successful SSH login after brute force — possible compromise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Critical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T1110, T1078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Attack Simulation Lab — Incident Reports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80"/>
        <w:gridCol w:w="1440"/>
        <w:gridCol w:w="900"/>
        <w:gridCol w:w="2880"/>
        <w:gridCol w:w="144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IR #</w:t>
            </w:r>
          </w:p>
        </w:tc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Attack Type</w:t>
            </w:r>
          </w:p>
        </w:tc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 Fired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Outcome</w:t>
            </w:r>
          </w:p>
        </w:tc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IR-001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SSH Brute Force + Successful Login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100001, 100002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10, 15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 — Compromise confirmed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T1110, T1078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IR-002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CVE-2025-45582 Vulnerability Detected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23504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— Package needs update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T1068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IR-003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Network Reconnaissance (Nmap scan)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5402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 — Context elevated severity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T1046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IR-004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 Integrity Alert (/etc/ tampered)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— FIM alert fired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T1543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IR-005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Trojan detection /usr/bin/diff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FALSE POSITIVE — Confirmed clean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T1574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SOC Lessons Learned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 level alone does not determine severity — context and correlation matter more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 correlation: same IP doing brute force then nmap = high priority regardless of individual rule levels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if_matched_sid requires frequency/timeframe to work correctly in chained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search existing Wazuh rules before writing custom ones — avoid duplicates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False positive investigation is a core SOC skill — dpkg --verify confirmed /usr/bin/diff was legitimate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FIM must be configured as realtime="yes" to catch active attacks, not just scheduled scans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Infrastructure Upgrade — Dedicated Management NIC</w:t>
      </w:r>
    </w:p>
    <w:tbl>
      <w:tblPr>
        <w:tblW w:type="dxa" w:w="14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7360"/>
      </w:tblGrid>
      <w:tr>
        <w:trPr>
          <w:tblHeader/>
        </w:trPr>
        <w:tc>
          <w:tcPr>
            <w:tcW w:type="dxa" w:w="7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Before Upgrade</w:t>
            </w:r>
          </w:p>
        </w:tc>
        <w:tc>
          <w:tcPr>
            <w:tcW w:type="dxa" w:w="7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After Upgrade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nic0 → vmbr0 carries BOTH Proxmox mgmt AND VyOS traffic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nic0 → vmbr0 carries VyOS traffic ONLY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 point of failure for entire homelab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USB NIC → vmbr1 → Proxmox management (192.168.2.150)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VyOS crash = Proxmox inaccessible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VyOS crash = Proxmox still accessible via vmbr1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 bandwidth between management and VMs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Dedicated bandwidth per function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Challenges &amp; Solutions (v3 New)</w:t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4800"/>
      </w:tblGrid>
      <w:tr>
        <w:trPr>
          <w:tblHeader/>
        </w:trPr>
        <w:tc>
          <w:tcPr>
            <w:tcW w:type="dxa" w:w="25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Challenge</w:t>
            </w:r>
          </w:p>
        </w:tc>
        <w:tc>
          <w:tcPr>
            <w:tcW w:type="dxa" w:w="25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Root Cause</w:t>
            </w:r>
          </w:p>
        </w:tc>
        <w:tc>
          <w:tcPr>
            <w:tcW w:type="dxa" w:w="25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  <w:tc>
          <w:tcPr>
            <w:tcW w:type="dxa" w:w="4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Lesson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Rule 100002 not triggering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if_matched_sid without frequency = no counting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Added frequency="2" timeframe="120"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Always pair if_matched_sid with frequency for chained detections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Honeypot reaching real servers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Rule 53 allowed VLAN 40 → VLAN 10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Deleted rule 53, added rules 56/57 (Wazuh ports only)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Honeypot isolation must be verified after setup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FIM not realtime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scan every 12 hours (43200s)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Added realtime="yes" to /etc/ syscheck config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FIM must be realtime to catch active attacks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False positive on /usr/bin/diff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 rootcheck had outdated hash entry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dpkg --verify + hash comparison confirmed clean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Validate every alert — not all alerts are real threats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auth failed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Password auth no longer supported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 Personal Access Token (ghp_...)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Always use tokens not passwords for Git operations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Resume / CV Entry — Version 3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Copy and paste into your CV under Projects:</w:t>
      </w:r>
    </w:p>
    <w:p>
      <w:pPr>
        <w:spacing w:after="0" w:before="120"/>
      </w:pPr>
      <w:r>
        <w:t xml:space="preserve"/>
      </w:r>
    </w:p>
    <w:p>
      <w:pPr>
        <w:pBdr>
          <w:left w:val="single" w:color="1F4E79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SOC Homelab Lab Environment  |  2025–2026</w:t>
      </w:r>
    </w:p>
    <w:p>
      <w:pPr>
        <w:pStyle w:val="ListParagraph"/>
        <w:numPr>
          <w:ilvl w:val="0"/>
          <w:numId w:val="2"/>
        </w:numPr>
        <w:spacing w:after="40" w:before="4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Designed and deployed enterprise-grade SOC homelab on Proxmox VE with multi-VLAN segmentation, VyOS stateful firewall, Wazuh SIEM monitoring 6 endpoints, Pi-hole DNS filtering, and two-layer honeypot (Cisco WiFi lure + OpenCanary VM)</w:t>
      </w:r>
    </w:p>
    <w:p>
      <w:pPr>
        <w:pStyle w:val="ListParagraph"/>
        <w:numPr>
          <w:ilvl w:val="0"/>
          <w:numId w:val="2"/>
        </w:numPr>
        <w:spacing w:after="40" w:before="4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Simulated 5 real attack scenarios (SSH brute force, CVE exploitation, network reconnaissance, file tampering) and investigated each alert using professional incident response methodology with MITRE ATT&amp;CK mapping</w:t>
      </w:r>
    </w:p>
    <w:p>
      <w:pPr>
        <w:pStyle w:val="ListParagraph"/>
        <w:numPr>
          <w:ilvl w:val="0"/>
          <w:numId w:val="2"/>
        </w:numPr>
        <w:spacing w:after="40" w:before="4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Wrote custom Wazuh detection rules (100001-100002) for SSH brute force and post-compromise detection at level 15 critical severity; independently debugged and fixed rule logic when initial version failed to trigger</w:t>
      </w:r>
    </w:p>
    <w:p>
      <w:pPr>
        <w:pStyle w:val="ListParagraph"/>
        <w:numPr>
          <w:ilvl w:val="0"/>
          <w:numId w:val="2"/>
        </w:numPr>
        <w:spacing w:after="40" w:before="4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Produced 5 formal incident reports with attack timeline, impact assessment, MITRE techniques, response actions and lessons learned — demonstrating professional SOC analyst workflow</w:t>
      </w:r>
    </w:p>
    <w:p>
      <w:pPr>
        <w:spacing w:after="120" w:before="6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Technologies: Proxmox VE · VyOS · Wazuh · Pi-hole · OpenCanary · Ubuntu 24.04 · Windows 10 · VLANs · FIM · MITRE ATT&amp;CK · Hydra · Nmap · Cisco EPC3928S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Portfolio Links</w:t>
      </w:r>
    </w:p>
    <w:tbl>
      <w:tblPr>
        <w:tblW w:type="dxa" w:w="14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2200"/>
      </w:tblGrid>
      <w:tr>
        <w:trPr>
          <w:tblHeader/>
        </w:trPr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1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Link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</w:t>
            </w:r>
          </w:p>
        </w:tc>
        <w:tc>
          <w:tcPr>
            <w:tcW w:type="dxa" w:w="1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https://github.com/munchydevante-bot/SOC-Homelab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LinkedIn</w:t>
            </w:r>
          </w:p>
        </w:tc>
        <w:tc>
          <w:tcPr>
            <w:tcW w:type="dxa" w:w="1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https://www.linkedin.com/in/jimmy-mwendwa-581985379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Location</w:t>
            </w:r>
          </w:p>
        </w:tc>
        <w:tc>
          <w:tcPr>
            <w:tcW w:type="dxa" w:w="1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Nairobi, Kenya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to Work</w:t>
            </w:r>
          </w:p>
        </w:tc>
        <w:tc>
          <w:tcPr>
            <w:tcW w:type="dxa" w:w="1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SOC Analyst, Junior Security Analyst, IT Security roles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Jimmy Mwendwa  |  Nairobi, Kenya  |  github.com/munchydevante-bot/SOC-Homelab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SOC Homelab  |  Portfolio v3.0  | 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2026-09-26T14:43:26.215Z</dcterms:created>
  <dcterms:modified xsi:type="dcterms:W3CDTF">2026-09-26T14:43:26.216Z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