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Role/Persona:</w:t>
      </w:r>
      <w:r>
        <w:t xml:space="preserve"> </w:t>
      </w:r>
      <w:r>
        <w:t xml:space="preserve">Assign the AI a specific identity or viewpoint (e.g.,</w:t>
      </w:r>
      <w:r>
        <w:t xml:space="preserve"> </w:t>
      </w:r>
      <w:r>
        <w:t xml:space="preserve">“</w:t>
      </w:r>
      <w:r>
        <w:t xml:space="preserve">Act as a data analyst,</w:t>
      </w:r>
      <w:r>
        <w:t xml:space="preserve">”</w:t>
      </w:r>
      <w:r>
        <w:t xml:space="preserve"> </w:t>
      </w:r>
      <w:r>
        <w:t xml:space="preserve">“</w:t>
      </w:r>
      <w:r>
        <w:t xml:space="preserve">You are a travel guide,</w:t>
      </w:r>
      <w:r>
        <w:t xml:space="preserve">”</w:t>
      </w:r>
      <w:r>
        <w:t xml:space="preserve"> </w:t>
      </w:r>
      <w:r>
        <w:t xml:space="preserve">“</w:t>
      </w:r>
      <w:r>
        <w:t xml:space="preserve">Act as an executive coach</w:t>
      </w:r>
      <w:r>
        <w:t xml:space="preserve">”</w:t>
      </w:r>
      <w:r>
        <w:t xml:space="preserve">). This helps ensure the tone and style of the response are appropriate for the desired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Task/Goal:</w:t>
      </w:r>
      <w:r>
        <w:t xml:space="preserve"> </w:t>
      </w:r>
      <w:r>
        <w:t xml:space="preserve">Clearly state what you want the AI to do. Use action-oriented verbs (e.g.,</w:t>
      </w:r>
      <w:r>
        <w:t xml:space="preserve"> </w:t>
      </w:r>
      <w:r>
        <w:t xml:space="preserve">“</w:t>
      </w:r>
      <w:r>
        <w:t xml:space="preserve">Summarize,</w:t>
      </w:r>
      <w:r>
        <w:t xml:space="preserve">”</w:t>
      </w:r>
      <w:r>
        <w:t xml:space="preserve"> </w:t>
      </w:r>
      <w:r>
        <w:t xml:space="preserve">“</w:t>
      </w:r>
      <w:r>
        <w:t xml:space="preserve">Draft,</w:t>
      </w:r>
      <w:r>
        <w:t xml:space="preserve">”</w:t>
      </w:r>
      <w:r>
        <w:t xml:space="preserve"> </w:t>
      </w:r>
      <w:r>
        <w:t xml:space="preserve">“</w:t>
      </w:r>
      <w:r>
        <w:t xml:space="preserve">Explain,</w:t>
      </w:r>
      <w:r>
        <w:t xml:space="preserve">”</w:t>
      </w:r>
      <w:r>
        <w:t xml:space="preserve"> </w:t>
      </w:r>
      <w:r>
        <w:t xml:space="preserve">“</w:t>
      </w:r>
      <w:r>
        <w:t xml:space="preserve">Generate</w:t>
      </w:r>
      <w:r>
        <w:t xml:space="preserve">”</w:t>
      </w:r>
      <w:r>
        <w:t xml:space="preserve">). Avoid vague language to prevent ambiguity.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Context/Details:</w:t>
      </w:r>
      <w:r>
        <w:t xml:space="preserve"> </w:t>
      </w:r>
      <w:r>
        <w:t xml:space="preserve">Provide background information, specific parameters, target audience, or any constraints that will help the AI understand the nuance of your request. This is crucial for targeted and accurate results.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t xml:space="preserve">Specify how you want the output structured (e.g.,</w:t>
      </w:r>
      <w:r>
        <w:t xml:space="preserve"> </w:t>
      </w:r>
      <w:r>
        <w:t xml:space="preserve">“</w:t>
      </w:r>
      <w:r>
        <w:t xml:space="preserve">in bullet points,</w:t>
      </w:r>
      <w:r>
        <w:t xml:space="preserve">”</w:t>
      </w:r>
      <w:r>
        <w:t xml:space="preserve"> </w:t>
      </w:r>
      <w:r>
        <w:t xml:space="preserve">“</w:t>
      </w:r>
      <w:r>
        <w:t xml:space="preserve">as a formal email,</w:t>
      </w:r>
      <w:r>
        <w:t xml:space="preserve">”</w:t>
      </w:r>
      <w:r>
        <w:t xml:space="preserve"> </w:t>
      </w:r>
      <w:r>
        <w:t xml:space="preserve">“</w:t>
      </w:r>
      <w:r>
        <w:t xml:space="preserve">a 500-word report,</w:t>
      </w:r>
      <w:r>
        <w:t xml:space="preserve">”</w:t>
      </w:r>
      <w:r>
        <w:t xml:space="preserve"> </w:t>
      </w:r>
      <w:r>
        <w:t xml:space="preserve">“</w:t>
      </w:r>
      <w:r>
        <w:t xml:space="preserve">a JSON object,</w:t>
      </w:r>
      <w:r>
        <w:t xml:space="preserve">”</w:t>
      </w:r>
      <w:r>
        <w:t xml:space="preserve"> </w:t>
      </w:r>
      <w:r>
        <w:t xml:space="preserve">“</w:t>
      </w:r>
      <w:r>
        <w:t xml:space="preserve">with headings and subheadings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Tone/Style:</w:t>
      </w:r>
      <w:r>
        <w:t xml:space="preserve"> </w:t>
      </w:r>
      <w:r>
        <w:t xml:space="preserve">Define the desired style of writing (e.g.,</w:t>
      </w:r>
      <w:r>
        <w:t xml:space="preserve"> </w:t>
      </w:r>
      <w:r>
        <w:t xml:space="preserve">“</w:t>
      </w:r>
      <w:r>
        <w:t xml:space="preserve">professional,</w:t>
      </w:r>
      <w:r>
        <w:t xml:space="preserve">”</w:t>
      </w:r>
      <w:r>
        <w:t xml:space="preserve"> </w:t>
      </w:r>
      <w:r>
        <w:t xml:space="preserve">“</w:t>
      </w:r>
      <w:r>
        <w:t xml:space="preserve">casual,</w:t>
      </w:r>
      <w:r>
        <w:t xml:space="preserve">”</w:t>
      </w:r>
      <w:r>
        <w:t xml:space="preserve"> </w:t>
      </w:r>
      <w:r>
        <w:t xml:space="preserve">“</w:t>
      </w:r>
      <w:r>
        <w:t xml:space="preserve">academic,</w:t>
      </w:r>
      <w:r>
        <w:t xml:space="preserve">”</w:t>
      </w:r>
      <w:r>
        <w:t xml:space="preserve"> </w:t>
      </w:r>
      <w:r>
        <w:t xml:space="preserve">“</w:t>
      </w:r>
      <w:r>
        <w:t xml:space="preserve">humorous,</w:t>
      </w:r>
      <w:r>
        <w:t xml:space="preserve">”</w:t>
      </w:r>
      <w:r>
        <w:t xml:space="preserve"> </w:t>
      </w:r>
      <w:r>
        <w:t xml:space="preserve">“</w:t>
      </w:r>
      <w:r>
        <w:t xml:space="preserve">concise</w:t>
      </w:r>
      <w:r>
        <w:t xml:space="preserve">”</w:t>
      </w:r>
      <w:r>
        <w:t xml:space="preserve">). This ensures the output matches your brand or specific needs.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Examples (Few-Shot Prompting):</w:t>
      </w:r>
      <w:r>
        <w:t xml:space="preserve"> </w:t>
      </w:r>
      <w:r>
        <w:t xml:space="preserve">If a specific structure or style is important, provide one or more examples of the desired input-output pattern. This is a powerful technique for achieving consistent results.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2025-12-14T23:55:16Z</dcterms:created>
  <dcterms:modified xsi:type="dcterms:W3CDTF">2025-12-14T23:55:16Z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