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A6A6"/>
                <w:spacing w:val="40"/>
                <w:sz w:val="18"/>
                <w:szCs w:val="18"/>
              </w:rPr>
              <w:t xml:space="preserve">SEMINAR  |  STRESS · MENTALE STÄRKE · MINDSET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Meine Standortbestimmung</w:t>
            </w:r>
          </w:p>
          <w:p>
            <w:r>
              <w:rPr>
                <w:rFonts w:ascii="Calibri" w:cs="Calibri" w:eastAsia="Calibri" w:hAnsi="Calibri"/>
                <w:color w:val="D5DCE8"/>
                <w:sz w:val="26"/>
                <w:szCs w:val="26"/>
              </w:rPr>
              <w:t xml:space="preserve">Fragebogen zum Seminarstart – Wo stehe ich heute?</w:t>
            </w:r>
          </w:p>
        </w:tc>
      </w:tr>
    </w:tbl>
    <w:p>
      <w:pPr>
        <w:pBdr>
          <w:top w:val="single" w:color="00A6A6" w:sz="24" w:space="0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B2A49"/>
          <w:sz w:val="24"/>
          <w:szCs w:val="24"/>
        </w:rPr>
        <w:t xml:space="preserve">Liebe Teilnehmerin, lieber Teilnehmer,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dieser Fragebogen hilft Ihnen, Ihre aktuelle Situation in Bezug auf Stress ehrlich zu reflektieren. Es gibt keine richtigen oder falschen Antworten – entscheidend ist, wie Sie sich in den letzten vier Wochen tatsächlich erlebt haben. Ihre Antworten bleiben bei Ihnen: Sie werten den Bogen selbst aus, und niemand muss ihn einsehen.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6A6" w:sz="36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9"/>
                <w:sz w:val="22"/>
                <w:szCs w:val="22"/>
              </w:rPr>
              <w:t xml:space="preserve">So gehen Sie vor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</w:rPr>
              <w:t xml:space="preserve">1.  Lesen Sie jede Frage und kreuzen Sie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genau eine</w:t>
            </w:r>
            <w:r>
              <w:rPr>
                <w:rFonts w:ascii="Calibri" w:cs="Calibri" w:eastAsia="Calibri" w:hAnsi="Calibri"/>
              </w:rPr>
              <w:t xml:space="preserve"> Antwort an.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</w:rPr>
              <w:t xml:space="preserve">2.  Antworten Sie spontan – Ihr erster Impuls ist meist der ehrlichste.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</w:rPr>
              <w:t xml:space="preserve">3.  Übertragen Sie die Punkte anschließend in die Auswertung auf der letzten Seite.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577"/>
              </w:rPr>
              <w:t xml:space="preserve">Dauer: ca. 10–15 Minuten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0A6A6" w:sz="6" w:space="2"/>
        </w:pBdr>
        <w:spacing w:after="80"/>
      </w:pPr>
      <w:r>
        <w:rPr>
          <w:rFonts w:ascii="Calibri" w:cs="Calibri" w:eastAsia="Calibri" w:hAnsi="Calibri"/>
          <w:b/>
          <w:bCs/>
          <w:color w:val="1B2A49"/>
          <w:sz w:val="26"/>
          <w:szCs w:val="26"/>
        </w:rPr>
        <w:t xml:space="preserve">Allgemeines (freiwillig)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Name / Kürzel:  ______________________________        Datum:  ________________</w:t>
      </w:r>
    </w:p>
    <w:p>
      <w:pPr>
        <w:spacing w:after="60"/>
      </w:pPr>
      <w:r>
        <w:rPr>
          <w:rFonts w:ascii="Calibri" w:cs="Calibri" w:eastAsia="Calibri" w:hAnsi="Calibri"/>
        </w:rPr>
        <w:t xml:space="preserve">Was erhoffen Sie sich von diesem Seminar?  </w:t>
      </w:r>
    </w:p>
    <w:p>
      <w:pPr>
        <w:spacing w:after="8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p>
      <w:pPr>
        <w:spacing w:after="8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Bereich 1: Meine aktuelle Stressbelastung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würden Sie Ihr allgemeines Stressniveau in den letzten vier Wochen beschreiben?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Gering – ich fühle mich meist entspannt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Mäßig – es gibt Spitzen, aber ich komme gut klar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Hoch – ich stehe häufig unter Druck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Sehr hoch – ich fühle mich dauerhaft überlastet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haben Sie das Gefühl, dass Ihnen Aufgaben über den Kopf wachsen?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Nie oder selten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Gelegentlich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Häufig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Fast täglich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viel Einfluss haben Sie auf Ihre Arbeitsmenge und Ihre Termine?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Ich kann sie weitgehend selbst steuern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Ich kann sie teilweise beeinflussen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Ich kann sie kaum beeinflussen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Ich habe keinerlei Einfluss darauf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stark belastet Sie Stress in Ihrem Privatleben (Familie, Finanzen, Verpflichtungen)?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Gar nicht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Etwas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Deutlich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Sehr stark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Bereich 2: Körper und Gefühle – meine Stresssignale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häufig erleben Sie körperliche Beschwerden wie Verspannungen, Kopfschmerzen oder Magenprobleme?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Nie oder selten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Gelegentlich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Mehrmals pro Woche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Fast täglich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schlafen Sie derzeit?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Gut und erholsam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Meist gut, manchmal unruhig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Häufig schlecht oder unterbrochen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Sehr schlecht – Grübeln hält mich wach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fühlen Sie sich gereizt, angespannt oder emotional dünnhäutig?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Selten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Manchmal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Oft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Sehr oft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fühlen Sie sich erschöpft oder ausgebrannt, auch nach Pausen?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Nie oder selten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Gelegentlich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Häufig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Ständig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Bereich 3: Mein Mindset – Denken und Bewertung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gehen Sie mit Fehlern und Rückschlägen um?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Ich lerne daraus und mache weiter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Ich ärgere mich kurz, dann geht es weiter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Ich grüble lange darüber nach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Ich mache mir große Vorwürfe und zweifle an mir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sehen Sie Herausforderungen in der Regel?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Als Chance, mich weiterzuentwickeln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Als Aufgabe, die gelöst werden muss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Als Belastung, die ich lieber vermeide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Als Bedrohung, der ich kaum gewachsen bin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hoch sind die Ansprüche, die Sie an sich selbst stellen?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Realistisch – gut ist oft gut genug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Hoch, aber ich kann loslassen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Sehr hoch – ich bin selten zufrieden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Perfektionistisch – Fehler sind für mich inakzeptabel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denken Sie in Katastrophen („Was, wenn alles schiefgeht?“)?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Selten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Manchmal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Oft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Fast ständig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Bereich 4: Meine mentale Stärke und Ressourcen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sicher sind Sie, schwierige Situationen aus eigener Kraft bewältigen zu können?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Sehr sicher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Eher sicher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Eher unsicher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Sehr unsicher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14.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Auf welche Unterstützung können Sie zählen (Familie, Freunde, Kollegen)?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Auf ein stabiles Netz, das ich auch nutze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Auf einzelne Personen, die ich ansprechen kann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Kaum – ich löse Probleme meist allein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Ich habe niemanden, mit dem ich offen sprechen kann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15.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gut gelingt es Ihnen, in Stresssituationen ruhig zu bleiben?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Sehr gut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Meist gut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Eher schlecht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Kaum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16.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Setzen Sie bewusst Strategien gegen Stress ein (z. B. Atemübungen, Bewegung, Priorisieren)?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Ja, regelmäßig und wirksam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Ja, aber eher unregelmäßig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Selten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Nein, ich kenne keine passenden Strategien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Bereich 5: Erholung und Balance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17.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nehmen Sie sich bewusst Zeit für Erholung und Dinge, die Ihnen guttun?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Täglich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Mehrmals pro Woche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Selten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Praktisch nie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18.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gut können Sie nach der Arbeit abschalten?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Sehr gut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Meist gut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Eher schlecht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Gar nicht – ich bin gedanklich ständig bei der Arbeit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19.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oft bewegen Sie sich (Sport, Spaziergänge) mindestens 30 Minuten?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Mehrmals pro Woche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Etwa einmal pro Woche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Selten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Nie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00A6A6"/>
          <w:sz w:val="24"/>
          <w:szCs w:val="24"/>
        </w:rPr>
        <w:t xml:space="preserve">20.  </w:t>
      </w:r>
      <w:r>
        <w:rPr>
          <w:rFonts w:ascii="Calibri" w:cs="Calibri" w:eastAsia="Calibri" w:hAnsi="Calibri"/>
          <w:b/>
          <w:bCs/>
          <w:color w:val="1B2A49"/>
          <w:sz w:val="23"/>
          <w:szCs w:val="23"/>
        </w:rPr>
        <w:t xml:space="preserve">Wie leicht fällt es Ihnen, „Nein“ zu sagen, wenn Ihnen etwas zu viel wird?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A)  </w:t>
      </w:r>
      <w:r>
        <w:rPr>
          <w:rFonts w:ascii="Calibri" w:cs="Calibri" w:eastAsia="Calibri" w:hAnsi="Calibri"/>
          <w:sz w:val="22"/>
          <w:szCs w:val="22"/>
        </w:rPr>
        <w:t xml:space="preserve">Leicht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B)  </w:t>
      </w:r>
      <w:r>
        <w:rPr>
          <w:rFonts w:ascii="Calibri" w:cs="Calibri" w:eastAsia="Calibri" w:hAnsi="Calibri"/>
          <w:sz w:val="22"/>
          <w:szCs w:val="22"/>
        </w:rPr>
        <w:t xml:space="preserve">Meistens gut</w:t>
      </w:r>
    </w:p>
    <w:p>
      <w:pPr>
        <w:keepNext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C)  </w:t>
      </w:r>
      <w:r>
        <w:rPr>
          <w:rFonts w:ascii="Calibri" w:cs="Calibri" w:eastAsia="Calibri" w:hAnsi="Calibri"/>
          <w:sz w:val="22"/>
          <w:szCs w:val="22"/>
        </w:rPr>
        <w:t xml:space="preserve">Schwer</w:t>
      </w:r>
    </w:p>
    <w:p>
      <w:pPr>
        <w:keepNext w:val="false"/>
        <w:keepLines/>
        <w:spacing w:after="50"/>
        <w:ind w:left="500"/>
      </w:pPr>
      <w:r>
        <w:rPr>
          <w:rFonts w:ascii="Segoe UI Symbol" w:cs="Segoe UI Symbol" w:eastAsia="Segoe UI Symbol" w:hAnsi="Segoe UI Symbol"/>
          <w:color w:val="00A6A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5A6577"/>
        </w:rPr>
        <w:t xml:space="preserve">D)  </w:t>
      </w:r>
      <w:r>
        <w:rPr>
          <w:rFonts w:ascii="Calibri" w:cs="Calibri" w:eastAsia="Calibri" w:hAnsi="Calibri"/>
          <w:sz w:val="22"/>
          <w:szCs w:val="22"/>
        </w:rPr>
        <w:t xml:space="preserve">Fast unmöglich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A6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Meine Auswertung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2A49"/>
        </w:rPr>
        <w:t xml:space="preserve">Schritt 1: Punkte vergeben. </w:t>
      </w:r>
      <w:r>
        <w:rPr>
          <w:rFonts w:ascii="Calibri" w:cs="Calibri" w:eastAsia="Calibri" w:hAnsi="Calibri"/>
        </w:rPr>
        <w:t xml:space="preserve">A = 1 Punkt, B = 2 Punkte, C = 3 Punkte, D = 4 Punkte. Tragen Sie die Punkte je Frage ein und addieren Sie pro Bereich.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1000"/>
        <w:gridCol w:w="1000"/>
        <w:gridCol w:w="2038"/>
      </w:tblGrid>
      <w:tr>
        <w:trPr>
          <w:tblHeader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Bereich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Frage 1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Frage 2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Frage 3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Frage 4</w:t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1B2A4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Summe (4–16)</w:t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  Stressbelastung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  Stresssignale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3  Mindset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4  Mentale Stärke / Ressourcen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6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  Erholung und Balance</w:t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EAF6F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7600"/>
            <w:gridSpan w:val="5"/>
            <w:shd w:fill="D9EFE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Gesamtpunktzahl (20–80)</w:t>
            </w:r>
          </w:p>
        </w:tc>
        <w:tc>
          <w:tcPr>
            <w:tcW w:type="dxa" w:w="2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D9EFE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2A49"/>
          <w:sz w:val="24"/>
          <w:szCs w:val="24"/>
        </w:rPr>
        <w:t xml:space="preserve">Schritt 2: Einordnung der Gesamtpunktzahl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6038"/>
      </w:tblGrid>
      <w:tr>
        <w:trPr>
          <w:cantSplit/>
        </w:trPr>
        <w:tc>
          <w:tcPr>
            <w:tcW w:type="dxa" w:w="1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DFF3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20–35</w:t>
            </w:r>
          </w:p>
        </w:tc>
        <w:tc>
          <w:tcPr>
            <w:tcW w:type="dxa" w:w="2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DFF3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Gute Balance</w:t>
            </w:r>
          </w:p>
        </w:tc>
        <w:tc>
          <w:tcPr>
            <w:tcW w:type="dxa" w:w="6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DFF3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Sie gehen derzeit überwiegend gelassen mit Anforderungen um. Nutzen Sie das Seminar, um Ihre Stärken zu festigen und Ihre Strategien zu erweitern.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5D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36–50</w:t>
            </w:r>
          </w:p>
        </w:tc>
        <w:tc>
          <w:tcPr>
            <w:tcW w:type="dxa" w:w="2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5D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Erhöhte Beanspruchung</w:t>
            </w:r>
          </w:p>
        </w:tc>
        <w:tc>
          <w:tcPr>
            <w:tcW w:type="dxa" w:w="6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FF5D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Stress gehört zu Ihrem Alltag, ist aber noch gut handhabbar. Jetzt ist ein guter Zeitpunkt, gegenzusteuern, bevor sich Belastungen verfestigen.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DE6D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51–65</w:t>
            </w:r>
          </w:p>
        </w:tc>
        <w:tc>
          <w:tcPr>
            <w:tcW w:type="dxa" w:w="2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DE6D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Deutliche Belastung</w:t>
            </w:r>
          </w:p>
        </w:tc>
        <w:tc>
          <w:tcPr>
            <w:tcW w:type="dxa" w:w="6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DE6D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Ihre Stresssignale sind spürbar. Gezielte Strategien, Entlastung und ein Perspektivwechsel im Mindset sind wichtig – nutzen Sie das Seminar aktiv.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8D7D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66–80</w:t>
            </w:r>
          </w:p>
        </w:tc>
        <w:tc>
          <w:tcPr>
            <w:tcW w:type="dxa" w:w="2300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8D7D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Hohe Belastung</w:t>
            </w:r>
          </w:p>
        </w:tc>
        <w:tc>
          <w:tcPr>
            <w:tcW w:type="dxa" w:w="6038"/>
            <w:tcBorders>
              <w:top w:val="single" w:color="C5CDD8" w:sz="4"/>
              <w:left w:val="single" w:color="C5CDD8" w:sz="4"/>
              <w:bottom w:val="single" w:color="C5CDD8" w:sz="4"/>
              <w:right w:val="single" w:color="C5CDD8" w:sz="4"/>
            </w:tcBorders>
            <w:shd w:fill="F8D7D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Sie sind stark belastet. Bitte nehmen Sie dies ernst und sprechen Sie auch mit einer Vertrauensperson, Ihrer Hausärztin / Ihrem Hausarzt oder einer Beratungsstelle.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A6577"/>
          <w:sz w:val="18"/>
          <w:szCs w:val="18"/>
        </w:rPr>
        <w:t xml:space="preserve">Hinweis: Dieser Fragebogen dient der Selbstreflexion und ersetzt keine Diagnose. Bei anhaltenden Beschwerden suchen Sie bitte professionelle Hilfe auf.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2A49"/>
          <w:sz w:val="24"/>
          <w:szCs w:val="24"/>
        </w:rPr>
        <w:t xml:space="preserve">Schritt 3: Meine Reflexion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0A6A6"/>
        </w:rPr>
        <w:t xml:space="preserve">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Bei welchem Bereich habe ich die höchste Punktzahl – und was überrascht mich daran?</w:t>
      </w:r>
    </w:p>
    <w:p>
      <w:pPr>
        <w:spacing w:after="6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0A6A6"/>
        </w:rPr>
        <w:t xml:space="preserve">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 sind meine drei größten Stressoren im Moment?</w:t>
      </w:r>
    </w:p>
    <w:p>
      <w:pPr>
        <w:spacing w:after="6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0A6A6"/>
        </w:rPr>
        <w:t xml:space="preserve">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Welche Stärke oder Ressource hilft mir schon heute im Umgang mit Stress?</w:t>
      </w:r>
    </w:p>
    <w:p>
      <w:pPr>
        <w:spacing w:after="6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0A6A6"/>
        </w:rPr>
        <w:t xml:space="preserve">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 möchte ich bis zum Ende dieses Seminars verändert oder verstanden haben?</w:t>
      </w:r>
    </w:p>
    <w:p>
      <w:pPr>
        <w:spacing w:after="60"/>
      </w:pPr>
      <w:r>
        <w:rPr>
          <w:rFonts w:ascii="Calibri" w:cs="Calibri" w:eastAsia="Calibri" w:hAnsi="Calibri"/>
        </w:rPr>
        <w:t xml:space="preserve">_____________________________________________________________________________________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6A6" w:sz="6" w:space="4"/>
      </w:pBdr>
      <w:tabs>
        <w:tab w:val="right" w:pos="9638"/>
      </w:tabs>
    </w:pPr>
    <w:r>
      <w:rPr>
        <w:rFonts w:ascii="Calibri" w:cs="Calibri" w:eastAsia="Calibri" w:hAnsi="Calibri"/>
        <w:color w:val="5A6577"/>
        <w:sz w:val="16"/>
        <w:szCs w:val="16"/>
      </w:rPr>
      <w:t xml:space="preserve">Standortbestimmung · Stress, mentale Stärke und Mindset</w:t>
    </w:r>
    <w:r>
      <w:rPr>
        <w:rFonts w:ascii="Calibri" w:cs="Calibri" w:eastAsia="Calibri" w:hAnsi="Calibri"/>
        <w:color w:val="5A6577"/>
        <w:sz w:val="16"/>
        <w:szCs w:val="16"/>
      </w:rPr>
      <w:t xml:space="preserve">	Seite </w:t>
    </w:r>
    <w:r>
      <w:rPr>
        <w:rFonts w:ascii="Calibri" w:cs="Calibri" w:eastAsia="Calibri" w:hAnsi="Calibri"/>
        <w:color w:val="5A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2026-10-04T04:59:54.754Z</dcterms:created>
  <dcterms:modified xsi:type="dcterms:W3CDTF">2026-10-04T04:59:54.768Z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