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61"/>
        <w:ind w:left="2505" w:right="2512"/>
        <w:jc w:val="center"/>
      </w:pPr>
      <w:r>
        <w:rPr>
          <w:u w:val="thick"/>
        </w:rPr>
        <w:t>This</w:t>
      </w:r>
      <w:r>
        <w:rPr>
          <w:spacing w:val="-2"/>
          <w:u w:val="thick"/>
        </w:rPr>
        <w:t> </w:t>
      </w:r>
      <w:r>
        <w:rPr>
          <w:u w:val="thick"/>
        </w:rPr>
        <w:t>document</w:t>
      </w:r>
      <w:r>
        <w:rPr>
          <w:spacing w:val="-3"/>
          <w:u w:val="thick"/>
        </w:rPr>
        <w:t> </w:t>
      </w:r>
      <w:r>
        <w:rPr>
          <w:u w:val="thick"/>
        </w:rPr>
        <w:t>refers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6"/>
          <w:u w:val="thick"/>
        </w:rPr>
        <w:t> </w:t>
      </w:r>
      <w:r>
        <w:rPr>
          <w:u w:val="thick"/>
        </w:rPr>
        <w:t>migrating</w:t>
      </w:r>
      <w:r>
        <w:rPr>
          <w:spacing w:val="-5"/>
          <w:u w:val="thick"/>
        </w:rPr>
        <w:t> </w:t>
      </w:r>
      <w:r>
        <w:rPr>
          <w:u w:val="thick"/>
        </w:rPr>
        <w:t>from</w:t>
      </w:r>
      <w:r>
        <w:rPr>
          <w:spacing w:val="-4"/>
          <w:u w:val="thick"/>
        </w:rPr>
        <w:t> </w:t>
      </w:r>
      <w:r>
        <w:rPr>
          <w:u w:val="thick"/>
        </w:rPr>
        <w:t>IPV4</w:t>
      </w:r>
      <w:r>
        <w:rPr>
          <w:spacing w:val="-3"/>
          <w:u w:val="thick"/>
        </w:rPr>
        <w:t> </w:t>
      </w:r>
      <w:r>
        <w:rPr>
          <w:u w:val="thick"/>
        </w:rPr>
        <w:t>to</w:t>
      </w:r>
      <w:r>
        <w:rPr>
          <w:spacing w:val="-5"/>
          <w:u w:val="thick"/>
        </w:rPr>
        <w:t> </w:t>
      </w:r>
      <w:r>
        <w:rPr>
          <w:u w:val="thick"/>
        </w:rPr>
        <w:t>IPV6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before="91"/>
        <w:ind w:left="140"/>
        <w:jc w:val="both"/>
      </w:pPr>
      <w:r>
        <w:rPr>
          <w:spacing w:val="-1"/>
        </w:rPr>
        <w:t>As</w:t>
      </w:r>
      <w:r>
        <w:rPr>
          <w:spacing w:val="-3"/>
        </w:rPr>
        <w:t> </w:t>
      </w:r>
      <w:r>
        <w:rPr>
          <w:spacing w:val="-1"/>
        </w:rPr>
        <w:t>we</w:t>
      </w:r>
      <w:r>
        <w:rPr>
          <w:spacing w:val="-2"/>
        </w:rPr>
        <w:t> </w:t>
      </w:r>
      <w:r>
        <w:rPr>
          <w:spacing w:val="-1"/>
        </w:rPr>
        <w:t>know</w:t>
      </w:r>
      <w:r>
        <w:rPr>
          <w:spacing w:val="-3"/>
        </w:rPr>
        <w:t> </w:t>
      </w:r>
      <w:r>
        <w:rPr/>
        <w:t>the</w:t>
      </w:r>
      <w:r>
        <w:rPr>
          <w:spacing w:val="-13"/>
        </w:rPr>
        <w:t> </w:t>
      </w:r>
      <w:r>
        <w:rPr/>
        <w:t>AWS</w:t>
      </w:r>
      <w:r>
        <w:rPr>
          <w:spacing w:val="-2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charge</w:t>
      </w:r>
      <w:r>
        <w:rPr>
          <w:spacing w:val="-4"/>
        </w:rPr>
        <w:t> </w:t>
      </w:r>
      <w:r>
        <w:rPr/>
        <w:t>for Public</w:t>
      </w:r>
      <w:r>
        <w:rPr>
          <w:spacing w:val="-4"/>
        </w:rPr>
        <w:t> </w:t>
      </w:r>
      <w:r>
        <w:rPr/>
        <w:t>IPV4</w:t>
      </w:r>
      <w:r>
        <w:rPr>
          <w:spacing w:val="-5"/>
        </w:rPr>
        <w:t> </w:t>
      </w:r>
      <w:r>
        <w:rPr/>
        <w:t>from</w:t>
      </w:r>
      <w:r>
        <w:rPr>
          <w:spacing w:val="-1"/>
        </w:rPr>
        <w:t> </w:t>
      </w:r>
      <w:r>
        <w:rPr/>
        <w:t>Feb1,</w:t>
      </w:r>
      <w:r>
        <w:rPr>
          <w:spacing w:val="-2"/>
        </w:rPr>
        <w:t> </w:t>
      </w:r>
      <w:r>
        <w:rPr/>
        <w:t>2024</w:t>
      </w:r>
    </w:p>
    <w:p>
      <w:pPr>
        <w:pStyle w:val="BodyText"/>
        <w:spacing w:line="259" w:lineRule="auto" w:before="179"/>
        <w:ind w:left="140" w:right="143"/>
        <w:jc w:val="both"/>
      </w:pPr>
      <w:r>
        <w:rPr/>
        <w:t>"If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find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difficult</w:t>
      </w:r>
      <w:r>
        <w:rPr>
          <w:spacing w:val="-5"/>
        </w:rPr>
        <w:t> </w:t>
      </w:r>
      <w:r>
        <w:rPr/>
        <w:t>to</w:t>
      </w:r>
      <w:r>
        <w:rPr>
          <w:spacing w:val="-9"/>
        </w:rPr>
        <w:t> </w:t>
      </w:r>
      <w:r>
        <w:rPr/>
        <w:t>read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entire</w:t>
      </w:r>
      <w:r>
        <w:rPr>
          <w:spacing w:val="-6"/>
        </w:rPr>
        <w:t> </w:t>
      </w:r>
      <w:r>
        <w:rPr/>
        <w:t>document,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objective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determine</w:t>
      </w:r>
      <w:r>
        <w:rPr>
          <w:spacing w:val="-6"/>
        </w:rPr>
        <w:t> </w:t>
      </w:r>
      <w:r>
        <w:rPr/>
        <w:t>whether</w:t>
      </w:r>
      <w:r>
        <w:rPr>
          <w:spacing w:val="-5"/>
        </w:rPr>
        <w:t> </w:t>
      </w:r>
      <w:r>
        <w:rPr/>
        <w:t>Infor</w:t>
      </w:r>
      <w:r>
        <w:rPr>
          <w:spacing w:val="-5"/>
        </w:rPr>
        <w:t> </w:t>
      </w:r>
      <w:r>
        <w:rPr/>
        <w:t>supports</w:t>
      </w:r>
      <w:r>
        <w:rPr>
          <w:spacing w:val="-5"/>
        </w:rPr>
        <w:t> </w:t>
      </w:r>
      <w:r>
        <w:rPr/>
        <w:t>an</w:t>
      </w:r>
      <w:r>
        <w:rPr>
          <w:spacing w:val="-8"/>
        </w:rPr>
        <w:t> </w:t>
      </w:r>
      <w:r>
        <w:rPr/>
        <w:t>IPv6-</w:t>
      </w:r>
      <w:r>
        <w:rPr>
          <w:spacing w:val="-53"/>
        </w:rPr>
        <w:t> </w:t>
      </w:r>
      <w:r>
        <w:rPr/>
        <w:t>based network in the context of network infrastructure. The present instance type used at Infor will support V6,</w:t>
      </w:r>
      <w:r>
        <w:rPr>
          <w:spacing w:val="-52"/>
        </w:rPr>
        <w:t> </w:t>
      </w:r>
      <w:r>
        <w:rPr/>
        <w:t>and the operating system's network protocols are the primary factors that ensure application communication</w:t>
      </w:r>
      <w:r>
        <w:rPr>
          <w:spacing w:val="1"/>
        </w:rPr>
        <w:t> </w:t>
      </w:r>
      <w:r>
        <w:rPr/>
        <w:t>compatibility. I believe that the current applications at Infor are not exclusively designed to function on IPv4 or</w:t>
      </w:r>
      <w:r>
        <w:rPr>
          <w:spacing w:val="-52"/>
        </w:rPr>
        <w:t> </w:t>
      </w:r>
      <w:r>
        <w:rPr/>
        <w:t>IPv6."</w:t>
      </w:r>
    </w:p>
    <w:p>
      <w:pPr>
        <w:pStyle w:val="BodyText"/>
        <w:spacing w:line="256" w:lineRule="auto" w:before="160"/>
        <w:ind w:left="140" w:right="149"/>
        <w:jc w:val="both"/>
      </w:pPr>
      <w:r>
        <w:rPr>
          <w:spacing w:val="-1"/>
        </w:rPr>
        <w:t>Note:</w:t>
      </w:r>
      <w:r>
        <w:rPr>
          <w:spacing w:val="-13"/>
        </w:rPr>
        <w:t> </w:t>
      </w:r>
      <w:r>
        <w:rPr>
          <w:spacing w:val="-1"/>
        </w:rPr>
        <w:t>We</w:t>
      </w:r>
      <w:r>
        <w:rPr>
          <w:spacing w:val="-9"/>
        </w:rPr>
        <w:t> </w:t>
      </w:r>
      <w:r>
        <w:rPr>
          <w:spacing w:val="-1"/>
        </w:rPr>
        <w:t>will</w:t>
      </w:r>
      <w:r>
        <w:rPr>
          <w:spacing w:val="-11"/>
        </w:rPr>
        <w:t> </w:t>
      </w:r>
      <w:r>
        <w:rPr>
          <w:spacing w:val="-1"/>
        </w:rPr>
        <w:t>not</w:t>
      </w:r>
      <w:r>
        <w:rPr>
          <w:spacing w:val="-11"/>
        </w:rPr>
        <w:t> </w:t>
      </w:r>
      <w:r>
        <w:rPr>
          <w:spacing w:val="-1"/>
        </w:rPr>
        <w:t>support</w:t>
      </w:r>
      <w:r>
        <w:rPr>
          <w:spacing w:val="-10"/>
        </w:rPr>
        <w:t> </w:t>
      </w:r>
      <w:r>
        <w:rPr>
          <w:spacing w:val="-1"/>
        </w:rPr>
        <w:t>architectures</w:t>
      </w:r>
      <w:r>
        <w:rPr>
          <w:spacing w:val="-11"/>
        </w:rPr>
        <w:t> </w:t>
      </w:r>
      <w:r>
        <w:rPr>
          <w:spacing w:val="-1"/>
        </w:rPr>
        <w:t>9,10,11,12</w:t>
      </w:r>
      <w:r>
        <w:rPr>
          <w:spacing w:val="-12"/>
        </w:rPr>
        <w:t> </w:t>
      </w:r>
      <w:r>
        <w:rPr>
          <w:spacing w:val="-1"/>
        </w:rPr>
        <w:t>at</w:t>
      </w:r>
      <w:r>
        <w:rPr>
          <w:spacing w:val="-11"/>
        </w:rPr>
        <w:t> </w:t>
      </w:r>
      <w:r>
        <w:rPr>
          <w:spacing w:val="-1"/>
        </w:rPr>
        <w:t>Infor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Egress</w:t>
      </w:r>
      <w:r>
        <w:rPr>
          <w:spacing w:val="-9"/>
        </w:rPr>
        <w:t> </w:t>
      </w:r>
      <w:r>
        <w:rPr/>
        <w:t>any</w:t>
      </w:r>
      <w:r>
        <w:rPr>
          <w:spacing w:val="-12"/>
        </w:rPr>
        <w:t> </w:t>
      </w:r>
      <w:r>
        <w:rPr/>
        <w:t>traffic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Infor.</w:t>
      </w:r>
      <w:r>
        <w:rPr>
          <w:spacing w:val="-13"/>
        </w:rPr>
        <w:t> </w:t>
      </w:r>
      <w:r>
        <w:rPr/>
        <w:t>We</w:t>
      </w:r>
      <w:r>
        <w:rPr>
          <w:spacing w:val="-9"/>
        </w:rPr>
        <w:t> </w:t>
      </w:r>
      <w:r>
        <w:rPr/>
        <w:t>expect</w:t>
      </w:r>
      <w:r>
        <w:rPr>
          <w:spacing w:val="-53"/>
        </w:rPr>
        <w:t> </w:t>
      </w:r>
      <w:r>
        <w:rPr/>
        <w:t>Ingress</w:t>
      </w:r>
      <w:r>
        <w:rPr>
          <w:spacing w:val="-3"/>
        </w:rPr>
        <w:t> </w:t>
      </w:r>
      <w:r>
        <w:rPr/>
        <w:t>traffic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end user to</w:t>
      </w:r>
      <w:r>
        <w:rPr>
          <w:spacing w:val="-3"/>
        </w:rPr>
        <w:t> </w:t>
      </w:r>
      <w:r>
        <w:rPr/>
        <w:t>Infor</w:t>
      </w:r>
    </w:p>
    <w:p>
      <w:pPr>
        <w:pStyle w:val="BodyText"/>
        <w:spacing w:before="165"/>
        <w:ind w:left="140"/>
        <w:jc w:val="both"/>
      </w:pPr>
      <w:r>
        <w:rPr/>
        <w:t>Question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answer:</w:t>
      </w: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59" w:lineRule="auto" w:before="179" w:after="0"/>
        <w:ind w:left="860" w:right="146" w:hanging="360"/>
        <w:jc w:val="both"/>
        <w:rPr>
          <w:sz w:val="22"/>
        </w:rPr>
      </w:pPr>
      <w:r>
        <w:rPr>
          <w:sz w:val="22"/>
        </w:rPr>
        <w:t>Our</w:t>
      </w:r>
      <w:r>
        <w:rPr>
          <w:spacing w:val="-9"/>
          <w:sz w:val="22"/>
        </w:rPr>
        <w:t> </w:t>
      </w:r>
      <w:r>
        <w:rPr>
          <w:sz w:val="22"/>
        </w:rPr>
        <w:t>customers</w:t>
      </w:r>
      <w:r>
        <w:rPr>
          <w:spacing w:val="-10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using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IPv4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they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trying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come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Infor</w:t>
      </w:r>
      <w:r>
        <w:rPr>
          <w:spacing w:val="-4"/>
          <w:sz w:val="22"/>
        </w:rPr>
        <w:t> </w:t>
      </w:r>
      <w:r>
        <w:rPr>
          <w:sz w:val="22"/>
        </w:rPr>
        <w:t>(If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case</w:t>
      </w:r>
      <w:r>
        <w:rPr>
          <w:spacing w:val="-10"/>
          <w:sz w:val="22"/>
        </w:rPr>
        <w:t> </w:t>
      </w:r>
      <w:r>
        <w:rPr>
          <w:sz w:val="22"/>
        </w:rPr>
        <w:t>Infor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IPv6)</w:t>
      </w:r>
      <w:r>
        <w:rPr>
          <w:spacing w:val="-8"/>
          <w:sz w:val="22"/>
        </w:rPr>
        <w:t> </w:t>
      </w:r>
      <w:r>
        <w:rPr>
          <w:sz w:val="22"/>
        </w:rPr>
        <w:t>we</w:t>
      </w:r>
      <w:r>
        <w:rPr>
          <w:spacing w:val="-10"/>
          <w:sz w:val="22"/>
        </w:rPr>
        <w:t> </w:t>
      </w:r>
      <w:r>
        <w:rPr>
          <w:sz w:val="22"/>
        </w:rPr>
        <w:t>cannot</w:t>
      </w:r>
      <w:r>
        <w:rPr>
          <w:spacing w:val="-53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IPv6</w:t>
      </w:r>
      <w:r>
        <w:rPr>
          <w:spacing w:val="-3"/>
          <w:sz w:val="22"/>
        </w:rPr>
        <w:t> </w:t>
      </w:r>
      <w:r>
        <w:rPr>
          <w:sz w:val="22"/>
        </w:rPr>
        <w:t>only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initial phase</w:t>
      </w:r>
      <w:r>
        <w:rPr>
          <w:spacing w:val="2"/>
          <w:sz w:val="22"/>
        </w:rPr>
        <w:t> </w:t>
      </w:r>
      <w:r>
        <w:rPr>
          <w:sz w:val="22"/>
        </w:rPr>
        <w:t>– we should</w:t>
      </w:r>
      <w:r>
        <w:rPr>
          <w:spacing w:val="-4"/>
          <w:sz w:val="22"/>
        </w:rPr>
        <w:t> </w:t>
      </w:r>
      <w:r>
        <w:rPr>
          <w:sz w:val="22"/>
        </w:rPr>
        <w:t>be in Dual</w:t>
      </w:r>
      <w:r>
        <w:rPr>
          <w:spacing w:val="1"/>
          <w:sz w:val="22"/>
        </w:rPr>
        <w:t> </w:t>
      </w:r>
      <w:r>
        <w:rPr>
          <w:sz w:val="22"/>
        </w:rPr>
        <w:t>stack</w:t>
      </w:r>
      <w:r>
        <w:rPr>
          <w:spacing w:val="-1"/>
          <w:sz w:val="22"/>
        </w:rPr>
        <w:t> </w:t>
      </w:r>
      <w:r>
        <w:rPr>
          <w:sz w:val="22"/>
        </w:rPr>
        <w:t>(IPv4,</w:t>
      </w:r>
      <w:r>
        <w:rPr>
          <w:spacing w:val="-3"/>
          <w:sz w:val="22"/>
        </w:rPr>
        <w:t> </w:t>
      </w:r>
      <w:r>
        <w:rPr>
          <w:sz w:val="22"/>
        </w:rPr>
        <w:t>IPv6))</w:t>
      </w:r>
    </w:p>
    <w:p>
      <w:pPr>
        <w:pStyle w:val="BodyText"/>
        <w:spacing w:line="259" w:lineRule="auto" w:before="1"/>
        <w:ind w:left="1220" w:right="144" w:hanging="360"/>
        <w:jc w:val="both"/>
      </w:pPr>
      <w:r>
        <w:rPr/>
        <w:t>-</w:t>
      </w:r>
      <w:r>
        <w:rPr>
          <w:spacing w:val="56"/>
        </w:rPr>
        <w:t> </w:t>
      </w:r>
      <w:r>
        <w:rPr/>
        <w:t>Answer: "Yes, we do. Regardless of the customer's network/traffic (IPv4 / IPv6), the Dual stack</w:t>
      </w:r>
      <w:r>
        <w:rPr>
          <w:spacing w:val="1"/>
        </w:rPr>
        <w:t> </w:t>
      </w:r>
      <w:r>
        <w:rPr/>
        <w:t>mode</w:t>
      </w:r>
      <w:r>
        <w:rPr>
          <w:spacing w:val="-4"/>
        </w:rPr>
        <w:t> </w:t>
      </w:r>
      <w:r>
        <w:rPr/>
        <w:t>enabled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VPC</w:t>
      </w:r>
      <w:r>
        <w:rPr>
          <w:spacing w:val="-7"/>
        </w:rPr>
        <w:t> </w:t>
      </w:r>
      <w:r>
        <w:rPr/>
        <w:t>will</w:t>
      </w:r>
      <w:r>
        <w:rPr>
          <w:spacing w:val="-3"/>
        </w:rPr>
        <w:t> </w:t>
      </w:r>
      <w:r>
        <w:rPr/>
        <w:t>handle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incoming</w:t>
      </w:r>
      <w:r>
        <w:rPr>
          <w:spacing w:val="-4"/>
        </w:rPr>
        <w:t> </w:t>
      </w:r>
      <w:r>
        <w:rPr/>
        <w:t>traffic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fulfill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requirements</w:t>
      </w:r>
      <w:r>
        <w:rPr>
          <w:spacing w:val="-4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52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 specifications."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0"/>
          <w:numId w:val="1"/>
        </w:numPr>
        <w:tabs>
          <w:tab w:pos="861" w:val="left" w:leader="none"/>
        </w:tabs>
        <w:spacing w:line="240" w:lineRule="auto" w:before="0" w:after="0"/>
        <w:ind w:left="860" w:right="149" w:hanging="360"/>
        <w:jc w:val="both"/>
        <w:rPr>
          <w:color w:val="16181F"/>
          <w:sz w:val="22"/>
        </w:rPr>
      </w:pPr>
      <w:r>
        <w:rPr>
          <w:color w:val="16181F"/>
          <w:sz w:val="22"/>
        </w:rPr>
        <w:t>We have certain products like LM, Mingle/ADFS, LSF. For the prod - customer expect this should be</w:t>
      </w:r>
      <w:r>
        <w:rPr>
          <w:color w:val="16181F"/>
          <w:spacing w:val="1"/>
          <w:sz w:val="22"/>
        </w:rPr>
        <w:t> </w:t>
      </w:r>
      <w:r>
        <w:rPr>
          <w:color w:val="16181F"/>
          <w:sz w:val="22"/>
        </w:rPr>
        <w:t>available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over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internet</w:t>
      </w:r>
    </w:p>
    <w:p>
      <w:pPr>
        <w:pStyle w:val="BodyText"/>
        <w:spacing w:before="2"/>
      </w:pPr>
    </w:p>
    <w:p>
      <w:pPr>
        <w:pStyle w:val="BodyText"/>
        <w:ind w:left="1220" w:right="144"/>
        <w:jc w:val="both"/>
      </w:pPr>
      <w:r>
        <w:rPr>
          <w:color w:val="16181F"/>
          <w:spacing w:val="-1"/>
        </w:rPr>
        <w:t>"Case 1: At Infor, irrespective of the application/product </w:t>
      </w:r>
      <w:r>
        <w:rPr>
          <w:color w:val="16181F"/>
        </w:rPr>
        <w:t>intended to be accessible over the internet,</w:t>
      </w:r>
      <w:r>
        <w:rPr>
          <w:color w:val="16181F"/>
          <w:spacing w:val="-52"/>
        </w:rPr>
        <w:t> </w:t>
      </w:r>
      <w:r>
        <w:rPr>
          <w:color w:val="16181F"/>
        </w:rPr>
        <w:t>the application-hosted instance will remain the same, with no EIP assigned to it. This is because at</w:t>
      </w:r>
      <w:r>
        <w:rPr>
          <w:color w:val="16181F"/>
          <w:spacing w:val="1"/>
        </w:rPr>
        <w:t> </w:t>
      </w:r>
      <w:r>
        <w:rPr>
          <w:color w:val="16181F"/>
        </w:rPr>
        <w:t>Infor,</w:t>
      </w:r>
      <w:r>
        <w:rPr>
          <w:color w:val="16181F"/>
          <w:spacing w:val="-2"/>
        </w:rPr>
        <w:t> </w:t>
      </w:r>
      <w:r>
        <w:rPr>
          <w:color w:val="16181F"/>
        </w:rPr>
        <w:t>we</w:t>
      </w:r>
      <w:r>
        <w:rPr>
          <w:color w:val="16181F"/>
          <w:spacing w:val="-2"/>
        </w:rPr>
        <w:t> </w:t>
      </w:r>
      <w:r>
        <w:rPr>
          <w:color w:val="16181F"/>
        </w:rPr>
        <w:t>utilize</w:t>
      </w:r>
      <w:r>
        <w:rPr>
          <w:color w:val="16181F"/>
          <w:spacing w:val="-2"/>
        </w:rPr>
        <w:t> </w:t>
      </w:r>
      <w:r>
        <w:rPr>
          <w:color w:val="16181F"/>
        </w:rPr>
        <w:t>an</w:t>
      </w:r>
      <w:r>
        <w:rPr>
          <w:color w:val="16181F"/>
          <w:spacing w:val="-13"/>
        </w:rPr>
        <w:t> </w:t>
      </w:r>
      <w:r>
        <w:rPr>
          <w:color w:val="16181F"/>
        </w:rPr>
        <w:t>Application</w:t>
      </w:r>
      <w:r>
        <w:rPr>
          <w:color w:val="16181F"/>
          <w:spacing w:val="-1"/>
        </w:rPr>
        <w:t> </w:t>
      </w:r>
      <w:r>
        <w:rPr>
          <w:color w:val="16181F"/>
        </w:rPr>
        <w:t>Load</w:t>
      </w:r>
      <w:r>
        <w:rPr>
          <w:color w:val="16181F"/>
          <w:spacing w:val="-2"/>
        </w:rPr>
        <w:t> </w:t>
      </w:r>
      <w:r>
        <w:rPr>
          <w:color w:val="16181F"/>
        </w:rPr>
        <w:t>Balancer</w:t>
      </w:r>
      <w:r>
        <w:rPr>
          <w:color w:val="16181F"/>
          <w:spacing w:val="-1"/>
        </w:rPr>
        <w:t> </w:t>
      </w:r>
      <w:r>
        <w:rPr>
          <w:color w:val="16181F"/>
        </w:rPr>
        <w:t>to</w:t>
      </w:r>
      <w:r>
        <w:rPr>
          <w:color w:val="16181F"/>
          <w:spacing w:val="-2"/>
        </w:rPr>
        <w:t> </w:t>
      </w:r>
      <w:r>
        <w:rPr>
          <w:color w:val="16181F"/>
        </w:rPr>
        <w:t>access</w:t>
      </w:r>
      <w:r>
        <w:rPr>
          <w:color w:val="16181F"/>
          <w:spacing w:val="-2"/>
        </w:rPr>
        <w:t> </w:t>
      </w:r>
      <w:r>
        <w:rPr>
          <w:color w:val="16181F"/>
        </w:rPr>
        <w:t>this</w:t>
      </w:r>
      <w:r>
        <w:rPr>
          <w:color w:val="16181F"/>
          <w:spacing w:val="-2"/>
        </w:rPr>
        <w:t> </w:t>
      </w:r>
      <w:r>
        <w:rPr>
          <w:color w:val="16181F"/>
        </w:rPr>
        <w:t>product.</w:t>
      </w:r>
      <w:r>
        <w:rPr>
          <w:color w:val="16181F"/>
          <w:spacing w:val="-13"/>
        </w:rPr>
        <w:t> </w:t>
      </w:r>
      <w:r>
        <w:rPr>
          <w:color w:val="16181F"/>
        </w:rPr>
        <w:t>At</w:t>
      </w:r>
      <w:r>
        <w:rPr>
          <w:color w:val="16181F"/>
          <w:spacing w:val="-1"/>
        </w:rPr>
        <w:t> </w:t>
      </w:r>
      <w:r>
        <w:rPr>
          <w:color w:val="16181F"/>
        </w:rPr>
        <w:t>this</w:t>
      </w:r>
      <w:r>
        <w:rPr>
          <w:color w:val="16181F"/>
          <w:spacing w:val="-2"/>
        </w:rPr>
        <w:t> </w:t>
      </w:r>
      <w:r>
        <w:rPr>
          <w:color w:val="16181F"/>
        </w:rPr>
        <w:t>point,</w:t>
      </w:r>
      <w:r>
        <w:rPr>
          <w:color w:val="16181F"/>
          <w:spacing w:val="-5"/>
        </w:rPr>
        <w:t> </w:t>
      </w:r>
      <w:r>
        <w:rPr>
          <w:color w:val="16181F"/>
        </w:rPr>
        <w:t>we</w:t>
      </w:r>
      <w:r>
        <w:rPr>
          <w:color w:val="16181F"/>
          <w:spacing w:val="-2"/>
        </w:rPr>
        <w:t> </w:t>
      </w:r>
      <w:r>
        <w:rPr>
          <w:color w:val="16181F"/>
        </w:rPr>
        <w:t>are</w:t>
      </w:r>
      <w:r>
        <w:rPr>
          <w:color w:val="16181F"/>
          <w:spacing w:val="-2"/>
        </w:rPr>
        <w:t> </w:t>
      </w:r>
      <w:r>
        <w:rPr>
          <w:color w:val="16181F"/>
        </w:rPr>
        <w:t>unaware</w:t>
      </w:r>
      <w:r>
        <w:rPr>
          <w:color w:val="16181F"/>
          <w:spacing w:val="-52"/>
        </w:rPr>
        <w:t> </w:t>
      </w:r>
      <w:r>
        <w:rPr>
          <w:color w:val="16181F"/>
        </w:rPr>
        <w:t>of whether our customer is using IPv4 exclusively. One key point to understand here is that when a</w:t>
      </w:r>
      <w:r>
        <w:rPr>
          <w:color w:val="16181F"/>
          <w:spacing w:val="-52"/>
        </w:rPr>
        <w:t> </w:t>
      </w:r>
      <w:r>
        <w:rPr>
          <w:color w:val="16181F"/>
          <w:spacing w:val="-1"/>
        </w:rPr>
        <w:t>customer</w:t>
      </w:r>
      <w:r>
        <w:rPr>
          <w:color w:val="16181F"/>
          <w:spacing w:val="-12"/>
        </w:rPr>
        <w:t> </w:t>
      </w:r>
      <w:r>
        <w:rPr>
          <w:color w:val="16181F"/>
          <w:spacing w:val="-1"/>
        </w:rPr>
        <w:t>or</w:t>
      </w:r>
      <w:r>
        <w:rPr>
          <w:color w:val="16181F"/>
          <w:spacing w:val="-14"/>
        </w:rPr>
        <w:t> </w:t>
      </w:r>
      <w:r>
        <w:rPr>
          <w:color w:val="16181F"/>
          <w:spacing w:val="-1"/>
        </w:rPr>
        <w:t>end</w:t>
      </w:r>
      <w:r>
        <w:rPr>
          <w:color w:val="16181F"/>
          <w:spacing w:val="-12"/>
        </w:rPr>
        <w:t> </w:t>
      </w:r>
      <w:r>
        <w:rPr>
          <w:color w:val="16181F"/>
          <w:spacing w:val="-1"/>
        </w:rPr>
        <w:t>user</w:t>
      </w:r>
      <w:r>
        <w:rPr>
          <w:color w:val="16181F"/>
          <w:spacing w:val="-12"/>
        </w:rPr>
        <w:t> </w:t>
      </w:r>
      <w:r>
        <w:rPr>
          <w:color w:val="16181F"/>
          <w:spacing w:val="-1"/>
        </w:rPr>
        <w:t>attempts</w:t>
      </w:r>
      <w:r>
        <w:rPr>
          <w:color w:val="16181F"/>
          <w:spacing w:val="-14"/>
        </w:rPr>
        <w:t> </w:t>
      </w:r>
      <w:r>
        <w:rPr>
          <w:color w:val="16181F"/>
          <w:spacing w:val="-1"/>
        </w:rPr>
        <w:t>to</w:t>
      </w:r>
      <w:r>
        <w:rPr>
          <w:color w:val="16181F"/>
          <w:spacing w:val="-15"/>
        </w:rPr>
        <w:t> </w:t>
      </w:r>
      <w:r>
        <w:rPr>
          <w:color w:val="16181F"/>
        </w:rPr>
        <w:t>access</w:t>
      </w:r>
      <w:r>
        <w:rPr>
          <w:color w:val="16181F"/>
          <w:spacing w:val="-14"/>
        </w:rPr>
        <w:t> </w:t>
      </w:r>
      <w:r>
        <w:rPr>
          <w:color w:val="16181F"/>
        </w:rPr>
        <w:t>an</w:t>
      </w:r>
      <w:r>
        <w:rPr>
          <w:color w:val="16181F"/>
          <w:spacing w:val="-14"/>
        </w:rPr>
        <w:t> </w:t>
      </w:r>
      <w:r>
        <w:rPr>
          <w:color w:val="16181F"/>
        </w:rPr>
        <w:t>application</w:t>
      </w:r>
      <w:r>
        <w:rPr>
          <w:color w:val="16181F"/>
          <w:spacing w:val="-12"/>
        </w:rPr>
        <w:t> </w:t>
      </w:r>
      <w:r>
        <w:rPr>
          <w:color w:val="16181F"/>
        </w:rPr>
        <w:t>over</w:t>
      </w:r>
      <w:r>
        <w:rPr>
          <w:color w:val="16181F"/>
          <w:spacing w:val="-14"/>
        </w:rPr>
        <w:t> </w:t>
      </w:r>
      <w:r>
        <w:rPr>
          <w:color w:val="16181F"/>
        </w:rPr>
        <w:t>the</w:t>
      </w:r>
      <w:r>
        <w:rPr>
          <w:color w:val="16181F"/>
          <w:spacing w:val="-14"/>
        </w:rPr>
        <w:t> </w:t>
      </w:r>
      <w:r>
        <w:rPr>
          <w:color w:val="16181F"/>
        </w:rPr>
        <w:t>internet,</w:t>
      </w:r>
      <w:r>
        <w:rPr>
          <w:color w:val="16181F"/>
          <w:spacing w:val="-15"/>
        </w:rPr>
        <w:t> </w:t>
      </w:r>
      <w:r>
        <w:rPr>
          <w:color w:val="16181F"/>
        </w:rPr>
        <w:t>the</w:t>
      </w:r>
      <w:r>
        <w:rPr>
          <w:color w:val="16181F"/>
          <w:spacing w:val="-10"/>
        </w:rPr>
        <w:t> </w:t>
      </w:r>
      <w:r>
        <w:rPr>
          <w:color w:val="16181F"/>
        </w:rPr>
        <w:t>Internet</w:t>
      </w:r>
      <w:r>
        <w:rPr>
          <w:color w:val="16181F"/>
          <w:spacing w:val="-16"/>
        </w:rPr>
        <w:t> </w:t>
      </w:r>
      <w:r>
        <w:rPr>
          <w:color w:val="16181F"/>
        </w:rPr>
        <w:t>Service</w:t>
      </w:r>
      <w:r>
        <w:rPr>
          <w:color w:val="16181F"/>
          <w:spacing w:val="-12"/>
        </w:rPr>
        <w:t> </w:t>
      </w:r>
      <w:r>
        <w:rPr>
          <w:color w:val="16181F"/>
        </w:rPr>
        <w:t>Provider</w:t>
      </w:r>
      <w:r>
        <w:rPr>
          <w:color w:val="16181F"/>
          <w:spacing w:val="-53"/>
        </w:rPr>
        <w:t> </w:t>
      </w:r>
      <w:r>
        <w:rPr>
          <w:color w:val="16181F"/>
        </w:rPr>
        <w:t>(ISP) will assign both IPv6 and IPv4 to that end user. In the scenario where we enable the VPC in</w:t>
      </w:r>
      <w:r>
        <w:rPr>
          <w:color w:val="16181F"/>
          <w:spacing w:val="1"/>
        </w:rPr>
        <w:t> </w:t>
      </w:r>
      <w:r>
        <w:rPr>
          <w:color w:val="16181F"/>
        </w:rPr>
        <w:t>Dual Stack mode and the subnet within that VPC has opted for IPv6, the ALB sitting in that VPC's</w:t>
      </w:r>
      <w:r>
        <w:rPr>
          <w:color w:val="16181F"/>
          <w:spacing w:val="-52"/>
        </w:rPr>
        <w:t> </w:t>
      </w:r>
      <w:r>
        <w:rPr>
          <w:color w:val="16181F"/>
        </w:rPr>
        <w:t>IPv6 subnet will become associated with an IPv6 range. Consequently, regardless of the incoming</w:t>
      </w:r>
      <w:r>
        <w:rPr>
          <w:color w:val="16181F"/>
          <w:spacing w:val="1"/>
        </w:rPr>
        <w:t> </w:t>
      </w:r>
      <w:r>
        <w:rPr>
          <w:color w:val="16181F"/>
        </w:rPr>
        <w:t>traffic</w:t>
      </w:r>
      <w:r>
        <w:rPr>
          <w:color w:val="16181F"/>
          <w:spacing w:val="-1"/>
        </w:rPr>
        <w:t> </w:t>
      </w:r>
      <w:r>
        <w:rPr>
          <w:color w:val="16181F"/>
        </w:rPr>
        <w:t>type, we</w:t>
      </w:r>
      <w:r>
        <w:rPr>
          <w:color w:val="16181F"/>
          <w:spacing w:val="-3"/>
        </w:rPr>
        <w:t> </w:t>
      </w:r>
      <w:r>
        <w:rPr>
          <w:color w:val="16181F"/>
        </w:rPr>
        <w:t>can</w:t>
      </w:r>
      <w:r>
        <w:rPr>
          <w:color w:val="16181F"/>
          <w:spacing w:val="-3"/>
        </w:rPr>
        <w:t> </w:t>
      </w:r>
      <w:r>
        <w:rPr>
          <w:color w:val="16181F"/>
        </w:rPr>
        <w:t>fulfill</w:t>
      </w:r>
      <w:r>
        <w:rPr>
          <w:color w:val="16181F"/>
          <w:spacing w:val="-2"/>
        </w:rPr>
        <w:t> </w:t>
      </w:r>
      <w:r>
        <w:rPr>
          <w:color w:val="16181F"/>
        </w:rPr>
        <w:t>the requests.</w:t>
      </w:r>
    </w:p>
    <w:p>
      <w:pPr>
        <w:pStyle w:val="BodyText"/>
      </w:pPr>
    </w:p>
    <w:p>
      <w:pPr>
        <w:pStyle w:val="BodyText"/>
        <w:ind w:left="1220" w:right="143"/>
        <w:jc w:val="both"/>
      </w:pPr>
      <w:r>
        <w:rPr>
          <w:color w:val="16181F"/>
        </w:rPr>
        <w:t>Case 2: In contrast to the aforementioned use case, we have certain applications intended to be</w:t>
      </w:r>
      <w:r>
        <w:rPr>
          <w:color w:val="16181F"/>
          <w:spacing w:val="1"/>
        </w:rPr>
        <w:t> </w:t>
      </w:r>
      <w:r>
        <w:rPr>
          <w:color w:val="16181F"/>
        </w:rPr>
        <w:t>accessible via an internal Load Balancer, meaning they won't be facing the internet directly. You</w:t>
      </w:r>
      <w:r>
        <w:rPr>
          <w:color w:val="16181F"/>
          <w:spacing w:val="1"/>
        </w:rPr>
        <w:t> </w:t>
      </w:r>
      <w:r>
        <w:rPr>
          <w:color w:val="16181F"/>
        </w:rPr>
        <w:t>might be wondering how customers can access these applications in such a setup. In this scenario,</w:t>
      </w:r>
      <w:r>
        <w:rPr>
          <w:color w:val="16181F"/>
          <w:spacing w:val="1"/>
        </w:rPr>
        <w:t> </w:t>
      </w:r>
      <w:r>
        <w:rPr>
          <w:color w:val="16181F"/>
        </w:rPr>
        <w:t>our end users connect through a VPN. For instance, if a customer is using IPv4 exclusively and we</w:t>
      </w:r>
      <w:r>
        <w:rPr>
          <w:color w:val="16181F"/>
          <w:spacing w:val="-52"/>
        </w:rPr>
        <w:t> </w:t>
      </w:r>
      <w:r>
        <w:rPr>
          <w:color w:val="16181F"/>
        </w:rPr>
        <w:t>only support IPv6 (Note: AWS does not facilitate address translation for inbound traffic between</w:t>
      </w:r>
      <w:r>
        <w:rPr>
          <w:color w:val="16181F"/>
          <w:spacing w:val="1"/>
        </w:rPr>
        <w:t> </w:t>
      </w:r>
      <w:r>
        <w:rPr>
          <w:color w:val="16181F"/>
        </w:rPr>
        <w:t>IPv4 and IPv6), we employ a Bastion Host. This setup ensures that all IPv4-only traffic is directed</w:t>
      </w:r>
      <w:r>
        <w:rPr>
          <w:color w:val="16181F"/>
          <w:spacing w:val="1"/>
        </w:rPr>
        <w:t> </w:t>
      </w:r>
      <w:r>
        <w:rPr>
          <w:color w:val="16181F"/>
          <w:spacing w:val="-1"/>
        </w:rPr>
        <w:t>to</w:t>
      </w:r>
      <w:r>
        <w:rPr>
          <w:color w:val="16181F"/>
          <w:spacing w:val="-10"/>
        </w:rPr>
        <w:t> </w:t>
      </w:r>
      <w:r>
        <w:rPr>
          <w:color w:val="16181F"/>
          <w:spacing w:val="-1"/>
        </w:rPr>
        <w:t>a</w:t>
      </w:r>
      <w:r>
        <w:rPr>
          <w:color w:val="16181F"/>
          <w:spacing w:val="-9"/>
        </w:rPr>
        <w:t> </w:t>
      </w:r>
      <w:r>
        <w:rPr>
          <w:color w:val="16181F"/>
          <w:spacing w:val="-1"/>
        </w:rPr>
        <w:t>Dual</w:t>
      </w:r>
      <w:r>
        <w:rPr>
          <w:color w:val="16181F"/>
          <w:spacing w:val="-9"/>
        </w:rPr>
        <w:t> </w:t>
      </w:r>
      <w:r>
        <w:rPr>
          <w:color w:val="16181F"/>
          <w:spacing w:val="-1"/>
        </w:rPr>
        <w:t>Stack</w:t>
      </w:r>
      <w:r>
        <w:rPr>
          <w:color w:val="16181F"/>
          <w:spacing w:val="-9"/>
        </w:rPr>
        <w:t> </w:t>
      </w:r>
      <w:r>
        <w:rPr>
          <w:color w:val="16181F"/>
          <w:spacing w:val="-1"/>
        </w:rPr>
        <w:t>EC2</w:t>
      </w:r>
      <w:r>
        <w:rPr>
          <w:color w:val="16181F"/>
          <w:spacing w:val="-12"/>
        </w:rPr>
        <w:t> </w:t>
      </w:r>
      <w:r>
        <w:rPr>
          <w:color w:val="16181F"/>
          <w:spacing w:val="-1"/>
        </w:rPr>
        <w:t>instance</w:t>
      </w:r>
      <w:r>
        <w:rPr>
          <w:color w:val="16181F"/>
          <w:spacing w:val="-9"/>
        </w:rPr>
        <w:t> </w:t>
      </w:r>
      <w:r>
        <w:rPr>
          <w:color w:val="16181F"/>
          <w:spacing w:val="-1"/>
        </w:rPr>
        <w:t>(using</w:t>
      </w:r>
      <w:r>
        <w:rPr>
          <w:color w:val="16181F"/>
          <w:spacing w:val="-12"/>
        </w:rPr>
        <w:t> </w:t>
      </w:r>
      <w:r>
        <w:rPr>
          <w:color w:val="16181F"/>
          <w:spacing w:val="-1"/>
        </w:rPr>
        <w:t>both</w:t>
      </w:r>
      <w:r>
        <w:rPr>
          <w:color w:val="16181F"/>
          <w:spacing w:val="-9"/>
        </w:rPr>
        <w:t> </w:t>
      </w:r>
      <w:r>
        <w:rPr>
          <w:color w:val="16181F"/>
          <w:spacing w:val="-1"/>
        </w:rPr>
        <w:t>ENI</w:t>
      </w:r>
      <w:r>
        <w:rPr>
          <w:color w:val="16181F"/>
          <w:spacing w:val="-9"/>
        </w:rPr>
        <w:t> </w:t>
      </w:r>
      <w:r>
        <w:rPr>
          <w:color w:val="16181F"/>
          <w:spacing w:val="-1"/>
        </w:rPr>
        <w:t>v4</w:t>
      </w:r>
      <w:r>
        <w:rPr>
          <w:color w:val="16181F"/>
          <w:spacing w:val="-10"/>
        </w:rPr>
        <w:t> </w:t>
      </w:r>
      <w:r>
        <w:rPr>
          <w:color w:val="16181F"/>
          <w:spacing w:val="-1"/>
        </w:rPr>
        <w:t>and</w:t>
      </w:r>
      <w:r>
        <w:rPr>
          <w:color w:val="16181F"/>
          <w:spacing w:val="-12"/>
        </w:rPr>
        <w:t> </w:t>
      </w:r>
      <w:r>
        <w:rPr>
          <w:color w:val="16181F"/>
          <w:spacing w:val="-1"/>
        </w:rPr>
        <w:t>ENI</w:t>
      </w:r>
      <w:r>
        <w:rPr>
          <w:color w:val="16181F"/>
          <w:spacing w:val="-9"/>
        </w:rPr>
        <w:t> </w:t>
      </w:r>
      <w:r>
        <w:rPr>
          <w:color w:val="16181F"/>
        </w:rPr>
        <w:t>v6).</w:t>
      </w:r>
      <w:r>
        <w:rPr>
          <w:color w:val="16181F"/>
          <w:spacing w:val="-12"/>
        </w:rPr>
        <w:t> </w:t>
      </w:r>
      <w:r>
        <w:rPr>
          <w:color w:val="16181F"/>
        </w:rPr>
        <w:t>this</w:t>
      </w:r>
      <w:r>
        <w:rPr>
          <w:color w:val="16181F"/>
          <w:spacing w:val="-12"/>
        </w:rPr>
        <w:t> </w:t>
      </w:r>
      <w:r>
        <w:rPr>
          <w:color w:val="16181F"/>
        </w:rPr>
        <w:t>solution</w:t>
      </w:r>
      <w:r>
        <w:rPr>
          <w:color w:val="16181F"/>
          <w:spacing w:val="-8"/>
        </w:rPr>
        <w:t> </w:t>
      </w:r>
      <w:r>
        <w:rPr>
          <w:color w:val="16181F"/>
        </w:rPr>
        <w:t>is</w:t>
      </w:r>
      <w:r>
        <w:rPr>
          <w:color w:val="16181F"/>
          <w:spacing w:val="-9"/>
        </w:rPr>
        <w:t> </w:t>
      </w:r>
      <w:r>
        <w:rPr>
          <w:color w:val="16181F"/>
        </w:rPr>
        <w:t>an</w:t>
      </w:r>
      <w:r>
        <w:rPr>
          <w:color w:val="16181F"/>
          <w:spacing w:val="-10"/>
        </w:rPr>
        <w:t> </w:t>
      </w:r>
      <w:r>
        <w:rPr>
          <w:color w:val="16181F"/>
        </w:rPr>
        <w:t>alternative</w:t>
      </w:r>
      <w:r>
        <w:rPr>
          <w:color w:val="16181F"/>
          <w:spacing w:val="-12"/>
        </w:rPr>
        <w:t> </w:t>
      </w:r>
      <w:r>
        <w:rPr>
          <w:color w:val="16181F"/>
        </w:rPr>
        <w:t>to</w:t>
      </w:r>
      <w:r>
        <w:rPr>
          <w:color w:val="16181F"/>
          <w:spacing w:val="-19"/>
        </w:rPr>
        <w:t> </w:t>
      </w:r>
      <w:r>
        <w:rPr>
          <w:color w:val="16181F"/>
        </w:rPr>
        <w:t>AWS-</w:t>
      </w:r>
      <w:r>
        <w:rPr>
          <w:color w:val="16181F"/>
          <w:spacing w:val="-52"/>
        </w:rPr>
        <w:t> </w:t>
      </w:r>
      <w:r>
        <w:rPr>
          <w:color w:val="16181F"/>
        </w:rPr>
        <w:t>provided</w:t>
      </w:r>
      <w:r>
        <w:rPr>
          <w:color w:val="16181F"/>
          <w:spacing w:val="-1"/>
        </w:rPr>
        <w:t> </w:t>
      </w:r>
      <w:r>
        <w:rPr>
          <w:color w:val="16181F"/>
        </w:rPr>
        <w:t>options</w:t>
      </w:r>
      <w:r>
        <w:rPr>
          <w:color w:val="16181F"/>
          <w:spacing w:val="-2"/>
        </w:rPr>
        <w:t> </w:t>
      </w:r>
      <w:r>
        <w:rPr>
          <w:color w:val="16181F"/>
        </w:rPr>
        <w:t>and</w:t>
      </w:r>
      <w:r>
        <w:rPr>
          <w:color w:val="16181F"/>
          <w:spacing w:val="-3"/>
        </w:rPr>
        <w:t> </w:t>
      </w:r>
      <w:r>
        <w:rPr>
          <w:color w:val="16181F"/>
        </w:rPr>
        <w:t>involves NATing."</w:t>
      </w:r>
    </w:p>
    <w:p>
      <w:pPr>
        <w:spacing w:after="0"/>
        <w:jc w:val="both"/>
        <w:sectPr>
          <w:type w:val="continuous"/>
          <w:pgSz w:w="12240" w:h="15840"/>
          <w:pgMar w:top="1380" w:bottom="280" w:left="1300" w:right="840"/>
        </w:sectPr>
      </w:pPr>
    </w:p>
    <w:p>
      <w:pPr>
        <w:pStyle w:val="BodyText"/>
        <w:spacing w:before="1"/>
        <w:rPr>
          <w:sz w:val="6"/>
        </w:rPr>
      </w:pPr>
    </w:p>
    <w:p>
      <w:pPr>
        <w:pStyle w:val="BodyText"/>
        <w:ind w:left="1340"/>
        <w:rPr>
          <w:sz w:val="20"/>
        </w:rPr>
      </w:pPr>
      <w:r>
        <w:rPr>
          <w:sz w:val="20"/>
        </w:rPr>
        <w:drawing>
          <wp:inline distT="0" distB="0" distL="0" distR="0">
            <wp:extent cx="4913947" cy="1723072"/>
            <wp:effectExtent l="0" t="0" r="0" b="0"/>
            <wp:docPr id="1" name="image1.jpeg" descr="A screenshot of a web pag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947" cy="172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7"/>
        </w:rPr>
      </w:pPr>
    </w:p>
    <w:p>
      <w:pPr>
        <w:pStyle w:val="BodyText"/>
        <w:spacing w:before="91"/>
        <w:ind w:left="140"/>
      </w:pPr>
      <w:r>
        <w:rPr/>
        <w:pict>
          <v:group style="position:absolute;margin-left:88.584pt;margin-top:95.849525pt;width:475.55pt;height:16pt;mso-position-horizontal-relative:page;mso-position-vertical-relative:paragraph;z-index:-16038400" coordorigin="1772,1917" coordsize="9511,320">
            <v:rect style="position:absolute;left:1771;top:1917;width:9511;height:320" filled="true" fillcolor="#f7f7f8" stroked="false">
              <v:fill type="solid"/>
            </v:rect>
            <v:shape style="position:absolute;left:2160;top:1996;width:432;height:224" coordorigin="2160,1996" coordsize="432,224" path="m2165,1996l2160,1996,2160,2001,2160,2215,2160,2219,2165,2219,2165,2215,2165,2001,2165,1996xm2592,1996l2588,1996,2165,1996,2165,2001,2588,2001,2588,2215,2165,2215,2165,2219,2588,2219,2592,2219,2592,2215,2592,2001,2592,1996xe" filled="true" fillcolor="#d9d9e2" stroked="false">
              <v:path arrowok="t"/>
              <v:fill type="solid"/>
            </v:shape>
            <w10:wrap type="none"/>
          </v:group>
        </w:pict>
      </w:r>
      <w:r>
        <w:rPr/>
        <w:t>Note: By</w:t>
      </w:r>
      <w:r>
        <w:rPr>
          <w:spacing w:val="-4"/>
        </w:rPr>
        <w:t> </w:t>
      </w:r>
      <w:r>
        <w:rPr/>
        <w:t>default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V6 CIDR</w:t>
      </w:r>
      <w:r>
        <w:rPr>
          <w:spacing w:val="-2"/>
        </w:rPr>
        <w:t> </w:t>
      </w:r>
      <w:r>
        <w:rPr/>
        <w:t>on</w:t>
      </w:r>
      <w:r>
        <w:rPr>
          <w:spacing w:val="-6"/>
        </w:rPr>
        <w:t> </w:t>
      </w:r>
      <w:r>
        <w:rPr/>
        <w:t>VPC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/56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subnet is /64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it is</w:t>
      </w:r>
      <w:r>
        <w:rPr>
          <w:spacing w:val="-1"/>
        </w:rPr>
        <w:t> </w:t>
      </w:r>
      <w:r>
        <w:rPr/>
        <w:t>in Hexadecimal</w:t>
      </w:r>
      <w:r>
        <w:rPr>
          <w:spacing w:val="-3"/>
        </w:rPr>
        <w:t> </w:t>
      </w:r>
      <w:r>
        <w:rPr/>
        <w:t>format.</w:t>
      </w: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70.344002pt;margin-top:16.037207pt;width:494pt;height:47.4pt;mso-position-horizontal-relative:page;mso-position-vertical-relative:paragraph;z-index:-15728640;mso-wrap-distance-left:0;mso-wrap-distance-right:0" coordorigin="1407,321" coordsize="9880,948"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409;top:323;width:9876;height:944" type="#_x0000_t202" filled="true" fillcolor="#f7f7f8" stroked="true" strokeweight=".23999pt" strokecolor="#d9d9e2">
              <v:textbox inset="0,0,0,0">
                <w:txbxContent>
                  <w:p>
                    <w:pPr>
                      <w:spacing w:before="0"/>
                      <w:ind w:left="28" w:right="0" w:firstLine="0"/>
                      <w:jc w:val="left"/>
                      <w:rPr>
                        <w:rFonts w:ascii="Segoe UI"/>
                        <w:sz w:val="24"/>
                      </w:rPr>
                    </w:pP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Instance: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Example</w:t>
                    </w:r>
                    <w:r>
                      <w:rPr>
                        <w:rFonts w:ascii="Segoe UI"/>
                        <w:color w:val="374151"/>
                        <w:spacing w:val="-5"/>
                        <w:sz w:val="24"/>
                      </w:rPr>
                      <w:t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IPv6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address:</w:t>
                    </w:r>
                  </w:p>
                  <w:p>
                    <w:pPr>
                      <w:spacing w:line="240" w:lineRule="auto" w:before="7"/>
                      <w:rPr>
                        <w:rFonts w:ascii="Segoe UI"/>
                        <w:sz w:val="22"/>
                      </w:rPr>
                    </w:pPr>
                  </w:p>
                  <w:p>
                    <w:pPr>
                      <w:spacing w:line="319" w:lineRule="exact" w:before="0"/>
                      <w:ind w:left="28" w:right="0" w:firstLine="0"/>
                      <w:jc w:val="left"/>
                      <w:rPr>
                        <w:rFonts w:ascii="Segoe UI"/>
                        <w:sz w:val="24"/>
                      </w:rPr>
                    </w:pPr>
                    <w:r>
                      <w:rPr>
                        <w:rFonts w:ascii="Segoe UI"/>
                        <w:color w:val="374151"/>
                        <w:sz w:val="24"/>
                      </w:rPr>
                      <w:t>Let's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break</w:t>
                    </w:r>
                    <w:r>
                      <w:rPr>
                        <w:rFonts w:ascii="Segoe UI"/>
                        <w:color w:val="374151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it</w:t>
                    </w:r>
                    <w:r>
                      <w:rPr>
                        <w:rFonts w:ascii="Segoe UI"/>
                        <w:color w:val="374151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Segoe UI"/>
                        <w:color w:val="374151"/>
                        <w:sz w:val="24"/>
                      </w:rPr>
                      <w:t>down: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5156;top:407;width:4103;height:219" type="#_x0000_t202" filled="true" fillcolor="#f7f7f8" stroked="true" strokeweight=".23999pt" strokecolor="#d9d9e2">
              <v:textbox inset="0,0,0,0">
                <w:txbxContent>
                  <w:p>
                    <w:pPr>
                      <w:spacing w:line="214" w:lineRule="exact" w:before="0"/>
                      <w:ind w:left="-1" w:right="-15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374151"/>
                        <w:w w:val="95"/>
                        <w:sz w:val="21"/>
                      </w:rPr>
                      <w:t>2001:0db8:85a3:0000:0000:8a2e:0370:7334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5" w:after="1"/>
        <w:rPr>
          <w:sz w:val="23"/>
        </w:rPr>
      </w:pPr>
    </w:p>
    <w:tbl>
      <w:tblPr>
        <w:tblW w:w="0" w:type="auto"/>
        <w:jc w:val="left"/>
        <w:tblInd w:w="373" w:type="dxa"/>
        <w:tblBorders>
          <w:top w:val="single" w:sz="2" w:space="0" w:color="D9D9E2"/>
          <w:left w:val="single" w:sz="2" w:space="0" w:color="D9D9E2"/>
          <w:bottom w:val="single" w:sz="2" w:space="0" w:color="D9D9E2"/>
          <w:right w:val="single" w:sz="2" w:space="0" w:color="D9D9E2"/>
          <w:insideH w:val="single" w:sz="2" w:space="0" w:color="D9D9E2"/>
          <w:insideV w:val="single" w:sz="2" w:space="0" w:color="D9D9E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"/>
        <w:gridCol w:w="391"/>
        <w:gridCol w:w="427"/>
        <w:gridCol w:w="8694"/>
      </w:tblGrid>
      <w:tr>
        <w:trPr>
          <w:trHeight w:val="2313" w:hRule="atLeast"/>
        </w:trPr>
        <w:tc>
          <w:tcPr>
            <w:tcW w:w="101" w:type="dxa"/>
            <w:vMerge w:val="restart"/>
            <w:tcBorders>
              <w:right w:val="nil"/>
            </w:tcBorders>
          </w:tcPr>
          <w:p>
            <w:pPr>
              <w:pStyle w:val="TableParagraph"/>
              <w:ind w:left="0" w:firstLine="0"/>
              <w:rPr>
                <w:rFonts w:ascii="Times New Roman"/>
                <w:sz w:val="22"/>
              </w:rPr>
            </w:pPr>
          </w:p>
        </w:tc>
        <w:tc>
          <w:tcPr>
            <w:tcW w:w="9512" w:type="dxa"/>
            <w:gridSpan w:val="3"/>
            <w:tcBorders>
              <w:left w:val="nil"/>
              <w:bottom w:val="nil"/>
            </w:tcBorders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395" w:val="left" w:leader="none"/>
                <w:tab w:pos="396" w:val="left" w:leader="none"/>
              </w:tabs>
              <w:spacing w:line="240" w:lineRule="auto" w:before="0" w:after="0"/>
              <w:ind w:left="395" w:right="0" w:hanging="366"/>
              <w:jc w:val="left"/>
              <w:rPr>
                <w:sz w:val="24"/>
              </w:rPr>
            </w:pPr>
            <w:r>
              <w:rPr>
                <w:rFonts w:ascii="Arial" w:hAnsi="Arial"/>
                <w:b/>
                <w:color w:val="374151"/>
                <w:sz w:val="21"/>
              </w:rPr>
              <w:t>2001</w:t>
            </w:r>
            <w:r>
              <w:rPr>
                <w:rFonts w:ascii="Arial" w:hAnsi="Arial"/>
                <w:b/>
                <w:color w:val="374151"/>
                <w:spacing w:val="3"/>
                <w:sz w:val="21"/>
              </w:rPr>
              <w:t> </w:t>
            </w:r>
            <w:r>
              <w:rPr>
                <w:color w:val="374151"/>
                <w:sz w:val="24"/>
              </w:rPr>
              <w:t>is</w:t>
            </w:r>
            <w:r>
              <w:rPr>
                <w:color w:val="374151"/>
                <w:spacing w:val="-9"/>
                <w:sz w:val="24"/>
              </w:rPr>
              <w:t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-9"/>
                <w:sz w:val="24"/>
              </w:rPr>
              <w:t> </w:t>
            </w:r>
            <w:r>
              <w:rPr>
                <w:color w:val="374151"/>
                <w:sz w:val="24"/>
              </w:rPr>
              <w:t>first</w:t>
            </w:r>
            <w:r>
              <w:rPr>
                <w:color w:val="374151"/>
                <w:spacing w:val="-6"/>
                <w:sz w:val="24"/>
              </w:rPr>
              <w:t> </w:t>
            </w:r>
            <w:r>
              <w:rPr>
                <w:color w:val="374151"/>
                <w:sz w:val="24"/>
              </w:rPr>
              <w:t>group</w:t>
            </w:r>
            <w:r>
              <w:rPr>
                <w:color w:val="374151"/>
                <w:spacing w:val="-7"/>
                <w:sz w:val="24"/>
              </w:rPr>
              <w:t> </w:t>
            </w:r>
            <w:r>
              <w:rPr>
                <w:color w:val="374151"/>
                <w:sz w:val="24"/>
              </w:rPr>
              <w:t>of</w:t>
            </w:r>
            <w:r>
              <w:rPr>
                <w:color w:val="374151"/>
                <w:spacing w:val="-9"/>
                <w:sz w:val="24"/>
              </w:rPr>
              <w:t> </w:t>
            </w:r>
            <w:r>
              <w:rPr>
                <w:color w:val="374151"/>
                <w:sz w:val="24"/>
              </w:rPr>
              <w:t>hexadecimal</w:t>
            </w:r>
            <w:r>
              <w:rPr>
                <w:color w:val="374151"/>
                <w:spacing w:val="-7"/>
                <w:sz w:val="24"/>
              </w:rPr>
              <w:t> </w:t>
            </w:r>
            <w:r>
              <w:rPr>
                <w:color w:val="374151"/>
                <w:sz w:val="24"/>
              </w:rPr>
              <w:t>digits.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95" w:val="left" w:leader="none"/>
                <w:tab w:pos="396" w:val="left" w:leader="none"/>
              </w:tabs>
              <w:spacing w:line="240" w:lineRule="auto" w:before="0" w:after="0"/>
              <w:ind w:left="395" w:right="0" w:hanging="366"/>
              <w:jc w:val="left"/>
              <w:rPr>
                <w:sz w:val="24"/>
              </w:rPr>
            </w:pPr>
            <w:r>
              <w:rPr>
                <w:rFonts w:ascii="Arial" w:hAnsi="Arial"/>
                <w:b/>
                <w:color w:val="374151"/>
                <w:sz w:val="21"/>
              </w:rPr>
              <w:t>0db8</w:t>
            </w:r>
            <w:r>
              <w:rPr>
                <w:rFonts w:ascii="Arial" w:hAnsi="Arial"/>
                <w:b/>
                <w:color w:val="374151"/>
                <w:spacing w:val="-4"/>
                <w:sz w:val="21"/>
              </w:rPr>
              <w:t> </w:t>
            </w:r>
            <w:r>
              <w:rPr>
                <w:color w:val="374151"/>
                <w:sz w:val="24"/>
              </w:rPr>
              <w:t>is</w:t>
            </w:r>
            <w:r>
              <w:rPr>
                <w:color w:val="374151"/>
                <w:spacing w:val="-16"/>
                <w:sz w:val="24"/>
              </w:rPr>
              <w:t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-16"/>
                <w:sz w:val="24"/>
              </w:rPr>
              <w:t> </w:t>
            </w:r>
            <w:r>
              <w:rPr>
                <w:color w:val="374151"/>
                <w:sz w:val="24"/>
              </w:rPr>
              <w:t>second</w:t>
            </w:r>
            <w:r>
              <w:rPr>
                <w:color w:val="374151"/>
                <w:spacing w:val="-14"/>
                <w:sz w:val="24"/>
              </w:rPr>
              <w:t> </w:t>
            </w:r>
            <w:r>
              <w:rPr>
                <w:color w:val="374151"/>
                <w:sz w:val="24"/>
              </w:rPr>
              <w:t>group.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95" w:val="left" w:leader="none"/>
                <w:tab w:pos="396" w:val="left" w:leader="none"/>
              </w:tabs>
              <w:spacing w:line="240" w:lineRule="auto" w:before="0" w:after="0"/>
              <w:ind w:left="395" w:right="0" w:hanging="366"/>
              <w:jc w:val="left"/>
              <w:rPr>
                <w:sz w:val="24"/>
              </w:rPr>
            </w:pPr>
            <w:r>
              <w:rPr>
                <w:rFonts w:ascii="Arial" w:hAnsi="Arial"/>
                <w:b/>
                <w:color w:val="374151"/>
                <w:sz w:val="21"/>
              </w:rPr>
              <w:t>85a3</w:t>
            </w:r>
            <w:r>
              <w:rPr>
                <w:rFonts w:ascii="Arial" w:hAnsi="Arial"/>
                <w:b/>
                <w:color w:val="374151"/>
                <w:spacing w:val="1"/>
                <w:sz w:val="21"/>
              </w:rPr>
              <w:t> </w:t>
            </w:r>
            <w:r>
              <w:rPr>
                <w:color w:val="374151"/>
                <w:sz w:val="24"/>
              </w:rPr>
              <w:t>is</w:t>
            </w:r>
            <w:r>
              <w:rPr>
                <w:color w:val="374151"/>
                <w:spacing w:val="-12"/>
                <w:sz w:val="24"/>
              </w:rPr>
              <w:t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-11"/>
                <w:sz w:val="24"/>
              </w:rPr>
              <w:t> </w:t>
            </w:r>
            <w:r>
              <w:rPr>
                <w:color w:val="374151"/>
                <w:sz w:val="24"/>
              </w:rPr>
              <w:t>third</w:t>
            </w:r>
            <w:r>
              <w:rPr>
                <w:color w:val="374151"/>
                <w:spacing w:val="-10"/>
                <w:sz w:val="24"/>
              </w:rPr>
              <w:t> </w:t>
            </w:r>
            <w:r>
              <w:rPr>
                <w:color w:val="374151"/>
                <w:sz w:val="24"/>
              </w:rPr>
              <w:t>group.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95" w:val="left" w:leader="none"/>
                <w:tab w:pos="396" w:val="left" w:leader="none"/>
              </w:tabs>
              <w:spacing w:line="240" w:lineRule="auto" w:before="0" w:after="0"/>
              <w:ind w:left="395" w:right="0" w:hanging="366"/>
              <w:jc w:val="left"/>
              <w:rPr>
                <w:sz w:val="24"/>
              </w:rPr>
            </w:pPr>
            <w:r>
              <w:rPr>
                <w:rFonts w:ascii="Arial" w:hAnsi="Arial"/>
                <w:b/>
                <w:color w:val="374151"/>
                <w:sz w:val="21"/>
              </w:rPr>
              <w:t>0000</w:t>
            </w:r>
            <w:r>
              <w:rPr>
                <w:rFonts w:ascii="Arial" w:hAnsi="Arial"/>
                <w:b/>
                <w:color w:val="374151"/>
                <w:spacing w:val="1"/>
                <w:sz w:val="21"/>
              </w:rPr>
              <w:t> </w:t>
            </w:r>
            <w:r>
              <w:rPr>
                <w:color w:val="374151"/>
                <w:sz w:val="24"/>
              </w:rPr>
              <w:t>is</w:t>
            </w:r>
            <w:r>
              <w:rPr>
                <w:color w:val="374151"/>
                <w:spacing w:val="-12"/>
                <w:sz w:val="24"/>
              </w:rPr>
              <w:t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-11"/>
                <w:sz w:val="24"/>
              </w:rPr>
              <w:t> </w:t>
            </w:r>
            <w:r>
              <w:rPr>
                <w:color w:val="374151"/>
                <w:sz w:val="24"/>
              </w:rPr>
              <w:t>fourth</w:t>
            </w:r>
            <w:r>
              <w:rPr>
                <w:color w:val="374151"/>
                <w:spacing w:val="-10"/>
                <w:sz w:val="24"/>
              </w:rPr>
              <w:t> </w:t>
            </w:r>
            <w:r>
              <w:rPr>
                <w:color w:val="374151"/>
                <w:sz w:val="24"/>
              </w:rPr>
              <w:t>group.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95" w:val="left" w:leader="none"/>
                <w:tab w:pos="396" w:val="left" w:leader="none"/>
              </w:tabs>
              <w:spacing w:line="240" w:lineRule="auto" w:before="0" w:after="0"/>
              <w:ind w:left="395" w:right="0" w:hanging="366"/>
              <w:jc w:val="left"/>
              <w:rPr>
                <w:sz w:val="24"/>
              </w:rPr>
            </w:pPr>
            <w:r>
              <w:rPr>
                <w:rFonts w:ascii="Arial" w:hAnsi="Arial"/>
                <w:b/>
                <w:color w:val="374151"/>
                <w:sz w:val="21"/>
              </w:rPr>
              <w:t>0000</w:t>
            </w:r>
            <w:r>
              <w:rPr>
                <w:rFonts w:ascii="Arial" w:hAnsi="Arial"/>
                <w:b/>
                <w:color w:val="374151"/>
                <w:spacing w:val="1"/>
                <w:sz w:val="21"/>
              </w:rPr>
              <w:t> </w:t>
            </w:r>
            <w:r>
              <w:rPr>
                <w:color w:val="374151"/>
                <w:sz w:val="24"/>
              </w:rPr>
              <w:t>is</w:t>
            </w:r>
            <w:r>
              <w:rPr>
                <w:color w:val="374151"/>
                <w:spacing w:val="-12"/>
                <w:sz w:val="24"/>
              </w:rPr>
              <w:t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-11"/>
                <w:sz w:val="24"/>
              </w:rPr>
              <w:t> </w:t>
            </w:r>
            <w:r>
              <w:rPr>
                <w:color w:val="374151"/>
                <w:sz w:val="24"/>
              </w:rPr>
              <w:t>fifth</w:t>
            </w:r>
            <w:r>
              <w:rPr>
                <w:color w:val="374151"/>
                <w:spacing w:val="-9"/>
                <w:sz w:val="24"/>
              </w:rPr>
              <w:t> </w:t>
            </w:r>
            <w:r>
              <w:rPr>
                <w:color w:val="374151"/>
                <w:sz w:val="24"/>
              </w:rPr>
              <w:t>group.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95" w:val="left" w:leader="none"/>
                <w:tab w:pos="396" w:val="left" w:leader="none"/>
              </w:tabs>
              <w:spacing w:line="240" w:lineRule="auto" w:before="0" w:after="0"/>
              <w:ind w:left="395" w:right="0" w:hanging="366"/>
              <w:jc w:val="left"/>
              <w:rPr>
                <w:sz w:val="24"/>
              </w:rPr>
            </w:pPr>
            <w:r>
              <w:rPr>
                <w:rFonts w:ascii="Arial" w:hAnsi="Arial"/>
                <w:b/>
                <w:color w:val="374151"/>
                <w:sz w:val="21"/>
              </w:rPr>
              <w:t>8a2e </w:t>
            </w:r>
            <w:r>
              <w:rPr>
                <w:color w:val="374151"/>
                <w:sz w:val="24"/>
              </w:rPr>
              <w:t>is</w:t>
            </w:r>
            <w:r>
              <w:rPr>
                <w:color w:val="374151"/>
                <w:spacing w:val="-12"/>
                <w:sz w:val="24"/>
              </w:rPr>
              <w:t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-12"/>
                <w:sz w:val="24"/>
              </w:rPr>
              <w:t> </w:t>
            </w:r>
            <w:r>
              <w:rPr>
                <w:color w:val="374151"/>
                <w:sz w:val="24"/>
              </w:rPr>
              <w:t>sixth</w:t>
            </w:r>
            <w:r>
              <w:rPr>
                <w:color w:val="374151"/>
                <w:spacing w:val="-11"/>
                <w:sz w:val="24"/>
              </w:rPr>
              <w:t> </w:t>
            </w:r>
            <w:r>
              <w:rPr>
                <w:color w:val="374151"/>
                <w:sz w:val="24"/>
              </w:rPr>
              <w:t>group.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395" w:val="left" w:leader="none"/>
                <w:tab w:pos="396" w:val="left" w:leader="none"/>
              </w:tabs>
              <w:spacing w:line="240" w:lineRule="auto" w:before="0" w:after="0"/>
              <w:ind w:left="395" w:right="0" w:hanging="366"/>
              <w:jc w:val="left"/>
              <w:rPr>
                <w:sz w:val="24"/>
              </w:rPr>
            </w:pPr>
            <w:r>
              <w:rPr>
                <w:rFonts w:ascii="Arial" w:hAnsi="Arial"/>
                <w:b/>
                <w:color w:val="374151"/>
                <w:sz w:val="21"/>
              </w:rPr>
              <w:t>0370 </w:t>
            </w:r>
            <w:r>
              <w:rPr>
                <w:color w:val="374151"/>
                <w:sz w:val="24"/>
              </w:rPr>
              <w:t>is</w:t>
            </w:r>
            <w:r>
              <w:rPr>
                <w:color w:val="374151"/>
                <w:spacing w:val="-12"/>
                <w:sz w:val="24"/>
              </w:rPr>
              <w:t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-11"/>
                <w:sz w:val="24"/>
              </w:rPr>
              <w:t> </w:t>
            </w:r>
            <w:r>
              <w:rPr>
                <w:color w:val="374151"/>
                <w:sz w:val="24"/>
              </w:rPr>
              <w:t>seventh</w:t>
            </w:r>
            <w:r>
              <w:rPr>
                <w:color w:val="374151"/>
                <w:spacing w:val="-10"/>
                <w:sz w:val="24"/>
              </w:rPr>
              <w:t> </w:t>
            </w:r>
            <w:r>
              <w:rPr>
                <w:color w:val="374151"/>
                <w:sz w:val="24"/>
              </w:rPr>
              <w:t>group.</w:t>
            </w:r>
          </w:p>
        </w:tc>
      </w:tr>
      <w:tr>
        <w:trPr>
          <w:trHeight w:val="230" w:hRule="atLeast"/>
        </w:trPr>
        <w:tc>
          <w:tcPr>
            <w:tcW w:w="101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1" w:type="dxa"/>
            <w:tcBorders>
              <w:top w:val="nil"/>
              <w:left w:val="nil"/>
            </w:tcBorders>
            <w:shd w:val="clear" w:color="auto" w:fill="F7F7F8"/>
          </w:tcPr>
          <w:p>
            <w:pPr>
              <w:pStyle w:val="TableParagraph"/>
              <w:spacing w:line="210" w:lineRule="exact"/>
              <w:ind w:left="30" w:firstLine="0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374151"/>
                <w:w w:val="99"/>
                <w:sz w:val="20"/>
              </w:rPr>
              <w:t></w:t>
            </w:r>
          </w:p>
        </w:tc>
        <w:tc>
          <w:tcPr>
            <w:tcW w:w="427" w:type="dxa"/>
            <w:tcBorders>
              <w:bottom w:val="double" w:sz="1" w:space="0" w:color="D9D9E2"/>
            </w:tcBorders>
            <w:shd w:val="clear" w:color="auto" w:fill="F7F7F8"/>
          </w:tcPr>
          <w:p>
            <w:pPr>
              <w:pStyle w:val="TableParagraph"/>
              <w:spacing w:line="210" w:lineRule="exact"/>
              <w:ind w:left="2" w:right="-15" w:firstLine="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74151"/>
                <w:w w:val="90"/>
                <w:sz w:val="21"/>
              </w:rPr>
              <w:t>7334</w:t>
            </w:r>
          </w:p>
        </w:tc>
        <w:tc>
          <w:tcPr>
            <w:tcW w:w="8694" w:type="dxa"/>
            <w:tcBorders>
              <w:top w:val="nil"/>
            </w:tcBorders>
            <w:shd w:val="clear" w:color="auto" w:fill="F7F7F8"/>
          </w:tcPr>
          <w:p>
            <w:pPr>
              <w:pStyle w:val="TableParagraph"/>
              <w:spacing w:line="210" w:lineRule="exact"/>
              <w:ind w:left="67" w:firstLine="0"/>
              <w:rPr>
                <w:sz w:val="24"/>
              </w:rPr>
            </w:pPr>
            <w:r>
              <w:rPr>
                <w:color w:val="374151"/>
                <w:sz w:val="24"/>
              </w:rPr>
              <w:t>is</w:t>
            </w:r>
            <w:r>
              <w:rPr>
                <w:color w:val="374151"/>
                <w:spacing w:val="-5"/>
                <w:sz w:val="24"/>
              </w:rPr>
              <w:t> </w:t>
            </w:r>
            <w:r>
              <w:rPr>
                <w:color w:val="374151"/>
                <w:sz w:val="24"/>
              </w:rPr>
              <w:t>the</w:t>
            </w:r>
            <w:r>
              <w:rPr>
                <w:color w:val="374151"/>
                <w:spacing w:val="-3"/>
                <w:sz w:val="24"/>
              </w:rPr>
              <w:t> </w:t>
            </w:r>
            <w:r>
              <w:rPr>
                <w:color w:val="374151"/>
                <w:sz w:val="24"/>
              </w:rPr>
              <w:t>eighth</w:t>
            </w:r>
            <w:r>
              <w:rPr>
                <w:color w:val="374151"/>
                <w:spacing w:val="-1"/>
                <w:sz w:val="24"/>
              </w:rPr>
              <w:t> </w:t>
            </w:r>
            <w:r>
              <w:rPr>
                <w:color w:val="374151"/>
                <w:sz w:val="24"/>
              </w:rPr>
              <w:t>group.</w:t>
            </w:r>
          </w:p>
        </w:tc>
      </w:tr>
    </w:tbl>
    <w:p>
      <w:pPr>
        <w:pStyle w:val="BodyText"/>
        <w:spacing w:before="1"/>
        <w:ind w:left="195"/>
        <w:jc w:val="both"/>
      </w:pPr>
      <w:r>
        <w:rPr/>
        <w:pict>
          <v:shape style="position:absolute;margin-left:108.020004pt;margin-top:-108.019478pt;width:21.6pt;height:11.2pt;mso-position-horizontal-relative:page;mso-position-vertical-relative:paragraph;z-index:-16037888" coordorigin="2160,-2160" coordsize="432,224" path="m2165,-2160l2160,-2160,2160,-2156,2160,-1942,2160,-1937,2165,-1937,2165,-1942,2165,-2156,2165,-2160xm2592,-2160l2588,-2160,2165,-2160,2165,-2156,2588,-2156,2588,-1942,2165,-1942,2165,-1937,2588,-1937,2592,-1937,2592,-1942,2592,-2156,2592,-2160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8.020004pt;margin-top:-92.060478pt;width:21.6pt;height:11.2pt;mso-position-horizontal-relative:page;mso-position-vertical-relative:paragraph;z-index:-16037376" coordorigin="2160,-1841" coordsize="432,224" path="m2165,-1623l2160,-1623,2160,-1618,2165,-1618,2165,-1623xm2165,-1841l2160,-1841,2160,-1836,2160,-1623,2165,-1623,2165,-1836,2165,-1841xm2592,-1623l2588,-1623,2165,-1623,2165,-1618,2588,-1618,2592,-1618,2592,-1623xm2592,-1841l2588,-1841,2165,-1841,2165,-1836,2588,-1836,2588,-1623,2592,-1623,2592,-1836,2592,-1841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8.020004pt;margin-top:-76.100471pt;width:21.6pt;height:11.2pt;mso-position-horizontal-relative:page;mso-position-vertical-relative:paragraph;z-index:-16036864" coordorigin="2160,-1522" coordsize="432,224" path="m2165,-1304l2160,-1304,2160,-1299,2165,-1299,2165,-1304xm2165,-1522l2160,-1522,2160,-1517,2160,-1304,2165,-1304,2165,-1517,2165,-1522xm2592,-1304l2588,-1304,2165,-1304,2165,-1299,2588,-1299,2592,-1299,2592,-1304xm2592,-1522l2588,-1522,2165,-1522,2165,-1517,2588,-1517,2588,-1304,2592,-1304,2592,-1517,2592,-1522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8.020004pt;margin-top:-60.139473pt;width:21.6pt;height:11.2pt;mso-position-horizontal-relative:page;mso-position-vertical-relative:paragraph;z-index:-16036352" coordorigin="2160,-1203" coordsize="432,224" path="m2165,-1203l2160,-1203,2160,-1198,2160,-984,2160,-980,2165,-980,2165,-984,2165,-1198,2165,-1203xm2592,-1203l2588,-1203,2165,-1203,2165,-1198,2588,-1198,2588,-984,2165,-984,2165,-980,2588,-980,2592,-980,2592,-984,2592,-1198,2592,-1203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8.020004pt;margin-top:-44.179474pt;width:21.6pt;height:11.2pt;mso-position-horizontal-relative:page;mso-position-vertical-relative:paragraph;z-index:-16035840" coordorigin="2160,-884" coordsize="432,224" path="m2165,-665l2160,-665,2160,-660,2165,-660,2165,-665xm2165,-884l2160,-884,2160,-879,2160,-879,2160,-665,2165,-665,2165,-879,2165,-879,2165,-884xm2592,-665l2588,-665,2165,-665,2165,-660,2588,-660,2592,-660,2592,-665xm2592,-884l2588,-884,2165,-884,2165,-879,2588,-879,2588,-665,2592,-665,2592,-879,2592,-879,2592,-884xe" filled="true" fillcolor="#d9d9e2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8.020004pt;margin-top:-28.199472pt;width:21.6pt;height:11.2pt;mso-position-horizontal-relative:page;mso-position-vertical-relative:paragraph;z-index:-16035328" coordorigin="2160,-564" coordsize="432,224" path="m2165,-564l2160,-564,2160,-559,2160,-346,2160,-341,2165,-341,2165,-346,2165,-559,2165,-564xm2592,-564l2588,-564,2165,-564,2165,-559,2588,-559,2588,-346,2165,-346,2165,-341,2588,-341,2592,-341,2592,-346,2592,-559,2592,-564xe" filled="true" fillcolor="#d9d9e2" stroked="false">
            <v:path arrowok="t"/>
            <v:fill type="solid"/>
            <w10:wrap type="none"/>
          </v:shape>
        </w:pic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subnet is /64</w:t>
      </w:r>
      <w:r>
        <w:rPr>
          <w:spacing w:val="-1"/>
        </w:rPr>
        <w:t> </w:t>
      </w:r>
      <w:r>
        <w:rPr/>
        <w:t>then</w:t>
      </w:r>
      <w:r>
        <w:rPr>
          <w:spacing w:val="-3"/>
        </w:rPr>
        <w:t> </w:t>
      </w:r>
      <w:r>
        <w:rPr/>
        <w:t>this group</w:t>
      </w:r>
      <w:r>
        <w:rPr>
          <w:spacing w:val="-1"/>
        </w:rPr>
        <w:t> </w:t>
      </w:r>
      <w:r>
        <w:rPr/>
        <w:t>needs</w:t>
      </w:r>
      <w:r>
        <w:rPr>
          <w:spacing w:val="-1"/>
        </w:rPr>
        <w:t> </w:t>
      </w:r>
      <w:r>
        <w:rPr/>
        <w:t>to be</w:t>
      </w:r>
      <w:r>
        <w:rPr>
          <w:spacing w:val="-3"/>
        </w:rPr>
        <w:t> </w:t>
      </w:r>
      <w:r>
        <w:rPr/>
        <w:t>changed: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113551</wp:posOffset>
            </wp:positionV>
            <wp:extent cx="4309590" cy="150314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590" cy="150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pStyle w:val="BodyText"/>
        <w:ind w:left="140" w:right="150"/>
        <w:jc w:val="both"/>
      </w:pPr>
      <w:r>
        <w:rPr/>
        <w:t>Moving from AWS Elastic IPv4 to IPv6 on the AWS side comes with its own set of challenges, despite the</w:t>
      </w:r>
      <w:r>
        <w:rPr>
          <w:spacing w:val="1"/>
        </w:rPr>
        <w:t> </w:t>
      </w:r>
      <w:r>
        <w:rPr/>
        <w:t>benefits that IPv6 can offer in terms of addressing limitations and enabling more devices to connect to the</w:t>
      </w:r>
      <w:r>
        <w:rPr>
          <w:spacing w:val="1"/>
        </w:rPr>
        <w:t> </w:t>
      </w:r>
      <w:r>
        <w:rPr/>
        <w:t>internet.</w:t>
      </w:r>
    </w:p>
    <w:p>
      <w:pPr>
        <w:pStyle w:val="BodyText"/>
        <w:spacing w:before="4"/>
        <w:rPr>
          <w:sz w:val="24"/>
        </w:rPr>
      </w:pPr>
    </w:p>
    <w:p>
      <w:pPr>
        <w:pStyle w:val="Heading1"/>
        <w:ind w:left="195"/>
        <w:jc w:val="both"/>
      </w:pPr>
      <w:r>
        <w:rPr>
          <w:u w:val="thick"/>
        </w:rPr>
        <w:t>Here</w:t>
      </w:r>
      <w:r>
        <w:rPr>
          <w:spacing w:val="-8"/>
          <w:u w:val="thick"/>
        </w:rPr>
        <w:t> </w:t>
      </w:r>
      <w:r>
        <w:rPr>
          <w:u w:val="thick"/>
        </w:rPr>
        <w:t>are</w:t>
      </w:r>
      <w:r>
        <w:rPr>
          <w:spacing w:val="-7"/>
          <w:u w:val="thick"/>
        </w:rPr>
        <w:t> </w:t>
      </w:r>
      <w:r>
        <w:rPr>
          <w:u w:val="thick"/>
        </w:rPr>
        <w:t>some</w:t>
      </w:r>
      <w:r>
        <w:rPr>
          <w:spacing w:val="-11"/>
          <w:u w:val="thick"/>
        </w:rPr>
        <w:t> </w:t>
      </w:r>
      <w:r>
        <w:rPr>
          <w:u w:val="thick"/>
        </w:rPr>
        <w:t>challenges</w:t>
      </w:r>
      <w:r>
        <w:rPr>
          <w:spacing w:val="-11"/>
          <w:u w:val="thick"/>
        </w:rPr>
        <w:t> </w:t>
      </w:r>
      <w:r>
        <w:rPr>
          <w:u w:val="thick"/>
        </w:rPr>
        <w:t>we</w:t>
      </w:r>
      <w:r>
        <w:rPr>
          <w:spacing w:val="-11"/>
          <w:u w:val="thick"/>
        </w:rPr>
        <w:t> </w:t>
      </w:r>
      <w:r>
        <w:rPr>
          <w:u w:val="thick"/>
        </w:rPr>
        <w:t>might</w:t>
      </w:r>
      <w:r>
        <w:rPr>
          <w:spacing w:val="-9"/>
          <w:u w:val="thick"/>
        </w:rPr>
        <w:t> </w:t>
      </w:r>
      <w:r>
        <w:rPr>
          <w:u w:val="thick"/>
        </w:rPr>
        <w:t>encounter</w:t>
      </w:r>
      <w:r>
        <w:rPr>
          <w:spacing w:val="-13"/>
          <w:u w:val="thick"/>
        </w:rPr>
        <w:t> </w:t>
      </w:r>
      <w:r>
        <w:rPr>
          <w:u w:val="thick"/>
        </w:rPr>
        <w:t>when</w:t>
      </w:r>
      <w:r>
        <w:rPr>
          <w:spacing w:val="-10"/>
          <w:u w:val="thick"/>
        </w:rPr>
        <w:t> </w:t>
      </w:r>
      <w:r>
        <w:rPr>
          <w:u w:val="thick"/>
        </w:rPr>
        <w:t>making</w:t>
      </w:r>
      <w:r>
        <w:rPr>
          <w:spacing w:val="-8"/>
          <w:u w:val="thick"/>
        </w:rPr>
        <w:t> </w:t>
      </w:r>
      <w:r>
        <w:rPr>
          <w:u w:val="thick"/>
        </w:rPr>
        <w:t>this</w:t>
      </w:r>
      <w:r>
        <w:rPr>
          <w:spacing w:val="-10"/>
          <w:u w:val="thick"/>
        </w:rPr>
        <w:t> </w:t>
      </w:r>
      <w:r>
        <w:rPr>
          <w:u w:val="thick"/>
        </w:rPr>
        <w:t>transition</w:t>
      </w:r>
      <w:r>
        <w:rPr>
          <w:spacing w:val="-13"/>
          <w:u w:val="thick"/>
        </w:rPr>
        <w:t> </w:t>
      </w:r>
      <w:r>
        <w:rPr>
          <w:u w:val="thick"/>
        </w:rPr>
        <w:t>within</w:t>
      </w:r>
      <w:r>
        <w:rPr>
          <w:spacing w:val="-8"/>
          <w:u w:val="thick"/>
        </w:rPr>
        <w:t> </w:t>
      </w:r>
      <w:r>
        <w:rPr>
          <w:u w:val="thick"/>
        </w:rPr>
        <w:t>the</w:t>
      </w:r>
      <w:r>
        <w:rPr>
          <w:spacing w:val="-7"/>
          <w:u w:val="thick"/>
        </w:rPr>
        <w:t> </w:t>
      </w:r>
      <w:r>
        <w:rPr>
          <w:u w:val="thick"/>
        </w:rPr>
        <w:t>AWS</w:t>
      </w:r>
      <w:r>
        <w:rPr>
          <w:spacing w:val="-11"/>
          <w:u w:val="thick"/>
        </w:rPr>
        <w:t> </w:t>
      </w:r>
      <w:r>
        <w:rPr>
          <w:u w:val="thick"/>
        </w:rPr>
        <w:t>environment: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BodyText"/>
        <w:spacing w:line="242" w:lineRule="auto" w:before="92"/>
        <w:ind w:left="140" w:firstLine="55"/>
      </w:pPr>
      <w:r>
        <w:rPr>
          <w:b/>
        </w:rPr>
        <w:t>IPv6</w:t>
      </w:r>
      <w:r>
        <w:rPr>
          <w:b/>
          <w:spacing w:val="10"/>
        </w:rPr>
        <w:t> </w:t>
      </w:r>
      <w:r>
        <w:rPr>
          <w:b/>
        </w:rPr>
        <w:t>Adoption:</w:t>
      </w:r>
      <w:r>
        <w:rPr>
          <w:b/>
          <w:spacing w:val="10"/>
        </w:rPr>
        <w:t> </w:t>
      </w:r>
      <w:r>
        <w:rPr/>
        <w:t>While</w:t>
      </w:r>
      <w:r>
        <w:rPr>
          <w:spacing w:val="8"/>
        </w:rPr>
        <w:t> </w:t>
      </w:r>
      <w:r>
        <w:rPr/>
        <w:t>IPv6</w:t>
      </w:r>
      <w:r>
        <w:rPr>
          <w:spacing w:val="10"/>
        </w:rPr>
        <w:t> </w:t>
      </w:r>
      <w:r>
        <w:rPr/>
        <w:t>adoption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growing,</w:t>
      </w:r>
      <w:r>
        <w:rPr>
          <w:spacing w:val="8"/>
        </w:rPr>
        <w:t> </w:t>
      </w:r>
      <w:r>
        <w:rPr/>
        <w:t>it's</w:t>
      </w:r>
      <w:r>
        <w:rPr>
          <w:spacing w:val="9"/>
        </w:rPr>
        <w:t> </w:t>
      </w:r>
      <w:r>
        <w:rPr/>
        <w:t>not</w:t>
      </w:r>
      <w:r>
        <w:rPr>
          <w:spacing w:val="9"/>
        </w:rPr>
        <w:t> </w:t>
      </w:r>
      <w:r>
        <w:rPr/>
        <w:t>as</w:t>
      </w:r>
      <w:r>
        <w:rPr>
          <w:spacing w:val="9"/>
        </w:rPr>
        <w:t> </w:t>
      </w:r>
      <w:r>
        <w:rPr/>
        <w:t>widely</w:t>
      </w:r>
      <w:r>
        <w:rPr>
          <w:spacing w:val="8"/>
        </w:rPr>
        <w:t> </w:t>
      </w:r>
      <w:r>
        <w:rPr/>
        <w:t>supported</w:t>
      </w:r>
      <w:r>
        <w:rPr>
          <w:spacing w:val="8"/>
        </w:rPr>
        <w:t> </w:t>
      </w:r>
      <w:r>
        <w:rPr/>
        <w:t>as</w:t>
      </w:r>
      <w:r>
        <w:rPr>
          <w:spacing w:val="15"/>
        </w:rPr>
        <w:t> </w:t>
      </w:r>
      <w:r>
        <w:rPr/>
        <w:t>IPv4.</w:t>
      </w:r>
      <w:r>
        <w:rPr>
          <w:spacing w:val="10"/>
        </w:rPr>
        <w:t> </w:t>
      </w:r>
      <w:r>
        <w:rPr/>
        <w:t>This</w:t>
      </w:r>
      <w:r>
        <w:rPr>
          <w:spacing w:val="9"/>
        </w:rPr>
        <w:t> </w:t>
      </w:r>
      <w:r>
        <w:rPr/>
        <w:t>means</w:t>
      </w:r>
      <w:r>
        <w:rPr>
          <w:spacing w:val="10"/>
        </w:rPr>
        <w:t> </w:t>
      </w:r>
      <w:r>
        <w:rPr/>
        <w:t>that</w:t>
      </w:r>
      <w:r>
        <w:rPr>
          <w:spacing w:val="9"/>
        </w:rPr>
        <w:t> </w:t>
      </w:r>
      <w:r>
        <w:rPr/>
        <w:t>some</w:t>
      </w:r>
      <w:r>
        <w:rPr>
          <w:spacing w:val="-52"/>
        </w:rPr>
        <w:t> </w:t>
      </w:r>
      <w:r>
        <w:rPr/>
        <w:t>services,</w:t>
      </w:r>
      <w:r>
        <w:rPr>
          <w:spacing w:val="-1"/>
        </w:rPr>
        <w:t> </w:t>
      </w:r>
      <w:r>
        <w:rPr/>
        <w:t>applications,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devices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fully</w:t>
      </w:r>
      <w:r>
        <w:rPr>
          <w:spacing w:val="-3"/>
        </w:rPr>
        <w:t> </w:t>
      </w:r>
      <w:r>
        <w:rPr/>
        <w:t>support IPv6,</w:t>
      </w:r>
      <w:r>
        <w:rPr>
          <w:spacing w:val="-4"/>
        </w:rPr>
        <w:t> </w:t>
      </w:r>
      <w:r>
        <w:rPr/>
        <w:t>potentially</w:t>
      </w:r>
      <w:r>
        <w:rPr>
          <w:spacing w:val="-4"/>
        </w:rPr>
        <w:t> </w:t>
      </w:r>
      <w:r>
        <w:rPr/>
        <w:t>leading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compatibility</w:t>
      </w:r>
      <w:r>
        <w:rPr>
          <w:spacing w:val="-3"/>
        </w:rPr>
        <w:t> </w:t>
      </w:r>
      <w:r>
        <w:rPr/>
        <w:t>issues.</w:t>
      </w:r>
    </w:p>
    <w:p>
      <w:pPr>
        <w:spacing w:after="0" w:line="242" w:lineRule="auto"/>
        <w:sectPr>
          <w:pgSz w:w="12240" w:h="15840"/>
          <w:pgMar w:top="1500" w:bottom="280" w:left="1300" w:right="840"/>
        </w:sectPr>
      </w:pPr>
    </w:p>
    <w:p>
      <w:pPr>
        <w:pStyle w:val="BodyText"/>
        <w:spacing w:before="79"/>
        <w:ind w:left="140" w:right="150" w:firstLine="55"/>
        <w:jc w:val="both"/>
      </w:pPr>
      <w:r>
        <w:rPr>
          <w:b/>
        </w:rPr>
        <w:t>Application Compatibility: </w:t>
      </w:r>
      <w:r>
        <w:rPr/>
        <w:t>Many applications and services are designed with IPv4 in mind. Moving to IPv6</w:t>
      </w:r>
      <w:r>
        <w:rPr>
          <w:spacing w:val="1"/>
        </w:rPr>
        <w:t> </w:t>
      </w:r>
      <w:r>
        <w:rPr/>
        <w:t>might</w:t>
      </w:r>
      <w:r>
        <w:rPr>
          <w:spacing w:val="-3"/>
        </w:rPr>
        <w:t> </w:t>
      </w:r>
      <w:r>
        <w:rPr/>
        <w:t>require</w:t>
      </w:r>
      <w:r>
        <w:rPr>
          <w:spacing w:val="-1"/>
        </w:rPr>
        <w:t> </w:t>
      </w:r>
      <w:r>
        <w:rPr/>
        <w:t>updates to</w:t>
      </w:r>
      <w:r>
        <w:rPr>
          <w:spacing w:val="-4"/>
        </w:rPr>
        <w:t> </w:t>
      </w:r>
      <w:r>
        <w:rPr/>
        <w:t>software and</w:t>
      </w:r>
      <w:r>
        <w:rPr>
          <w:spacing w:val="-1"/>
        </w:rPr>
        <w:t> </w:t>
      </w:r>
      <w:r>
        <w:rPr/>
        <w:t>configurations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work seamlessly</w:t>
      </w:r>
      <w:r>
        <w:rPr>
          <w:spacing w:val="-1"/>
        </w:rPr>
        <w:t> </w:t>
      </w:r>
      <w:r>
        <w:rPr/>
        <w:t>over</w:t>
      </w:r>
      <w:r>
        <w:rPr>
          <w:spacing w:val="1"/>
        </w:rPr>
        <w:t> </w:t>
      </w:r>
      <w:r>
        <w:rPr/>
        <w:t>IPv6.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44" w:lineRule="auto" w:before="1"/>
        <w:ind w:left="140" w:right="152" w:firstLine="55"/>
        <w:jc w:val="both"/>
      </w:pPr>
      <w:r>
        <w:rPr>
          <w:b/>
        </w:rPr>
        <w:t>Networking Complexity: </w:t>
      </w:r>
      <w:r>
        <w:rPr/>
        <w:t>IPv6 introduces new networking concepts and addressing formats that might be</w:t>
      </w:r>
      <w:r>
        <w:rPr>
          <w:spacing w:val="1"/>
        </w:rPr>
        <w:t> </w:t>
      </w:r>
      <w:r>
        <w:rPr/>
        <w:t>unfamiliar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our team.</w:t>
      </w:r>
      <w:r>
        <w:rPr>
          <w:spacing w:val="-1"/>
        </w:rPr>
        <w:t> </w:t>
      </w:r>
      <w:r>
        <w:rPr/>
        <w:t>This could</w:t>
      </w:r>
      <w:r>
        <w:rPr>
          <w:spacing w:val="-1"/>
        </w:rPr>
        <w:t> </w:t>
      </w:r>
      <w:r>
        <w:rPr/>
        <w:t>lead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misconfigurations</w:t>
      </w:r>
      <w:r>
        <w:rPr>
          <w:spacing w:val="-1"/>
        </w:rPr>
        <w:t> </w:t>
      </w:r>
      <w:r>
        <w:rPr/>
        <w:t>or difficulties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troubleshooting.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40" w:right="152" w:firstLine="55"/>
        <w:jc w:val="both"/>
      </w:pPr>
      <w:r>
        <w:rPr>
          <w:b/>
        </w:rPr>
        <w:t>Security</w:t>
      </w:r>
      <w:r>
        <w:rPr>
          <w:b/>
          <w:spacing w:val="-5"/>
        </w:rPr>
        <w:t> </w:t>
      </w:r>
      <w:r>
        <w:rPr>
          <w:b/>
        </w:rPr>
        <w:t>Adjustments: </w:t>
      </w:r>
      <w:r>
        <w:rPr/>
        <w:t>IPv6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its</w:t>
      </w:r>
      <w:r>
        <w:rPr>
          <w:spacing w:val="-4"/>
        </w:rPr>
        <w:t> </w:t>
      </w:r>
      <w:r>
        <w:rPr/>
        <w:t>own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considerations</w:t>
      </w:r>
      <w:r>
        <w:rPr>
          <w:spacing w:val="-4"/>
        </w:rPr>
        <w:t> </w:t>
      </w:r>
      <w:r>
        <w:rPr/>
        <w:t>that</w:t>
      </w:r>
      <w:r>
        <w:rPr>
          <w:spacing w:val="-1"/>
        </w:rPr>
        <w:t> </w:t>
      </w:r>
      <w:r>
        <w:rPr/>
        <w:t>differ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those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IPv4.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need</w:t>
      </w:r>
      <w:r>
        <w:rPr>
          <w:spacing w:val="-53"/>
        </w:rPr>
        <w:t> </w:t>
      </w:r>
      <w:r>
        <w:rPr/>
        <w:t>to</w:t>
      </w:r>
      <w:r>
        <w:rPr>
          <w:spacing w:val="-1"/>
        </w:rPr>
        <w:t> </w:t>
      </w:r>
      <w:r>
        <w:rPr/>
        <w:t>adapt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security policies</w:t>
      </w:r>
      <w:r>
        <w:rPr>
          <w:spacing w:val="-1"/>
        </w:rPr>
        <w:t> </w:t>
      </w:r>
      <w:r>
        <w:rPr/>
        <w:t>and practices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accommodate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specifics of</w:t>
      </w:r>
      <w:r>
        <w:rPr>
          <w:spacing w:val="-1"/>
        </w:rPr>
        <w:t> </w:t>
      </w:r>
      <w:r>
        <w:rPr/>
        <w:t>IPv6.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40" w:right="143" w:firstLine="55"/>
        <w:jc w:val="both"/>
      </w:pPr>
      <w:r>
        <w:rPr>
          <w:b/>
        </w:rPr>
        <w:t>Dual-Stack</w:t>
      </w:r>
      <w:r>
        <w:rPr>
          <w:b/>
          <w:spacing w:val="-5"/>
        </w:rPr>
        <w:t> </w:t>
      </w:r>
      <w:r>
        <w:rPr>
          <w:b/>
        </w:rPr>
        <w:t>Configuration:</w:t>
      </w:r>
      <w:r>
        <w:rPr>
          <w:b/>
          <w:spacing w:val="-2"/>
        </w:rPr>
        <w:t> </w:t>
      </w:r>
      <w:r>
        <w:rPr/>
        <w:t>During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transition</w:t>
      </w:r>
      <w:r>
        <w:rPr>
          <w:spacing w:val="-4"/>
        </w:rPr>
        <w:t> </w:t>
      </w:r>
      <w:r>
        <w:rPr/>
        <w:t>phase,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might</w:t>
      </w:r>
      <w:r>
        <w:rPr>
          <w:spacing w:val="-4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run</w:t>
      </w:r>
      <w:r>
        <w:rPr>
          <w:spacing w:val="-7"/>
        </w:rPr>
        <w:t> </w:t>
      </w:r>
      <w:r>
        <w:rPr/>
        <w:t>both</w:t>
      </w:r>
      <w:r>
        <w:rPr>
          <w:spacing w:val="-4"/>
        </w:rPr>
        <w:t> </w:t>
      </w:r>
      <w:r>
        <w:rPr/>
        <w:t>IPv4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IPv6</w:t>
      </w:r>
      <w:r>
        <w:rPr>
          <w:spacing w:val="-6"/>
        </w:rPr>
        <w:t> </w:t>
      </w:r>
      <w:r>
        <w:rPr/>
        <w:t>(dual-stack)</w:t>
      </w:r>
      <w:r>
        <w:rPr>
          <w:spacing w:val="-53"/>
        </w:rPr>
        <w:t> </w:t>
      </w:r>
      <w:r>
        <w:rPr/>
        <w:t>to ensure compatibility with clients and services using either protocol. Managing dual-stack configurations can</w:t>
      </w:r>
      <w:r>
        <w:rPr>
          <w:spacing w:val="-52"/>
        </w:rPr>
        <w:t> </w:t>
      </w:r>
      <w:r>
        <w:rPr/>
        <w:t>be complex.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140" w:right="146" w:firstLine="55"/>
        <w:jc w:val="both"/>
      </w:pPr>
      <w:r>
        <w:rPr>
          <w:b/>
        </w:rPr>
        <w:t>Route Advertisements: </w:t>
      </w:r>
      <w:r>
        <w:rPr/>
        <w:t>IPv6 uses ICMPv6 router advertisements for address configuration, which is different</w:t>
      </w:r>
      <w:r>
        <w:rPr>
          <w:spacing w:val="-53"/>
        </w:rPr>
        <w:t> </w:t>
      </w:r>
      <w:r>
        <w:rPr/>
        <w:t>from the DHCP approach often used in IPv4. Configuring and managing these advertisements correctly is</w:t>
      </w:r>
      <w:r>
        <w:rPr>
          <w:spacing w:val="1"/>
        </w:rPr>
        <w:t> </w:t>
      </w:r>
      <w:r>
        <w:rPr/>
        <w:t>essential</w:t>
      </w:r>
      <w:r>
        <w:rPr>
          <w:spacing w:val="-3"/>
        </w:rPr>
        <w:t> </w:t>
      </w:r>
      <w:r>
        <w:rPr/>
        <w:t>for proper</w:t>
      </w:r>
      <w:r>
        <w:rPr>
          <w:spacing w:val="1"/>
        </w:rPr>
        <w:t> </w:t>
      </w:r>
      <w:r>
        <w:rPr/>
        <w:t>IPv6</w:t>
      </w:r>
      <w:r>
        <w:rPr>
          <w:spacing w:val="-3"/>
        </w:rPr>
        <w:t> </w:t>
      </w:r>
      <w:r>
        <w:rPr/>
        <w:t>functionality.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44" w:lineRule="auto"/>
        <w:ind w:left="140" w:right="150"/>
        <w:jc w:val="both"/>
      </w:pPr>
      <w:r>
        <w:rPr>
          <w:b/>
        </w:rPr>
        <w:t>AWS Service Compatibility: </w:t>
      </w:r>
      <w:r>
        <w:rPr/>
        <w:t>While AWS does support IPv6, not all AWS services might fully support it or</w:t>
      </w:r>
      <w:r>
        <w:rPr>
          <w:spacing w:val="1"/>
        </w:rPr>
        <w:t> </w:t>
      </w:r>
      <w:r>
        <w:rPr/>
        <w:t>have</w:t>
      </w:r>
      <w:r>
        <w:rPr>
          <w:spacing w:val="-3"/>
        </w:rPr>
        <w:t> </w:t>
      </w:r>
      <w:r>
        <w:rPr/>
        <w:t>feature parity with</w:t>
      </w:r>
      <w:r>
        <w:rPr>
          <w:spacing w:val="-1"/>
        </w:rPr>
        <w:t> </w:t>
      </w:r>
      <w:r>
        <w:rPr/>
        <w:t>IPv4. This</w:t>
      </w:r>
      <w:r>
        <w:rPr>
          <w:spacing w:val="-2"/>
        </w:rPr>
        <w:t> </w:t>
      </w:r>
      <w:r>
        <w:rPr/>
        <w:t>could</w:t>
      </w:r>
      <w:r>
        <w:rPr>
          <w:spacing w:val="-1"/>
        </w:rPr>
        <w:t> </w:t>
      </w:r>
      <w:r>
        <w:rPr/>
        <w:t>impact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choice</w:t>
      </w:r>
      <w:r>
        <w:rPr>
          <w:spacing w:val="-3"/>
        </w:rPr>
        <w:t> </w:t>
      </w:r>
      <w:r>
        <w:rPr/>
        <w:t>of services and architectures.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40" w:right="151" w:firstLine="55"/>
        <w:jc w:val="both"/>
      </w:pPr>
      <w:r>
        <w:rPr>
          <w:b/>
        </w:rPr>
        <w:t>Network Address Translation (NAT): </w:t>
      </w:r>
      <w:r>
        <w:rPr/>
        <w:t>In IPv4, NAT is often used to conserve address space. IPv6 doesn't</w:t>
      </w:r>
      <w:r>
        <w:rPr>
          <w:spacing w:val="1"/>
        </w:rPr>
        <w:t> </w:t>
      </w:r>
      <w:r>
        <w:rPr/>
        <w:t>require</w:t>
      </w:r>
      <w:r>
        <w:rPr>
          <w:spacing w:val="-3"/>
        </w:rPr>
        <w:t> </w:t>
      </w:r>
      <w:r>
        <w:rPr/>
        <w:t>NAT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same way,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might</w:t>
      </w:r>
      <w:r>
        <w:rPr>
          <w:spacing w:val="1"/>
        </w:rPr>
        <w:t> </w:t>
      </w:r>
      <w:r>
        <w:rPr/>
        <w:t>necessitate</w:t>
      </w:r>
      <w:r>
        <w:rPr>
          <w:spacing w:val="-3"/>
        </w:rPr>
        <w:t> </w:t>
      </w:r>
      <w:r>
        <w:rPr/>
        <w:t>adjustments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our network</w:t>
      </w:r>
      <w:r>
        <w:rPr>
          <w:spacing w:val="-1"/>
        </w:rPr>
        <w:t> </w:t>
      </w:r>
      <w:r>
        <w:rPr/>
        <w:t>architecture.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44" w:lineRule="auto"/>
        <w:ind w:left="140" w:right="142" w:firstLine="55"/>
        <w:jc w:val="both"/>
      </w:pPr>
      <w:r>
        <w:rPr>
          <w:b/>
        </w:rPr>
        <w:t>Firewall</w:t>
      </w:r>
      <w:r>
        <w:rPr>
          <w:b/>
          <w:spacing w:val="-6"/>
        </w:rPr>
        <w:t> </w:t>
      </w:r>
      <w:r>
        <w:rPr>
          <w:b/>
        </w:rPr>
        <w:t>and</w:t>
      </w:r>
      <w:r>
        <w:rPr>
          <w:b/>
          <w:spacing w:val="-7"/>
        </w:rPr>
        <w:t> </w:t>
      </w:r>
      <w:r>
        <w:rPr>
          <w:b/>
        </w:rPr>
        <w:t>Security</w:t>
      </w:r>
      <w:r>
        <w:rPr>
          <w:b/>
          <w:spacing w:val="-9"/>
        </w:rPr>
        <w:t> </w:t>
      </w:r>
      <w:r>
        <w:rPr>
          <w:b/>
        </w:rPr>
        <w:t>Groups:</w:t>
      </w:r>
      <w:r>
        <w:rPr>
          <w:b/>
          <w:spacing w:val="-3"/>
        </w:rPr>
        <w:t> </w:t>
      </w:r>
      <w:r>
        <w:rPr/>
        <w:t>Transitioning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IPv6</w:t>
      </w:r>
      <w:r>
        <w:rPr>
          <w:spacing w:val="-9"/>
        </w:rPr>
        <w:t> </w:t>
      </w:r>
      <w:r>
        <w:rPr/>
        <w:t>might</w:t>
      </w:r>
      <w:r>
        <w:rPr>
          <w:spacing w:val="-5"/>
        </w:rPr>
        <w:t> </w:t>
      </w:r>
      <w:r>
        <w:rPr/>
        <w:t>require</w:t>
      </w:r>
      <w:r>
        <w:rPr>
          <w:spacing w:val="-6"/>
        </w:rPr>
        <w:t> </w:t>
      </w:r>
      <w:r>
        <w:rPr/>
        <w:t>changes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our</w:t>
      </w:r>
      <w:r>
        <w:rPr>
          <w:spacing w:val="-5"/>
        </w:rPr>
        <w:t> </w:t>
      </w:r>
      <w:r>
        <w:rPr/>
        <w:t>firewall</w:t>
      </w:r>
      <w:r>
        <w:rPr>
          <w:spacing w:val="-8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security</w:t>
      </w:r>
      <w:r>
        <w:rPr>
          <w:spacing w:val="-6"/>
        </w:rPr>
        <w:t> </w:t>
      </w:r>
      <w:r>
        <w:rPr/>
        <w:t>group</w:t>
      </w:r>
      <w:r>
        <w:rPr>
          <w:spacing w:val="-53"/>
        </w:rPr>
        <w:t> </w:t>
      </w:r>
      <w:r>
        <w:rPr/>
        <w:t>configurations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account</w:t>
      </w:r>
      <w:r>
        <w:rPr>
          <w:spacing w:val="-2"/>
        </w:rPr>
        <w:t> </w:t>
      </w:r>
      <w:r>
        <w:rPr/>
        <w:t>for the different protocols</w:t>
      </w:r>
      <w:r>
        <w:rPr>
          <w:spacing w:val="-2"/>
        </w:rPr>
        <w:t> </w:t>
      </w:r>
      <w:r>
        <w:rPr/>
        <w:t>and address</w:t>
      </w:r>
      <w:r>
        <w:rPr>
          <w:spacing w:val="-2"/>
        </w:rPr>
        <w:t> </w:t>
      </w:r>
      <w:r>
        <w:rPr/>
        <w:t>formats.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40" w:right="149" w:firstLine="55"/>
        <w:jc w:val="both"/>
      </w:pPr>
      <w:r>
        <w:rPr>
          <w:b/>
        </w:rPr>
        <w:t>DNS</w:t>
      </w:r>
      <w:r>
        <w:rPr>
          <w:b/>
          <w:spacing w:val="1"/>
        </w:rPr>
        <w:t> </w:t>
      </w:r>
      <w:r>
        <w:rPr>
          <w:b/>
        </w:rPr>
        <w:t>Configuration:</w:t>
      </w:r>
      <w:r>
        <w:rPr>
          <w:b/>
          <w:spacing w:val="1"/>
        </w:rPr>
        <w:t> </w:t>
      </w:r>
      <w:r>
        <w:rPr/>
        <w:t>Setting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IPv6</w:t>
      </w:r>
      <w:r>
        <w:rPr>
          <w:spacing w:val="1"/>
        </w:rPr>
        <w:t> </w:t>
      </w:r>
      <w:r>
        <w:rPr/>
        <w:t>DNS</w:t>
      </w:r>
      <w:r>
        <w:rPr>
          <w:spacing w:val="1"/>
        </w:rPr>
        <w:t> </w:t>
      </w:r>
      <w:r>
        <w:rPr/>
        <w:t>records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correctly</w:t>
      </w:r>
      <w:r>
        <w:rPr>
          <w:spacing w:val="1"/>
        </w:rPr>
        <w:t> </w:t>
      </w:r>
      <w:r>
        <w:rPr/>
        <w:t>propagated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52"/>
        </w:rPr>
        <w:t> </w:t>
      </w:r>
      <w:r>
        <w:rPr/>
        <w:t>challenging.</w:t>
      </w:r>
      <w:r>
        <w:rPr>
          <w:spacing w:val="-4"/>
        </w:rPr>
        <w:t> </w:t>
      </w:r>
      <w:r>
        <w:rPr/>
        <w:t>Misconfigured</w:t>
      </w:r>
      <w:r>
        <w:rPr>
          <w:spacing w:val="-2"/>
        </w:rPr>
        <w:t> </w:t>
      </w:r>
      <w:r>
        <w:rPr/>
        <w:t>DNS can lead</w:t>
      </w:r>
      <w:r>
        <w:rPr>
          <w:spacing w:val="-2"/>
        </w:rPr>
        <w:t> </w:t>
      </w:r>
      <w:r>
        <w:rPr/>
        <w:t>to connectivity</w:t>
      </w:r>
      <w:r>
        <w:rPr>
          <w:spacing w:val="-3"/>
        </w:rPr>
        <w:t> </w:t>
      </w:r>
      <w:r>
        <w:rPr/>
        <w:t>issues.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44" w:lineRule="auto" w:before="1"/>
        <w:ind w:left="140" w:right="149" w:firstLine="55"/>
        <w:jc w:val="both"/>
      </w:pPr>
      <w:r>
        <w:rPr>
          <w:b/>
        </w:rPr>
        <w:t>Application</w:t>
      </w:r>
      <w:r>
        <w:rPr>
          <w:b/>
          <w:spacing w:val="-12"/>
        </w:rPr>
        <w:t> </w:t>
      </w:r>
      <w:r>
        <w:rPr>
          <w:b/>
        </w:rPr>
        <w:t>Testing:</w:t>
      </w:r>
      <w:r>
        <w:rPr>
          <w:b/>
          <w:spacing w:val="-10"/>
        </w:rPr>
        <w:t> </w:t>
      </w:r>
      <w:r>
        <w:rPr/>
        <w:t>Infor</w:t>
      </w:r>
      <w:r>
        <w:rPr>
          <w:spacing w:val="-12"/>
        </w:rPr>
        <w:t> </w:t>
      </w:r>
      <w:r>
        <w:rPr/>
        <w:t>Applications</w:t>
      </w:r>
      <w:r>
        <w:rPr>
          <w:spacing w:val="-11"/>
        </w:rPr>
        <w:t> </w:t>
      </w:r>
      <w:r>
        <w:rPr/>
        <w:t>need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4"/>
        </w:rPr>
        <w:t> </w:t>
      </w:r>
      <w:r>
        <w:rPr/>
        <w:t>tested</w:t>
      </w:r>
      <w:r>
        <w:rPr>
          <w:spacing w:val="-12"/>
        </w:rPr>
        <w:t> </w:t>
      </w:r>
      <w:r>
        <w:rPr/>
        <w:t>thoroughly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ensure</w:t>
      </w:r>
      <w:r>
        <w:rPr>
          <w:spacing w:val="-13"/>
        </w:rPr>
        <w:t> </w:t>
      </w:r>
      <w:r>
        <w:rPr/>
        <w:t>they</w:t>
      </w:r>
      <w:r>
        <w:rPr>
          <w:spacing w:val="-12"/>
        </w:rPr>
        <w:t> </w:t>
      </w:r>
      <w:r>
        <w:rPr/>
        <w:t>work</w:t>
      </w:r>
      <w:r>
        <w:rPr>
          <w:spacing w:val="-12"/>
        </w:rPr>
        <w:t> </w:t>
      </w:r>
      <w:r>
        <w:rPr/>
        <w:t>seamlessly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IPv6</w:t>
      </w:r>
      <w:r>
        <w:rPr>
          <w:spacing w:val="-52"/>
        </w:rPr>
        <w:t> </w:t>
      </w:r>
      <w:r>
        <w:rPr/>
        <w:t>environment.</w:t>
      </w:r>
      <w:r>
        <w:rPr>
          <w:spacing w:val="-1"/>
        </w:rPr>
        <w:t> </w:t>
      </w:r>
      <w:r>
        <w:rPr/>
        <w:t>This testing</w:t>
      </w:r>
      <w:r>
        <w:rPr>
          <w:spacing w:val="-3"/>
        </w:rPr>
        <w:t> </w:t>
      </w:r>
      <w:r>
        <w:rPr/>
        <w:t>process</w:t>
      </w:r>
      <w:r>
        <w:rPr>
          <w:spacing w:val="1"/>
        </w:rPr>
        <w:t> </w:t>
      </w:r>
      <w:r>
        <w:rPr/>
        <w:t>can be</w:t>
      </w:r>
      <w:r>
        <w:rPr>
          <w:spacing w:val="-2"/>
        </w:rPr>
        <w:t> </w:t>
      </w:r>
      <w:r>
        <w:rPr/>
        <w:t>time-consuming.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40" w:right="146" w:firstLine="55"/>
        <w:jc w:val="both"/>
      </w:pPr>
      <w:r>
        <w:rPr>
          <w:b/>
        </w:rPr>
        <w:t>Monitoring and Troubleshooting: </w:t>
      </w:r>
      <w:r>
        <w:rPr/>
        <w:t>Monitoring tools and techniques for IPv6 might not be as mature as those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IPv4,</w:t>
      </w:r>
      <w:r>
        <w:rPr>
          <w:spacing w:val="-3"/>
        </w:rPr>
        <w:t> </w:t>
      </w:r>
      <w:r>
        <w:rPr/>
        <w:t>making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potentially harder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troubleshoot</w:t>
      </w:r>
      <w:r>
        <w:rPr>
          <w:spacing w:val="1"/>
        </w:rPr>
        <w:t> </w:t>
      </w:r>
      <w:r>
        <w:rPr/>
        <w:t>issues.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44" w:lineRule="auto"/>
        <w:ind w:left="140" w:right="154" w:firstLine="55"/>
        <w:jc w:val="both"/>
      </w:pPr>
      <w:r>
        <w:rPr>
          <w:b/>
        </w:rPr>
        <w:t>Address Planning: </w:t>
      </w:r>
      <w:r>
        <w:rPr/>
        <w:t>IPv6 provides a vast address space, but proper planning is still essential to ensure efficient</w:t>
      </w:r>
      <w:r>
        <w:rPr>
          <w:spacing w:val="-52"/>
        </w:rPr>
        <w:t> </w:t>
      </w:r>
      <w:r>
        <w:rPr/>
        <w:t>allocation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utilization of</w:t>
      </w:r>
      <w:r>
        <w:rPr>
          <w:spacing w:val="-2"/>
        </w:rPr>
        <w:t> </w:t>
      </w:r>
      <w:r>
        <w:rPr/>
        <w:t>addresses.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42" w:lineRule="auto"/>
        <w:ind w:left="140" w:right="142" w:firstLine="55"/>
        <w:jc w:val="both"/>
      </w:pPr>
      <w:r>
        <w:rPr>
          <w:b/>
        </w:rPr>
        <w:t>Provider</w:t>
      </w:r>
      <w:r>
        <w:rPr>
          <w:b/>
          <w:spacing w:val="-6"/>
        </w:rPr>
        <w:t> </w:t>
      </w:r>
      <w:r>
        <w:rPr>
          <w:b/>
        </w:rPr>
        <w:t>Support:</w:t>
      </w:r>
      <w:r>
        <w:rPr>
          <w:b/>
          <w:spacing w:val="-5"/>
        </w:rPr>
        <w:t> </w:t>
      </w:r>
      <w:r>
        <w:rPr/>
        <w:t>While</w:t>
      </w:r>
      <w:r>
        <w:rPr>
          <w:spacing w:val="-6"/>
        </w:rPr>
        <w:t> </w:t>
      </w:r>
      <w:r>
        <w:rPr/>
        <w:t>AWS</w:t>
      </w:r>
      <w:r>
        <w:rPr>
          <w:spacing w:val="-6"/>
        </w:rPr>
        <w:t> </w:t>
      </w:r>
      <w:r>
        <w:rPr/>
        <w:t>supports</w:t>
      </w:r>
      <w:r>
        <w:rPr>
          <w:spacing w:val="-5"/>
        </w:rPr>
        <w:t> </w:t>
      </w:r>
      <w:r>
        <w:rPr/>
        <w:t>IPv6,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customer's</w:t>
      </w:r>
      <w:r>
        <w:rPr>
          <w:spacing w:val="-5"/>
        </w:rPr>
        <w:t> </w:t>
      </w:r>
      <w:r>
        <w:rPr/>
        <w:t>Internet</w:t>
      </w:r>
      <w:r>
        <w:rPr>
          <w:spacing w:val="-5"/>
        </w:rPr>
        <w:t> </w:t>
      </w:r>
      <w:r>
        <w:rPr/>
        <w:t>Service</w:t>
      </w:r>
      <w:r>
        <w:rPr>
          <w:spacing w:val="-6"/>
        </w:rPr>
        <w:t> </w:t>
      </w:r>
      <w:r>
        <w:rPr/>
        <w:t>Providers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-4"/>
        </w:rPr>
        <w:t> </w:t>
      </w:r>
      <w:r>
        <w:rPr/>
        <w:t>third-party</w:t>
      </w:r>
      <w:r>
        <w:rPr>
          <w:spacing w:val="-53"/>
        </w:rPr>
        <w:t> </w:t>
      </w:r>
      <w:r>
        <w:rPr/>
        <w:t>services</w:t>
      </w:r>
      <w:r>
        <w:rPr>
          <w:spacing w:val="-3"/>
        </w:rPr>
        <w:t> </w:t>
      </w:r>
      <w:r>
        <w:rPr/>
        <w:t>might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fully</w:t>
      </w:r>
      <w:r>
        <w:rPr>
          <w:spacing w:val="-1"/>
        </w:rPr>
        <w:t> </w:t>
      </w:r>
      <w:r>
        <w:rPr/>
        <w:t>support</w:t>
      </w:r>
      <w:r>
        <w:rPr>
          <w:spacing w:val="-2"/>
        </w:rPr>
        <w:t> </w:t>
      </w:r>
      <w:r>
        <w:rPr/>
        <w:t>it, which</w:t>
      </w:r>
      <w:r>
        <w:rPr>
          <w:spacing w:val="-1"/>
        </w:rPr>
        <w:t> </w:t>
      </w:r>
      <w:r>
        <w:rPr/>
        <w:t>could cause connectivity</w:t>
      </w:r>
      <w:r>
        <w:rPr>
          <w:spacing w:val="-1"/>
        </w:rPr>
        <w:t> </w:t>
      </w:r>
      <w:r>
        <w:rPr/>
        <w:t>issues.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42" w:lineRule="auto"/>
        <w:ind w:left="140" w:right="145" w:firstLine="55"/>
        <w:jc w:val="both"/>
      </w:pPr>
      <w:r>
        <w:rPr/>
        <w:t>Despite these challenges, transitioning to IPv6 is becoming increasingly important due to the depletion of IPv4</w:t>
      </w:r>
      <w:r>
        <w:rPr>
          <w:spacing w:val="-52"/>
        </w:rPr>
        <w:t> </w:t>
      </w:r>
      <w:r>
        <w:rPr/>
        <w:t>addresses. It's essential to thoroughly plan the transition, test the configurations, and ensure that our team has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necessary knowledge to</w:t>
      </w:r>
      <w:r>
        <w:rPr>
          <w:spacing w:val="-4"/>
        </w:rPr>
        <w:t> </w:t>
      </w:r>
      <w:r>
        <w:rPr/>
        <w:t>manage IPv6 effectively within</w:t>
      </w:r>
      <w:r>
        <w:rPr>
          <w:spacing w:val="-4"/>
        </w:rPr>
        <w:t> </w:t>
      </w:r>
      <w:r>
        <w:rPr/>
        <w:t>the AWS</w:t>
      </w:r>
      <w:r>
        <w:rPr>
          <w:spacing w:val="-3"/>
        </w:rPr>
        <w:t> </w:t>
      </w:r>
      <w:r>
        <w:rPr/>
        <w:t>environment.</w:t>
      </w:r>
    </w:p>
    <w:p>
      <w:pPr>
        <w:pStyle w:val="BodyText"/>
        <w:spacing w:before="10"/>
        <w:rPr>
          <w:sz w:val="23"/>
        </w:rPr>
      </w:pPr>
    </w:p>
    <w:p>
      <w:pPr>
        <w:pStyle w:val="Heading1"/>
      </w:pPr>
      <w:r>
        <w:rPr>
          <w:u w:val="thick"/>
        </w:rPr>
        <w:t>Here</w:t>
      </w:r>
      <w:r>
        <w:rPr>
          <w:spacing w:val="-5"/>
          <w:u w:val="thick"/>
        </w:rPr>
        <w:t> </w:t>
      </w:r>
      <w:r>
        <w:rPr>
          <w:u w:val="thick"/>
        </w:rPr>
        <w:t>are</w:t>
      </w:r>
      <w:r>
        <w:rPr>
          <w:spacing w:val="-2"/>
          <w:u w:val="thick"/>
        </w:rPr>
        <w:t> </w:t>
      </w:r>
      <w:r>
        <w:rPr>
          <w:u w:val="thick"/>
        </w:rPr>
        <w:t>Benefits</w:t>
      </w:r>
      <w:r>
        <w:rPr>
          <w:spacing w:val="-3"/>
          <w:u w:val="thick"/>
        </w:rPr>
        <w:t> </w:t>
      </w:r>
      <w:r>
        <w:rPr>
          <w:u w:val="thick"/>
        </w:rPr>
        <w:t>along</w:t>
      </w:r>
      <w:r>
        <w:rPr>
          <w:spacing w:val="-2"/>
          <w:u w:val="thick"/>
        </w:rPr>
        <w:t> </w:t>
      </w:r>
      <w:r>
        <w:rPr>
          <w:u w:val="thick"/>
        </w:rPr>
        <w:t>with</w:t>
      </w:r>
      <w:r>
        <w:rPr>
          <w:spacing w:val="-2"/>
          <w:u w:val="thick"/>
        </w:rPr>
        <w:t> </w:t>
      </w:r>
      <w:r>
        <w:rPr>
          <w:u w:val="thick"/>
        </w:rPr>
        <w:t>challenges</w:t>
      </w:r>
      <w:r>
        <w:rPr>
          <w:spacing w:val="-3"/>
          <w:u w:val="thick"/>
        </w:rPr>
        <w:t> </w:t>
      </w:r>
      <w:r>
        <w:rPr>
          <w:u w:val="thick"/>
        </w:rPr>
        <w:t>with</w:t>
      </w:r>
      <w:r>
        <w:rPr>
          <w:spacing w:val="-2"/>
          <w:u w:val="thick"/>
        </w:rPr>
        <w:t> </w:t>
      </w:r>
      <w:r>
        <w:rPr>
          <w:u w:val="thick"/>
        </w:rPr>
        <w:t>IPV6:</w:t>
      </w:r>
    </w:p>
    <w:p>
      <w:pPr>
        <w:spacing w:after="0"/>
        <w:sectPr>
          <w:pgSz w:w="12240" w:h="15840"/>
          <w:pgMar w:top="1360" w:bottom="280" w:left="1300" w:right="840"/>
        </w:sectPr>
      </w:pPr>
    </w:p>
    <w:p>
      <w:pPr>
        <w:pStyle w:val="BodyText"/>
        <w:spacing w:line="259" w:lineRule="auto" w:before="61"/>
        <w:ind w:left="140" w:right="150"/>
        <w:jc w:val="both"/>
      </w:pPr>
      <w:r>
        <w:rPr/>
        <w:t>Moving from IPv4 to IPv6 offers several benefits that address the limitations of the older protocol and</w:t>
      </w:r>
      <w:r>
        <w:rPr>
          <w:spacing w:val="1"/>
        </w:rPr>
        <w:t> </w:t>
      </w:r>
      <w:r>
        <w:rPr/>
        <w:t>accommodate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evolving</w:t>
      </w:r>
      <w:r>
        <w:rPr>
          <w:spacing w:val="-9"/>
        </w:rPr>
        <w:t> </w:t>
      </w:r>
      <w:r>
        <w:rPr/>
        <w:t>needs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growing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increasingly</w:t>
      </w:r>
      <w:r>
        <w:rPr>
          <w:spacing w:val="-6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world.</w:t>
      </w:r>
      <w:r>
        <w:rPr>
          <w:spacing w:val="-8"/>
        </w:rPr>
        <w:t> </w:t>
      </w:r>
      <w:r>
        <w:rPr/>
        <w:t>Here</w:t>
      </w:r>
      <w:r>
        <w:rPr>
          <w:spacing w:val="-6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benefits</w:t>
      </w:r>
      <w:r>
        <w:rPr>
          <w:spacing w:val="-7"/>
        </w:rPr>
        <w:t> </w:t>
      </w:r>
      <w:r>
        <w:rPr/>
        <w:t>of</w:t>
      </w:r>
      <w:r>
        <w:rPr>
          <w:spacing w:val="-53"/>
        </w:rPr>
        <w:t> </w:t>
      </w:r>
      <w:r>
        <w:rPr/>
        <w:t>transitioning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IPv6:</w:t>
      </w:r>
    </w:p>
    <w:p>
      <w:pPr>
        <w:pStyle w:val="BodyText"/>
        <w:spacing w:line="259" w:lineRule="auto" w:before="160"/>
        <w:ind w:left="140" w:right="149"/>
        <w:jc w:val="both"/>
      </w:pPr>
      <w:r>
        <w:rPr>
          <w:b/>
        </w:rPr>
        <w:t>Vast Address Space</w:t>
      </w:r>
      <w:r>
        <w:rPr/>
        <w:t>: IPv6 provides an incredibly large address space, which eliminates the concern of IPv4</w:t>
      </w:r>
      <w:r>
        <w:rPr>
          <w:spacing w:val="1"/>
        </w:rPr>
        <w:t> </w:t>
      </w:r>
      <w:r>
        <w:rPr>
          <w:spacing w:val="-1"/>
        </w:rPr>
        <w:t>address</w:t>
      </w:r>
      <w:r>
        <w:rPr>
          <w:spacing w:val="-14"/>
        </w:rPr>
        <w:t> </w:t>
      </w:r>
      <w:r>
        <w:rPr>
          <w:spacing w:val="-1"/>
        </w:rPr>
        <w:t>exhaustion.</w:t>
      </w:r>
      <w:r>
        <w:rPr>
          <w:spacing w:val="-17"/>
        </w:rPr>
        <w:t> </w:t>
      </w:r>
      <w:r>
        <w:rPr>
          <w:spacing w:val="-1"/>
        </w:rPr>
        <w:t>With</w:t>
      </w:r>
      <w:r>
        <w:rPr>
          <w:spacing w:val="-15"/>
        </w:rPr>
        <w:t> </w:t>
      </w:r>
      <w:r>
        <w:rPr>
          <w:spacing w:val="-1"/>
        </w:rPr>
        <w:t>128-bit</w:t>
      </w:r>
      <w:r>
        <w:rPr>
          <w:spacing w:val="-13"/>
        </w:rPr>
        <w:t> </w:t>
      </w:r>
      <w:r>
        <w:rPr>
          <w:spacing w:val="-1"/>
        </w:rPr>
        <w:t>addresses,</w:t>
      </w:r>
      <w:r>
        <w:rPr>
          <w:spacing w:val="-17"/>
        </w:rPr>
        <w:t> </w:t>
      </w:r>
      <w:r>
        <w:rPr/>
        <w:t>IPv6</w:t>
      </w:r>
      <w:r>
        <w:rPr>
          <w:spacing w:val="-15"/>
        </w:rPr>
        <w:t> </w:t>
      </w:r>
      <w:r>
        <w:rPr/>
        <w:t>can</w:t>
      </w:r>
      <w:r>
        <w:rPr>
          <w:spacing w:val="-15"/>
        </w:rPr>
        <w:t> </w:t>
      </w:r>
      <w:r>
        <w:rPr/>
        <w:t>support</w:t>
      </w:r>
      <w:r>
        <w:rPr>
          <w:spacing w:val="-15"/>
        </w:rPr>
        <w:t> </w:t>
      </w:r>
      <w:r>
        <w:rPr/>
        <w:t>an</w:t>
      </w:r>
      <w:r>
        <w:rPr>
          <w:spacing w:val="-14"/>
        </w:rPr>
        <w:t> </w:t>
      </w:r>
      <w:r>
        <w:rPr/>
        <w:t>almost</w:t>
      </w:r>
      <w:r>
        <w:rPr>
          <w:spacing w:val="-14"/>
        </w:rPr>
        <w:t> </w:t>
      </w:r>
      <w:r>
        <w:rPr/>
        <w:t>unlimited</w:t>
      </w:r>
      <w:r>
        <w:rPr>
          <w:spacing w:val="-13"/>
        </w:rPr>
        <w:t> </w:t>
      </w:r>
      <w:r>
        <w:rPr/>
        <w:t>number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unique</w:t>
      </w:r>
      <w:r>
        <w:rPr>
          <w:spacing w:val="-17"/>
        </w:rPr>
        <w:t> </w:t>
      </w:r>
      <w:r>
        <w:rPr/>
        <w:t>IP</w:t>
      </w:r>
      <w:r>
        <w:rPr>
          <w:spacing w:val="-21"/>
        </w:rPr>
        <w:t> </w:t>
      </w:r>
      <w:r>
        <w:rPr/>
        <w:t>addresses,</w:t>
      </w:r>
      <w:r>
        <w:rPr>
          <w:spacing w:val="-53"/>
        </w:rPr>
        <w:t> </w:t>
      </w:r>
      <w:r>
        <w:rPr/>
        <w:t>enabling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connection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countless devices</w:t>
      </w:r>
      <w:r>
        <w:rPr>
          <w:spacing w:val="-2"/>
        </w:rPr>
        <w:t> </w:t>
      </w:r>
      <w:r>
        <w:rPr/>
        <w:t>to the</w:t>
      </w:r>
      <w:r>
        <w:rPr>
          <w:spacing w:val="2"/>
        </w:rPr>
        <w:t> </w:t>
      </w:r>
      <w:r>
        <w:rPr/>
        <w:t>internet.</w:t>
      </w:r>
    </w:p>
    <w:p>
      <w:pPr>
        <w:pStyle w:val="BodyText"/>
        <w:spacing w:line="259" w:lineRule="auto" w:before="159"/>
        <w:ind w:left="140" w:right="145"/>
        <w:jc w:val="both"/>
      </w:pPr>
      <w:r>
        <w:rPr>
          <w:b/>
        </w:rPr>
        <w:t>End of NAT</w:t>
      </w:r>
      <w:r>
        <w:rPr/>
        <w:t>: The need for Network Address Translation (NAT) is significantly reduced with IPv6 due to the</w:t>
      </w:r>
      <w:r>
        <w:rPr>
          <w:spacing w:val="1"/>
        </w:rPr>
        <w:t> </w:t>
      </w:r>
      <w:r>
        <w:rPr/>
        <w:t>abundance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addresses.</w:t>
      </w:r>
      <w:r>
        <w:rPr>
          <w:spacing w:val="-13"/>
        </w:rPr>
        <w:t> </w:t>
      </w:r>
      <w:r>
        <w:rPr/>
        <w:t>This</w:t>
      </w:r>
      <w:r>
        <w:rPr>
          <w:spacing w:val="-10"/>
        </w:rPr>
        <w:t> </w:t>
      </w:r>
      <w:r>
        <w:rPr/>
        <w:t>simplifies</w:t>
      </w:r>
      <w:r>
        <w:rPr>
          <w:spacing w:val="-7"/>
        </w:rPr>
        <w:t> </w:t>
      </w:r>
      <w:r>
        <w:rPr/>
        <w:t>network</w:t>
      </w:r>
      <w:r>
        <w:rPr>
          <w:spacing w:val="-8"/>
        </w:rPr>
        <w:t> </w:t>
      </w:r>
      <w:r>
        <w:rPr/>
        <w:t>configuration,</w:t>
      </w:r>
      <w:r>
        <w:rPr>
          <w:spacing w:val="-8"/>
        </w:rPr>
        <w:t> </w:t>
      </w:r>
      <w:r>
        <w:rPr/>
        <w:t>improves</w:t>
      </w:r>
      <w:r>
        <w:rPr>
          <w:spacing w:val="-9"/>
        </w:rPr>
        <w:t> </w:t>
      </w:r>
      <w:r>
        <w:rPr/>
        <w:t>end-to-end</w:t>
      </w:r>
      <w:r>
        <w:rPr>
          <w:spacing w:val="-8"/>
        </w:rPr>
        <w:t> </w:t>
      </w:r>
      <w:r>
        <w:rPr/>
        <w:t>connectivity,</w:t>
      </w:r>
      <w:r>
        <w:rPr>
          <w:spacing w:val="-8"/>
        </w:rPr>
        <w:t> </w:t>
      </w:r>
      <w:r>
        <w:rPr/>
        <w:t>and</w:t>
      </w:r>
      <w:r>
        <w:rPr>
          <w:spacing w:val="-52"/>
        </w:rPr>
        <w:t> </w:t>
      </w:r>
      <w:r>
        <w:rPr/>
        <w:t>enhances</w:t>
      </w:r>
      <w:r>
        <w:rPr>
          <w:spacing w:val="-3"/>
        </w:rPr>
        <w:t> </w:t>
      </w:r>
      <w:r>
        <w:rPr/>
        <w:t>the overall</w:t>
      </w:r>
      <w:r>
        <w:rPr>
          <w:spacing w:val="1"/>
        </w:rPr>
        <w:t> </w:t>
      </w:r>
      <w:r>
        <w:rPr/>
        <w:t>quality</w:t>
      </w:r>
      <w:r>
        <w:rPr>
          <w:spacing w:val="1"/>
        </w:rPr>
        <w:t> </w:t>
      </w:r>
      <w:r>
        <w:rPr/>
        <w:t>of service.</w:t>
      </w:r>
    </w:p>
    <w:p>
      <w:pPr>
        <w:pStyle w:val="BodyText"/>
        <w:spacing w:line="259" w:lineRule="auto" w:before="160"/>
        <w:ind w:left="140" w:right="149"/>
        <w:jc w:val="both"/>
      </w:pPr>
      <w:r>
        <w:rPr>
          <w:b/>
        </w:rPr>
        <w:t>Auto-Configuration</w:t>
      </w:r>
      <w:r>
        <w:rPr/>
        <w:t>: IPv6 includes built-in support for auto-configuration, which simplifies the process of</w:t>
      </w:r>
      <w:r>
        <w:rPr>
          <w:spacing w:val="1"/>
        </w:rPr>
        <w:t> </w:t>
      </w:r>
      <w:r>
        <w:rPr>
          <w:spacing w:val="-1"/>
        </w:rPr>
        <w:t>assigning</w:t>
      </w:r>
      <w:r>
        <w:rPr>
          <w:spacing w:val="-15"/>
        </w:rPr>
        <w:t> </w:t>
      </w:r>
      <w:r>
        <w:rPr>
          <w:spacing w:val="-1"/>
        </w:rPr>
        <w:t>IP</w:t>
      </w:r>
      <w:r>
        <w:rPr>
          <w:spacing w:val="-22"/>
        </w:rPr>
        <w:t> </w:t>
      </w:r>
      <w:r>
        <w:rPr/>
        <w:t>addresses</w:t>
      </w:r>
      <w:r>
        <w:rPr>
          <w:spacing w:val="-14"/>
        </w:rPr>
        <w:t> </w:t>
      </w:r>
      <w:r>
        <w:rPr/>
        <w:t>to</w:t>
      </w:r>
      <w:r>
        <w:rPr>
          <w:spacing w:val="-15"/>
        </w:rPr>
        <w:t> </w:t>
      </w:r>
      <w:r>
        <w:rPr/>
        <w:t>devices.</w:t>
      </w:r>
      <w:r>
        <w:rPr>
          <w:spacing w:val="-14"/>
        </w:rPr>
        <w:t> </w:t>
      </w:r>
      <w:r>
        <w:rPr/>
        <w:t>Devices</w:t>
      </w:r>
      <w:r>
        <w:rPr>
          <w:spacing w:val="-14"/>
        </w:rPr>
        <w:t> </w:t>
      </w:r>
      <w:r>
        <w:rPr/>
        <w:t>can</w:t>
      </w:r>
      <w:r>
        <w:rPr>
          <w:spacing w:val="-15"/>
        </w:rPr>
        <w:t> </w:t>
      </w:r>
      <w:r>
        <w:rPr/>
        <w:t>generate</w:t>
      </w:r>
      <w:r>
        <w:rPr>
          <w:spacing w:val="-14"/>
        </w:rPr>
        <w:t> </w:t>
      </w:r>
      <w:r>
        <w:rPr/>
        <w:t>their</w:t>
      </w:r>
      <w:r>
        <w:rPr>
          <w:spacing w:val="-14"/>
        </w:rPr>
        <w:t> </w:t>
      </w:r>
      <w:r>
        <w:rPr/>
        <w:t>own</w:t>
      </w:r>
      <w:r>
        <w:rPr>
          <w:spacing w:val="-15"/>
        </w:rPr>
        <w:t> </w:t>
      </w:r>
      <w:r>
        <w:rPr/>
        <w:t>unique</w:t>
      </w:r>
      <w:r>
        <w:rPr>
          <w:spacing w:val="-14"/>
        </w:rPr>
        <w:t> </w:t>
      </w:r>
      <w:r>
        <w:rPr/>
        <w:t>addresses,</w:t>
      </w:r>
      <w:r>
        <w:rPr>
          <w:spacing w:val="-17"/>
        </w:rPr>
        <w:t> </w:t>
      </w:r>
      <w:r>
        <w:rPr/>
        <w:t>reducing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need</w:t>
      </w:r>
      <w:r>
        <w:rPr>
          <w:spacing w:val="-17"/>
        </w:rPr>
        <w:t> </w:t>
      </w:r>
      <w:r>
        <w:rPr/>
        <w:t>for</w:t>
      </w:r>
      <w:r>
        <w:rPr>
          <w:spacing w:val="-16"/>
        </w:rPr>
        <w:t> </w:t>
      </w:r>
      <w:r>
        <w:rPr/>
        <w:t>manual</w:t>
      </w:r>
      <w:r>
        <w:rPr>
          <w:spacing w:val="-53"/>
        </w:rPr>
        <w:t> </w:t>
      </w:r>
      <w:r>
        <w:rPr/>
        <w:t>configuration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making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easier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connect</w:t>
      </w:r>
      <w:r>
        <w:rPr>
          <w:spacing w:val="1"/>
        </w:rPr>
        <w:t> </w:t>
      </w:r>
      <w:r>
        <w:rPr/>
        <w:t>new devices</w:t>
      </w:r>
      <w:r>
        <w:rPr>
          <w:spacing w:val="-2"/>
        </w:rPr>
        <w:t> </w:t>
      </w:r>
      <w:r>
        <w:rPr/>
        <w:t>to a network.</w:t>
      </w:r>
    </w:p>
    <w:p>
      <w:pPr>
        <w:pStyle w:val="BodyText"/>
        <w:spacing w:line="259" w:lineRule="auto" w:before="160"/>
        <w:ind w:left="140" w:right="142"/>
        <w:jc w:val="both"/>
      </w:pPr>
      <w:r>
        <w:rPr>
          <w:b/>
        </w:rPr>
        <w:t>Improved</w:t>
      </w:r>
      <w:r>
        <w:rPr>
          <w:b/>
          <w:spacing w:val="-9"/>
        </w:rPr>
        <w:t> </w:t>
      </w:r>
      <w:r>
        <w:rPr>
          <w:b/>
        </w:rPr>
        <w:t>Routing</w:t>
      </w:r>
      <w:r>
        <w:rPr>
          <w:b/>
          <w:spacing w:val="-8"/>
        </w:rPr>
        <w:t> </w:t>
      </w:r>
      <w:r>
        <w:rPr>
          <w:b/>
        </w:rPr>
        <w:t>Efficiency</w:t>
      </w:r>
      <w:r>
        <w:rPr/>
        <w:t>:</w:t>
      </w:r>
      <w:r>
        <w:rPr>
          <w:spacing w:val="-10"/>
        </w:rPr>
        <w:t> </w:t>
      </w:r>
      <w:r>
        <w:rPr/>
        <w:t>IPv6</w:t>
      </w:r>
      <w:r>
        <w:rPr>
          <w:spacing w:val="-11"/>
        </w:rPr>
        <w:t> </w:t>
      </w:r>
      <w:r>
        <w:rPr/>
        <w:t>introduces</w:t>
      </w:r>
      <w:r>
        <w:rPr>
          <w:spacing w:val="-10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like</w:t>
      </w:r>
      <w:r>
        <w:rPr>
          <w:spacing w:val="-10"/>
        </w:rPr>
        <w:t> </w:t>
      </w:r>
      <w:r>
        <w:rPr/>
        <w:t>larger</w:t>
      </w:r>
      <w:r>
        <w:rPr>
          <w:spacing w:val="-9"/>
        </w:rPr>
        <w:t> </w:t>
      </w:r>
      <w:r>
        <w:rPr/>
        <w:t>subnets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hierarchical</w:t>
      </w:r>
      <w:r>
        <w:rPr>
          <w:spacing w:val="-7"/>
        </w:rPr>
        <w:t> </w:t>
      </w:r>
      <w:r>
        <w:rPr/>
        <w:t>addressing,</w:t>
      </w:r>
      <w:r>
        <w:rPr>
          <w:spacing w:val="-11"/>
        </w:rPr>
        <w:t> </w:t>
      </w:r>
      <w:r>
        <w:rPr/>
        <w:t>leading</w:t>
      </w:r>
      <w:r>
        <w:rPr>
          <w:spacing w:val="-52"/>
        </w:rPr>
        <w:t> </w:t>
      </w:r>
      <w:r>
        <w:rPr/>
        <w:t>to more efficient routing in larger networks. This helps reduce network congestion and enhances the scalability</w:t>
      </w:r>
      <w:r>
        <w:rPr>
          <w:spacing w:val="-52"/>
        </w:rPr>
        <w:t> </w:t>
      </w:r>
      <w:r>
        <w:rPr/>
        <w:t>of</w:t>
      </w:r>
      <w:r>
        <w:rPr>
          <w:spacing w:val="-1"/>
        </w:rPr>
        <w:t> </w:t>
      </w:r>
      <w:r>
        <w:rPr/>
        <w:t>the internet.</w:t>
      </w:r>
    </w:p>
    <w:p>
      <w:pPr>
        <w:pStyle w:val="BodyText"/>
        <w:spacing w:line="259" w:lineRule="auto" w:before="159"/>
        <w:ind w:left="140" w:right="147"/>
        <w:jc w:val="both"/>
      </w:pPr>
      <w:r>
        <w:rPr>
          <w:b/>
        </w:rPr>
        <w:t>Better</w:t>
      </w:r>
      <w:r>
        <w:rPr>
          <w:b/>
          <w:spacing w:val="-6"/>
        </w:rPr>
        <w:t> </w:t>
      </w:r>
      <w:r>
        <w:rPr>
          <w:b/>
        </w:rPr>
        <w:t>Support</w:t>
      </w:r>
      <w:r>
        <w:rPr>
          <w:b/>
          <w:spacing w:val="-4"/>
        </w:rPr>
        <w:t> </w:t>
      </w:r>
      <w:r>
        <w:rPr>
          <w:b/>
        </w:rPr>
        <w:t>for</w:t>
      </w:r>
      <w:r>
        <w:rPr>
          <w:b/>
          <w:spacing w:val="-8"/>
        </w:rPr>
        <w:t> </w:t>
      </w:r>
      <w:r>
        <w:rPr>
          <w:b/>
        </w:rPr>
        <w:t>Mobile</w:t>
      </w:r>
      <w:r>
        <w:rPr>
          <w:b/>
          <w:spacing w:val="-5"/>
        </w:rPr>
        <w:t> </w:t>
      </w:r>
      <w:r>
        <w:rPr>
          <w:b/>
        </w:rPr>
        <w:t>Devices</w:t>
      </w:r>
      <w:r>
        <w:rPr/>
        <w:t>:</w:t>
      </w:r>
      <w:r>
        <w:rPr>
          <w:spacing w:val="-1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mobile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IoT</w:t>
      </w:r>
      <w:r>
        <w:rPr>
          <w:spacing w:val="-5"/>
        </w:rPr>
        <w:t> </w:t>
      </w:r>
      <w:r>
        <w:rPr/>
        <w:t>devices</w:t>
      </w:r>
      <w:r>
        <w:rPr>
          <w:spacing w:val="-2"/>
        </w:rPr>
        <w:t> </w:t>
      </w:r>
      <w:r>
        <w:rPr/>
        <w:t>continues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grow,</w:t>
      </w:r>
      <w:r>
        <w:rPr>
          <w:spacing w:val="-3"/>
        </w:rPr>
        <w:t> </w:t>
      </w:r>
      <w:r>
        <w:rPr/>
        <w:t>IPv6's</w:t>
      </w:r>
      <w:r>
        <w:rPr>
          <w:spacing w:val="-4"/>
        </w:rPr>
        <w:t> </w:t>
      </w:r>
      <w:r>
        <w:rPr/>
        <w:t>larger</w:t>
      </w:r>
      <w:r>
        <w:rPr>
          <w:spacing w:val="-52"/>
        </w:rPr>
        <w:t> </w:t>
      </w:r>
      <w:r>
        <w:rPr/>
        <w:t>address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auto-configuration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accommodating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devices</w:t>
      </w:r>
      <w:r>
        <w:rPr>
          <w:spacing w:val="-52"/>
        </w:rPr>
        <w:t> </w:t>
      </w:r>
      <w:r>
        <w:rPr/>
        <w:t>seamlessly.</w:t>
      </w:r>
    </w:p>
    <w:p>
      <w:pPr>
        <w:pStyle w:val="BodyText"/>
        <w:spacing w:line="259" w:lineRule="auto" w:before="160"/>
        <w:ind w:left="140" w:right="151"/>
        <w:jc w:val="both"/>
      </w:pPr>
      <w:r>
        <w:rPr>
          <w:b/>
        </w:rPr>
        <w:t>Security Enhancements</w:t>
      </w:r>
      <w:r>
        <w:rPr/>
        <w:t>: While security considerations apply to any network protocol, IPv6 includes some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design.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instance,</w:t>
      </w:r>
      <w:r>
        <w:rPr>
          <w:spacing w:val="1"/>
        </w:rPr>
        <w:t> </w:t>
      </w:r>
      <w:r>
        <w:rPr/>
        <w:t>IPSec,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suite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protocols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securing</w:t>
      </w:r>
      <w:r>
        <w:rPr>
          <w:spacing w:val="1"/>
        </w:rPr>
        <w:t> </w:t>
      </w:r>
      <w:r>
        <w:rPr/>
        <w:t>internet</w:t>
      </w:r>
      <w:r>
        <w:rPr>
          <w:spacing w:val="1"/>
        </w:rPr>
        <w:t> </w:t>
      </w:r>
      <w:r>
        <w:rPr/>
        <w:t>communications,</w:t>
      </w:r>
      <w:r>
        <w:rPr>
          <w:spacing w:val="-3"/>
        </w:rPr>
        <w:t> </w:t>
      </w:r>
      <w:r>
        <w:rPr/>
        <w:t>is often built</w:t>
      </w:r>
      <w:r>
        <w:rPr>
          <w:spacing w:val="1"/>
        </w:rPr>
        <w:t> </w:t>
      </w:r>
      <w:r>
        <w:rPr/>
        <w:t>into</w:t>
      </w:r>
      <w:r>
        <w:rPr>
          <w:spacing w:val="-3"/>
        </w:rPr>
        <w:t> </w:t>
      </w:r>
      <w:r>
        <w:rPr/>
        <w:t>IPv6</w:t>
      </w:r>
      <w:r>
        <w:rPr>
          <w:spacing w:val="-3"/>
        </w:rPr>
        <w:t> </w:t>
      </w:r>
      <w:r>
        <w:rPr/>
        <w:t>implementations.</w:t>
      </w:r>
    </w:p>
    <w:p>
      <w:pPr>
        <w:pStyle w:val="BodyText"/>
        <w:spacing w:line="259" w:lineRule="auto" w:before="158"/>
        <w:ind w:left="140" w:right="147"/>
        <w:jc w:val="both"/>
      </w:pPr>
      <w:r>
        <w:rPr/>
        <w:t>Overall, transitioning to IPv6 is essential for the long-term sustainability and growth of the internet. While the</w:t>
      </w:r>
      <w:r>
        <w:rPr>
          <w:spacing w:val="1"/>
        </w:rPr>
        <w:t> </w:t>
      </w:r>
      <w:r>
        <w:rPr>
          <w:spacing w:val="-1"/>
        </w:rPr>
        <w:t>transition</w:t>
      </w:r>
      <w:r>
        <w:rPr>
          <w:spacing w:val="-12"/>
        </w:rPr>
        <w:t> </w:t>
      </w:r>
      <w:r>
        <w:rPr>
          <w:spacing w:val="-1"/>
        </w:rPr>
        <w:t>can</w:t>
      </w:r>
      <w:r>
        <w:rPr>
          <w:spacing w:val="-12"/>
        </w:rPr>
        <w:t> </w:t>
      </w:r>
      <w:r>
        <w:rPr>
          <w:spacing w:val="-1"/>
        </w:rPr>
        <w:t>come</w:t>
      </w:r>
      <w:r>
        <w:rPr>
          <w:spacing w:val="-12"/>
        </w:rPr>
        <w:t> </w:t>
      </w:r>
      <w:r>
        <w:rPr>
          <w:spacing w:val="-1"/>
        </w:rPr>
        <w:t>with</w:t>
      </w:r>
      <w:r>
        <w:rPr>
          <w:spacing w:val="-15"/>
        </w:rPr>
        <w:t> </w:t>
      </w:r>
      <w:r>
        <w:rPr>
          <w:spacing w:val="-1"/>
        </w:rPr>
        <w:t>challenges,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benefits</w:t>
      </w:r>
      <w:r>
        <w:rPr>
          <w:spacing w:val="-14"/>
        </w:rPr>
        <w:t> </w:t>
      </w:r>
      <w:r>
        <w:rPr>
          <w:spacing w:val="-1"/>
        </w:rPr>
        <w:t>it</w:t>
      </w:r>
      <w:r>
        <w:rPr>
          <w:spacing w:val="-11"/>
        </w:rPr>
        <w:t> </w:t>
      </w:r>
      <w:r>
        <w:rPr>
          <w:spacing w:val="-1"/>
        </w:rPr>
        <w:t>brings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5"/>
        </w:rPr>
        <w:t> </w:t>
      </w:r>
      <w:r>
        <w:rPr/>
        <w:t>terms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address</w:t>
      </w:r>
      <w:r>
        <w:rPr>
          <w:spacing w:val="-11"/>
        </w:rPr>
        <w:t> </w:t>
      </w:r>
      <w:r>
        <w:rPr/>
        <w:t>availability,</w:t>
      </w:r>
      <w:r>
        <w:rPr>
          <w:spacing w:val="-15"/>
        </w:rPr>
        <w:t> </w:t>
      </w:r>
      <w:r>
        <w:rPr/>
        <w:t>improved</w:t>
      </w:r>
      <w:r>
        <w:rPr>
          <w:spacing w:val="-14"/>
        </w:rPr>
        <w:t> </w:t>
      </w:r>
      <w:r>
        <w:rPr/>
        <w:t>performance,</w:t>
      </w:r>
      <w:r>
        <w:rPr>
          <w:spacing w:val="-53"/>
        </w:rPr>
        <w:t> </w:t>
      </w:r>
      <w:r>
        <w:rPr/>
        <w:t>and</w:t>
      </w:r>
      <w:r>
        <w:rPr>
          <w:spacing w:val="-2"/>
        </w:rPr>
        <w:t> </w:t>
      </w:r>
      <w:r>
        <w:rPr/>
        <w:t>support for</w:t>
      </w:r>
      <w:r>
        <w:rPr>
          <w:spacing w:val="-1"/>
        </w:rPr>
        <w:t> </w:t>
      </w:r>
      <w:r>
        <w:rPr/>
        <w:t>emerging</w:t>
      </w:r>
      <w:r>
        <w:rPr>
          <w:spacing w:val="-4"/>
        </w:rPr>
        <w:t> </w:t>
      </w:r>
      <w:r>
        <w:rPr/>
        <w:t>technologies</w:t>
      </w:r>
      <w:r>
        <w:rPr>
          <w:spacing w:val="-3"/>
        </w:rPr>
        <w:t> </w:t>
      </w:r>
      <w:r>
        <w:rPr/>
        <w:t>make</w:t>
      </w:r>
      <w:r>
        <w:rPr>
          <w:spacing w:val="-3"/>
        </w:rPr>
        <w:t> </w:t>
      </w:r>
      <w:r>
        <w:rPr/>
        <w:t>it a</w:t>
      </w:r>
      <w:r>
        <w:rPr>
          <w:spacing w:val="-1"/>
        </w:rPr>
        <w:t> </w:t>
      </w:r>
      <w:r>
        <w:rPr/>
        <w:t>crucial step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organizations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all sizes.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1"/>
        <w:spacing w:line="410" w:lineRule="auto"/>
        <w:ind w:right="1973"/>
      </w:pPr>
      <w:r>
        <w:rPr>
          <w:color w:val="16181F"/>
          <w:u w:val="thick" w:color="16181F"/>
        </w:rPr>
        <w:t>Steps</w:t>
      </w:r>
      <w:r>
        <w:rPr>
          <w:color w:val="16181F"/>
          <w:spacing w:val="-4"/>
          <w:u w:val="thick" w:color="16181F"/>
        </w:rPr>
        <w:t> </w:t>
      </w:r>
      <w:r>
        <w:rPr>
          <w:color w:val="16181F"/>
          <w:u w:val="thick" w:color="16181F"/>
        </w:rPr>
        <w:t>to</w:t>
      </w:r>
      <w:r>
        <w:rPr>
          <w:color w:val="16181F"/>
          <w:spacing w:val="-2"/>
          <w:u w:val="thick" w:color="16181F"/>
        </w:rPr>
        <w:t> </w:t>
      </w:r>
      <w:r>
        <w:rPr>
          <w:color w:val="16181F"/>
          <w:u w:val="thick" w:color="16181F"/>
        </w:rPr>
        <w:t>be</w:t>
      </w:r>
      <w:r>
        <w:rPr>
          <w:color w:val="16181F"/>
          <w:spacing w:val="-4"/>
          <w:u w:val="thick" w:color="16181F"/>
        </w:rPr>
        <w:t> </w:t>
      </w:r>
      <w:r>
        <w:rPr>
          <w:color w:val="16181F"/>
          <w:u w:val="thick" w:color="16181F"/>
        </w:rPr>
        <w:t>followed</w:t>
      </w:r>
      <w:r>
        <w:rPr>
          <w:color w:val="16181F"/>
          <w:spacing w:val="-4"/>
          <w:u w:val="thick" w:color="16181F"/>
        </w:rPr>
        <w:t> </w:t>
      </w:r>
      <w:r>
        <w:rPr>
          <w:color w:val="16181F"/>
          <w:u w:val="thick" w:color="16181F"/>
        </w:rPr>
        <w:t>for</w:t>
      </w:r>
      <w:r>
        <w:rPr>
          <w:color w:val="16181F"/>
          <w:spacing w:val="-6"/>
          <w:u w:val="thick" w:color="16181F"/>
        </w:rPr>
        <w:t> </w:t>
      </w:r>
      <w:r>
        <w:rPr>
          <w:color w:val="16181F"/>
          <w:u w:val="thick" w:color="16181F"/>
        </w:rPr>
        <w:t>enabling</w:t>
      </w:r>
      <w:r>
        <w:rPr>
          <w:color w:val="16181F"/>
          <w:spacing w:val="-4"/>
          <w:u w:val="thick" w:color="16181F"/>
        </w:rPr>
        <w:t> </w:t>
      </w:r>
      <w:r>
        <w:rPr>
          <w:color w:val="16181F"/>
          <w:u w:val="thick" w:color="16181F"/>
        </w:rPr>
        <w:t>IPv6</w:t>
      </w:r>
      <w:r>
        <w:rPr>
          <w:color w:val="16181F"/>
          <w:spacing w:val="-4"/>
          <w:u w:val="thick" w:color="16181F"/>
        </w:rPr>
        <w:t> </w:t>
      </w:r>
      <w:r>
        <w:rPr>
          <w:color w:val="16181F"/>
          <w:u w:val="thick" w:color="16181F"/>
        </w:rPr>
        <w:t>in</w:t>
      </w:r>
      <w:r>
        <w:rPr>
          <w:color w:val="16181F"/>
          <w:spacing w:val="-1"/>
          <w:u w:val="thick" w:color="16181F"/>
        </w:rPr>
        <w:t> </w:t>
      </w:r>
      <w:r>
        <w:rPr>
          <w:color w:val="16181F"/>
          <w:u w:val="thick" w:color="16181F"/>
        </w:rPr>
        <w:t>a</w:t>
      </w:r>
      <w:r>
        <w:rPr>
          <w:color w:val="16181F"/>
          <w:spacing w:val="-6"/>
          <w:u w:val="thick" w:color="16181F"/>
        </w:rPr>
        <w:t> </w:t>
      </w:r>
      <w:r>
        <w:rPr>
          <w:color w:val="16181F"/>
          <w:u w:val="thick" w:color="16181F"/>
        </w:rPr>
        <w:t>VPC</w:t>
      </w:r>
      <w:r>
        <w:rPr>
          <w:color w:val="16181F"/>
          <w:spacing w:val="-3"/>
          <w:u w:val="thick" w:color="16181F"/>
        </w:rPr>
        <w:t> </w:t>
      </w:r>
      <w:r>
        <w:rPr>
          <w:color w:val="16181F"/>
          <w:u w:val="thick" w:color="16181F"/>
        </w:rPr>
        <w:t>with</w:t>
      </w:r>
      <w:r>
        <w:rPr>
          <w:color w:val="16181F"/>
          <w:spacing w:val="-1"/>
          <w:u w:val="thick" w:color="16181F"/>
        </w:rPr>
        <w:t> </w:t>
      </w:r>
      <w:r>
        <w:rPr>
          <w:color w:val="16181F"/>
          <w:u w:val="thick" w:color="16181F"/>
        </w:rPr>
        <w:t>a</w:t>
      </w:r>
      <w:r>
        <w:rPr>
          <w:color w:val="16181F"/>
          <w:spacing w:val="-1"/>
          <w:u w:val="thick" w:color="16181F"/>
        </w:rPr>
        <w:t> </w:t>
      </w:r>
      <w:r>
        <w:rPr>
          <w:color w:val="16181F"/>
          <w:u w:val="thick" w:color="16181F"/>
        </w:rPr>
        <w:t>public</w:t>
      </w:r>
      <w:r>
        <w:rPr>
          <w:color w:val="16181F"/>
          <w:spacing w:val="-1"/>
          <w:u w:val="thick" w:color="16181F"/>
        </w:rPr>
        <w:t> </w:t>
      </w:r>
      <w:r>
        <w:rPr>
          <w:color w:val="16181F"/>
          <w:u w:val="thick" w:color="16181F"/>
        </w:rPr>
        <w:t>and</w:t>
      </w:r>
      <w:r>
        <w:rPr>
          <w:color w:val="16181F"/>
          <w:spacing w:val="-1"/>
          <w:u w:val="thick" w:color="16181F"/>
        </w:rPr>
        <w:t> </w:t>
      </w:r>
      <w:r>
        <w:rPr>
          <w:color w:val="16181F"/>
          <w:u w:val="thick" w:color="16181F"/>
        </w:rPr>
        <w:t>private</w:t>
      </w:r>
      <w:r>
        <w:rPr>
          <w:color w:val="16181F"/>
          <w:spacing w:val="-1"/>
          <w:u w:val="thick" w:color="16181F"/>
        </w:rPr>
        <w:t> </w:t>
      </w:r>
      <w:r>
        <w:rPr>
          <w:color w:val="16181F"/>
          <w:u w:val="thick" w:color="16181F"/>
        </w:rPr>
        <w:t>subnet:</w:t>
      </w:r>
      <w:r>
        <w:rPr>
          <w:color w:val="16181F"/>
          <w:spacing w:val="-52"/>
        </w:rPr>
        <w:t> </w:t>
      </w:r>
      <w:r>
        <w:rPr>
          <w:color w:val="16181F"/>
        </w:rPr>
        <w:t>Step 1: Associate an</w:t>
      </w:r>
      <w:r>
        <w:rPr>
          <w:color w:val="16181F"/>
          <w:spacing w:val="-3"/>
        </w:rPr>
        <w:t> </w:t>
      </w:r>
      <w:r>
        <w:rPr>
          <w:color w:val="16181F"/>
        </w:rPr>
        <w:t>IPv6</w:t>
      </w:r>
      <w:r>
        <w:rPr>
          <w:color w:val="16181F"/>
          <w:spacing w:val="-3"/>
        </w:rPr>
        <w:t> </w:t>
      </w:r>
      <w:r>
        <w:rPr>
          <w:color w:val="16181F"/>
        </w:rPr>
        <w:t>CIDR</w:t>
      </w:r>
      <w:r>
        <w:rPr>
          <w:color w:val="16181F"/>
          <w:spacing w:val="-2"/>
        </w:rPr>
        <w:t> </w:t>
      </w:r>
      <w:r>
        <w:rPr>
          <w:color w:val="16181F"/>
        </w:rPr>
        <w:t>block</w:t>
      </w:r>
      <w:r>
        <w:rPr>
          <w:color w:val="16181F"/>
          <w:spacing w:val="-3"/>
        </w:rPr>
        <w:t> </w:t>
      </w:r>
      <w:r>
        <w:rPr>
          <w:color w:val="16181F"/>
        </w:rPr>
        <w:t>with your</w:t>
      </w:r>
      <w:r>
        <w:rPr>
          <w:color w:val="16181F"/>
          <w:spacing w:val="-2"/>
        </w:rPr>
        <w:t> </w:t>
      </w:r>
      <w:r>
        <w:rPr>
          <w:color w:val="16181F"/>
        </w:rPr>
        <w:t>VPC</w:t>
      </w:r>
      <w:r>
        <w:rPr>
          <w:color w:val="16181F"/>
          <w:spacing w:val="-1"/>
        </w:rPr>
        <w:t> </w:t>
      </w:r>
      <w:r>
        <w:rPr>
          <w:color w:val="16181F"/>
        </w:rPr>
        <w:t>and</w:t>
      </w:r>
      <w:r>
        <w:rPr>
          <w:color w:val="16181F"/>
          <w:spacing w:val="-1"/>
        </w:rPr>
        <w:t> </w:t>
      </w:r>
      <w:r>
        <w:rPr>
          <w:color w:val="16181F"/>
        </w:rPr>
        <w:t>subnets</w:t>
      </w:r>
    </w:p>
    <w:p>
      <w:pPr>
        <w:pStyle w:val="BodyText"/>
        <w:spacing w:line="343" w:lineRule="auto" w:before="186"/>
        <w:ind w:left="140"/>
      </w:pPr>
      <w:r>
        <w:rPr>
          <w:color w:val="16181F"/>
        </w:rPr>
        <w:t>You</w:t>
      </w:r>
      <w:r>
        <w:rPr>
          <w:color w:val="16181F"/>
          <w:spacing w:val="13"/>
        </w:rPr>
        <w:t> </w:t>
      </w:r>
      <w:r>
        <w:rPr>
          <w:color w:val="16181F"/>
        </w:rPr>
        <w:t>can</w:t>
      </w:r>
      <w:r>
        <w:rPr>
          <w:color w:val="16181F"/>
          <w:spacing w:val="11"/>
        </w:rPr>
        <w:t> </w:t>
      </w:r>
      <w:r>
        <w:rPr>
          <w:color w:val="16181F"/>
        </w:rPr>
        <w:t>associate</w:t>
      </w:r>
      <w:r>
        <w:rPr>
          <w:color w:val="16181F"/>
          <w:spacing w:val="11"/>
        </w:rPr>
        <w:t> </w:t>
      </w:r>
      <w:r>
        <w:rPr>
          <w:color w:val="16181F"/>
        </w:rPr>
        <w:t>an</w:t>
      </w:r>
      <w:r>
        <w:rPr>
          <w:color w:val="16181F"/>
          <w:spacing w:val="13"/>
        </w:rPr>
        <w:t> </w:t>
      </w:r>
      <w:r>
        <w:rPr>
          <w:color w:val="16181F"/>
        </w:rPr>
        <w:t>IPv6</w:t>
      </w:r>
      <w:r>
        <w:rPr>
          <w:color w:val="16181F"/>
          <w:spacing w:val="10"/>
        </w:rPr>
        <w:t> </w:t>
      </w:r>
      <w:r>
        <w:rPr>
          <w:color w:val="16181F"/>
        </w:rPr>
        <w:t>CIDR</w:t>
      </w:r>
      <w:r>
        <w:rPr>
          <w:color w:val="16181F"/>
          <w:spacing w:val="12"/>
        </w:rPr>
        <w:t> </w:t>
      </w:r>
      <w:r>
        <w:rPr>
          <w:color w:val="16181F"/>
        </w:rPr>
        <w:t>block</w:t>
      </w:r>
      <w:r>
        <w:rPr>
          <w:color w:val="16181F"/>
          <w:spacing w:val="14"/>
        </w:rPr>
        <w:t> </w:t>
      </w:r>
      <w:r>
        <w:rPr>
          <w:color w:val="16181F"/>
        </w:rPr>
        <w:t>with</w:t>
      </w:r>
      <w:r>
        <w:rPr>
          <w:color w:val="16181F"/>
          <w:spacing w:val="13"/>
        </w:rPr>
        <w:t> </w:t>
      </w:r>
      <w:r>
        <w:rPr>
          <w:color w:val="16181F"/>
        </w:rPr>
        <w:t>your</w:t>
      </w:r>
      <w:r>
        <w:rPr>
          <w:color w:val="16181F"/>
          <w:spacing w:val="14"/>
        </w:rPr>
        <w:t> </w:t>
      </w:r>
      <w:r>
        <w:rPr>
          <w:color w:val="16181F"/>
        </w:rPr>
        <w:t>VPC,</w:t>
      </w:r>
      <w:r>
        <w:rPr>
          <w:color w:val="16181F"/>
          <w:spacing w:val="13"/>
        </w:rPr>
        <w:t> </w:t>
      </w:r>
      <w:r>
        <w:rPr>
          <w:color w:val="16181F"/>
        </w:rPr>
        <w:t>and</w:t>
      </w:r>
      <w:r>
        <w:rPr>
          <w:color w:val="16181F"/>
          <w:spacing w:val="13"/>
        </w:rPr>
        <w:t> </w:t>
      </w:r>
      <w:r>
        <w:rPr>
          <w:color w:val="16181F"/>
        </w:rPr>
        <w:t>then</w:t>
      </w:r>
      <w:r>
        <w:rPr>
          <w:color w:val="16181F"/>
          <w:spacing w:val="13"/>
        </w:rPr>
        <w:t> </w:t>
      </w:r>
      <w:r>
        <w:rPr>
          <w:color w:val="16181F"/>
        </w:rPr>
        <w:t>associate</w:t>
      </w:r>
      <w:r>
        <w:rPr>
          <w:color w:val="16181F"/>
          <w:spacing w:val="11"/>
        </w:rPr>
        <w:t> </w:t>
      </w:r>
      <w:r>
        <w:rPr>
          <w:color w:val="16181F"/>
        </w:rPr>
        <w:t>a</w:t>
      </w:r>
      <w:r>
        <w:rPr>
          <w:color w:val="16181F"/>
          <w:spacing w:val="6"/>
        </w:rPr>
        <w:t> </w:t>
      </w:r>
      <w:r>
        <w:rPr>
          <w:color w:val="16181F"/>
        </w:rPr>
        <w:t>/64</w:t>
      </w:r>
      <w:r>
        <w:rPr>
          <w:color w:val="16181F"/>
          <w:spacing w:val="-4"/>
        </w:rPr>
        <w:t> </w:t>
      </w:r>
      <w:r>
        <w:rPr>
          <w:color w:val="16181F"/>
        </w:rPr>
        <w:t>CIDR</w:t>
      </w:r>
      <w:r>
        <w:rPr>
          <w:color w:val="16181F"/>
          <w:spacing w:val="12"/>
        </w:rPr>
        <w:t> </w:t>
      </w:r>
      <w:r>
        <w:rPr>
          <w:color w:val="16181F"/>
        </w:rPr>
        <w:t>block</w:t>
      </w:r>
      <w:r>
        <w:rPr>
          <w:color w:val="16181F"/>
          <w:spacing w:val="13"/>
        </w:rPr>
        <w:t> </w:t>
      </w:r>
      <w:r>
        <w:rPr>
          <w:color w:val="16181F"/>
        </w:rPr>
        <w:t>from</w:t>
      </w:r>
      <w:r>
        <w:rPr>
          <w:color w:val="16181F"/>
          <w:spacing w:val="12"/>
        </w:rPr>
        <w:t> </w:t>
      </w:r>
      <w:r>
        <w:rPr>
          <w:color w:val="16181F"/>
        </w:rPr>
        <w:t>that</w:t>
      </w:r>
      <w:r>
        <w:rPr>
          <w:color w:val="16181F"/>
          <w:spacing w:val="13"/>
        </w:rPr>
        <w:t> </w:t>
      </w:r>
      <w:r>
        <w:rPr>
          <w:color w:val="16181F"/>
        </w:rPr>
        <w:t>range</w:t>
      </w:r>
      <w:r>
        <w:rPr>
          <w:color w:val="16181F"/>
          <w:spacing w:val="-52"/>
        </w:rPr>
        <w:t> </w:t>
      </w:r>
      <w:r>
        <w:rPr>
          <w:color w:val="16181F"/>
        </w:rPr>
        <w:t>with each</w:t>
      </w:r>
      <w:r>
        <w:rPr>
          <w:color w:val="16181F"/>
          <w:spacing w:val="-4"/>
        </w:rPr>
        <w:t> </w:t>
      </w:r>
      <w:r>
        <w:rPr>
          <w:color w:val="16181F"/>
        </w:rPr>
        <w:t>subnet.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  <w:spacing w:before="1"/>
      </w:pPr>
      <w:r>
        <w:rPr>
          <w:color w:val="16181F"/>
        </w:rPr>
        <w:t>To associate an</w:t>
      </w:r>
      <w:r>
        <w:rPr>
          <w:color w:val="16181F"/>
          <w:spacing w:val="-3"/>
        </w:rPr>
        <w:t> </w:t>
      </w:r>
      <w:r>
        <w:rPr>
          <w:color w:val="16181F"/>
        </w:rPr>
        <w:t>IPv6</w:t>
      </w:r>
      <w:r>
        <w:rPr>
          <w:color w:val="16181F"/>
          <w:spacing w:val="1"/>
        </w:rPr>
        <w:t> </w:t>
      </w:r>
      <w:r>
        <w:rPr>
          <w:color w:val="16181F"/>
        </w:rPr>
        <w:t>CIDR</w:t>
      </w:r>
      <w:r>
        <w:rPr>
          <w:color w:val="16181F"/>
          <w:spacing w:val="-1"/>
        </w:rPr>
        <w:t> </w:t>
      </w:r>
      <w:r>
        <w:rPr>
          <w:color w:val="16181F"/>
        </w:rPr>
        <w:t>block</w:t>
      </w:r>
      <w:r>
        <w:rPr>
          <w:color w:val="16181F"/>
          <w:spacing w:val="-3"/>
        </w:rPr>
        <w:t> </w:t>
      </w:r>
      <w:r>
        <w:rPr>
          <w:color w:val="16181F"/>
        </w:rPr>
        <w:t>with a</w:t>
      </w:r>
      <w:r>
        <w:rPr>
          <w:color w:val="16181F"/>
          <w:spacing w:val="-2"/>
        </w:rPr>
        <w:t> </w:t>
      </w:r>
      <w:r>
        <w:rPr>
          <w:color w:val="16181F"/>
        </w:rPr>
        <w:t>VPC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ListParagraph"/>
        <w:numPr>
          <w:ilvl w:val="0"/>
          <w:numId w:val="3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Open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Amazon VPC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console</w:t>
      </w:r>
    </w:p>
    <w:p>
      <w:pPr>
        <w:pStyle w:val="ListParagraph"/>
        <w:numPr>
          <w:ilvl w:val="0"/>
          <w:numId w:val="3"/>
        </w:numPr>
        <w:tabs>
          <w:tab w:pos="861" w:val="left" w:leader="none"/>
        </w:tabs>
        <w:spacing w:line="240" w:lineRule="auto" w:before="107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In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navigation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pane,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Your</w:t>
      </w:r>
      <w:r>
        <w:rPr>
          <w:b/>
          <w:color w:val="16181F"/>
          <w:spacing w:val="-3"/>
          <w:sz w:val="22"/>
        </w:rPr>
        <w:t> </w:t>
      </w:r>
      <w:r>
        <w:rPr>
          <w:b/>
          <w:color w:val="16181F"/>
          <w:sz w:val="22"/>
        </w:rPr>
        <w:t>VPCs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3"/>
        </w:numPr>
        <w:tabs>
          <w:tab w:pos="861" w:val="left" w:leader="none"/>
        </w:tabs>
        <w:spacing w:line="240" w:lineRule="auto" w:before="107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Select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your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VPC,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Actions</w:t>
      </w:r>
      <w:r>
        <w:rPr>
          <w:color w:val="16181F"/>
          <w:sz w:val="22"/>
        </w:rPr>
        <w:t>,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Edit</w:t>
      </w:r>
      <w:r>
        <w:rPr>
          <w:b/>
          <w:color w:val="16181F"/>
          <w:spacing w:val="-2"/>
          <w:sz w:val="22"/>
        </w:rPr>
        <w:t> </w:t>
      </w:r>
      <w:r>
        <w:rPr>
          <w:b/>
          <w:color w:val="16181F"/>
          <w:sz w:val="22"/>
        </w:rPr>
        <w:t>CIDRs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3"/>
        </w:numPr>
        <w:tabs>
          <w:tab w:pos="861" w:val="left" w:leader="none"/>
        </w:tabs>
        <w:spacing w:line="240" w:lineRule="auto" w:before="107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Add</w:t>
      </w:r>
      <w:r>
        <w:rPr>
          <w:b/>
          <w:color w:val="16181F"/>
          <w:spacing w:val="-2"/>
          <w:sz w:val="22"/>
        </w:rPr>
        <w:t> </w:t>
      </w:r>
      <w:r>
        <w:rPr>
          <w:b/>
          <w:color w:val="16181F"/>
          <w:sz w:val="22"/>
        </w:rPr>
        <w:t>IPv6</w:t>
      </w:r>
      <w:r>
        <w:rPr>
          <w:b/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CIDR</w:t>
      </w:r>
      <w:r>
        <w:rPr>
          <w:color w:val="16181F"/>
          <w:sz w:val="22"/>
        </w:rPr>
        <w:t>,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one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of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following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options,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then choose</w:t>
      </w:r>
      <w:r>
        <w:rPr>
          <w:color w:val="16181F"/>
          <w:spacing w:val="2"/>
          <w:sz w:val="22"/>
        </w:rPr>
        <w:t> </w:t>
      </w:r>
      <w:r>
        <w:rPr>
          <w:b/>
          <w:color w:val="16181F"/>
          <w:sz w:val="22"/>
        </w:rPr>
        <w:t>Select</w:t>
      </w:r>
      <w:r>
        <w:rPr>
          <w:b/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CIDR</w:t>
      </w:r>
      <w:r>
        <w:rPr>
          <w:color w:val="16181F"/>
          <w:sz w:val="22"/>
        </w:rPr>
        <w:t>: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80" w:bottom="280" w:left="1300" w:right="840"/>
        </w:sectPr>
      </w:pPr>
    </w:p>
    <w:p>
      <w:pPr>
        <w:pStyle w:val="ListParagraph"/>
        <w:numPr>
          <w:ilvl w:val="1"/>
          <w:numId w:val="3"/>
        </w:numPr>
        <w:tabs>
          <w:tab w:pos="1221" w:val="left" w:leader="none"/>
        </w:tabs>
        <w:spacing w:line="340" w:lineRule="auto" w:before="67" w:after="0"/>
        <w:ind w:left="1580" w:right="147" w:hanging="720"/>
        <w:jc w:val="both"/>
        <w:rPr>
          <w:sz w:val="22"/>
        </w:rPr>
      </w:pPr>
      <w:r>
        <w:rPr>
          <w:b/>
          <w:color w:val="16181F"/>
          <w:sz w:val="22"/>
        </w:rPr>
        <w:t>Amazon-provided IPv6 CIDR block</w:t>
      </w:r>
      <w:r>
        <w:rPr>
          <w:color w:val="16181F"/>
          <w:sz w:val="22"/>
        </w:rPr>
        <w:t>: Requests an IPv6 CIDR block from Amazon's pool of IPv6</w:t>
      </w:r>
      <w:r>
        <w:rPr>
          <w:color w:val="16181F"/>
          <w:spacing w:val="-52"/>
          <w:sz w:val="22"/>
        </w:rPr>
        <w:t> </w:t>
      </w:r>
      <w:r>
        <w:rPr>
          <w:color w:val="16181F"/>
          <w:sz w:val="22"/>
        </w:rPr>
        <w:t>addresses. For </w:t>
      </w:r>
      <w:r>
        <w:rPr>
          <w:b/>
          <w:color w:val="16181F"/>
          <w:sz w:val="22"/>
        </w:rPr>
        <w:t>Network Border Group</w:t>
      </w:r>
      <w:r>
        <w:rPr>
          <w:color w:val="16181F"/>
          <w:sz w:val="22"/>
        </w:rPr>
        <w:t>, select the group from which AWS advertises IP</w:t>
      </w:r>
      <w:r>
        <w:rPr>
          <w:color w:val="16181F"/>
          <w:spacing w:val="1"/>
          <w:sz w:val="22"/>
        </w:rPr>
        <w:t> </w:t>
      </w:r>
      <w:r>
        <w:rPr>
          <w:color w:val="16181F"/>
          <w:sz w:val="22"/>
        </w:rPr>
        <w:t>addresses.</w:t>
      </w:r>
    </w:p>
    <w:p>
      <w:pPr>
        <w:pStyle w:val="ListParagraph"/>
        <w:numPr>
          <w:ilvl w:val="1"/>
          <w:numId w:val="3"/>
        </w:numPr>
        <w:tabs>
          <w:tab w:pos="1221" w:val="left" w:leader="none"/>
        </w:tabs>
        <w:spacing w:line="343" w:lineRule="auto" w:before="2" w:after="0"/>
        <w:ind w:left="1580" w:right="150" w:hanging="720"/>
        <w:jc w:val="both"/>
        <w:rPr>
          <w:sz w:val="22"/>
        </w:rPr>
      </w:pPr>
      <w:r>
        <w:rPr>
          <w:b/>
          <w:color w:val="16181F"/>
          <w:sz w:val="22"/>
        </w:rPr>
        <w:t>IPv6 CIDR owned by me</w:t>
      </w:r>
      <w:r>
        <w:rPr>
          <w:color w:val="16181F"/>
          <w:sz w:val="22"/>
        </w:rPr>
        <w:t>: (</w:t>
      </w:r>
      <w:r>
        <w:rPr>
          <w:color w:val="0000FF"/>
          <w:sz w:val="22"/>
          <w:u w:val="single" w:color="0000FF"/>
        </w:rPr>
        <w:t>BYOIP</w:t>
      </w:r>
      <w:r>
        <w:rPr>
          <w:color w:val="16181F"/>
          <w:sz w:val="22"/>
        </w:rPr>
        <w:t>) Allocates an IPv6 CIDR block from your IPv6 address pool.</w:t>
      </w:r>
      <w:r>
        <w:rPr>
          <w:color w:val="16181F"/>
          <w:spacing w:val="1"/>
          <w:sz w:val="22"/>
        </w:rPr>
        <w:t> </w:t>
      </w:r>
      <w:r>
        <w:rPr>
          <w:color w:val="16181F"/>
          <w:sz w:val="22"/>
        </w:rPr>
        <w:t>For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Pool, </w:t>
      </w:r>
      <w:r>
        <w:rPr>
          <w:color w:val="16181F"/>
          <w:sz w:val="22"/>
        </w:rPr>
        <w:t>choose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the IPv6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address pool from</w:t>
      </w:r>
      <w:r>
        <w:rPr>
          <w:color w:val="16181F"/>
          <w:spacing w:val="1"/>
          <w:sz w:val="22"/>
        </w:rPr>
        <w:t> </w:t>
      </w:r>
      <w:r>
        <w:rPr>
          <w:color w:val="16181F"/>
          <w:sz w:val="22"/>
        </w:rPr>
        <w:t>which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to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allocate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IPv6 CIDR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block.</w:t>
      </w:r>
    </w:p>
    <w:p>
      <w:pPr>
        <w:pStyle w:val="Heading1"/>
        <w:spacing w:before="42"/>
        <w:jc w:val="both"/>
      </w:pPr>
      <w:r>
        <w:rPr>
          <w:color w:val="16181F"/>
        </w:rPr>
        <w:t>To associate an</w:t>
      </w:r>
      <w:r>
        <w:rPr>
          <w:color w:val="16181F"/>
          <w:spacing w:val="-3"/>
        </w:rPr>
        <w:t> </w:t>
      </w:r>
      <w:r>
        <w:rPr>
          <w:color w:val="16181F"/>
        </w:rPr>
        <w:t>IPv6 CIDR</w:t>
      </w:r>
      <w:r>
        <w:rPr>
          <w:color w:val="16181F"/>
          <w:spacing w:val="-1"/>
        </w:rPr>
        <w:t> </w:t>
      </w:r>
      <w:r>
        <w:rPr>
          <w:color w:val="16181F"/>
        </w:rPr>
        <w:t>block</w:t>
      </w:r>
      <w:r>
        <w:rPr>
          <w:color w:val="16181F"/>
          <w:spacing w:val="-3"/>
        </w:rPr>
        <w:t> </w:t>
      </w:r>
      <w:r>
        <w:rPr>
          <w:color w:val="16181F"/>
        </w:rPr>
        <w:t>with a subnet</w:t>
      </w:r>
    </w:p>
    <w:p>
      <w:pPr>
        <w:pStyle w:val="BodyText"/>
        <w:spacing w:before="6"/>
        <w:rPr>
          <w:b/>
          <w:sz w:val="33"/>
        </w:rPr>
      </w:pPr>
    </w:p>
    <w:p>
      <w:pPr>
        <w:pStyle w:val="ListParagraph"/>
        <w:numPr>
          <w:ilvl w:val="0"/>
          <w:numId w:val="4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Open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Amazon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VPC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console</w:t>
      </w:r>
    </w:p>
    <w:p>
      <w:pPr>
        <w:pStyle w:val="ListParagraph"/>
        <w:numPr>
          <w:ilvl w:val="0"/>
          <w:numId w:val="4"/>
        </w:numPr>
        <w:tabs>
          <w:tab w:pos="861" w:val="left" w:leader="none"/>
        </w:tabs>
        <w:spacing w:line="240" w:lineRule="auto" w:before="107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In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navigation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pane,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Subnets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4"/>
        </w:numPr>
        <w:tabs>
          <w:tab w:pos="861" w:val="left" w:leader="none"/>
        </w:tabs>
        <w:spacing w:line="240" w:lineRule="auto" w:before="108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Select your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subnet,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Subnet Actions</w:t>
      </w:r>
      <w:r>
        <w:rPr>
          <w:color w:val="16181F"/>
          <w:sz w:val="22"/>
        </w:rPr>
        <w:t>,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Edit</w:t>
      </w:r>
      <w:r>
        <w:rPr>
          <w:b/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IPv6</w:t>
      </w:r>
      <w:r>
        <w:rPr>
          <w:b/>
          <w:color w:val="16181F"/>
          <w:spacing w:val="-3"/>
          <w:sz w:val="22"/>
        </w:rPr>
        <w:t> </w:t>
      </w:r>
      <w:r>
        <w:rPr>
          <w:b/>
          <w:color w:val="16181F"/>
          <w:sz w:val="22"/>
        </w:rPr>
        <w:t>CIDRs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4"/>
        </w:numPr>
        <w:tabs>
          <w:tab w:pos="861" w:val="left" w:leader="none"/>
        </w:tabs>
        <w:spacing w:line="340" w:lineRule="auto" w:before="107" w:after="0"/>
        <w:ind w:left="860" w:right="145" w:hanging="360"/>
        <w:jc w:val="left"/>
        <w:rPr>
          <w:sz w:val="22"/>
        </w:rPr>
      </w:pP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Add</w:t>
      </w:r>
      <w:r>
        <w:rPr>
          <w:b/>
          <w:color w:val="16181F"/>
          <w:spacing w:val="-11"/>
          <w:sz w:val="22"/>
        </w:rPr>
        <w:t> </w:t>
      </w:r>
      <w:r>
        <w:rPr>
          <w:b/>
          <w:color w:val="16181F"/>
          <w:sz w:val="22"/>
        </w:rPr>
        <w:t>IPv6</w:t>
      </w:r>
      <w:r>
        <w:rPr>
          <w:b/>
          <w:color w:val="16181F"/>
          <w:spacing w:val="-9"/>
          <w:sz w:val="22"/>
        </w:rPr>
        <w:t> </w:t>
      </w:r>
      <w:r>
        <w:rPr>
          <w:b/>
          <w:color w:val="16181F"/>
          <w:sz w:val="22"/>
        </w:rPr>
        <w:t>CIDR</w:t>
      </w:r>
      <w:r>
        <w:rPr>
          <w:color w:val="16181F"/>
          <w:sz w:val="22"/>
        </w:rPr>
        <w:t>.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Specify</w:t>
      </w:r>
      <w:r>
        <w:rPr>
          <w:color w:val="16181F"/>
          <w:spacing w:val="-11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hexadecimal</w:t>
      </w:r>
      <w:r>
        <w:rPr>
          <w:color w:val="16181F"/>
          <w:spacing w:val="-8"/>
          <w:sz w:val="22"/>
        </w:rPr>
        <w:t> </w:t>
      </w:r>
      <w:r>
        <w:rPr>
          <w:color w:val="16181F"/>
          <w:sz w:val="22"/>
        </w:rPr>
        <w:t>pair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for</w:t>
      </w:r>
      <w:r>
        <w:rPr>
          <w:color w:val="16181F"/>
          <w:spacing w:val="-9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1"/>
          <w:sz w:val="22"/>
        </w:rPr>
        <w:t> </w:t>
      </w:r>
      <w:r>
        <w:rPr>
          <w:color w:val="16181F"/>
          <w:sz w:val="22"/>
        </w:rPr>
        <w:t>subnet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(for</w:t>
      </w:r>
      <w:r>
        <w:rPr>
          <w:color w:val="16181F"/>
          <w:spacing w:val="-9"/>
          <w:sz w:val="22"/>
        </w:rPr>
        <w:t> </w:t>
      </w:r>
      <w:r>
        <w:rPr>
          <w:color w:val="16181F"/>
          <w:sz w:val="22"/>
        </w:rPr>
        <w:t>example,</w:t>
      </w:r>
      <w:r>
        <w:rPr>
          <w:color w:val="16181F"/>
          <w:spacing w:val="2"/>
          <w:sz w:val="22"/>
        </w:rPr>
        <w:t> </w:t>
      </w:r>
      <w:r>
        <w:rPr>
          <w:color w:val="16181F"/>
          <w:sz w:val="22"/>
        </w:rPr>
        <w:t>00)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confirm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52"/>
          <w:sz w:val="22"/>
        </w:rPr>
        <w:t> </w:t>
      </w:r>
      <w:r>
        <w:rPr>
          <w:color w:val="16181F"/>
          <w:sz w:val="22"/>
        </w:rPr>
        <w:t>entry by choosing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tick icon.</w:t>
      </w:r>
    </w:p>
    <w:p>
      <w:pPr>
        <w:pStyle w:val="ListParagraph"/>
        <w:numPr>
          <w:ilvl w:val="0"/>
          <w:numId w:val="4"/>
        </w:numPr>
        <w:tabs>
          <w:tab w:pos="861" w:val="left" w:leader="none"/>
        </w:tabs>
        <w:spacing w:line="240" w:lineRule="auto" w:before="4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Close</w:t>
      </w:r>
      <w:r>
        <w:rPr>
          <w:color w:val="16181F"/>
          <w:sz w:val="22"/>
        </w:rPr>
        <w:t>.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Repeat 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steps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for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other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subnets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in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your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VPC.</w:t>
      </w:r>
    </w:p>
    <w:p>
      <w:pPr>
        <w:pStyle w:val="BodyText"/>
        <w:spacing w:before="2"/>
      </w:pPr>
    </w:p>
    <w:p>
      <w:pPr>
        <w:pStyle w:val="Heading1"/>
        <w:spacing w:before="1"/>
        <w:jc w:val="both"/>
      </w:pPr>
      <w:r>
        <w:rPr>
          <w:color w:val="16181F"/>
        </w:rPr>
        <w:t>Step</w:t>
      </w:r>
      <w:r>
        <w:rPr>
          <w:color w:val="16181F"/>
          <w:spacing w:val="-2"/>
        </w:rPr>
        <w:t> </w:t>
      </w:r>
      <w:r>
        <w:rPr>
          <w:color w:val="16181F"/>
        </w:rPr>
        <w:t>2:</w:t>
      </w:r>
      <w:r>
        <w:rPr>
          <w:color w:val="16181F"/>
          <w:spacing w:val="-1"/>
        </w:rPr>
        <w:t> </w:t>
      </w:r>
      <w:r>
        <w:rPr>
          <w:color w:val="16181F"/>
        </w:rPr>
        <w:t>Update</w:t>
      </w:r>
      <w:r>
        <w:rPr>
          <w:color w:val="16181F"/>
          <w:spacing w:val="-3"/>
        </w:rPr>
        <w:t> </w:t>
      </w:r>
      <w:r>
        <w:rPr>
          <w:color w:val="16181F"/>
        </w:rPr>
        <w:t>your</w:t>
      </w:r>
      <w:r>
        <w:rPr>
          <w:color w:val="16181F"/>
          <w:spacing w:val="-6"/>
        </w:rPr>
        <w:t> </w:t>
      </w:r>
      <w:r>
        <w:rPr>
          <w:color w:val="16181F"/>
        </w:rPr>
        <w:t>route</w:t>
      </w:r>
      <w:r>
        <w:rPr>
          <w:color w:val="16181F"/>
          <w:spacing w:val="-4"/>
        </w:rPr>
        <w:t> </w:t>
      </w:r>
      <w:r>
        <w:rPr>
          <w:color w:val="16181F"/>
        </w:rPr>
        <w:t>tables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spacing w:line="343" w:lineRule="auto" w:before="1"/>
        <w:ind w:left="140" w:right="150"/>
        <w:jc w:val="both"/>
      </w:pPr>
      <w:r>
        <w:rPr>
          <w:color w:val="16181F"/>
        </w:rPr>
        <w:t>For</w:t>
      </w:r>
      <w:r>
        <w:rPr>
          <w:color w:val="16181F"/>
          <w:spacing w:val="-3"/>
        </w:rPr>
        <w:t> </w:t>
      </w:r>
      <w:r>
        <w:rPr>
          <w:color w:val="16181F"/>
        </w:rPr>
        <w:t>a</w:t>
      </w:r>
      <w:r>
        <w:rPr>
          <w:color w:val="16181F"/>
          <w:spacing w:val="-3"/>
        </w:rPr>
        <w:t> </w:t>
      </w:r>
      <w:r>
        <w:rPr>
          <w:color w:val="16181F"/>
        </w:rPr>
        <w:t>public</w:t>
      </w:r>
      <w:r>
        <w:rPr>
          <w:color w:val="16181F"/>
          <w:spacing w:val="-3"/>
        </w:rPr>
        <w:t> </w:t>
      </w:r>
      <w:r>
        <w:rPr>
          <w:color w:val="16181F"/>
        </w:rPr>
        <w:t>subnet,</w:t>
      </w:r>
      <w:r>
        <w:rPr>
          <w:color w:val="16181F"/>
          <w:spacing w:val="-4"/>
        </w:rPr>
        <w:t> </w:t>
      </w:r>
      <w:r>
        <w:rPr>
          <w:color w:val="16181F"/>
        </w:rPr>
        <w:t>you</w:t>
      </w:r>
      <w:r>
        <w:rPr>
          <w:color w:val="16181F"/>
          <w:spacing w:val="-6"/>
        </w:rPr>
        <w:t> </w:t>
      </w:r>
      <w:r>
        <w:rPr>
          <w:color w:val="16181F"/>
        </w:rPr>
        <w:t>must</w:t>
      </w:r>
      <w:r>
        <w:rPr>
          <w:color w:val="16181F"/>
          <w:spacing w:val="-2"/>
        </w:rPr>
        <w:t> </w:t>
      </w:r>
      <w:r>
        <w:rPr>
          <w:color w:val="16181F"/>
        </w:rPr>
        <w:t>update</w:t>
      </w:r>
      <w:r>
        <w:rPr>
          <w:color w:val="16181F"/>
          <w:spacing w:val="-3"/>
        </w:rPr>
        <w:t> </w:t>
      </w:r>
      <w:r>
        <w:rPr>
          <w:color w:val="16181F"/>
        </w:rPr>
        <w:t>the</w:t>
      </w:r>
      <w:r>
        <w:rPr>
          <w:color w:val="16181F"/>
          <w:spacing w:val="-3"/>
        </w:rPr>
        <w:t> </w:t>
      </w:r>
      <w:r>
        <w:rPr>
          <w:color w:val="16181F"/>
        </w:rPr>
        <w:t>route</w:t>
      </w:r>
      <w:r>
        <w:rPr>
          <w:color w:val="16181F"/>
          <w:spacing w:val="-6"/>
        </w:rPr>
        <w:t> </w:t>
      </w:r>
      <w:r>
        <w:rPr>
          <w:color w:val="16181F"/>
        </w:rPr>
        <w:t>table</w:t>
      </w:r>
      <w:r>
        <w:rPr>
          <w:color w:val="16181F"/>
          <w:spacing w:val="-5"/>
        </w:rPr>
        <w:t> </w:t>
      </w:r>
      <w:r>
        <w:rPr>
          <w:color w:val="16181F"/>
        </w:rPr>
        <w:t>to</w:t>
      </w:r>
      <w:r>
        <w:rPr>
          <w:color w:val="16181F"/>
          <w:spacing w:val="-6"/>
        </w:rPr>
        <w:t> </w:t>
      </w:r>
      <w:r>
        <w:rPr>
          <w:color w:val="16181F"/>
        </w:rPr>
        <w:t>enable</w:t>
      </w:r>
      <w:r>
        <w:rPr>
          <w:color w:val="16181F"/>
          <w:spacing w:val="-3"/>
        </w:rPr>
        <w:t> </w:t>
      </w:r>
      <w:r>
        <w:rPr>
          <w:color w:val="16181F"/>
        </w:rPr>
        <w:t>instances</w:t>
      </w:r>
      <w:r>
        <w:rPr>
          <w:color w:val="16181F"/>
          <w:spacing w:val="-3"/>
        </w:rPr>
        <w:t> </w:t>
      </w:r>
      <w:r>
        <w:rPr>
          <w:color w:val="16181F"/>
        </w:rPr>
        <w:t>(such</w:t>
      </w:r>
      <w:r>
        <w:rPr>
          <w:color w:val="16181F"/>
          <w:spacing w:val="-6"/>
        </w:rPr>
        <w:t> </w:t>
      </w:r>
      <w:r>
        <w:rPr>
          <w:color w:val="16181F"/>
        </w:rPr>
        <w:t>as</w:t>
      </w:r>
      <w:r>
        <w:rPr>
          <w:color w:val="16181F"/>
          <w:spacing w:val="-5"/>
        </w:rPr>
        <w:t> </w:t>
      </w:r>
      <w:r>
        <w:rPr>
          <w:color w:val="16181F"/>
        </w:rPr>
        <w:t>web</w:t>
      </w:r>
      <w:r>
        <w:rPr>
          <w:color w:val="16181F"/>
          <w:spacing w:val="-3"/>
        </w:rPr>
        <w:t> </w:t>
      </w:r>
      <w:r>
        <w:rPr>
          <w:color w:val="16181F"/>
        </w:rPr>
        <w:t>servers)</w:t>
      </w:r>
      <w:r>
        <w:rPr>
          <w:color w:val="16181F"/>
          <w:spacing w:val="-5"/>
        </w:rPr>
        <w:t> </w:t>
      </w:r>
      <w:r>
        <w:rPr>
          <w:color w:val="16181F"/>
        </w:rPr>
        <w:t>to</w:t>
      </w:r>
      <w:r>
        <w:rPr>
          <w:color w:val="16181F"/>
          <w:spacing w:val="-4"/>
        </w:rPr>
        <w:t> </w:t>
      </w:r>
      <w:r>
        <w:rPr>
          <w:color w:val="16181F"/>
        </w:rPr>
        <w:t>use</w:t>
      </w:r>
      <w:r>
        <w:rPr>
          <w:color w:val="16181F"/>
          <w:spacing w:val="-3"/>
        </w:rPr>
        <w:t> </w:t>
      </w:r>
      <w:r>
        <w:rPr>
          <w:color w:val="16181F"/>
        </w:rPr>
        <w:t>the</w:t>
      </w:r>
      <w:r>
        <w:rPr>
          <w:color w:val="16181F"/>
          <w:spacing w:val="-2"/>
        </w:rPr>
        <w:t> </w:t>
      </w:r>
      <w:r>
        <w:rPr>
          <w:color w:val="16181F"/>
        </w:rPr>
        <w:t>internet</w:t>
      </w:r>
      <w:r>
        <w:rPr>
          <w:color w:val="16181F"/>
          <w:spacing w:val="-53"/>
        </w:rPr>
        <w:t> </w:t>
      </w:r>
      <w:r>
        <w:rPr>
          <w:color w:val="16181F"/>
        </w:rPr>
        <w:t>gateway</w:t>
      </w:r>
      <w:r>
        <w:rPr>
          <w:color w:val="16181F"/>
          <w:spacing w:val="-1"/>
        </w:rPr>
        <w:t> </w:t>
      </w:r>
      <w:r>
        <w:rPr>
          <w:color w:val="16181F"/>
        </w:rPr>
        <w:t>for</w:t>
      </w:r>
      <w:r>
        <w:rPr>
          <w:color w:val="16181F"/>
          <w:spacing w:val="1"/>
        </w:rPr>
        <w:t> </w:t>
      </w:r>
      <w:r>
        <w:rPr>
          <w:color w:val="16181F"/>
        </w:rPr>
        <w:t>IPv6 traffic.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343" w:lineRule="auto"/>
        <w:ind w:left="140" w:right="152"/>
        <w:jc w:val="both"/>
      </w:pPr>
      <w:r>
        <w:rPr>
          <w:color w:val="16181F"/>
        </w:rPr>
        <w:t>For a private subnet, you must update the route table to enable instances (such as database instances) to use an</w:t>
      </w:r>
      <w:r>
        <w:rPr>
          <w:color w:val="16181F"/>
          <w:spacing w:val="1"/>
        </w:rPr>
        <w:t> </w:t>
      </w:r>
      <w:r>
        <w:rPr>
          <w:color w:val="16181F"/>
        </w:rPr>
        <w:t>egress-only</w:t>
      </w:r>
      <w:r>
        <w:rPr>
          <w:color w:val="16181F"/>
          <w:spacing w:val="-4"/>
        </w:rPr>
        <w:t> </w:t>
      </w:r>
      <w:r>
        <w:rPr>
          <w:color w:val="16181F"/>
        </w:rPr>
        <w:t>internet</w:t>
      </w:r>
      <w:r>
        <w:rPr>
          <w:color w:val="16181F"/>
          <w:spacing w:val="-1"/>
        </w:rPr>
        <w:t> </w:t>
      </w:r>
      <w:r>
        <w:rPr>
          <w:color w:val="16181F"/>
        </w:rPr>
        <w:t>gateway for IPv6</w:t>
      </w:r>
      <w:r>
        <w:rPr>
          <w:color w:val="16181F"/>
          <w:spacing w:val="-3"/>
        </w:rPr>
        <w:t> </w:t>
      </w:r>
      <w:r>
        <w:rPr>
          <w:color w:val="16181F"/>
        </w:rPr>
        <w:t>traffic.</w:t>
      </w:r>
    </w:p>
    <w:p>
      <w:pPr>
        <w:pStyle w:val="Heading1"/>
        <w:spacing w:before="131"/>
        <w:jc w:val="both"/>
      </w:pPr>
      <w:r>
        <w:rPr>
          <w:color w:val="16181F"/>
        </w:rPr>
        <w:t>To</w:t>
      </w:r>
      <w:r>
        <w:rPr>
          <w:color w:val="16181F"/>
          <w:spacing w:val="-1"/>
        </w:rPr>
        <w:t> </w:t>
      </w:r>
      <w:r>
        <w:rPr>
          <w:color w:val="16181F"/>
        </w:rPr>
        <w:t>update your route</w:t>
      </w:r>
      <w:r>
        <w:rPr>
          <w:color w:val="16181F"/>
          <w:spacing w:val="-2"/>
        </w:rPr>
        <w:t> </w:t>
      </w:r>
      <w:r>
        <w:rPr>
          <w:color w:val="16181F"/>
        </w:rPr>
        <w:t>table for</w:t>
      </w:r>
      <w:r>
        <w:rPr>
          <w:color w:val="16181F"/>
          <w:spacing w:val="-2"/>
        </w:rPr>
        <w:t> </w:t>
      </w:r>
      <w:r>
        <w:rPr>
          <w:color w:val="16181F"/>
        </w:rPr>
        <w:t>a public</w:t>
      </w:r>
      <w:r>
        <w:rPr>
          <w:color w:val="16181F"/>
          <w:spacing w:val="-1"/>
        </w:rPr>
        <w:t> </w:t>
      </w:r>
      <w:r>
        <w:rPr>
          <w:color w:val="16181F"/>
        </w:rPr>
        <w:t>subnet</w:t>
      </w:r>
    </w:p>
    <w:p>
      <w:pPr>
        <w:pStyle w:val="BodyText"/>
        <w:spacing w:before="6"/>
        <w:rPr>
          <w:b/>
          <w:sz w:val="33"/>
        </w:rPr>
      </w:pPr>
    </w:p>
    <w:p>
      <w:pPr>
        <w:pStyle w:val="ListParagraph"/>
        <w:numPr>
          <w:ilvl w:val="0"/>
          <w:numId w:val="5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Open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Amazon VPC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console</w:t>
      </w:r>
    </w:p>
    <w:p>
      <w:pPr>
        <w:pStyle w:val="ListParagraph"/>
        <w:numPr>
          <w:ilvl w:val="0"/>
          <w:numId w:val="5"/>
        </w:numPr>
        <w:tabs>
          <w:tab w:pos="861" w:val="left" w:leader="none"/>
        </w:tabs>
        <w:spacing w:line="340" w:lineRule="auto" w:before="107" w:after="0"/>
        <w:ind w:left="860" w:right="147" w:hanging="360"/>
        <w:jc w:val="left"/>
        <w:rPr>
          <w:sz w:val="22"/>
        </w:rPr>
      </w:pPr>
      <w:r>
        <w:rPr>
          <w:color w:val="16181F"/>
          <w:sz w:val="22"/>
        </w:rPr>
        <w:t>In the navigation pane, choose </w:t>
      </w:r>
      <w:r>
        <w:rPr>
          <w:b/>
          <w:color w:val="16181F"/>
          <w:sz w:val="22"/>
        </w:rPr>
        <w:t>Route Tables </w:t>
      </w:r>
      <w:r>
        <w:rPr>
          <w:color w:val="16181F"/>
          <w:sz w:val="22"/>
        </w:rPr>
        <w:t>and select the route table that's associated with the public</w:t>
      </w:r>
      <w:r>
        <w:rPr>
          <w:color w:val="16181F"/>
          <w:spacing w:val="-52"/>
          <w:sz w:val="22"/>
        </w:rPr>
        <w:t> </w:t>
      </w:r>
      <w:r>
        <w:rPr>
          <w:color w:val="16181F"/>
          <w:sz w:val="22"/>
        </w:rPr>
        <w:t>subnet.</w:t>
      </w:r>
    </w:p>
    <w:p>
      <w:pPr>
        <w:pStyle w:val="ListParagraph"/>
        <w:numPr>
          <w:ilvl w:val="0"/>
          <w:numId w:val="5"/>
        </w:numPr>
        <w:tabs>
          <w:tab w:pos="861" w:val="left" w:leader="none"/>
        </w:tabs>
        <w:spacing w:line="240" w:lineRule="auto" w:before="2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On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Routes</w:t>
      </w:r>
      <w:r>
        <w:rPr>
          <w:b/>
          <w:color w:val="16181F"/>
          <w:spacing w:val="-1"/>
          <w:sz w:val="22"/>
        </w:rPr>
        <w:t> </w:t>
      </w:r>
      <w:r>
        <w:rPr>
          <w:color w:val="16181F"/>
          <w:sz w:val="22"/>
        </w:rPr>
        <w:t>tab,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Edit routes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5"/>
        </w:numPr>
        <w:tabs>
          <w:tab w:pos="861" w:val="left" w:leader="none"/>
        </w:tabs>
        <w:spacing w:line="340" w:lineRule="auto" w:before="107" w:after="0"/>
        <w:ind w:left="860" w:right="143" w:hanging="360"/>
        <w:jc w:val="left"/>
        <w:rPr>
          <w:sz w:val="22"/>
        </w:rPr>
      </w:pP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Add</w:t>
      </w:r>
      <w:r>
        <w:rPr>
          <w:b/>
          <w:color w:val="16181F"/>
          <w:spacing w:val="7"/>
          <w:sz w:val="22"/>
        </w:rPr>
        <w:t> </w:t>
      </w:r>
      <w:r>
        <w:rPr>
          <w:b/>
          <w:color w:val="16181F"/>
          <w:sz w:val="22"/>
        </w:rPr>
        <w:t>route</w:t>
      </w:r>
      <w:r>
        <w:rPr>
          <w:color w:val="16181F"/>
          <w:sz w:val="22"/>
        </w:rPr>
        <w:t>.</w:t>
      </w:r>
      <w:r>
        <w:rPr>
          <w:color w:val="16181F"/>
          <w:spacing w:val="8"/>
          <w:sz w:val="22"/>
        </w:rPr>
        <w:t> </w:t>
      </w:r>
      <w:r>
        <w:rPr>
          <w:color w:val="16181F"/>
          <w:sz w:val="22"/>
        </w:rPr>
        <w:t>Specify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::/0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for </w:t>
      </w:r>
      <w:r>
        <w:rPr>
          <w:b/>
          <w:color w:val="16181F"/>
          <w:sz w:val="22"/>
        </w:rPr>
        <w:t>Destination</w:t>
      </w:r>
      <w:r>
        <w:rPr>
          <w:color w:val="16181F"/>
          <w:sz w:val="22"/>
        </w:rPr>
        <w:t>,</w:t>
      </w:r>
      <w:r>
        <w:rPr>
          <w:color w:val="16181F"/>
          <w:spacing w:val="8"/>
          <w:sz w:val="22"/>
        </w:rPr>
        <w:t> </w:t>
      </w:r>
      <w:r>
        <w:rPr>
          <w:color w:val="16181F"/>
          <w:sz w:val="22"/>
        </w:rPr>
        <w:t>select</w:t>
      </w:r>
      <w:r>
        <w:rPr>
          <w:color w:val="16181F"/>
          <w:spacing w:val="10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8"/>
          <w:sz w:val="22"/>
        </w:rPr>
        <w:t> </w:t>
      </w:r>
      <w:r>
        <w:rPr>
          <w:color w:val="16181F"/>
          <w:sz w:val="22"/>
        </w:rPr>
        <w:t>ID</w:t>
      </w:r>
      <w:r>
        <w:rPr>
          <w:color w:val="16181F"/>
          <w:spacing w:val="7"/>
          <w:sz w:val="22"/>
        </w:rPr>
        <w:t> </w:t>
      </w:r>
      <w:r>
        <w:rPr>
          <w:color w:val="16181F"/>
          <w:sz w:val="22"/>
        </w:rPr>
        <w:t>of</w:t>
      </w:r>
      <w:r>
        <w:rPr>
          <w:color w:val="16181F"/>
          <w:spacing w:val="9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8"/>
          <w:sz w:val="22"/>
        </w:rPr>
        <w:t> </w:t>
      </w:r>
      <w:r>
        <w:rPr>
          <w:color w:val="16181F"/>
          <w:sz w:val="22"/>
        </w:rPr>
        <w:t>internet</w:t>
      </w:r>
      <w:r>
        <w:rPr>
          <w:color w:val="16181F"/>
          <w:spacing w:val="9"/>
          <w:sz w:val="22"/>
        </w:rPr>
        <w:t> </w:t>
      </w:r>
      <w:r>
        <w:rPr>
          <w:color w:val="16181F"/>
          <w:sz w:val="22"/>
        </w:rPr>
        <w:t>gateway</w:t>
      </w:r>
      <w:r>
        <w:rPr>
          <w:color w:val="16181F"/>
          <w:spacing w:val="8"/>
          <w:sz w:val="22"/>
        </w:rPr>
        <w:t> </w:t>
      </w:r>
      <w:r>
        <w:rPr>
          <w:color w:val="16181F"/>
          <w:sz w:val="22"/>
        </w:rPr>
        <w:t>for</w:t>
      </w:r>
      <w:r>
        <w:rPr>
          <w:color w:val="16181F"/>
          <w:spacing w:val="5"/>
          <w:sz w:val="22"/>
        </w:rPr>
        <w:t> </w:t>
      </w:r>
      <w:r>
        <w:rPr>
          <w:b/>
          <w:color w:val="16181F"/>
          <w:sz w:val="22"/>
        </w:rPr>
        <w:t>Target</w:t>
      </w:r>
      <w:r>
        <w:rPr>
          <w:color w:val="16181F"/>
          <w:sz w:val="22"/>
        </w:rPr>
        <w:t>,</w:t>
      </w:r>
      <w:r>
        <w:rPr>
          <w:color w:val="16181F"/>
          <w:spacing w:val="8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52"/>
          <w:sz w:val="22"/>
        </w:rPr>
        <w:t> </w:t>
      </w:r>
      <w:r>
        <w:rPr>
          <w:color w:val="16181F"/>
          <w:sz w:val="22"/>
        </w:rPr>
        <w:t>then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Save</w:t>
      </w:r>
      <w:r>
        <w:rPr>
          <w:b/>
          <w:color w:val="16181F"/>
          <w:spacing w:val="-3"/>
          <w:sz w:val="22"/>
        </w:rPr>
        <w:t> </w:t>
      </w:r>
      <w:r>
        <w:rPr>
          <w:b/>
          <w:color w:val="16181F"/>
          <w:sz w:val="22"/>
        </w:rPr>
        <w:t>changes</w:t>
      </w:r>
      <w:r>
        <w:rPr>
          <w:color w:val="16181F"/>
          <w:sz w:val="22"/>
        </w:rPr>
        <w:t>.</w:t>
      </w:r>
    </w:p>
    <w:p>
      <w:pPr>
        <w:pStyle w:val="BodyText"/>
        <w:spacing w:before="5"/>
        <w:rPr>
          <w:sz w:val="31"/>
        </w:rPr>
      </w:pPr>
    </w:p>
    <w:p>
      <w:pPr>
        <w:pStyle w:val="Heading1"/>
        <w:spacing w:before="1"/>
        <w:ind w:left="500"/>
        <w:jc w:val="both"/>
      </w:pPr>
      <w:r>
        <w:rPr>
          <w:color w:val="16181F"/>
        </w:rPr>
        <w:t>To</w:t>
      </w:r>
      <w:r>
        <w:rPr>
          <w:color w:val="16181F"/>
          <w:spacing w:val="-1"/>
        </w:rPr>
        <w:t> </w:t>
      </w:r>
      <w:r>
        <w:rPr>
          <w:color w:val="16181F"/>
        </w:rPr>
        <w:t>update your</w:t>
      </w:r>
      <w:r>
        <w:rPr>
          <w:color w:val="16181F"/>
          <w:spacing w:val="-1"/>
        </w:rPr>
        <w:t> </w:t>
      </w:r>
      <w:r>
        <w:rPr>
          <w:color w:val="16181F"/>
        </w:rPr>
        <w:t>route</w:t>
      </w:r>
      <w:r>
        <w:rPr>
          <w:color w:val="16181F"/>
          <w:spacing w:val="-2"/>
        </w:rPr>
        <w:t> </w:t>
      </w:r>
      <w:r>
        <w:rPr>
          <w:color w:val="16181F"/>
        </w:rPr>
        <w:t>table</w:t>
      </w:r>
      <w:r>
        <w:rPr>
          <w:color w:val="16181F"/>
          <w:spacing w:val="-1"/>
        </w:rPr>
        <w:t> </w:t>
      </w:r>
      <w:r>
        <w:rPr>
          <w:color w:val="16181F"/>
        </w:rPr>
        <w:t>for</w:t>
      </w:r>
      <w:r>
        <w:rPr>
          <w:color w:val="16181F"/>
          <w:spacing w:val="-2"/>
        </w:rPr>
        <w:t> </w:t>
      </w:r>
      <w:r>
        <w:rPr>
          <w:color w:val="16181F"/>
        </w:rPr>
        <w:t>a private</w:t>
      </w:r>
      <w:r>
        <w:rPr>
          <w:color w:val="16181F"/>
          <w:spacing w:val="-1"/>
        </w:rPr>
        <w:t> </w:t>
      </w:r>
      <w:r>
        <w:rPr>
          <w:color w:val="16181F"/>
        </w:rPr>
        <w:t>subnet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07" w:after="0"/>
        <w:ind w:left="860" w:right="0" w:hanging="361"/>
        <w:jc w:val="both"/>
        <w:rPr>
          <w:sz w:val="22"/>
        </w:rPr>
      </w:pPr>
      <w:r>
        <w:rPr>
          <w:color w:val="16181F"/>
          <w:sz w:val="22"/>
        </w:rPr>
        <w:t>Open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Amazon VPC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console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340" w:lineRule="auto" w:before="107" w:after="0"/>
        <w:ind w:left="860" w:right="146" w:hanging="360"/>
        <w:jc w:val="both"/>
        <w:rPr>
          <w:sz w:val="22"/>
        </w:rPr>
      </w:pPr>
      <w:r>
        <w:rPr>
          <w:color w:val="16181F"/>
          <w:sz w:val="22"/>
        </w:rPr>
        <w:t>If you're using a NAT device in your private subnet, it does not support IPv6 traffic. Instead, create an</w:t>
      </w:r>
      <w:r>
        <w:rPr>
          <w:color w:val="16181F"/>
          <w:spacing w:val="1"/>
          <w:sz w:val="22"/>
        </w:rPr>
        <w:t> </w:t>
      </w:r>
      <w:r>
        <w:rPr>
          <w:color w:val="16181F"/>
          <w:sz w:val="22"/>
        </w:rPr>
        <w:t>egress-only internet gateway for your private subnet to enable outbound communication to the internet</w:t>
      </w:r>
      <w:r>
        <w:rPr>
          <w:color w:val="16181F"/>
          <w:spacing w:val="1"/>
          <w:sz w:val="22"/>
        </w:rPr>
        <w:t> </w:t>
      </w:r>
      <w:r>
        <w:rPr>
          <w:color w:val="16181F"/>
          <w:sz w:val="22"/>
        </w:rPr>
        <w:t>over IPv6 and prevent inbound communication. An egress-only internet gateway supports IPv6 traffic</w:t>
      </w:r>
      <w:r>
        <w:rPr>
          <w:color w:val="16181F"/>
          <w:spacing w:val="1"/>
          <w:sz w:val="22"/>
        </w:rPr>
        <w:t> </w:t>
      </w:r>
      <w:r>
        <w:rPr>
          <w:color w:val="16181F"/>
          <w:sz w:val="22"/>
        </w:rPr>
        <w:t>only.</w:t>
      </w:r>
    </w:p>
    <w:p>
      <w:pPr>
        <w:spacing w:after="0" w:line="340" w:lineRule="auto"/>
        <w:jc w:val="both"/>
        <w:rPr>
          <w:sz w:val="22"/>
        </w:rPr>
        <w:sectPr>
          <w:pgSz w:w="12240" w:h="15840"/>
          <w:pgMar w:top="1480" w:bottom="280" w:left="1300" w:right="840"/>
        </w:sectPr>
      </w:pP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340" w:lineRule="auto" w:before="67" w:after="0"/>
        <w:ind w:left="860" w:right="145" w:hanging="360"/>
        <w:jc w:val="left"/>
        <w:rPr>
          <w:sz w:val="22"/>
        </w:rPr>
      </w:pPr>
      <w:r>
        <w:rPr>
          <w:color w:val="16181F"/>
          <w:sz w:val="22"/>
        </w:rPr>
        <w:t>In</w:t>
      </w:r>
      <w:r>
        <w:rPr>
          <w:color w:val="16181F"/>
          <w:spacing w:val="-5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navigation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pane,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Route</w:t>
      </w:r>
      <w:r>
        <w:rPr>
          <w:b/>
          <w:color w:val="16181F"/>
          <w:spacing w:val="-3"/>
          <w:sz w:val="22"/>
        </w:rPr>
        <w:t> </w:t>
      </w:r>
      <w:r>
        <w:rPr>
          <w:b/>
          <w:color w:val="16181F"/>
          <w:sz w:val="22"/>
        </w:rPr>
        <w:t>Tables</w:t>
      </w:r>
      <w:r>
        <w:rPr>
          <w:b/>
          <w:color w:val="16181F"/>
          <w:spacing w:val="-1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select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route</w:t>
      </w:r>
      <w:r>
        <w:rPr>
          <w:color w:val="16181F"/>
          <w:spacing w:val="-6"/>
          <w:sz w:val="22"/>
        </w:rPr>
        <w:t> </w:t>
      </w:r>
      <w:r>
        <w:rPr>
          <w:color w:val="16181F"/>
          <w:sz w:val="22"/>
        </w:rPr>
        <w:t>table</w:t>
      </w:r>
      <w:r>
        <w:rPr>
          <w:color w:val="16181F"/>
          <w:spacing w:val="-7"/>
          <w:sz w:val="22"/>
        </w:rPr>
        <w:t> </w:t>
      </w:r>
      <w:r>
        <w:rPr>
          <w:color w:val="16181F"/>
          <w:sz w:val="22"/>
        </w:rPr>
        <w:t>that's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associated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with</w:t>
      </w:r>
      <w:r>
        <w:rPr>
          <w:color w:val="16181F"/>
          <w:spacing w:val="-6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private</w:t>
      </w:r>
      <w:r>
        <w:rPr>
          <w:color w:val="16181F"/>
          <w:spacing w:val="-52"/>
          <w:sz w:val="22"/>
        </w:rPr>
        <w:t> </w:t>
      </w:r>
      <w:r>
        <w:rPr>
          <w:color w:val="16181F"/>
          <w:sz w:val="22"/>
        </w:rPr>
        <w:t>subnet.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240" w:lineRule="auto" w:before="1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On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Routes</w:t>
      </w:r>
      <w:r>
        <w:rPr>
          <w:b/>
          <w:color w:val="16181F"/>
          <w:spacing w:val="-1"/>
          <w:sz w:val="22"/>
        </w:rPr>
        <w:t> </w:t>
      </w:r>
      <w:r>
        <w:rPr>
          <w:color w:val="16181F"/>
          <w:sz w:val="22"/>
        </w:rPr>
        <w:t>tab,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Edit routes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6"/>
        </w:numPr>
        <w:tabs>
          <w:tab w:pos="861" w:val="left" w:leader="none"/>
        </w:tabs>
        <w:spacing w:line="340" w:lineRule="auto" w:before="107" w:after="0"/>
        <w:ind w:left="860" w:right="144" w:hanging="360"/>
        <w:jc w:val="left"/>
        <w:rPr>
          <w:sz w:val="22"/>
        </w:rPr>
      </w:pP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Add</w:t>
      </w:r>
      <w:r>
        <w:rPr>
          <w:b/>
          <w:color w:val="16181F"/>
          <w:spacing w:val="6"/>
          <w:sz w:val="22"/>
        </w:rPr>
        <w:t> </w:t>
      </w:r>
      <w:r>
        <w:rPr>
          <w:b/>
          <w:color w:val="16181F"/>
          <w:sz w:val="22"/>
        </w:rPr>
        <w:t>route</w:t>
      </w:r>
      <w:r>
        <w:rPr>
          <w:color w:val="16181F"/>
          <w:sz w:val="22"/>
        </w:rPr>
        <w:t>.</w:t>
      </w:r>
      <w:r>
        <w:rPr>
          <w:color w:val="16181F"/>
          <w:spacing w:val="7"/>
          <w:sz w:val="22"/>
        </w:rPr>
        <w:t> </w:t>
      </w:r>
      <w:r>
        <w:rPr>
          <w:color w:val="16181F"/>
          <w:sz w:val="22"/>
        </w:rPr>
        <w:t>For </w:t>
      </w:r>
      <w:r>
        <w:rPr>
          <w:b/>
          <w:color w:val="16181F"/>
          <w:sz w:val="22"/>
        </w:rPr>
        <w:t>Destination</w:t>
      </w:r>
      <w:r>
        <w:rPr>
          <w:color w:val="16181F"/>
          <w:sz w:val="22"/>
        </w:rPr>
        <w:t>,</w:t>
      </w:r>
      <w:r>
        <w:rPr>
          <w:color w:val="16181F"/>
          <w:spacing w:val="6"/>
          <w:sz w:val="22"/>
        </w:rPr>
        <w:t> </w:t>
      </w:r>
      <w:r>
        <w:rPr>
          <w:color w:val="16181F"/>
          <w:sz w:val="22"/>
        </w:rPr>
        <w:t>specify ::/0.</w:t>
      </w:r>
      <w:r>
        <w:rPr>
          <w:color w:val="16181F"/>
          <w:spacing w:val="7"/>
          <w:sz w:val="22"/>
        </w:rPr>
        <w:t> </w:t>
      </w:r>
      <w:r>
        <w:rPr>
          <w:color w:val="16181F"/>
          <w:sz w:val="22"/>
        </w:rPr>
        <w:t>For</w:t>
      </w:r>
      <w:r>
        <w:rPr>
          <w:color w:val="16181F"/>
          <w:spacing w:val="-2"/>
          <w:sz w:val="22"/>
        </w:rPr>
        <w:t> </w:t>
      </w:r>
      <w:r>
        <w:rPr>
          <w:b/>
          <w:color w:val="16181F"/>
          <w:sz w:val="22"/>
        </w:rPr>
        <w:t>Target</w:t>
      </w:r>
      <w:r>
        <w:rPr>
          <w:color w:val="16181F"/>
          <w:sz w:val="22"/>
        </w:rPr>
        <w:t>,</w:t>
      </w:r>
      <w:r>
        <w:rPr>
          <w:color w:val="16181F"/>
          <w:spacing w:val="6"/>
          <w:sz w:val="22"/>
        </w:rPr>
        <w:t> </w:t>
      </w:r>
      <w:r>
        <w:rPr>
          <w:color w:val="16181F"/>
          <w:sz w:val="22"/>
        </w:rPr>
        <w:t>select</w:t>
      </w:r>
      <w:r>
        <w:rPr>
          <w:color w:val="16181F"/>
          <w:spacing w:val="5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7"/>
          <w:sz w:val="22"/>
        </w:rPr>
        <w:t> </w:t>
      </w:r>
      <w:r>
        <w:rPr>
          <w:color w:val="16181F"/>
          <w:sz w:val="22"/>
        </w:rPr>
        <w:t>ID</w:t>
      </w:r>
      <w:r>
        <w:rPr>
          <w:color w:val="16181F"/>
          <w:spacing w:val="6"/>
          <w:sz w:val="22"/>
        </w:rPr>
        <w:t> </w:t>
      </w:r>
      <w:r>
        <w:rPr>
          <w:color w:val="16181F"/>
          <w:sz w:val="22"/>
        </w:rPr>
        <w:t>of</w:t>
      </w:r>
      <w:r>
        <w:rPr>
          <w:color w:val="16181F"/>
          <w:spacing w:val="6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7"/>
          <w:sz w:val="22"/>
        </w:rPr>
        <w:t> </w:t>
      </w:r>
      <w:r>
        <w:rPr>
          <w:color w:val="16181F"/>
          <w:sz w:val="22"/>
        </w:rPr>
        <w:t>egress-only</w:t>
      </w:r>
      <w:r>
        <w:rPr>
          <w:color w:val="16181F"/>
          <w:spacing w:val="4"/>
          <w:sz w:val="22"/>
        </w:rPr>
        <w:t> </w:t>
      </w:r>
      <w:r>
        <w:rPr>
          <w:color w:val="16181F"/>
          <w:sz w:val="22"/>
        </w:rPr>
        <w:t>internet</w:t>
      </w:r>
      <w:r>
        <w:rPr>
          <w:color w:val="16181F"/>
          <w:spacing w:val="-52"/>
          <w:sz w:val="22"/>
        </w:rPr>
        <w:t> </w:t>
      </w:r>
      <w:r>
        <w:rPr>
          <w:color w:val="16181F"/>
          <w:sz w:val="22"/>
        </w:rPr>
        <w:t>gateway, and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then choose</w:t>
      </w:r>
      <w:r>
        <w:rPr>
          <w:color w:val="16181F"/>
          <w:spacing w:val="2"/>
          <w:sz w:val="22"/>
        </w:rPr>
        <w:t> </w:t>
      </w:r>
      <w:r>
        <w:rPr>
          <w:b/>
          <w:color w:val="16181F"/>
          <w:sz w:val="22"/>
        </w:rPr>
        <w:t>Save changes</w:t>
      </w:r>
      <w:r>
        <w:rPr>
          <w:color w:val="16181F"/>
          <w:sz w:val="22"/>
        </w:rPr>
        <w:t>.</w:t>
      </w:r>
    </w:p>
    <w:p>
      <w:pPr>
        <w:pStyle w:val="BodyText"/>
        <w:spacing w:before="5"/>
        <w:rPr>
          <w:sz w:val="31"/>
        </w:rPr>
      </w:pPr>
    </w:p>
    <w:p>
      <w:pPr>
        <w:pStyle w:val="Heading1"/>
      </w:pPr>
      <w:r>
        <w:rPr>
          <w:color w:val="16181F"/>
        </w:rPr>
        <w:t>Step</w:t>
      </w:r>
      <w:r>
        <w:rPr>
          <w:color w:val="16181F"/>
          <w:spacing w:val="-1"/>
        </w:rPr>
        <w:t> </w:t>
      </w:r>
      <w:r>
        <w:rPr>
          <w:color w:val="16181F"/>
        </w:rPr>
        <w:t>3: Update</w:t>
      </w:r>
      <w:r>
        <w:rPr>
          <w:color w:val="16181F"/>
          <w:spacing w:val="-2"/>
        </w:rPr>
        <w:t> </w:t>
      </w:r>
      <w:r>
        <w:rPr>
          <w:color w:val="16181F"/>
        </w:rPr>
        <w:t>your</w:t>
      </w:r>
      <w:r>
        <w:rPr>
          <w:color w:val="16181F"/>
          <w:spacing w:val="-3"/>
        </w:rPr>
        <w:t> </w:t>
      </w:r>
      <w:r>
        <w:rPr>
          <w:color w:val="16181F"/>
        </w:rPr>
        <w:t>security</w:t>
      </w:r>
      <w:r>
        <w:rPr>
          <w:color w:val="16181F"/>
          <w:spacing w:val="-1"/>
        </w:rPr>
        <w:t> </w:t>
      </w:r>
      <w:r>
        <w:rPr>
          <w:color w:val="16181F"/>
        </w:rPr>
        <w:t>group rules</w:t>
      </w: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spacing w:line="343" w:lineRule="auto"/>
        <w:ind w:left="140" w:right="154"/>
        <w:jc w:val="both"/>
      </w:pPr>
      <w:r>
        <w:rPr>
          <w:color w:val="16181F"/>
        </w:rPr>
        <w:t>To enable your instances to send and receive traffic over IPv6, you must update your security group rules to</w:t>
      </w:r>
      <w:r>
        <w:rPr>
          <w:color w:val="16181F"/>
          <w:spacing w:val="1"/>
        </w:rPr>
        <w:t> </w:t>
      </w:r>
      <w:r>
        <w:rPr>
          <w:color w:val="16181F"/>
        </w:rPr>
        <w:t>include</w:t>
      </w:r>
      <w:r>
        <w:rPr>
          <w:color w:val="16181F"/>
          <w:spacing w:val="-2"/>
        </w:rPr>
        <w:t> </w:t>
      </w:r>
      <w:r>
        <w:rPr>
          <w:color w:val="16181F"/>
        </w:rPr>
        <w:t>rules</w:t>
      </w:r>
      <w:r>
        <w:rPr>
          <w:color w:val="16181F"/>
          <w:spacing w:val="-2"/>
        </w:rPr>
        <w:t> </w:t>
      </w:r>
      <w:r>
        <w:rPr>
          <w:color w:val="16181F"/>
        </w:rPr>
        <w:t>for</w:t>
      </w:r>
      <w:r>
        <w:rPr>
          <w:color w:val="16181F"/>
          <w:spacing w:val="-1"/>
        </w:rPr>
        <w:t> </w:t>
      </w:r>
      <w:r>
        <w:rPr>
          <w:color w:val="16181F"/>
        </w:rPr>
        <w:t>IPv6</w:t>
      </w:r>
      <w:r>
        <w:rPr>
          <w:color w:val="16181F"/>
          <w:spacing w:val="-3"/>
        </w:rPr>
        <w:t> </w:t>
      </w:r>
      <w:r>
        <w:rPr>
          <w:color w:val="16181F"/>
        </w:rPr>
        <w:t>addresses.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line="343" w:lineRule="auto"/>
        <w:ind w:left="140" w:right="142"/>
        <w:jc w:val="both"/>
      </w:pPr>
      <w:r>
        <w:rPr>
          <w:color w:val="16181F"/>
        </w:rPr>
        <w:t>For example, in the example above, you can update the web server security group (sg-11aa22bb11aa22bb1) to</w:t>
      </w:r>
      <w:r>
        <w:rPr>
          <w:color w:val="16181F"/>
          <w:spacing w:val="1"/>
        </w:rPr>
        <w:t> </w:t>
      </w:r>
      <w:r>
        <w:rPr>
          <w:color w:val="16181F"/>
        </w:rPr>
        <w:t>add rules that allow inbound HTTP, HTTPS, and SSH access from IPv6 addresses. You do not need to make</w:t>
      </w:r>
      <w:r>
        <w:rPr>
          <w:color w:val="16181F"/>
          <w:spacing w:val="1"/>
        </w:rPr>
        <w:t> </w:t>
      </w:r>
      <w:r>
        <w:rPr>
          <w:color w:val="16181F"/>
        </w:rPr>
        <w:t>any</w:t>
      </w:r>
      <w:r>
        <w:rPr>
          <w:color w:val="16181F"/>
          <w:spacing w:val="32"/>
        </w:rPr>
        <w:t> </w:t>
      </w:r>
      <w:r>
        <w:rPr>
          <w:color w:val="16181F"/>
        </w:rPr>
        <w:t>changes</w:t>
      </w:r>
      <w:r>
        <w:rPr>
          <w:color w:val="16181F"/>
          <w:spacing w:val="30"/>
        </w:rPr>
        <w:t> </w:t>
      </w:r>
      <w:r>
        <w:rPr>
          <w:color w:val="16181F"/>
        </w:rPr>
        <w:t>to</w:t>
      </w:r>
      <w:r>
        <w:rPr>
          <w:color w:val="16181F"/>
          <w:spacing w:val="30"/>
        </w:rPr>
        <w:t> </w:t>
      </w:r>
      <w:r>
        <w:rPr>
          <w:color w:val="16181F"/>
        </w:rPr>
        <w:t>the</w:t>
      </w:r>
      <w:r>
        <w:rPr>
          <w:color w:val="16181F"/>
          <w:spacing w:val="29"/>
        </w:rPr>
        <w:t> </w:t>
      </w:r>
      <w:r>
        <w:rPr>
          <w:color w:val="16181F"/>
        </w:rPr>
        <w:t>inbound</w:t>
      </w:r>
      <w:r>
        <w:rPr>
          <w:color w:val="16181F"/>
          <w:spacing w:val="32"/>
        </w:rPr>
        <w:t> </w:t>
      </w:r>
      <w:r>
        <w:rPr>
          <w:color w:val="16181F"/>
        </w:rPr>
        <w:t>rules</w:t>
      </w:r>
      <w:r>
        <w:rPr>
          <w:color w:val="16181F"/>
          <w:spacing w:val="31"/>
        </w:rPr>
        <w:t> </w:t>
      </w:r>
      <w:r>
        <w:rPr>
          <w:color w:val="16181F"/>
        </w:rPr>
        <w:t>for</w:t>
      </w:r>
      <w:r>
        <w:rPr>
          <w:color w:val="16181F"/>
          <w:spacing w:val="29"/>
        </w:rPr>
        <w:t> </w:t>
      </w:r>
      <w:r>
        <w:rPr>
          <w:color w:val="16181F"/>
        </w:rPr>
        <w:t>your</w:t>
      </w:r>
      <w:r>
        <w:rPr>
          <w:color w:val="16181F"/>
          <w:spacing w:val="31"/>
        </w:rPr>
        <w:t> </w:t>
      </w:r>
      <w:r>
        <w:rPr>
          <w:color w:val="16181F"/>
        </w:rPr>
        <w:t>database</w:t>
      </w:r>
      <w:r>
        <w:rPr>
          <w:color w:val="16181F"/>
          <w:spacing w:val="28"/>
        </w:rPr>
        <w:t> </w:t>
      </w:r>
      <w:r>
        <w:rPr>
          <w:color w:val="16181F"/>
        </w:rPr>
        <w:t>security</w:t>
      </w:r>
      <w:r>
        <w:rPr>
          <w:color w:val="16181F"/>
          <w:spacing w:val="31"/>
        </w:rPr>
        <w:t> </w:t>
      </w:r>
      <w:r>
        <w:rPr>
          <w:color w:val="16181F"/>
        </w:rPr>
        <w:t>group;</w:t>
      </w:r>
      <w:r>
        <w:rPr>
          <w:color w:val="16181F"/>
          <w:spacing w:val="31"/>
        </w:rPr>
        <w:t> </w:t>
      </w:r>
      <w:r>
        <w:rPr>
          <w:color w:val="16181F"/>
        </w:rPr>
        <w:t>the</w:t>
      </w:r>
      <w:r>
        <w:rPr>
          <w:color w:val="16181F"/>
          <w:spacing w:val="30"/>
        </w:rPr>
        <w:t> </w:t>
      </w:r>
      <w:r>
        <w:rPr>
          <w:color w:val="16181F"/>
        </w:rPr>
        <w:t>rule</w:t>
      </w:r>
      <w:r>
        <w:rPr>
          <w:color w:val="16181F"/>
          <w:spacing w:val="30"/>
        </w:rPr>
        <w:t> </w:t>
      </w:r>
      <w:r>
        <w:rPr>
          <w:color w:val="16181F"/>
        </w:rPr>
        <w:t>that</w:t>
      </w:r>
      <w:r>
        <w:rPr>
          <w:color w:val="16181F"/>
          <w:spacing w:val="30"/>
        </w:rPr>
        <w:t> </w:t>
      </w:r>
      <w:r>
        <w:rPr>
          <w:color w:val="16181F"/>
        </w:rPr>
        <w:t>allows</w:t>
      </w:r>
      <w:r>
        <w:rPr>
          <w:color w:val="16181F"/>
          <w:spacing w:val="30"/>
        </w:rPr>
        <w:t> </w:t>
      </w:r>
      <w:r>
        <w:rPr>
          <w:color w:val="16181F"/>
        </w:rPr>
        <w:t>all</w:t>
      </w:r>
      <w:r>
        <w:rPr>
          <w:color w:val="16181F"/>
          <w:spacing w:val="31"/>
        </w:rPr>
        <w:t> </w:t>
      </w:r>
      <w:r>
        <w:rPr>
          <w:color w:val="16181F"/>
        </w:rPr>
        <w:t>communication</w:t>
      </w:r>
      <w:r>
        <w:rPr>
          <w:color w:val="16181F"/>
          <w:spacing w:val="-53"/>
        </w:rPr>
        <w:t> </w:t>
      </w:r>
      <w:r>
        <w:rPr>
          <w:color w:val="16181F"/>
        </w:rPr>
        <w:t>from sg-11aa22bb11aa22bb1 includes IPv6 communication</w:t>
      </w:r>
      <w:r>
        <w:rPr>
          <w:color w:val="16181F"/>
          <w:spacing w:val="-1"/>
        </w:rPr>
        <w:t> </w:t>
      </w:r>
      <w:r>
        <w:rPr>
          <w:color w:val="16181F"/>
        </w:rPr>
        <w:t>by</w:t>
      </w:r>
      <w:r>
        <w:rPr>
          <w:color w:val="16181F"/>
          <w:spacing w:val="-3"/>
        </w:rPr>
        <w:t> </w:t>
      </w:r>
      <w:r>
        <w:rPr>
          <w:color w:val="16181F"/>
        </w:rPr>
        <w:t>default.</w:t>
      </w:r>
    </w:p>
    <w:p>
      <w:pPr>
        <w:pStyle w:val="BodyText"/>
        <w:spacing w:before="6"/>
        <w:rPr>
          <w:sz w:val="20"/>
        </w:rPr>
      </w:pPr>
    </w:p>
    <w:p>
      <w:pPr>
        <w:pStyle w:val="Heading1"/>
      </w:pPr>
      <w:r>
        <w:rPr>
          <w:color w:val="16181F"/>
        </w:rPr>
        <w:t>To</w:t>
      </w:r>
      <w:r>
        <w:rPr>
          <w:color w:val="16181F"/>
          <w:spacing w:val="-1"/>
        </w:rPr>
        <w:t> </w:t>
      </w:r>
      <w:r>
        <w:rPr>
          <w:color w:val="16181F"/>
        </w:rPr>
        <w:t>update</w:t>
      </w:r>
      <w:r>
        <w:rPr>
          <w:color w:val="16181F"/>
          <w:spacing w:val="-1"/>
        </w:rPr>
        <w:t> </w:t>
      </w:r>
      <w:r>
        <w:rPr>
          <w:color w:val="16181F"/>
        </w:rPr>
        <w:t>your security</w:t>
      </w:r>
      <w:r>
        <w:rPr>
          <w:color w:val="16181F"/>
          <w:spacing w:val="-4"/>
        </w:rPr>
        <w:t> </w:t>
      </w:r>
      <w:r>
        <w:rPr>
          <w:color w:val="16181F"/>
        </w:rPr>
        <w:t>group</w:t>
      </w:r>
      <w:r>
        <w:rPr>
          <w:color w:val="16181F"/>
          <w:spacing w:val="-1"/>
        </w:rPr>
        <w:t> </w:t>
      </w:r>
      <w:r>
        <w:rPr>
          <w:color w:val="16181F"/>
        </w:rPr>
        <w:t>rules</w:t>
      </w:r>
    </w:p>
    <w:p>
      <w:pPr>
        <w:pStyle w:val="BodyText"/>
        <w:spacing w:before="11"/>
        <w:rPr>
          <w:b/>
          <w:sz w:val="29"/>
        </w:rPr>
      </w:pP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Open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Amazon VPC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console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40" w:lineRule="auto" w:before="107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In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navigation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pane,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Security</w:t>
      </w:r>
      <w:r>
        <w:rPr>
          <w:b/>
          <w:color w:val="16181F"/>
          <w:spacing w:val="-4"/>
          <w:sz w:val="22"/>
        </w:rPr>
        <w:t> </w:t>
      </w:r>
      <w:r>
        <w:rPr>
          <w:b/>
          <w:color w:val="16181F"/>
          <w:sz w:val="22"/>
        </w:rPr>
        <w:t>Groups</w:t>
      </w:r>
      <w:r>
        <w:rPr>
          <w:b/>
          <w:color w:val="16181F"/>
          <w:spacing w:val="-1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select your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web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server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security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group.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240" w:lineRule="auto" w:before="107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In the </w:t>
      </w:r>
      <w:r>
        <w:rPr>
          <w:b/>
          <w:color w:val="16181F"/>
          <w:sz w:val="22"/>
        </w:rPr>
        <w:t>Inbound Rules</w:t>
      </w:r>
      <w:r>
        <w:rPr>
          <w:b/>
          <w:color w:val="16181F"/>
          <w:spacing w:val="-1"/>
          <w:sz w:val="22"/>
        </w:rPr>
        <w:t> </w:t>
      </w:r>
      <w:r>
        <w:rPr>
          <w:color w:val="16181F"/>
          <w:sz w:val="22"/>
        </w:rPr>
        <w:t>tab,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-2"/>
          <w:sz w:val="22"/>
        </w:rPr>
        <w:t> </w:t>
      </w:r>
      <w:r>
        <w:rPr>
          <w:b/>
          <w:color w:val="16181F"/>
          <w:sz w:val="22"/>
        </w:rPr>
        <w:t>Edit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7"/>
        </w:numPr>
        <w:tabs>
          <w:tab w:pos="861" w:val="left" w:leader="none"/>
        </w:tabs>
        <w:spacing w:line="340" w:lineRule="auto" w:before="107" w:after="0"/>
        <w:ind w:left="860" w:right="147" w:hanging="360"/>
        <w:jc w:val="left"/>
        <w:rPr>
          <w:sz w:val="22"/>
        </w:rPr>
      </w:pPr>
      <w:r>
        <w:rPr>
          <w:color w:val="16181F"/>
          <w:sz w:val="22"/>
        </w:rPr>
        <w:t>For</w:t>
      </w:r>
      <w:r>
        <w:rPr>
          <w:color w:val="16181F"/>
          <w:spacing w:val="-7"/>
          <w:sz w:val="22"/>
        </w:rPr>
        <w:t> </w:t>
      </w:r>
      <w:r>
        <w:rPr>
          <w:color w:val="16181F"/>
          <w:sz w:val="22"/>
        </w:rPr>
        <w:t>each</w:t>
      </w:r>
      <w:r>
        <w:rPr>
          <w:color w:val="16181F"/>
          <w:spacing w:val="-7"/>
          <w:sz w:val="22"/>
        </w:rPr>
        <w:t> </w:t>
      </w:r>
      <w:r>
        <w:rPr>
          <w:color w:val="16181F"/>
          <w:sz w:val="22"/>
        </w:rPr>
        <w:t>rule,</w:t>
      </w:r>
      <w:r>
        <w:rPr>
          <w:color w:val="16181F"/>
          <w:spacing w:val="-7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Add</w:t>
      </w:r>
      <w:r>
        <w:rPr>
          <w:b/>
          <w:color w:val="16181F"/>
          <w:spacing w:val="-8"/>
          <w:sz w:val="22"/>
        </w:rPr>
        <w:t> </w:t>
      </w:r>
      <w:r>
        <w:rPr>
          <w:b/>
          <w:color w:val="16181F"/>
          <w:sz w:val="22"/>
        </w:rPr>
        <w:t>another</w:t>
      </w:r>
      <w:r>
        <w:rPr>
          <w:b/>
          <w:color w:val="16181F"/>
          <w:spacing w:val="-7"/>
          <w:sz w:val="22"/>
        </w:rPr>
        <w:t> </w:t>
      </w:r>
      <w:r>
        <w:rPr>
          <w:b/>
          <w:color w:val="16181F"/>
          <w:sz w:val="22"/>
        </w:rPr>
        <w:t>rule</w:t>
      </w:r>
      <w:r>
        <w:rPr>
          <w:color w:val="16181F"/>
          <w:sz w:val="22"/>
        </w:rPr>
        <w:t>,</w:t>
      </w:r>
      <w:r>
        <w:rPr>
          <w:color w:val="16181F"/>
          <w:spacing w:val="-8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7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Save </w:t>
      </w:r>
      <w:r>
        <w:rPr>
          <w:color w:val="16181F"/>
          <w:sz w:val="22"/>
        </w:rPr>
        <w:t>when</w:t>
      </w:r>
      <w:r>
        <w:rPr>
          <w:color w:val="16181F"/>
          <w:spacing w:val="-7"/>
          <w:sz w:val="22"/>
        </w:rPr>
        <w:t> </w:t>
      </w:r>
      <w:r>
        <w:rPr>
          <w:color w:val="16181F"/>
          <w:sz w:val="22"/>
        </w:rPr>
        <w:t>you're</w:t>
      </w:r>
      <w:r>
        <w:rPr>
          <w:color w:val="16181F"/>
          <w:spacing w:val="-7"/>
          <w:sz w:val="22"/>
        </w:rPr>
        <w:t> </w:t>
      </w:r>
      <w:r>
        <w:rPr>
          <w:color w:val="16181F"/>
          <w:sz w:val="22"/>
        </w:rPr>
        <w:t>done.</w:t>
      </w:r>
      <w:r>
        <w:rPr>
          <w:color w:val="16181F"/>
          <w:spacing w:val="-7"/>
          <w:sz w:val="22"/>
        </w:rPr>
        <w:t> </w:t>
      </w:r>
      <w:r>
        <w:rPr>
          <w:color w:val="16181F"/>
          <w:sz w:val="22"/>
        </w:rPr>
        <w:t>For</w:t>
      </w:r>
      <w:r>
        <w:rPr>
          <w:color w:val="16181F"/>
          <w:spacing w:val="-9"/>
          <w:sz w:val="22"/>
        </w:rPr>
        <w:t> </w:t>
      </w:r>
      <w:r>
        <w:rPr>
          <w:color w:val="16181F"/>
          <w:sz w:val="22"/>
        </w:rPr>
        <w:t>example,</w:t>
      </w:r>
      <w:r>
        <w:rPr>
          <w:color w:val="16181F"/>
          <w:spacing w:val="-8"/>
          <w:sz w:val="22"/>
        </w:rPr>
        <w:t> </w:t>
      </w:r>
      <w:r>
        <w:rPr>
          <w:color w:val="16181F"/>
          <w:sz w:val="22"/>
        </w:rPr>
        <w:t>to</w:t>
      </w:r>
      <w:r>
        <w:rPr>
          <w:color w:val="16181F"/>
          <w:spacing w:val="-8"/>
          <w:sz w:val="22"/>
        </w:rPr>
        <w:t> </w:t>
      </w:r>
      <w:r>
        <w:rPr>
          <w:color w:val="16181F"/>
          <w:sz w:val="22"/>
        </w:rPr>
        <w:t>add</w:t>
      </w:r>
      <w:r>
        <w:rPr>
          <w:color w:val="16181F"/>
          <w:spacing w:val="-7"/>
          <w:sz w:val="22"/>
        </w:rPr>
        <w:t> </w:t>
      </w:r>
      <w:r>
        <w:rPr>
          <w:color w:val="16181F"/>
          <w:sz w:val="22"/>
        </w:rPr>
        <w:t>a</w:t>
      </w:r>
      <w:r>
        <w:rPr>
          <w:color w:val="16181F"/>
          <w:spacing w:val="-7"/>
          <w:sz w:val="22"/>
        </w:rPr>
        <w:t> </w:t>
      </w:r>
      <w:r>
        <w:rPr>
          <w:color w:val="16181F"/>
          <w:sz w:val="22"/>
        </w:rPr>
        <w:t>rule</w:t>
      </w:r>
      <w:r>
        <w:rPr>
          <w:color w:val="16181F"/>
          <w:spacing w:val="-52"/>
          <w:sz w:val="22"/>
        </w:rPr>
        <w:t> </w:t>
      </w:r>
      <w:r>
        <w:rPr>
          <w:color w:val="16181F"/>
          <w:sz w:val="22"/>
        </w:rPr>
        <w:t>that allows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all HTTP traffic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over</w:t>
      </w:r>
      <w:r>
        <w:rPr>
          <w:color w:val="16181F"/>
          <w:spacing w:val="1"/>
          <w:sz w:val="22"/>
        </w:rPr>
        <w:t> </w:t>
      </w:r>
      <w:r>
        <w:rPr>
          <w:color w:val="16181F"/>
          <w:sz w:val="22"/>
        </w:rPr>
        <w:t>IPv6,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for</w:t>
      </w:r>
      <w:r>
        <w:rPr>
          <w:color w:val="16181F"/>
          <w:spacing w:val="2"/>
          <w:sz w:val="22"/>
        </w:rPr>
        <w:t> </w:t>
      </w:r>
      <w:r>
        <w:rPr>
          <w:b/>
          <w:color w:val="16181F"/>
          <w:sz w:val="22"/>
        </w:rPr>
        <w:t>Type</w:t>
      </w:r>
      <w:r>
        <w:rPr>
          <w:color w:val="16181F"/>
          <w:sz w:val="22"/>
        </w:rPr>
        <w:t>, select</w:t>
      </w:r>
      <w:r>
        <w:rPr>
          <w:color w:val="16181F"/>
          <w:spacing w:val="-2"/>
          <w:sz w:val="22"/>
        </w:rPr>
        <w:t> </w:t>
      </w:r>
      <w:r>
        <w:rPr>
          <w:b/>
          <w:color w:val="16181F"/>
          <w:sz w:val="22"/>
        </w:rPr>
        <w:t>HTTP</w:t>
      </w:r>
      <w:r>
        <w:rPr>
          <w:b/>
          <w:color w:val="16181F"/>
          <w:spacing w:val="-1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for </w:t>
      </w:r>
      <w:r>
        <w:rPr>
          <w:b/>
          <w:color w:val="16181F"/>
          <w:sz w:val="22"/>
        </w:rPr>
        <w:t>Source</w:t>
      </w:r>
      <w:r>
        <w:rPr>
          <w:color w:val="16181F"/>
          <w:sz w:val="22"/>
        </w:rPr>
        <w:t>, enter ::/0.</w:t>
      </w:r>
    </w:p>
    <w:p>
      <w:pPr>
        <w:pStyle w:val="BodyText"/>
        <w:rPr>
          <w:sz w:val="21"/>
        </w:rPr>
      </w:pPr>
    </w:p>
    <w:p>
      <w:pPr>
        <w:pStyle w:val="BodyText"/>
        <w:spacing w:line="343" w:lineRule="auto" w:before="1"/>
        <w:ind w:left="140" w:right="149"/>
        <w:jc w:val="both"/>
      </w:pPr>
      <w:r>
        <w:rPr>
          <w:color w:val="16181F"/>
        </w:rPr>
        <w:t>By</w:t>
      </w:r>
      <w:r>
        <w:rPr>
          <w:color w:val="16181F"/>
          <w:spacing w:val="-7"/>
        </w:rPr>
        <w:t> </w:t>
      </w:r>
      <w:r>
        <w:rPr>
          <w:color w:val="16181F"/>
        </w:rPr>
        <w:t>default,</w:t>
      </w:r>
      <w:r>
        <w:rPr>
          <w:color w:val="16181F"/>
          <w:spacing w:val="-9"/>
        </w:rPr>
        <w:t> </w:t>
      </w:r>
      <w:r>
        <w:rPr>
          <w:color w:val="16181F"/>
        </w:rPr>
        <w:t>an</w:t>
      </w:r>
      <w:r>
        <w:rPr>
          <w:color w:val="16181F"/>
          <w:spacing w:val="-8"/>
        </w:rPr>
        <w:t> </w:t>
      </w:r>
      <w:r>
        <w:rPr>
          <w:color w:val="16181F"/>
        </w:rPr>
        <w:t>outbound</w:t>
      </w:r>
      <w:r>
        <w:rPr>
          <w:color w:val="16181F"/>
          <w:spacing w:val="-10"/>
        </w:rPr>
        <w:t> </w:t>
      </w:r>
      <w:r>
        <w:rPr>
          <w:color w:val="16181F"/>
        </w:rPr>
        <w:t>rule</w:t>
      </w:r>
      <w:r>
        <w:rPr>
          <w:color w:val="16181F"/>
          <w:spacing w:val="-6"/>
        </w:rPr>
        <w:t> </w:t>
      </w:r>
      <w:r>
        <w:rPr>
          <w:color w:val="16181F"/>
        </w:rPr>
        <w:t>that</w:t>
      </w:r>
      <w:r>
        <w:rPr>
          <w:color w:val="16181F"/>
          <w:spacing w:val="-7"/>
        </w:rPr>
        <w:t> </w:t>
      </w:r>
      <w:r>
        <w:rPr>
          <w:color w:val="16181F"/>
        </w:rPr>
        <w:t>allows</w:t>
      </w:r>
      <w:r>
        <w:rPr>
          <w:color w:val="16181F"/>
          <w:spacing w:val="-5"/>
        </w:rPr>
        <w:t> </w:t>
      </w:r>
      <w:r>
        <w:rPr>
          <w:color w:val="16181F"/>
        </w:rPr>
        <w:t>all</w:t>
      </w:r>
      <w:r>
        <w:rPr>
          <w:color w:val="16181F"/>
          <w:spacing w:val="-8"/>
        </w:rPr>
        <w:t> </w:t>
      </w:r>
      <w:r>
        <w:rPr>
          <w:color w:val="16181F"/>
        </w:rPr>
        <w:t>IPv6</w:t>
      </w:r>
      <w:r>
        <w:rPr>
          <w:color w:val="16181F"/>
          <w:spacing w:val="-9"/>
        </w:rPr>
        <w:t> </w:t>
      </w:r>
      <w:r>
        <w:rPr>
          <w:color w:val="16181F"/>
        </w:rPr>
        <w:t>traffic</w:t>
      </w:r>
      <w:r>
        <w:rPr>
          <w:color w:val="16181F"/>
          <w:spacing w:val="-8"/>
        </w:rPr>
        <w:t> </w:t>
      </w:r>
      <w:r>
        <w:rPr>
          <w:color w:val="16181F"/>
        </w:rPr>
        <w:t>is</w:t>
      </w:r>
      <w:r>
        <w:rPr>
          <w:color w:val="16181F"/>
          <w:spacing w:val="-8"/>
        </w:rPr>
        <w:t> </w:t>
      </w:r>
      <w:r>
        <w:rPr>
          <w:color w:val="16181F"/>
        </w:rPr>
        <w:t>automatically</w:t>
      </w:r>
      <w:r>
        <w:rPr>
          <w:color w:val="16181F"/>
          <w:spacing w:val="-10"/>
        </w:rPr>
        <w:t> </w:t>
      </w:r>
      <w:r>
        <w:rPr>
          <w:color w:val="16181F"/>
        </w:rPr>
        <w:t>added</w:t>
      </w:r>
      <w:r>
        <w:rPr>
          <w:color w:val="16181F"/>
          <w:spacing w:val="-9"/>
        </w:rPr>
        <w:t> </w:t>
      </w:r>
      <w:r>
        <w:rPr>
          <w:color w:val="16181F"/>
        </w:rPr>
        <w:t>to</w:t>
      </w:r>
      <w:r>
        <w:rPr>
          <w:color w:val="16181F"/>
          <w:spacing w:val="-9"/>
        </w:rPr>
        <w:t> </w:t>
      </w:r>
      <w:r>
        <w:rPr>
          <w:color w:val="16181F"/>
        </w:rPr>
        <w:t>your</w:t>
      </w:r>
      <w:r>
        <w:rPr>
          <w:color w:val="16181F"/>
          <w:spacing w:val="-8"/>
        </w:rPr>
        <w:t> </w:t>
      </w:r>
      <w:r>
        <w:rPr>
          <w:color w:val="16181F"/>
        </w:rPr>
        <w:t>security</w:t>
      </w:r>
      <w:r>
        <w:rPr>
          <w:color w:val="16181F"/>
          <w:spacing w:val="-10"/>
        </w:rPr>
        <w:t> </w:t>
      </w:r>
      <w:r>
        <w:rPr>
          <w:color w:val="16181F"/>
        </w:rPr>
        <w:t>groups</w:t>
      </w:r>
      <w:r>
        <w:rPr>
          <w:color w:val="16181F"/>
          <w:spacing w:val="-8"/>
        </w:rPr>
        <w:t> </w:t>
      </w:r>
      <w:r>
        <w:rPr>
          <w:color w:val="16181F"/>
        </w:rPr>
        <w:t>when</w:t>
      </w:r>
      <w:r>
        <w:rPr>
          <w:color w:val="16181F"/>
          <w:spacing w:val="-8"/>
        </w:rPr>
        <w:t> </w:t>
      </w:r>
      <w:r>
        <w:rPr>
          <w:color w:val="16181F"/>
        </w:rPr>
        <w:t>you</w:t>
      </w:r>
      <w:r>
        <w:rPr>
          <w:color w:val="16181F"/>
          <w:spacing w:val="-53"/>
        </w:rPr>
        <w:t> </w:t>
      </w:r>
      <w:r>
        <w:rPr>
          <w:color w:val="16181F"/>
        </w:rPr>
        <w:t>associate an IPv6 CIDR block with your VPC. However, if you modified the original outbound rules for your</w:t>
      </w:r>
      <w:r>
        <w:rPr>
          <w:color w:val="16181F"/>
          <w:spacing w:val="1"/>
        </w:rPr>
        <w:t> </w:t>
      </w:r>
      <w:r>
        <w:rPr>
          <w:color w:val="16181F"/>
        </w:rPr>
        <w:t>security</w:t>
      </w:r>
      <w:r>
        <w:rPr>
          <w:color w:val="16181F"/>
          <w:spacing w:val="-7"/>
        </w:rPr>
        <w:t> </w:t>
      </w:r>
      <w:r>
        <w:rPr>
          <w:color w:val="16181F"/>
        </w:rPr>
        <w:t>group,</w:t>
      </w:r>
      <w:r>
        <w:rPr>
          <w:color w:val="16181F"/>
          <w:spacing w:val="-10"/>
        </w:rPr>
        <w:t> </w:t>
      </w:r>
      <w:r>
        <w:rPr>
          <w:color w:val="16181F"/>
        </w:rPr>
        <w:t>this</w:t>
      </w:r>
      <w:r>
        <w:rPr>
          <w:color w:val="16181F"/>
          <w:spacing w:val="-8"/>
        </w:rPr>
        <w:t> </w:t>
      </w:r>
      <w:r>
        <w:rPr>
          <w:color w:val="16181F"/>
        </w:rPr>
        <w:t>rule</w:t>
      </w:r>
      <w:r>
        <w:rPr>
          <w:color w:val="16181F"/>
          <w:spacing w:val="-7"/>
        </w:rPr>
        <w:t> </w:t>
      </w:r>
      <w:r>
        <w:rPr>
          <w:color w:val="16181F"/>
        </w:rPr>
        <w:t>is</w:t>
      </w:r>
      <w:r>
        <w:rPr>
          <w:color w:val="16181F"/>
          <w:spacing w:val="-5"/>
        </w:rPr>
        <w:t> </w:t>
      </w:r>
      <w:r>
        <w:rPr>
          <w:color w:val="16181F"/>
        </w:rPr>
        <w:t>not</w:t>
      </w:r>
      <w:r>
        <w:rPr>
          <w:color w:val="16181F"/>
          <w:spacing w:val="-6"/>
        </w:rPr>
        <w:t> </w:t>
      </w:r>
      <w:r>
        <w:rPr>
          <w:color w:val="16181F"/>
        </w:rPr>
        <w:t>automatically</w:t>
      </w:r>
      <w:r>
        <w:rPr>
          <w:color w:val="16181F"/>
          <w:spacing w:val="-9"/>
        </w:rPr>
        <w:t> </w:t>
      </w:r>
      <w:r>
        <w:rPr>
          <w:color w:val="16181F"/>
        </w:rPr>
        <w:t>added,</w:t>
      </w:r>
      <w:r>
        <w:rPr>
          <w:color w:val="16181F"/>
          <w:spacing w:val="-10"/>
        </w:rPr>
        <w:t> </w:t>
      </w:r>
      <w:r>
        <w:rPr>
          <w:color w:val="16181F"/>
        </w:rPr>
        <w:t>and</w:t>
      </w:r>
      <w:r>
        <w:rPr>
          <w:color w:val="16181F"/>
          <w:spacing w:val="-8"/>
        </w:rPr>
        <w:t> </w:t>
      </w:r>
      <w:r>
        <w:rPr>
          <w:color w:val="16181F"/>
        </w:rPr>
        <w:t>you</w:t>
      </w:r>
      <w:r>
        <w:rPr>
          <w:color w:val="16181F"/>
          <w:spacing w:val="-10"/>
        </w:rPr>
        <w:t> </w:t>
      </w:r>
      <w:r>
        <w:rPr>
          <w:color w:val="16181F"/>
        </w:rPr>
        <w:t>must</w:t>
      </w:r>
      <w:r>
        <w:rPr>
          <w:color w:val="16181F"/>
          <w:spacing w:val="-5"/>
        </w:rPr>
        <w:t> </w:t>
      </w:r>
      <w:r>
        <w:rPr>
          <w:color w:val="16181F"/>
        </w:rPr>
        <w:t>add</w:t>
      </w:r>
      <w:r>
        <w:rPr>
          <w:color w:val="16181F"/>
          <w:spacing w:val="-7"/>
        </w:rPr>
        <w:t> </w:t>
      </w:r>
      <w:r>
        <w:rPr>
          <w:color w:val="16181F"/>
        </w:rPr>
        <w:t>equivalent</w:t>
      </w:r>
      <w:r>
        <w:rPr>
          <w:color w:val="16181F"/>
          <w:spacing w:val="-6"/>
        </w:rPr>
        <w:t> </w:t>
      </w:r>
      <w:r>
        <w:rPr>
          <w:color w:val="16181F"/>
        </w:rPr>
        <w:t>outbound</w:t>
      </w:r>
      <w:r>
        <w:rPr>
          <w:color w:val="16181F"/>
          <w:spacing w:val="-6"/>
        </w:rPr>
        <w:t> </w:t>
      </w:r>
      <w:r>
        <w:rPr>
          <w:color w:val="16181F"/>
        </w:rPr>
        <w:t>rules</w:t>
      </w:r>
      <w:r>
        <w:rPr>
          <w:color w:val="16181F"/>
          <w:spacing w:val="-6"/>
        </w:rPr>
        <w:t> </w:t>
      </w:r>
      <w:r>
        <w:rPr>
          <w:color w:val="16181F"/>
        </w:rPr>
        <w:t>for</w:t>
      </w:r>
      <w:r>
        <w:rPr>
          <w:color w:val="16181F"/>
          <w:spacing w:val="-5"/>
        </w:rPr>
        <w:t> </w:t>
      </w:r>
      <w:r>
        <w:rPr>
          <w:color w:val="16181F"/>
        </w:rPr>
        <w:t>IPv6</w:t>
      </w:r>
      <w:r>
        <w:rPr>
          <w:color w:val="16181F"/>
          <w:spacing w:val="-10"/>
        </w:rPr>
        <w:t> </w:t>
      </w:r>
      <w:r>
        <w:rPr>
          <w:color w:val="16181F"/>
        </w:rPr>
        <w:t>traffic.</w:t>
      </w:r>
    </w:p>
    <w:p>
      <w:pPr>
        <w:pStyle w:val="BodyText"/>
        <w:spacing w:before="7"/>
        <w:rPr>
          <w:sz w:val="20"/>
        </w:rPr>
      </w:pPr>
    </w:p>
    <w:p>
      <w:pPr>
        <w:pStyle w:val="Heading1"/>
      </w:pPr>
      <w:r>
        <w:rPr>
          <w:color w:val="16181F"/>
        </w:rPr>
        <w:t>Update</w:t>
      </w:r>
      <w:r>
        <w:rPr>
          <w:color w:val="16181F"/>
          <w:spacing w:val="-2"/>
        </w:rPr>
        <w:t> </w:t>
      </w:r>
      <w:r>
        <w:rPr>
          <w:color w:val="16181F"/>
        </w:rPr>
        <w:t>your</w:t>
      </w:r>
      <w:r>
        <w:rPr>
          <w:color w:val="16181F"/>
          <w:spacing w:val="-1"/>
        </w:rPr>
        <w:t> </w:t>
      </w:r>
      <w:r>
        <w:rPr>
          <w:color w:val="16181F"/>
        </w:rPr>
        <w:t>network</w:t>
      </w:r>
      <w:r>
        <w:rPr>
          <w:color w:val="16181F"/>
          <w:spacing w:val="-1"/>
        </w:rPr>
        <w:t> </w:t>
      </w:r>
      <w:r>
        <w:rPr>
          <w:color w:val="16181F"/>
        </w:rPr>
        <w:t>ACL</w:t>
      </w:r>
      <w:r>
        <w:rPr>
          <w:color w:val="16181F"/>
          <w:spacing w:val="-2"/>
        </w:rPr>
        <w:t> </w:t>
      </w:r>
      <w:r>
        <w:rPr>
          <w:color w:val="16181F"/>
        </w:rPr>
        <w:t>rules.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43" w:lineRule="auto"/>
        <w:ind w:left="140" w:right="146"/>
        <w:jc w:val="both"/>
      </w:pPr>
      <w:r>
        <w:rPr>
          <w:color w:val="16181F"/>
        </w:rPr>
        <w:t>If you associate an IPv6 CIDR block with your VPC, we automatically add rules to the default network ACL to</w:t>
      </w:r>
      <w:r>
        <w:rPr>
          <w:color w:val="16181F"/>
          <w:spacing w:val="-53"/>
        </w:rPr>
        <w:t> </w:t>
      </w:r>
      <w:r>
        <w:rPr>
          <w:color w:val="16181F"/>
        </w:rPr>
        <w:t>allow</w:t>
      </w:r>
      <w:r>
        <w:rPr>
          <w:color w:val="16181F"/>
          <w:spacing w:val="-8"/>
        </w:rPr>
        <w:t> </w:t>
      </w:r>
      <w:r>
        <w:rPr>
          <w:color w:val="16181F"/>
        </w:rPr>
        <w:t>IPv6</w:t>
      </w:r>
      <w:r>
        <w:rPr>
          <w:color w:val="16181F"/>
          <w:spacing w:val="-9"/>
        </w:rPr>
        <w:t> </w:t>
      </w:r>
      <w:r>
        <w:rPr>
          <w:color w:val="16181F"/>
        </w:rPr>
        <w:t>traffic,</w:t>
      </w:r>
      <w:r>
        <w:rPr>
          <w:color w:val="16181F"/>
          <w:spacing w:val="-8"/>
        </w:rPr>
        <w:t> </w:t>
      </w:r>
      <w:r>
        <w:rPr>
          <w:color w:val="16181F"/>
        </w:rPr>
        <w:t>provided</w:t>
      </w:r>
      <w:r>
        <w:rPr>
          <w:color w:val="16181F"/>
          <w:spacing w:val="-9"/>
        </w:rPr>
        <w:t> </w:t>
      </w:r>
      <w:r>
        <w:rPr>
          <w:color w:val="16181F"/>
        </w:rPr>
        <w:t>you</w:t>
      </w:r>
      <w:r>
        <w:rPr>
          <w:color w:val="16181F"/>
          <w:spacing w:val="-9"/>
        </w:rPr>
        <w:t> </w:t>
      </w:r>
      <w:r>
        <w:rPr>
          <w:color w:val="16181F"/>
        </w:rPr>
        <w:t>haven't</w:t>
      </w:r>
      <w:r>
        <w:rPr>
          <w:color w:val="16181F"/>
          <w:spacing w:val="-8"/>
        </w:rPr>
        <w:t> </w:t>
      </w:r>
      <w:r>
        <w:rPr>
          <w:color w:val="16181F"/>
        </w:rPr>
        <w:t>modified</w:t>
      </w:r>
      <w:r>
        <w:rPr>
          <w:color w:val="16181F"/>
          <w:spacing w:val="-9"/>
        </w:rPr>
        <w:t> </w:t>
      </w:r>
      <w:r>
        <w:rPr>
          <w:color w:val="16181F"/>
        </w:rPr>
        <w:t>its</w:t>
      </w:r>
      <w:r>
        <w:rPr>
          <w:color w:val="16181F"/>
          <w:spacing w:val="-8"/>
        </w:rPr>
        <w:t> </w:t>
      </w:r>
      <w:r>
        <w:rPr>
          <w:color w:val="16181F"/>
        </w:rPr>
        <w:t>default</w:t>
      </w:r>
      <w:r>
        <w:rPr>
          <w:color w:val="16181F"/>
          <w:spacing w:val="-7"/>
        </w:rPr>
        <w:t> </w:t>
      </w:r>
      <w:r>
        <w:rPr>
          <w:color w:val="16181F"/>
        </w:rPr>
        <w:t>rules.</w:t>
      </w:r>
      <w:r>
        <w:rPr>
          <w:color w:val="16181F"/>
          <w:spacing w:val="-10"/>
        </w:rPr>
        <w:t> </w:t>
      </w:r>
      <w:r>
        <w:rPr>
          <w:color w:val="16181F"/>
        </w:rPr>
        <w:t>If</w:t>
      </w:r>
      <w:r>
        <w:rPr>
          <w:color w:val="16181F"/>
          <w:spacing w:val="-8"/>
        </w:rPr>
        <w:t> </w:t>
      </w:r>
      <w:r>
        <w:rPr>
          <w:color w:val="16181F"/>
        </w:rPr>
        <w:t>you've</w:t>
      </w:r>
      <w:r>
        <w:rPr>
          <w:color w:val="16181F"/>
          <w:spacing w:val="-8"/>
        </w:rPr>
        <w:t> </w:t>
      </w:r>
      <w:r>
        <w:rPr>
          <w:color w:val="16181F"/>
        </w:rPr>
        <w:t>modified</w:t>
      </w:r>
      <w:r>
        <w:rPr>
          <w:color w:val="16181F"/>
          <w:spacing w:val="-7"/>
        </w:rPr>
        <w:t> </w:t>
      </w:r>
      <w:r>
        <w:rPr>
          <w:color w:val="16181F"/>
        </w:rPr>
        <w:t>your</w:t>
      </w:r>
      <w:r>
        <w:rPr>
          <w:color w:val="16181F"/>
          <w:spacing w:val="-8"/>
        </w:rPr>
        <w:t> </w:t>
      </w:r>
      <w:r>
        <w:rPr>
          <w:color w:val="16181F"/>
        </w:rPr>
        <w:t>default</w:t>
      </w:r>
      <w:r>
        <w:rPr>
          <w:color w:val="16181F"/>
          <w:spacing w:val="-8"/>
        </w:rPr>
        <w:t> </w:t>
      </w:r>
      <w:r>
        <w:rPr>
          <w:color w:val="16181F"/>
        </w:rPr>
        <w:t>network</w:t>
      </w:r>
      <w:r>
        <w:rPr>
          <w:color w:val="16181F"/>
          <w:spacing w:val="-10"/>
        </w:rPr>
        <w:t> </w:t>
      </w:r>
      <w:r>
        <w:rPr>
          <w:color w:val="16181F"/>
        </w:rPr>
        <w:t>ACL</w:t>
      </w:r>
      <w:r>
        <w:rPr>
          <w:color w:val="16181F"/>
          <w:spacing w:val="-52"/>
        </w:rPr>
        <w:t> </w:t>
      </w:r>
      <w:r>
        <w:rPr>
          <w:color w:val="16181F"/>
        </w:rPr>
        <w:t>or</w:t>
      </w:r>
      <w:r>
        <w:rPr>
          <w:color w:val="16181F"/>
          <w:spacing w:val="-3"/>
        </w:rPr>
        <w:t> </w:t>
      </w:r>
      <w:r>
        <w:rPr>
          <w:color w:val="16181F"/>
        </w:rPr>
        <w:t>if</w:t>
      </w:r>
      <w:r>
        <w:rPr>
          <w:color w:val="16181F"/>
          <w:spacing w:val="-3"/>
        </w:rPr>
        <w:t> </w:t>
      </w:r>
      <w:r>
        <w:rPr>
          <w:color w:val="16181F"/>
        </w:rPr>
        <w:t>you've</w:t>
      </w:r>
      <w:r>
        <w:rPr>
          <w:color w:val="16181F"/>
          <w:spacing w:val="-6"/>
        </w:rPr>
        <w:t> </w:t>
      </w:r>
      <w:r>
        <w:rPr>
          <w:color w:val="16181F"/>
        </w:rPr>
        <w:t>created</w:t>
      </w:r>
      <w:r>
        <w:rPr>
          <w:color w:val="16181F"/>
          <w:spacing w:val="-3"/>
        </w:rPr>
        <w:t> </w:t>
      </w:r>
      <w:r>
        <w:rPr>
          <w:color w:val="16181F"/>
        </w:rPr>
        <w:t>a</w:t>
      </w:r>
      <w:r>
        <w:rPr>
          <w:color w:val="16181F"/>
          <w:spacing w:val="-5"/>
        </w:rPr>
        <w:t> </w:t>
      </w:r>
      <w:r>
        <w:rPr>
          <w:color w:val="16181F"/>
        </w:rPr>
        <w:t>custom</w:t>
      </w:r>
      <w:r>
        <w:rPr>
          <w:color w:val="16181F"/>
          <w:spacing w:val="-3"/>
        </w:rPr>
        <w:t> </w:t>
      </w:r>
      <w:r>
        <w:rPr>
          <w:color w:val="16181F"/>
        </w:rPr>
        <w:t>network</w:t>
      </w:r>
      <w:r>
        <w:rPr>
          <w:color w:val="16181F"/>
          <w:spacing w:val="-6"/>
        </w:rPr>
        <w:t> </w:t>
      </w:r>
      <w:r>
        <w:rPr>
          <w:color w:val="16181F"/>
        </w:rPr>
        <w:t>ACL</w:t>
      </w:r>
      <w:r>
        <w:rPr>
          <w:color w:val="16181F"/>
          <w:spacing w:val="-4"/>
        </w:rPr>
        <w:t> </w:t>
      </w:r>
      <w:r>
        <w:rPr>
          <w:color w:val="16181F"/>
        </w:rPr>
        <w:t>with</w:t>
      </w:r>
      <w:r>
        <w:rPr>
          <w:color w:val="16181F"/>
          <w:spacing w:val="-5"/>
        </w:rPr>
        <w:t> </w:t>
      </w:r>
      <w:r>
        <w:rPr>
          <w:color w:val="16181F"/>
        </w:rPr>
        <w:t>rules</w:t>
      </w:r>
      <w:r>
        <w:rPr>
          <w:color w:val="16181F"/>
          <w:spacing w:val="-5"/>
        </w:rPr>
        <w:t> </w:t>
      </w:r>
      <w:r>
        <w:rPr>
          <w:color w:val="16181F"/>
        </w:rPr>
        <w:t>to</w:t>
      </w:r>
      <w:r>
        <w:rPr>
          <w:color w:val="16181F"/>
          <w:spacing w:val="-4"/>
        </w:rPr>
        <w:t> </w:t>
      </w:r>
      <w:r>
        <w:rPr>
          <w:color w:val="16181F"/>
        </w:rPr>
        <w:t>control</w:t>
      </w:r>
      <w:r>
        <w:rPr>
          <w:color w:val="16181F"/>
          <w:spacing w:val="-5"/>
        </w:rPr>
        <w:t> </w:t>
      </w:r>
      <w:r>
        <w:rPr>
          <w:color w:val="16181F"/>
        </w:rPr>
        <w:t>the</w:t>
      </w:r>
      <w:r>
        <w:rPr>
          <w:color w:val="16181F"/>
          <w:spacing w:val="-5"/>
        </w:rPr>
        <w:t> </w:t>
      </w:r>
      <w:r>
        <w:rPr>
          <w:color w:val="16181F"/>
        </w:rPr>
        <w:t>flow</w:t>
      </w:r>
      <w:r>
        <w:rPr>
          <w:color w:val="16181F"/>
          <w:spacing w:val="-5"/>
        </w:rPr>
        <w:t> </w:t>
      </w:r>
      <w:r>
        <w:rPr>
          <w:color w:val="16181F"/>
        </w:rPr>
        <w:t>of</w:t>
      </w:r>
      <w:r>
        <w:rPr>
          <w:color w:val="16181F"/>
          <w:spacing w:val="-5"/>
        </w:rPr>
        <w:t> </w:t>
      </w:r>
      <w:r>
        <w:rPr>
          <w:color w:val="16181F"/>
        </w:rPr>
        <w:t>traffic</w:t>
      </w:r>
      <w:r>
        <w:rPr>
          <w:color w:val="16181F"/>
          <w:spacing w:val="-6"/>
        </w:rPr>
        <w:t> </w:t>
      </w:r>
      <w:r>
        <w:rPr>
          <w:color w:val="16181F"/>
        </w:rPr>
        <w:t>to</w:t>
      </w:r>
      <w:r>
        <w:rPr>
          <w:color w:val="16181F"/>
          <w:spacing w:val="-3"/>
        </w:rPr>
        <w:t> </w:t>
      </w:r>
      <w:r>
        <w:rPr>
          <w:color w:val="16181F"/>
        </w:rPr>
        <w:t>and</w:t>
      </w:r>
      <w:r>
        <w:rPr>
          <w:color w:val="16181F"/>
          <w:spacing w:val="-4"/>
        </w:rPr>
        <w:t> </w:t>
      </w:r>
      <w:r>
        <w:rPr>
          <w:color w:val="16181F"/>
        </w:rPr>
        <w:t>from</w:t>
      </w:r>
      <w:r>
        <w:rPr>
          <w:color w:val="16181F"/>
          <w:spacing w:val="-3"/>
        </w:rPr>
        <w:t> </w:t>
      </w:r>
      <w:r>
        <w:rPr>
          <w:color w:val="16181F"/>
        </w:rPr>
        <w:t>your</w:t>
      </w:r>
      <w:r>
        <w:rPr>
          <w:color w:val="16181F"/>
          <w:spacing w:val="-3"/>
        </w:rPr>
        <w:t> </w:t>
      </w:r>
      <w:r>
        <w:rPr>
          <w:color w:val="16181F"/>
        </w:rPr>
        <w:t>subnet,</w:t>
      </w:r>
      <w:r>
        <w:rPr>
          <w:color w:val="16181F"/>
          <w:spacing w:val="-4"/>
        </w:rPr>
        <w:t> </w:t>
      </w:r>
      <w:r>
        <w:rPr>
          <w:color w:val="16181F"/>
        </w:rPr>
        <w:t>you</w:t>
      </w:r>
      <w:r>
        <w:rPr>
          <w:color w:val="16181F"/>
          <w:spacing w:val="-52"/>
        </w:rPr>
        <w:t> </w:t>
      </w:r>
      <w:r>
        <w:rPr>
          <w:color w:val="16181F"/>
        </w:rPr>
        <w:t>must manually add</w:t>
      </w:r>
      <w:r>
        <w:rPr>
          <w:color w:val="16181F"/>
          <w:spacing w:val="-2"/>
        </w:rPr>
        <w:t> </w:t>
      </w:r>
      <w:r>
        <w:rPr>
          <w:color w:val="16181F"/>
        </w:rPr>
        <w:t>rules</w:t>
      </w:r>
      <w:r>
        <w:rPr>
          <w:color w:val="16181F"/>
          <w:spacing w:val="-2"/>
        </w:rPr>
        <w:t> </w:t>
      </w:r>
      <w:r>
        <w:rPr>
          <w:color w:val="16181F"/>
        </w:rPr>
        <w:t>for IPv6 traffic.</w:t>
      </w:r>
    </w:p>
    <w:p>
      <w:pPr>
        <w:pStyle w:val="Heading1"/>
        <w:spacing w:before="127"/>
        <w:jc w:val="both"/>
      </w:pPr>
      <w:r>
        <w:rPr/>
        <w:t>IPv6</w:t>
      </w:r>
      <w:r>
        <w:rPr>
          <w:spacing w:val="-2"/>
        </w:rPr>
        <w:t> </w:t>
      </w:r>
      <w:r>
        <w:rPr/>
        <w:t>Supported</w:t>
      </w:r>
      <w:r>
        <w:rPr>
          <w:spacing w:val="-2"/>
        </w:rPr>
        <w:t> </w:t>
      </w:r>
      <w:r>
        <w:rPr/>
        <w:t>Instance</w:t>
      </w:r>
      <w:r>
        <w:rPr>
          <w:spacing w:val="-4"/>
        </w:rPr>
        <w:t> </w:t>
      </w:r>
      <w:r>
        <w:rPr/>
        <w:t>type/Change</w:t>
      </w:r>
      <w:r>
        <w:rPr>
          <w:spacing w:val="-2"/>
        </w:rPr>
        <w:t> </w:t>
      </w:r>
      <w:r>
        <w:rPr/>
        <w:t>your</w:t>
      </w:r>
      <w:r>
        <w:rPr>
          <w:spacing w:val="-9"/>
        </w:rPr>
        <w:t> </w:t>
      </w:r>
      <w:r>
        <w:rPr/>
        <w:t>Instance</w:t>
      </w:r>
      <w:r>
        <w:rPr>
          <w:spacing w:val="-2"/>
        </w:rPr>
        <w:t> </w:t>
      </w:r>
      <w:r>
        <w:rPr/>
        <w:t>type:</w:t>
      </w:r>
    </w:p>
    <w:p>
      <w:pPr>
        <w:pStyle w:val="BodyText"/>
        <w:spacing w:before="179"/>
        <w:ind w:left="140"/>
        <w:jc w:val="both"/>
      </w:pPr>
      <w:r>
        <w:rPr>
          <w:color w:val="16181F"/>
        </w:rPr>
        <w:t>All</w:t>
      </w:r>
      <w:r>
        <w:rPr>
          <w:color w:val="16181F"/>
          <w:spacing w:val="-2"/>
        </w:rPr>
        <w:t> </w:t>
      </w:r>
      <w:r>
        <w:rPr>
          <w:color w:val="16181F"/>
        </w:rPr>
        <w:t>current</w:t>
      </w:r>
      <w:r>
        <w:rPr>
          <w:color w:val="16181F"/>
          <w:spacing w:val="-4"/>
        </w:rPr>
        <w:t> </w:t>
      </w:r>
      <w:r>
        <w:rPr>
          <w:color w:val="16181F"/>
        </w:rPr>
        <w:t>generation</w:t>
      </w:r>
      <w:r>
        <w:rPr>
          <w:color w:val="16181F"/>
          <w:spacing w:val="-2"/>
        </w:rPr>
        <w:t> </w:t>
      </w:r>
      <w:r>
        <w:rPr>
          <w:color w:val="16181F"/>
        </w:rPr>
        <w:t>instance</w:t>
      </w:r>
      <w:r>
        <w:rPr>
          <w:color w:val="16181F"/>
          <w:spacing w:val="-2"/>
        </w:rPr>
        <w:t> </w:t>
      </w:r>
      <w:r>
        <w:rPr>
          <w:color w:val="16181F"/>
        </w:rPr>
        <w:t>types</w:t>
      </w:r>
      <w:r>
        <w:rPr>
          <w:color w:val="16181F"/>
          <w:spacing w:val="-4"/>
        </w:rPr>
        <w:t> </w:t>
      </w:r>
      <w:r>
        <w:rPr>
          <w:color w:val="16181F"/>
        </w:rPr>
        <w:t>support</w:t>
      </w:r>
      <w:r>
        <w:rPr>
          <w:color w:val="16181F"/>
          <w:spacing w:val="-4"/>
        </w:rPr>
        <w:t> </w:t>
      </w:r>
      <w:r>
        <w:rPr>
          <w:color w:val="16181F"/>
        </w:rPr>
        <w:t>IPv6.</w:t>
      </w:r>
    </w:p>
    <w:p>
      <w:pPr>
        <w:spacing w:after="0"/>
        <w:jc w:val="both"/>
        <w:sectPr>
          <w:pgSz w:w="12240" w:h="15840"/>
          <w:pgMar w:top="1480" w:bottom="280" w:left="1300" w:right="840"/>
        </w:sectPr>
      </w:pPr>
    </w:p>
    <w:p>
      <w:pPr>
        <w:pStyle w:val="BodyText"/>
        <w:spacing w:line="259" w:lineRule="auto" w:before="61"/>
        <w:ind w:left="140" w:right="145"/>
        <w:jc w:val="both"/>
      </w:pPr>
      <w:r>
        <w:rPr>
          <w:color w:val="16181F"/>
        </w:rPr>
        <w:t>If your instance type does not support IPv6, you must resize the instance to a supported instance type. In the</w:t>
      </w:r>
      <w:r>
        <w:rPr>
          <w:color w:val="16181F"/>
          <w:spacing w:val="1"/>
        </w:rPr>
        <w:t> </w:t>
      </w:r>
      <w:r>
        <w:rPr>
          <w:color w:val="16181F"/>
          <w:spacing w:val="-1"/>
        </w:rPr>
        <w:t>example</w:t>
      </w:r>
      <w:r>
        <w:rPr>
          <w:color w:val="16181F"/>
          <w:spacing w:val="-10"/>
        </w:rPr>
        <w:t> </w:t>
      </w:r>
      <w:r>
        <w:rPr>
          <w:color w:val="16181F"/>
          <w:spacing w:val="-1"/>
        </w:rPr>
        <w:t>above,</w:t>
      </w:r>
      <w:r>
        <w:rPr>
          <w:color w:val="16181F"/>
          <w:spacing w:val="-10"/>
        </w:rPr>
        <w:t> </w:t>
      </w:r>
      <w:r>
        <w:rPr>
          <w:color w:val="16181F"/>
          <w:spacing w:val="-1"/>
        </w:rPr>
        <w:t>the</w:t>
      </w:r>
      <w:r>
        <w:rPr>
          <w:color w:val="16181F"/>
          <w:spacing w:val="-7"/>
        </w:rPr>
        <w:t> </w:t>
      </w:r>
      <w:r>
        <w:rPr>
          <w:color w:val="16181F"/>
          <w:spacing w:val="-1"/>
        </w:rPr>
        <w:t>database</w:t>
      </w:r>
      <w:r>
        <w:rPr>
          <w:color w:val="16181F"/>
          <w:spacing w:val="-6"/>
        </w:rPr>
        <w:t> </w:t>
      </w:r>
      <w:r>
        <w:rPr>
          <w:color w:val="16181F"/>
          <w:spacing w:val="-1"/>
        </w:rPr>
        <w:t>instance</w:t>
      </w:r>
      <w:r>
        <w:rPr>
          <w:color w:val="16181F"/>
          <w:spacing w:val="-10"/>
        </w:rPr>
        <w:t> </w:t>
      </w:r>
      <w:r>
        <w:rPr>
          <w:color w:val="16181F"/>
          <w:spacing w:val="-1"/>
        </w:rPr>
        <w:t>is</w:t>
      </w:r>
      <w:r>
        <w:rPr>
          <w:color w:val="16181F"/>
          <w:spacing w:val="-7"/>
        </w:rPr>
        <w:t> </w:t>
      </w:r>
      <w:r>
        <w:rPr>
          <w:color w:val="16181F"/>
          <w:spacing w:val="-1"/>
        </w:rPr>
        <w:t>an</w:t>
      </w:r>
      <w:r>
        <w:rPr>
          <w:color w:val="16181F"/>
          <w:spacing w:val="1"/>
        </w:rPr>
        <w:t> </w:t>
      </w:r>
      <w:r>
        <w:rPr>
          <w:color w:val="16181F"/>
          <w:spacing w:val="-1"/>
        </w:rPr>
        <w:t>m3.large instance</w:t>
      </w:r>
      <w:r>
        <w:rPr>
          <w:color w:val="16181F"/>
          <w:spacing w:val="-9"/>
        </w:rPr>
        <w:t> </w:t>
      </w:r>
      <w:r>
        <w:rPr>
          <w:color w:val="16181F"/>
        </w:rPr>
        <w:t>type,</w:t>
      </w:r>
      <w:r>
        <w:rPr>
          <w:color w:val="16181F"/>
          <w:spacing w:val="-10"/>
        </w:rPr>
        <w:t> </w:t>
      </w:r>
      <w:r>
        <w:rPr>
          <w:color w:val="16181F"/>
        </w:rPr>
        <w:t>which</w:t>
      </w:r>
      <w:r>
        <w:rPr>
          <w:color w:val="16181F"/>
          <w:spacing w:val="-6"/>
        </w:rPr>
        <w:t> </w:t>
      </w:r>
      <w:r>
        <w:rPr>
          <w:color w:val="16181F"/>
        </w:rPr>
        <w:t>does</w:t>
      </w:r>
      <w:r>
        <w:rPr>
          <w:color w:val="16181F"/>
          <w:spacing w:val="-9"/>
        </w:rPr>
        <w:t> </w:t>
      </w:r>
      <w:r>
        <w:rPr>
          <w:color w:val="16181F"/>
        </w:rPr>
        <w:t>not</w:t>
      </w:r>
      <w:r>
        <w:rPr>
          <w:color w:val="16181F"/>
          <w:spacing w:val="-9"/>
        </w:rPr>
        <w:t> </w:t>
      </w:r>
      <w:r>
        <w:rPr>
          <w:color w:val="16181F"/>
        </w:rPr>
        <w:t>support</w:t>
      </w:r>
      <w:r>
        <w:rPr>
          <w:color w:val="16181F"/>
          <w:spacing w:val="-9"/>
        </w:rPr>
        <w:t> </w:t>
      </w:r>
      <w:r>
        <w:rPr>
          <w:color w:val="16181F"/>
        </w:rPr>
        <w:t>IPv6.</w:t>
      </w:r>
      <w:r>
        <w:rPr>
          <w:color w:val="16181F"/>
          <w:spacing w:val="-14"/>
        </w:rPr>
        <w:t> </w:t>
      </w:r>
      <w:r>
        <w:rPr>
          <w:color w:val="16181F"/>
        </w:rPr>
        <w:t>You</w:t>
      </w:r>
      <w:r>
        <w:rPr>
          <w:color w:val="16181F"/>
          <w:spacing w:val="-10"/>
        </w:rPr>
        <w:t> </w:t>
      </w:r>
      <w:r>
        <w:rPr>
          <w:color w:val="16181F"/>
        </w:rPr>
        <w:t>must</w:t>
      </w:r>
      <w:r>
        <w:rPr>
          <w:color w:val="16181F"/>
          <w:spacing w:val="-9"/>
        </w:rPr>
        <w:t> </w:t>
      </w:r>
      <w:r>
        <w:rPr>
          <w:color w:val="16181F"/>
        </w:rPr>
        <w:t>resize</w:t>
      </w:r>
      <w:r>
        <w:rPr>
          <w:color w:val="16181F"/>
          <w:spacing w:val="-52"/>
        </w:rPr>
        <w:t> </w:t>
      </w:r>
      <w:r>
        <w:rPr>
          <w:color w:val="16181F"/>
        </w:rPr>
        <w:t>the</w:t>
      </w:r>
      <w:r>
        <w:rPr>
          <w:color w:val="16181F"/>
          <w:spacing w:val="-3"/>
        </w:rPr>
        <w:t> </w:t>
      </w:r>
      <w:r>
        <w:rPr>
          <w:color w:val="16181F"/>
        </w:rPr>
        <w:t>instance to a supported</w:t>
      </w:r>
      <w:r>
        <w:rPr>
          <w:color w:val="16181F"/>
          <w:spacing w:val="-5"/>
        </w:rPr>
        <w:t> </w:t>
      </w:r>
      <w:r>
        <w:rPr>
          <w:color w:val="16181F"/>
        </w:rPr>
        <w:t>instance type,</w:t>
      </w:r>
      <w:r>
        <w:rPr>
          <w:color w:val="16181F"/>
          <w:spacing w:val="-2"/>
        </w:rPr>
        <w:t> </w:t>
      </w:r>
      <w:r>
        <w:rPr>
          <w:color w:val="16181F"/>
        </w:rPr>
        <w:t>for</w:t>
      </w:r>
      <w:r>
        <w:rPr>
          <w:color w:val="16181F"/>
          <w:spacing w:val="-2"/>
        </w:rPr>
        <w:t> </w:t>
      </w:r>
      <w:r>
        <w:rPr>
          <w:color w:val="16181F"/>
        </w:rPr>
        <w:t>example, m4.large.</w:t>
      </w:r>
    </w:p>
    <w:p>
      <w:pPr>
        <w:pStyle w:val="BodyText"/>
        <w:spacing w:line="259" w:lineRule="auto" w:before="160"/>
        <w:ind w:left="140" w:right="147"/>
        <w:jc w:val="both"/>
      </w:pPr>
      <w:r>
        <w:rPr/>
        <w:t>Note: </w:t>
      </w:r>
      <w:r>
        <w:rPr>
          <w:color w:val="16181F"/>
        </w:rPr>
        <w:t>To resize your instance, be aware of the compatibility limitations. Also, to resize your instance, you must</w:t>
      </w:r>
      <w:r>
        <w:rPr>
          <w:color w:val="16181F"/>
          <w:spacing w:val="-52"/>
        </w:rPr>
        <w:t> </w:t>
      </w:r>
      <w:r>
        <w:rPr>
          <w:color w:val="16181F"/>
        </w:rPr>
        <w:t>stop it. Stopping and starting an instance changes the public IPv4 address for the instance, if it has one. If you</w:t>
      </w:r>
      <w:r>
        <w:rPr>
          <w:color w:val="16181F"/>
          <w:spacing w:val="1"/>
        </w:rPr>
        <w:t> </w:t>
      </w:r>
      <w:r>
        <w:rPr>
          <w:color w:val="16181F"/>
        </w:rPr>
        <w:t>have</w:t>
      </w:r>
      <w:r>
        <w:rPr>
          <w:color w:val="16181F"/>
          <w:spacing w:val="-1"/>
        </w:rPr>
        <w:t> </w:t>
      </w:r>
      <w:r>
        <w:rPr>
          <w:color w:val="16181F"/>
        </w:rPr>
        <w:t>any data stored on instance</w:t>
      </w:r>
      <w:r>
        <w:rPr>
          <w:color w:val="16181F"/>
          <w:spacing w:val="-1"/>
        </w:rPr>
        <w:t> </w:t>
      </w:r>
      <w:r>
        <w:rPr>
          <w:color w:val="16181F"/>
        </w:rPr>
        <w:t>store</w:t>
      </w:r>
      <w:r>
        <w:rPr>
          <w:color w:val="16181F"/>
          <w:spacing w:val="-1"/>
        </w:rPr>
        <w:t> </w:t>
      </w:r>
      <w:r>
        <w:rPr>
          <w:color w:val="16181F"/>
        </w:rPr>
        <w:t>volumes,</w:t>
      </w:r>
      <w:r>
        <w:rPr>
          <w:color w:val="16181F"/>
          <w:spacing w:val="-3"/>
        </w:rPr>
        <w:t> </w:t>
      </w:r>
      <w:r>
        <w:rPr>
          <w:color w:val="16181F"/>
        </w:rPr>
        <w:t>the data is</w:t>
      </w:r>
      <w:r>
        <w:rPr>
          <w:color w:val="16181F"/>
          <w:spacing w:val="-2"/>
        </w:rPr>
        <w:t> </w:t>
      </w:r>
      <w:r>
        <w:rPr>
          <w:color w:val="16181F"/>
        </w:rPr>
        <w:t>erased.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7"/>
        </w:rPr>
      </w:pPr>
    </w:p>
    <w:p>
      <w:pPr>
        <w:pStyle w:val="Heading1"/>
      </w:pPr>
      <w:r>
        <w:rPr>
          <w:color w:val="16181F"/>
        </w:rPr>
        <w:t>To</w:t>
      </w:r>
      <w:r>
        <w:rPr>
          <w:color w:val="16181F"/>
          <w:spacing w:val="-7"/>
        </w:rPr>
        <w:t> </w:t>
      </w:r>
      <w:r>
        <w:rPr>
          <w:color w:val="16181F"/>
        </w:rPr>
        <w:t>resize</w:t>
      </w:r>
      <w:r>
        <w:rPr>
          <w:color w:val="16181F"/>
          <w:spacing w:val="-8"/>
        </w:rPr>
        <w:t> </w:t>
      </w:r>
      <w:r>
        <w:rPr>
          <w:color w:val="16181F"/>
        </w:rPr>
        <w:t>your</w:t>
      </w:r>
      <w:r>
        <w:rPr>
          <w:color w:val="16181F"/>
          <w:spacing w:val="-11"/>
        </w:rPr>
        <w:t> </w:t>
      </w:r>
      <w:r>
        <w:rPr>
          <w:color w:val="16181F"/>
        </w:rPr>
        <w:t>instance</w:t>
      </w:r>
    </w:p>
    <w:p>
      <w:pPr>
        <w:pStyle w:val="BodyText"/>
        <w:spacing w:before="11"/>
        <w:rPr>
          <w:b/>
          <w:sz w:val="24"/>
        </w:rPr>
      </w:pPr>
    </w:p>
    <w:p>
      <w:pPr>
        <w:pStyle w:val="ListParagraph"/>
        <w:numPr>
          <w:ilvl w:val="0"/>
          <w:numId w:val="8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Open the Amazon EC2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console</w:t>
      </w:r>
    </w:p>
    <w:p>
      <w:pPr>
        <w:pStyle w:val="ListParagraph"/>
        <w:numPr>
          <w:ilvl w:val="0"/>
          <w:numId w:val="8"/>
        </w:numPr>
        <w:tabs>
          <w:tab w:pos="861" w:val="left" w:leader="none"/>
        </w:tabs>
        <w:spacing w:line="240" w:lineRule="auto" w:before="107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In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navigation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pane,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1"/>
          <w:sz w:val="22"/>
        </w:rPr>
        <w:t> </w:t>
      </w:r>
      <w:r>
        <w:rPr>
          <w:b/>
          <w:color w:val="16181F"/>
          <w:sz w:val="22"/>
        </w:rPr>
        <w:t>Instances</w:t>
      </w:r>
      <w:r>
        <w:rPr>
          <w:color w:val="16181F"/>
          <w:sz w:val="22"/>
        </w:rPr>
        <w:t>,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select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database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instance.</w:t>
      </w:r>
    </w:p>
    <w:p>
      <w:pPr>
        <w:pStyle w:val="ListParagraph"/>
        <w:numPr>
          <w:ilvl w:val="0"/>
          <w:numId w:val="8"/>
        </w:numPr>
        <w:tabs>
          <w:tab w:pos="861" w:val="left" w:leader="none"/>
        </w:tabs>
        <w:spacing w:line="240" w:lineRule="auto" w:before="107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Actions</w:t>
      </w:r>
      <w:r>
        <w:rPr>
          <w:color w:val="16181F"/>
          <w:sz w:val="22"/>
        </w:rPr>
        <w:t>, </w:t>
      </w:r>
      <w:r>
        <w:rPr>
          <w:b/>
          <w:color w:val="16181F"/>
          <w:sz w:val="22"/>
        </w:rPr>
        <w:t>Instance</w:t>
      </w:r>
      <w:r>
        <w:rPr>
          <w:b/>
          <w:color w:val="16181F"/>
          <w:spacing w:val="-2"/>
          <w:sz w:val="22"/>
        </w:rPr>
        <w:t> </w:t>
      </w:r>
      <w:r>
        <w:rPr>
          <w:b/>
          <w:color w:val="16181F"/>
          <w:sz w:val="22"/>
        </w:rPr>
        <w:t>State</w:t>
      </w:r>
      <w:r>
        <w:rPr>
          <w:color w:val="16181F"/>
          <w:sz w:val="22"/>
        </w:rPr>
        <w:t>, </w:t>
      </w:r>
      <w:r>
        <w:rPr>
          <w:b/>
          <w:color w:val="16181F"/>
          <w:sz w:val="22"/>
        </w:rPr>
        <w:t>Stop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8"/>
        </w:numPr>
        <w:tabs>
          <w:tab w:pos="861" w:val="left" w:leader="none"/>
        </w:tabs>
        <w:spacing w:line="240" w:lineRule="auto" w:before="107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In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confirmation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dialog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box,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2"/>
          <w:sz w:val="22"/>
        </w:rPr>
        <w:t> </w:t>
      </w:r>
      <w:r>
        <w:rPr>
          <w:b/>
          <w:color w:val="16181F"/>
          <w:sz w:val="22"/>
        </w:rPr>
        <w:t>Yes,</w:t>
      </w:r>
      <w:r>
        <w:rPr>
          <w:b/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Stop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8"/>
        </w:numPr>
        <w:tabs>
          <w:tab w:pos="861" w:val="left" w:leader="none"/>
        </w:tabs>
        <w:spacing w:line="240" w:lineRule="auto" w:before="107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With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instance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still selected,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1"/>
          <w:sz w:val="22"/>
        </w:rPr>
        <w:t> </w:t>
      </w:r>
      <w:r>
        <w:rPr>
          <w:b/>
          <w:color w:val="16181F"/>
          <w:sz w:val="22"/>
        </w:rPr>
        <w:t>Actions</w:t>
      </w:r>
      <w:r>
        <w:rPr>
          <w:color w:val="16181F"/>
          <w:sz w:val="22"/>
        </w:rPr>
        <w:t>,</w:t>
      </w:r>
      <w:r>
        <w:rPr>
          <w:color w:val="16181F"/>
          <w:spacing w:val="-4"/>
          <w:sz w:val="22"/>
        </w:rPr>
        <w:t> </w:t>
      </w:r>
      <w:r>
        <w:rPr>
          <w:b/>
          <w:color w:val="16181F"/>
          <w:sz w:val="22"/>
        </w:rPr>
        <w:t>Instance</w:t>
      </w:r>
      <w:r>
        <w:rPr>
          <w:b/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Settings</w:t>
      </w:r>
      <w:r>
        <w:rPr>
          <w:color w:val="16181F"/>
          <w:sz w:val="22"/>
        </w:rPr>
        <w:t>,</w:t>
      </w:r>
      <w:r>
        <w:rPr>
          <w:color w:val="16181F"/>
          <w:spacing w:val="-2"/>
          <w:sz w:val="22"/>
        </w:rPr>
        <w:t> </w:t>
      </w:r>
      <w:r>
        <w:rPr>
          <w:b/>
          <w:color w:val="16181F"/>
          <w:sz w:val="22"/>
        </w:rPr>
        <w:t>Change</w:t>
      </w:r>
      <w:r>
        <w:rPr>
          <w:b/>
          <w:color w:val="16181F"/>
          <w:spacing w:val="-2"/>
          <w:sz w:val="22"/>
        </w:rPr>
        <w:t> </w:t>
      </w:r>
      <w:r>
        <w:rPr>
          <w:b/>
          <w:color w:val="16181F"/>
          <w:sz w:val="22"/>
        </w:rPr>
        <w:t>Instance</w:t>
      </w:r>
      <w:r>
        <w:rPr>
          <w:b/>
          <w:color w:val="16181F"/>
          <w:spacing w:val="-2"/>
          <w:sz w:val="22"/>
        </w:rPr>
        <w:t> </w:t>
      </w:r>
      <w:r>
        <w:rPr>
          <w:b/>
          <w:color w:val="16181F"/>
          <w:sz w:val="22"/>
        </w:rPr>
        <w:t>Type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8"/>
        </w:numPr>
        <w:tabs>
          <w:tab w:pos="861" w:val="left" w:leader="none"/>
        </w:tabs>
        <w:spacing w:line="240" w:lineRule="auto" w:before="108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For </w:t>
      </w:r>
      <w:r>
        <w:rPr>
          <w:b/>
          <w:color w:val="16181F"/>
          <w:sz w:val="22"/>
        </w:rPr>
        <w:t>Instance Type</w:t>
      </w:r>
      <w:r>
        <w:rPr>
          <w:color w:val="16181F"/>
          <w:sz w:val="22"/>
        </w:rPr>
        <w:t>,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the new</w:t>
      </w:r>
      <w:r>
        <w:rPr>
          <w:color w:val="16181F"/>
          <w:spacing w:val="1"/>
          <w:sz w:val="22"/>
        </w:rPr>
        <w:t> </w:t>
      </w:r>
      <w:r>
        <w:rPr>
          <w:color w:val="16181F"/>
          <w:sz w:val="22"/>
        </w:rPr>
        <w:t>instance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type,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then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1"/>
          <w:sz w:val="22"/>
        </w:rPr>
        <w:t> </w:t>
      </w:r>
      <w:r>
        <w:rPr>
          <w:b/>
          <w:color w:val="16181F"/>
          <w:sz w:val="22"/>
        </w:rPr>
        <w:t>Apply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8"/>
        </w:numPr>
        <w:tabs>
          <w:tab w:pos="861" w:val="left" w:leader="none"/>
        </w:tabs>
        <w:spacing w:line="340" w:lineRule="auto" w:before="107" w:after="0"/>
        <w:ind w:left="860" w:right="143" w:hanging="360"/>
        <w:jc w:val="left"/>
        <w:rPr>
          <w:sz w:val="22"/>
        </w:rPr>
      </w:pPr>
      <w:r>
        <w:rPr>
          <w:color w:val="16181F"/>
          <w:sz w:val="22"/>
        </w:rPr>
        <w:t>To</w:t>
      </w:r>
      <w:r>
        <w:rPr>
          <w:color w:val="16181F"/>
          <w:spacing w:val="19"/>
          <w:sz w:val="22"/>
        </w:rPr>
        <w:t> </w:t>
      </w:r>
      <w:r>
        <w:rPr>
          <w:color w:val="16181F"/>
          <w:sz w:val="22"/>
        </w:rPr>
        <w:t>restart</w:t>
      </w:r>
      <w:r>
        <w:rPr>
          <w:color w:val="16181F"/>
          <w:spacing w:val="21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18"/>
          <w:sz w:val="22"/>
        </w:rPr>
        <w:t> </w:t>
      </w:r>
      <w:r>
        <w:rPr>
          <w:color w:val="16181F"/>
          <w:sz w:val="22"/>
        </w:rPr>
        <w:t>stopped</w:t>
      </w:r>
      <w:r>
        <w:rPr>
          <w:color w:val="16181F"/>
          <w:spacing w:val="17"/>
          <w:sz w:val="22"/>
        </w:rPr>
        <w:t> </w:t>
      </w:r>
      <w:r>
        <w:rPr>
          <w:color w:val="16181F"/>
          <w:sz w:val="22"/>
        </w:rPr>
        <w:t>instance,</w:t>
      </w:r>
      <w:r>
        <w:rPr>
          <w:color w:val="16181F"/>
          <w:spacing w:val="18"/>
          <w:sz w:val="22"/>
        </w:rPr>
        <w:t> </w:t>
      </w:r>
      <w:r>
        <w:rPr>
          <w:color w:val="16181F"/>
          <w:sz w:val="22"/>
        </w:rPr>
        <w:t>select</w:t>
      </w:r>
      <w:r>
        <w:rPr>
          <w:color w:val="16181F"/>
          <w:spacing w:val="19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18"/>
          <w:sz w:val="22"/>
        </w:rPr>
        <w:t> </w:t>
      </w:r>
      <w:r>
        <w:rPr>
          <w:color w:val="16181F"/>
          <w:sz w:val="22"/>
        </w:rPr>
        <w:t>instance</w:t>
      </w:r>
      <w:r>
        <w:rPr>
          <w:color w:val="16181F"/>
          <w:spacing w:val="18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19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4"/>
          <w:sz w:val="22"/>
        </w:rPr>
        <w:t> </w:t>
      </w:r>
      <w:r>
        <w:rPr>
          <w:b/>
          <w:color w:val="16181F"/>
          <w:sz w:val="22"/>
        </w:rPr>
        <w:t>Actions</w:t>
      </w:r>
      <w:r>
        <w:rPr>
          <w:color w:val="16181F"/>
          <w:sz w:val="22"/>
        </w:rPr>
        <w:t>,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Instance</w:t>
      </w:r>
      <w:r>
        <w:rPr>
          <w:b/>
          <w:color w:val="16181F"/>
          <w:spacing w:val="21"/>
          <w:sz w:val="22"/>
        </w:rPr>
        <w:t> </w:t>
      </w:r>
      <w:r>
        <w:rPr>
          <w:b/>
          <w:color w:val="16181F"/>
          <w:sz w:val="22"/>
        </w:rPr>
        <w:t>State</w:t>
      </w:r>
      <w:r>
        <w:rPr>
          <w:color w:val="16181F"/>
          <w:sz w:val="22"/>
        </w:rPr>
        <w:t>,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Start</w:t>
      </w:r>
      <w:r>
        <w:rPr>
          <w:color w:val="16181F"/>
          <w:sz w:val="22"/>
        </w:rPr>
        <w:t>.</w:t>
      </w:r>
      <w:r>
        <w:rPr>
          <w:color w:val="16181F"/>
          <w:spacing w:val="18"/>
          <w:sz w:val="22"/>
        </w:rPr>
        <w:t> </w:t>
      </w:r>
      <w:r>
        <w:rPr>
          <w:color w:val="16181F"/>
          <w:sz w:val="22"/>
        </w:rPr>
        <w:t>In</w:t>
      </w:r>
      <w:r>
        <w:rPr>
          <w:color w:val="16181F"/>
          <w:spacing w:val="20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52"/>
          <w:sz w:val="22"/>
        </w:rPr>
        <w:t> </w:t>
      </w:r>
      <w:r>
        <w:rPr>
          <w:color w:val="16181F"/>
          <w:sz w:val="22"/>
        </w:rPr>
        <w:t>confirmation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dialog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box, choose</w:t>
      </w:r>
      <w:r>
        <w:rPr>
          <w:color w:val="16181F"/>
          <w:spacing w:val="2"/>
          <w:sz w:val="22"/>
        </w:rPr>
        <w:t> </w:t>
      </w:r>
      <w:r>
        <w:rPr>
          <w:b/>
          <w:color w:val="16181F"/>
          <w:sz w:val="22"/>
        </w:rPr>
        <w:t>Yes, Start</w:t>
      </w:r>
      <w:r>
        <w:rPr>
          <w:color w:val="16181F"/>
          <w:sz w:val="22"/>
        </w:rPr>
        <w:t>.</w: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43" w:lineRule="auto"/>
        <w:ind w:left="140" w:right="144"/>
        <w:jc w:val="both"/>
      </w:pPr>
      <w:r>
        <w:rPr>
          <w:color w:val="16181F"/>
        </w:rPr>
        <w:t>If your instance is an instance store-backed AMI, you can't resize your instance using the earlier procedure.</w:t>
      </w:r>
      <w:r>
        <w:rPr>
          <w:color w:val="16181F"/>
          <w:spacing w:val="1"/>
        </w:rPr>
        <w:t> </w:t>
      </w:r>
      <w:r>
        <w:rPr>
          <w:color w:val="16181F"/>
        </w:rPr>
        <w:t>Instead, you can create an instance store-backed AMI from your instance, and launch a new instance from your</w:t>
      </w:r>
      <w:r>
        <w:rPr>
          <w:color w:val="16181F"/>
          <w:spacing w:val="-52"/>
        </w:rPr>
        <w:t> </w:t>
      </w:r>
      <w:r>
        <w:rPr>
          <w:color w:val="16181F"/>
        </w:rPr>
        <w:t>AMI</w:t>
      </w:r>
      <w:r>
        <w:rPr>
          <w:color w:val="16181F"/>
          <w:spacing w:val="-1"/>
        </w:rPr>
        <w:t> </w:t>
      </w:r>
      <w:r>
        <w:rPr>
          <w:color w:val="16181F"/>
        </w:rPr>
        <w:t>using</w:t>
      </w:r>
      <w:r>
        <w:rPr>
          <w:color w:val="16181F"/>
          <w:spacing w:val="-3"/>
        </w:rPr>
        <w:t> </w:t>
      </w:r>
      <w:r>
        <w:rPr>
          <w:color w:val="16181F"/>
        </w:rPr>
        <w:t>a new</w:t>
      </w:r>
      <w:r>
        <w:rPr>
          <w:color w:val="16181F"/>
          <w:spacing w:val="-4"/>
        </w:rPr>
        <w:t> </w:t>
      </w:r>
      <w:r>
        <w:rPr>
          <w:color w:val="16181F"/>
        </w:rPr>
        <w:t>instance type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43" w:lineRule="auto"/>
        <w:ind w:left="140" w:right="146"/>
        <w:jc w:val="both"/>
      </w:pPr>
      <w:r>
        <w:rPr>
          <w:color w:val="16181F"/>
        </w:rPr>
        <w:t>You</w:t>
      </w:r>
      <w:r>
        <w:rPr>
          <w:color w:val="16181F"/>
          <w:spacing w:val="-10"/>
        </w:rPr>
        <w:t> </w:t>
      </w:r>
      <w:r>
        <w:rPr>
          <w:color w:val="16181F"/>
        </w:rPr>
        <w:t>may</w:t>
      </w:r>
      <w:r>
        <w:rPr>
          <w:color w:val="16181F"/>
          <w:spacing w:val="-8"/>
        </w:rPr>
        <w:t> </w:t>
      </w:r>
      <w:r>
        <w:rPr>
          <w:color w:val="16181F"/>
        </w:rPr>
        <w:t>not</w:t>
      </w:r>
      <w:r>
        <w:rPr>
          <w:color w:val="16181F"/>
          <w:spacing w:val="-8"/>
        </w:rPr>
        <w:t> </w:t>
      </w:r>
      <w:r>
        <w:rPr>
          <w:color w:val="16181F"/>
        </w:rPr>
        <w:t>be</w:t>
      </w:r>
      <w:r>
        <w:rPr>
          <w:color w:val="16181F"/>
          <w:spacing w:val="-11"/>
        </w:rPr>
        <w:t> </w:t>
      </w:r>
      <w:r>
        <w:rPr>
          <w:color w:val="16181F"/>
        </w:rPr>
        <w:t>able</w:t>
      </w:r>
      <w:r>
        <w:rPr>
          <w:color w:val="16181F"/>
          <w:spacing w:val="-8"/>
        </w:rPr>
        <w:t> </w:t>
      </w:r>
      <w:r>
        <w:rPr>
          <w:color w:val="16181F"/>
        </w:rPr>
        <w:t>to</w:t>
      </w:r>
      <w:r>
        <w:rPr>
          <w:color w:val="16181F"/>
          <w:spacing w:val="-11"/>
        </w:rPr>
        <w:t> </w:t>
      </w:r>
      <w:r>
        <w:rPr>
          <w:color w:val="16181F"/>
        </w:rPr>
        <w:t>migrate</w:t>
      </w:r>
      <w:r>
        <w:rPr>
          <w:color w:val="16181F"/>
          <w:spacing w:val="-8"/>
        </w:rPr>
        <w:t> </w:t>
      </w:r>
      <w:r>
        <w:rPr>
          <w:color w:val="16181F"/>
        </w:rPr>
        <w:t>to</w:t>
      </w:r>
      <w:r>
        <w:rPr>
          <w:color w:val="16181F"/>
          <w:spacing w:val="-9"/>
        </w:rPr>
        <w:t> </w:t>
      </w:r>
      <w:r>
        <w:rPr>
          <w:color w:val="16181F"/>
        </w:rPr>
        <w:t>a</w:t>
      </w:r>
      <w:r>
        <w:rPr>
          <w:color w:val="16181F"/>
          <w:spacing w:val="-11"/>
        </w:rPr>
        <w:t> </w:t>
      </w:r>
      <w:r>
        <w:rPr>
          <w:color w:val="16181F"/>
        </w:rPr>
        <w:t>new</w:t>
      </w:r>
      <w:r>
        <w:rPr>
          <w:color w:val="16181F"/>
          <w:spacing w:val="-9"/>
        </w:rPr>
        <w:t> </w:t>
      </w:r>
      <w:r>
        <w:rPr>
          <w:color w:val="16181F"/>
        </w:rPr>
        <w:t>instance</w:t>
      </w:r>
      <w:r>
        <w:rPr>
          <w:color w:val="16181F"/>
          <w:spacing w:val="-10"/>
        </w:rPr>
        <w:t> </w:t>
      </w:r>
      <w:r>
        <w:rPr>
          <w:color w:val="16181F"/>
        </w:rPr>
        <w:t>type</w:t>
      </w:r>
      <w:r>
        <w:rPr>
          <w:color w:val="16181F"/>
          <w:spacing w:val="-11"/>
        </w:rPr>
        <w:t> </w:t>
      </w:r>
      <w:r>
        <w:rPr>
          <w:color w:val="16181F"/>
        </w:rPr>
        <w:t>if</w:t>
      </w:r>
      <w:r>
        <w:rPr>
          <w:color w:val="16181F"/>
          <w:spacing w:val="-8"/>
        </w:rPr>
        <w:t> </w:t>
      </w:r>
      <w:r>
        <w:rPr>
          <w:color w:val="16181F"/>
        </w:rPr>
        <w:t>there</w:t>
      </w:r>
      <w:r>
        <w:rPr>
          <w:color w:val="16181F"/>
          <w:spacing w:val="-8"/>
        </w:rPr>
        <w:t> </w:t>
      </w:r>
      <w:r>
        <w:rPr>
          <w:color w:val="16181F"/>
        </w:rPr>
        <w:t>are</w:t>
      </w:r>
      <w:r>
        <w:rPr>
          <w:color w:val="16181F"/>
          <w:spacing w:val="-8"/>
        </w:rPr>
        <w:t> </w:t>
      </w:r>
      <w:r>
        <w:rPr>
          <w:color w:val="16181F"/>
        </w:rPr>
        <w:t>compatibility</w:t>
      </w:r>
      <w:r>
        <w:rPr>
          <w:color w:val="16181F"/>
          <w:spacing w:val="-11"/>
        </w:rPr>
        <w:t> </w:t>
      </w:r>
      <w:r>
        <w:rPr>
          <w:color w:val="16181F"/>
        </w:rPr>
        <w:t>limitations.</w:t>
      </w:r>
      <w:r>
        <w:rPr>
          <w:color w:val="16181F"/>
          <w:spacing w:val="-8"/>
        </w:rPr>
        <w:t> </w:t>
      </w:r>
      <w:r>
        <w:rPr>
          <w:color w:val="16181F"/>
        </w:rPr>
        <w:t>For</w:t>
      </w:r>
      <w:r>
        <w:rPr>
          <w:color w:val="16181F"/>
          <w:spacing w:val="-8"/>
        </w:rPr>
        <w:t> </w:t>
      </w:r>
      <w:r>
        <w:rPr>
          <w:color w:val="16181F"/>
        </w:rPr>
        <w:t>example,</w:t>
      </w:r>
      <w:r>
        <w:rPr>
          <w:color w:val="16181F"/>
          <w:spacing w:val="-11"/>
        </w:rPr>
        <w:t> </w:t>
      </w:r>
      <w:r>
        <w:rPr>
          <w:color w:val="16181F"/>
        </w:rPr>
        <w:t>if</w:t>
      </w:r>
      <w:r>
        <w:rPr>
          <w:color w:val="16181F"/>
          <w:spacing w:val="-8"/>
        </w:rPr>
        <w:t> </w:t>
      </w:r>
      <w:r>
        <w:rPr>
          <w:color w:val="16181F"/>
        </w:rPr>
        <w:t>your</w:t>
      </w:r>
      <w:r>
        <w:rPr>
          <w:color w:val="16181F"/>
          <w:spacing w:val="-53"/>
        </w:rPr>
        <w:t> </w:t>
      </w:r>
      <w:r>
        <w:rPr>
          <w:color w:val="16181F"/>
        </w:rPr>
        <w:t>instance was launched from an AMI that uses PV virtualization, the only instance type that supports both PV</w:t>
      </w:r>
      <w:r>
        <w:rPr>
          <w:color w:val="16181F"/>
          <w:spacing w:val="1"/>
        </w:rPr>
        <w:t> </w:t>
      </w:r>
      <w:r>
        <w:rPr>
          <w:color w:val="16181F"/>
        </w:rPr>
        <w:t>virtualization and IPv6 is C3. This instance type may not be suitable for your needs. In this case, you may have</w:t>
      </w:r>
      <w:r>
        <w:rPr>
          <w:color w:val="16181F"/>
          <w:spacing w:val="-52"/>
        </w:rPr>
        <w:t> </w:t>
      </w:r>
      <w:r>
        <w:rPr>
          <w:color w:val="16181F"/>
        </w:rPr>
        <w:t>to</w:t>
      </w:r>
      <w:r>
        <w:rPr>
          <w:color w:val="16181F"/>
          <w:spacing w:val="-1"/>
        </w:rPr>
        <w:t> </w:t>
      </w:r>
      <w:r>
        <w:rPr>
          <w:color w:val="16181F"/>
        </w:rPr>
        <w:t>reinstall</w:t>
      </w:r>
      <w:r>
        <w:rPr>
          <w:color w:val="16181F"/>
          <w:spacing w:val="-2"/>
        </w:rPr>
        <w:t> </w:t>
      </w:r>
      <w:r>
        <w:rPr>
          <w:color w:val="16181F"/>
        </w:rPr>
        <w:t>your software on a base</w:t>
      </w:r>
      <w:r>
        <w:rPr>
          <w:color w:val="16181F"/>
          <w:spacing w:val="-1"/>
        </w:rPr>
        <w:t> </w:t>
      </w:r>
      <w:r>
        <w:rPr>
          <w:color w:val="16181F"/>
        </w:rPr>
        <w:t>HVM AMI, and launch a new instance.</w:t>
      </w: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1"/>
        <w:ind w:left="140"/>
      </w:pPr>
      <w:r>
        <w:rPr>
          <w:color w:val="16181F"/>
        </w:rPr>
        <w:t>If</w:t>
      </w:r>
      <w:r>
        <w:rPr>
          <w:color w:val="16181F"/>
          <w:spacing w:val="-1"/>
        </w:rPr>
        <w:t> </w:t>
      </w:r>
      <w:r>
        <w:rPr>
          <w:color w:val="16181F"/>
        </w:rPr>
        <w:t>you</w:t>
      </w:r>
      <w:r>
        <w:rPr>
          <w:color w:val="16181F"/>
          <w:spacing w:val="-1"/>
        </w:rPr>
        <w:t> </w:t>
      </w:r>
      <w:r>
        <w:rPr>
          <w:color w:val="16181F"/>
        </w:rPr>
        <w:t>launch</w:t>
      </w:r>
      <w:r>
        <w:rPr>
          <w:color w:val="16181F"/>
          <w:spacing w:val="-3"/>
        </w:rPr>
        <w:t> </w:t>
      </w:r>
      <w:r>
        <w:rPr>
          <w:color w:val="16181F"/>
        </w:rPr>
        <w:t>an</w:t>
      </w:r>
      <w:r>
        <w:rPr>
          <w:color w:val="16181F"/>
          <w:spacing w:val="-1"/>
        </w:rPr>
        <w:t> </w:t>
      </w:r>
      <w:r>
        <w:rPr>
          <w:color w:val="16181F"/>
        </w:rPr>
        <w:t>instance from a</w:t>
      </w:r>
      <w:r>
        <w:rPr>
          <w:color w:val="16181F"/>
          <w:spacing w:val="-1"/>
        </w:rPr>
        <w:t> </w:t>
      </w:r>
      <w:r>
        <w:rPr>
          <w:color w:val="16181F"/>
        </w:rPr>
        <w:t>new</w:t>
      </w:r>
      <w:r>
        <w:rPr>
          <w:color w:val="16181F"/>
          <w:spacing w:val="-1"/>
        </w:rPr>
        <w:t> </w:t>
      </w:r>
      <w:r>
        <w:rPr>
          <w:color w:val="16181F"/>
        </w:rPr>
        <w:t>AMI,</w:t>
      </w:r>
      <w:r>
        <w:rPr>
          <w:color w:val="16181F"/>
          <w:spacing w:val="-1"/>
        </w:rPr>
        <w:t> </w:t>
      </w:r>
      <w:r>
        <w:rPr>
          <w:color w:val="16181F"/>
        </w:rPr>
        <w:t>you can</w:t>
      </w:r>
      <w:r>
        <w:rPr>
          <w:color w:val="16181F"/>
          <w:spacing w:val="-1"/>
        </w:rPr>
        <w:t> </w:t>
      </w:r>
      <w:r>
        <w:rPr>
          <w:color w:val="16181F"/>
        </w:rPr>
        <w:t>assign</w:t>
      </w:r>
      <w:r>
        <w:rPr>
          <w:color w:val="16181F"/>
          <w:spacing w:val="-2"/>
        </w:rPr>
        <w:t> </w:t>
      </w:r>
      <w:r>
        <w:rPr>
          <w:color w:val="16181F"/>
        </w:rPr>
        <w:t>an</w:t>
      </w:r>
      <w:r>
        <w:rPr>
          <w:color w:val="16181F"/>
          <w:spacing w:val="-1"/>
        </w:rPr>
        <w:t> </w:t>
      </w:r>
      <w:r>
        <w:rPr>
          <w:color w:val="16181F"/>
        </w:rPr>
        <w:t>IPv6</w:t>
      </w:r>
      <w:r>
        <w:rPr>
          <w:color w:val="16181F"/>
          <w:spacing w:val="-1"/>
        </w:rPr>
        <w:t> </w:t>
      </w:r>
      <w:r>
        <w:rPr>
          <w:color w:val="16181F"/>
        </w:rPr>
        <w:t>address to</w:t>
      </w:r>
      <w:r>
        <w:rPr>
          <w:color w:val="16181F"/>
          <w:spacing w:val="-1"/>
        </w:rPr>
        <w:t> </w:t>
      </w:r>
      <w:r>
        <w:rPr>
          <w:color w:val="16181F"/>
        </w:rPr>
        <w:t>your</w:t>
      </w:r>
      <w:r>
        <w:rPr>
          <w:color w:val="16181F"/>
          <w:spacing w:val="-1"/>
        </w:rPr>
        <w:t> </w:t>
      </w:r>
      <w:r>
        <w:rPr>
          <w:color w:val="16181F"/>
        </w:rPr>
        <w:t>instance</w:t>
      </w:r>
      <w:r>
        <w:rPr>
          <w:color w:val="16181F"/>
          <w:spacing w:val="-1"/>
        </w:rPr>
        <w:t> </w:t>
      </w:r>
      <w:r>
        <w:rPr>
          <w:color w:val="16181F"/>
        </w:rPr>
        <w:t>during</w:t>
      </w:r>
      <w:r>
        <w:rPr>
          <w:color w:val="16181F"/>
          <w:spacing w:val="-3"/>
        </w:rPr>
        <w:t> </w:t>
      </w:r>
      <w:r>
        <w:rPr>
          <w:color w:val="16181F"/>
        </w:rPr>
        <w:t>launch.</w:t>
      </w:r>
    </w:p>
    <w:p>
      <w:pPr>
        <w:pStyle w:val="BodyText"/>
        <w:spacing w:before="1"/>
        <w:rPr>
          <w:sz w:val="30"/>
        </w:rPr>
      </w:pPr>
    </w:p>
    <w:p>
      <w:pPr>
        <w:pStyle w:val="Heading1"/>
        <w:spacing w:before="1"/>
      </w:pPr>
      <w:r>
        <w:rPr>
          <w:color w:val="16181F"/>
        </w:rPr>
        <w:t>Step</w:t>
      </w:r>
      <w:r>
        <w:rPr>
          <w:color w:val="16181F"/>
          <w:spacing w:val="-1"/>
        </w:rPr>
        <w:t> </w:t>
      </w:r>
      <w:r>
        <w:rPr>
          <w:color w:val="16181F"/>
        </w:rPr>
        <w:t>5: Assign</w:t>
      </w:r>
      <w:r>
        <w:rPr>
          <w:color w:val="16181F"/>
          <w:spacing w:val="-1"/>
        </w:rPr>
        <w:t> </w:t>
      </w:r>
      <w:r>
        <w:rPr>
          <w:color w:val="16181F"/>
        </w:rPr>
        <w:t>IPv6</w:t>
      </w:r>
      <w:r>
        <w:rPr>
          <w:color w:val="16181F"/>
          <w:spacing w:val="-3"/>
        </w:rPr>
        <w:t> </w:t>
      </w:r>
      <w:r>
        <w:rPr>
          <w:color w:val="16181F"/>
        </w:rPr>
        <w:t>addresses</w:t>
      </w:r>
      <w:r>
        <w:rPr>
          <w:color w:val="16181F"/>
          <w:spacing w:val="-2"/>
        </w:rPr>
        <w:t> </w:t>
      </w:r>
      <w:r>
        <w:rPr>
          <w:color w:val="16181F"/>
        </w:rPr>
        <w:t>to</w:t>
      </w:r>
      <w:r>
        <w:rPr>
          <w:color w:val="16181F"/>
          <w:spacing w:val="-1"/>
        </w:rPr>
        <w:t> </w:t>
      </w:r>
      <w:r>
        <w:rPr>
          <w:color w:val="16181F"/>
        </w:rPr>
        <w:t>your instances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43" w:lineRule="auto"/>
        <w:ind w:left="140" w:right="147"/>
        <w:jc w:val="both"/>
      </w:pPr>
      <w:r>
        <w:rPr>
          <w:color w:val="16181F"/>
        </w:rPr>
        <w:t>After you've verified that your instance type supports IPv6, you can assign an IPv6 address to your instance</w:t>
      </w:r>
      <w:r>
        <w:rPr>
          <w:color w:val="16181F"/>
          <w:spacing w:val="1"/>
        </w:rPr>
        <w:t> </w:t>
      </w:r>
      <w:r>
        <w:rPr>
          <w:color w:val="16181F"/>
        </w:rPr>
        <w:t>using the Amazon EC2 console. The IPv6 address is assigned to the primary network interface (eth0) for the</w:t>
      </w:r>
      <w:r>
        <w:rPr>
          <w:color w:val="16181F"/>
          <w:spacing w:val="1"/>
        </w:rPr>
        <w:t> </w:t>
      </w:r>
      <w:r>
        <w:rPr>
          <w:color w:val="16181F"/>
        </w:rPr>
        <w:t>instance.</w:t>
      </w:r>
    </w:p>
    <w:p>
      <w:pPr>
        <w:pStyle w:val="BodyText"/>
        <w:spacing w:before="7"/>
        <w:rPr>
          <w:sz w:val="20"/>
        </w:rPr>
      </w:pPr>
    </w:p>
    <w:p>
      <w:pPr>
        <w:pStyle w:val="Heading1"/>
      </w:pPr>
      <w:r>
        <w:rPr>
          <w:color w:val="16181F"/>
        </w:rPr>
        <w:t>To</w:t>
      </w:r>
      <w:r>
        <w:rPr>
          <w:color w:val="16181F"/>
          <w:spacing w:val="-1"/>
        </w:rPr>
        <w:t> </w:t>
      </w:r>
      <w:r>
        <w:rPr>
          <w:color w:val="16181F"/>
        </w:rPr>
        <w:t>assign an</w:t>
      </w:r>
      <w:r>
        <w:rPr>
          <w:color w:val="16181F"/>
          <w:spacing w:val="-1"/>
        </w:rPr>
        <w:t> </w:t>
      </w:r>
      <w:r>
        <w:rPr>
          <w:color w:val="16181F"/>
        </w:rPr>
        <w:t>IPv6</w:t>
      </w:r>
      <w:r>
        <w:rPr>
          <w:color w:val="16181F"/>
          <w:spacing w:val="-1"/>
        </w:rPr>
        <w:t> </w:t>
      </w:r>
      <w:r>
        <w:rPr>
          <w:color w:val="16181F"/>
        </w:rPr>
        <w:t>address</w:t>
      </w:r>
      <w:r>
        <w:rPr>
          <w:color w:val="16181F"/>
          <w:spacing w:val="-2"/>
        </w:rPr>
        <w:t> </w:t>
      </w:r>
      <w:r>
        <w:rPr>
          <w:color w:val="16181F"/>
        </w:rPr>
        <w:t>to your</w:t>
      </w:r>
      <w:r>
        <w:rPr>
          <w:color w:val="16181F"/>
          <w:spacing w:val="-3"/>
        </w:rPr>
        <w:t> </w:t>
      </w:r>
      <w:r>
        <w:rPr>
          <w:color w:val="16181F"/>
        </w:rPr>
        <w:t>instance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Open the Amazon EC2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console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107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In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navigation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pane,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Instances</w:t>
      </w:r>
      <w:r>
        <w:rPr>
          <w:color w:val="16181F"/>
          <w:sz w:val="22"/>
        </w:rPr>
        <w:t>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80" w:bottom="280" w:left="1300" w:right="840"/>
        </w:sectPr>
      </w:pP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67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Select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your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instance,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2"/>
          <w:sz w:val="22"/>
        </w:rPr>
        <w:t> </w:t>
      </w:r>
      <w:r>
        <w:rPr>
          <w:b/>
          <w:color w:val="16181F"/>
          <w:sz w:val="22"/>
        </w:rPr>
        <w:t>Actions</w:t>
      </w:r>
      <w:r>
        <w:rPr>
          <w:color w:val="16181F"/>
          <w:sz w:val="22"/>
        </w:rPr>
        <w:t>,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Networking</w:t>
      </w:r>
      <w:r>
        <w:rPr>
          <w:color w:val="16181F"/>
          <w:sz w:val="22"/>
        </w:rPr>
        <w:t>,</w:t>
      </w:r>
      <w:r>
        <w:rPr>
          <w:color w:val="16181F"/>
          <w:spacing w:val="-2"/>
          <w:sz w:val="22"/>
        </w:rPr>
        <w:t> </w:t>
      </w:r>
      <w:r>
        <w:rPr>
          <w:b/>
          <w:color w:val="16181F"/>
          <w:sz w:val="22"/>
        </w:rPr>
        <w:t>Manage</w:t>
      </w:r>
      <w:r>
        <w:rPr>
          <w:b/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IP</w:t>
      </w:r>
      <w:r>
        <w:rPr>
          <w:b/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Addresses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340" w:lineRule="auto" w:before="107" w:after="0"/>
        <w:ind w:left="860" w:right="148" w:hanging="360"/>
        <w:jc w:val="left"/>
        <w:rPr>
          <w:sz w:val="22"/>
        </w:rPr>
      </w:pPr>
      <w:r>
        <w:rPr>
          <w:color w:val="16181F"/>
          <w:sz w:val="22"/>
        </w:rPr>
        <w:t>Under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IPv6</w:t>
      </w:r>
      <w:r>
        <w:rPr>
          <w:b/>
          <w:color w:val="16181F"/>
          <w:spacing w:val="-6"/>
          <w:sz w:val="22"/>
        </w:rPr>
        <w:t> </w:t>
      </w:r>
      <w:r>
        <w:rPr>
          <w:b/>
          <w:color w:val="16181F"/>
          <w:sz w:val="22"/>
        </w:rPr>
        <w:t>Addresses</w:t>
      </w:r>
      <w:r>
        <w:rPr>
          <w:color w:val="16181F"/>
          <w:sz w:val="22"/>
        </w:rPr>
        <w:t>,</w:t>
      </w:r>
      <w:r>
        <w:rPr>
          <w:color w:val="16181F"/>
          <w:spacing w:val="-7"/>
          <w:sz w:val="22"/>
        </w:rPr>
        <w:t> </w:t>
      </w:r>
      <w:r>
        <w:rPr>
          <w:color w:val="16181F"/>
          <w:sz w:val="22"/>
        </w:rPr>
        <w:t>choose </w:t>
      </w:r>
      <w:r>
        <w:rPr>
          <w:b/>
          <w:color w:val="16181F"/>
          <w:sz w:val="22"/>
        </w:rPr>
        <w:t>Assign</w:t>
      </w:r>
      <w:r>
        <w:rPr>
          <w:b/>
          <w:color w:val="16181F"/>
          <w:spacing w:val="-10"/>
          <w:sz w:val="22"/>
        </w:rPr>
        <w:t> </w:t>
      </w:r>
      <w:r>
        <w:rPr>
          <w:b/>
          <w:color w:val="16181F"/>
          <w:sz w:val="22"/>
        </w:rPr>
        <w:t>new</w:t>
      </w:r>
      <w:r>
        <w:rPr>
          <w:b/>
          <w:color w:val="16181F"/>
          <w:spacing w:val="-5"/>
          <w:sz w:val="22"/>
        </w:rPr>
        <w:t> </w:t>
      </w:r>
      <w:r>
        <w:rPr>
          <w:b/>
          <w:color w:val="16181F"/>
          <w:sz w:val="22"/>
        </w:rPr>
        <w:t>IP</w:t>
      </w:r>
      <w:r>
        <w:rPr>
          <w:color w:val="16181F"/>
          <w:sz w:val="22"/>
        </w:rPr>
        <w:t>.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You</w:t>
      </w:r>
      <w:r>
        <w:rPr>
          <w:color w:val="16181F"/>
          <w:spacing w:val="-6"/>
          <w:sz w:val="22"/>
        </w:rPr>
        <w:t> </w:t>
      </w:r>
      <w:r>
        <w:rPr>
          <w:color w:val="16181F"/>
          <w:sz w:val="22"/>
        </w:rPr>
        <w:t>can</w:t>
      </w:r>
      <w:r>
        <w:rPr>
          <w:color w:val="16181F"/>
          <w:spacing w:val="-6"/>
          <w:sz w:val="22"/>
        </w:rPr>
        <w:t> </w:t>
      </w:r>
      <w:r>
        <w:rPr>
          <w:color w:val="16181F"/>
          <w:sz w:val="22"/>
        </w:rPr>
        <w:t>enter</w:t>
      </w:r>
      <w:r>
        <w:rPr>
          <w:color w:val="16181F"/>
          <w:spacing w:val="-6"/>
          <w:sz w:val="22"/>
        </w:rPr>
        <w:t> </w:t>
      </w:r>
      <w:r>
        <w:rPr>
          <w:color w:val="16181F"/>
          <w:sz w:val="22"/>
        </w:rPr>
        <w:t>a</w:t>
      </w:r>
      <w:r>
        <w:rPr>
          <w:color w:val="16181F"/>
          <w:spacing w:val="-8"/>
          <w:sz w:val="22"/>
        </w:rPr>
        <w:t> </w:t>
      </w:r>
      <w:r>
        <w:rPr>
          <w:color w:val="16181F"/>
          <w:sz w:val="22"/>
        </w:rPr>
        <w:t>specific</w:t>
      </w:r>
      <w:r>
        <w:rPr>
          <w:color w:val="16181F"/>
          <w:spacing w:val="-8"/>
          <w:sz w:val="22"/>
        </w:rPr>
        <w:t> </w:t>
      </w:r>
      <w:r>
        <w:rPr>
          <w:color w:val="16181F"/>
          <w:sz w:val="22"/>
        </w:rPr>
        <w:t>IPv6</w:t>
      </w:r>
      <w:r>
        <w:rPr>
          <w:color w:val="16181F"/>
          <w:spacing w:val="-7"/>
          <w:sz w:val="22"/>
        </w:rPr>
        <w:t> </w:t>
      </w:r>
      <w:r>
        <w:rPr>
          <w:color w:val="16181F"/>
          <w:sz w:val="22"/>
        </w:rPr>
        <w:t>address</w:t>
      </w:r>
      <w:r>
        <w:rPr>
          <w:color w:val="16181F"/>
          <w:spacing w:val="-8"/>
          <w:sz w:val="22"/>
        </w:rPr>
        <w:t> </w:t>
      </w:r>
      <w:r>
        <w:rPr>
          <w:color w:val="16181F"/>
          <w:sz w:val="22"/>
        </w:rPr>
        <w:t>from</w:t>
      </w:r>
      <w:r>
        <w:rPr>
          <w:color w:val="16181F"/>
          <w:spacing w:val="-6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8"/>
          <w:sz w:val="22"/>
        </w:rPr>
        <w:t> </w:t>
      </w:r>
      <w:r>
        <w:rPr>
          <w:color w:val="16181F"/>
          <w:sz w:val="22"/>
        </w:rPr>
        <w:t>range</w:t>
      </w:r>
      <w:r>
        <w:rPr>
          <w:color w:val="16181F"/>
          <w:spacing w:val="-6"/>
          <w:sz w:val="22"/>
        </w:rPr>
        <w:t> </w:t>
      </w:r>
      <w:r>
        <w:rPr>
          <w:color w:val="16181F"/>
          <w:sz w:val="22"/>
        </w:rPr>
        <w:t>of</w:t>
      </w:r>
      <w:r>
        <w:rPr>
          <w:color w:val="16181F"/>
          <w:spacing w:val="-52"/>
          <w:sz w:val="22"/>
        </w:rPr>
        <w:t> </w:t>
      </w:r>
      <w:r>
        <w:rPr>
          <w:color w:val="16181F"/>
          <w:sz w:val="22"/>
        </w:rPr>
        <w:t>your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subnet, or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you can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leave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the default</w:t>
      </w:r>
      <w:r>
        <w:rPr>
          <w:color w:val="16181F"/>
          <w:spacing w:val="3"/>
          <w:sz w:val="22"/>
        </w:rPr>
        <w:t> </w:t>
      </w:r>
      <w:r>
        <w:rPr>
          <w:color w:val="16181F"/>
          <w:sz w:val="22"/>
        </w:rPr>
        <w:t>Auto-Assign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value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to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let</w:t>
      </w:r>
      <w:r>
        <w:rPr>
          <w:color w:val="16181F"/>
          <w:spacing w:val="1"/>
          <w:sz w:val="22"/>
        </w:rPr>
        <w:t> </w:t>
      </w:r>
      <w:r>
        <w:rPr>
          <w:color w:val="16181F"/>
          <w:sz w:val="22"/>
        </w:rPr>
        <w:t>Amazon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one for you.</w:t>
      </w:r>
    </w:p>
    <w:p>
      <w:pPr>
        <w:pStyle w:val="ListParagraph"/>
        <w:numPr>
          <w:ilvl w:val="0"/>
          <w:numId w:val="9"/>
        </w:numPr>
        <w:tabs>
          <w:tab w:pos="861" w:val="left" w:leader="none"/>
        </w:tabs>
        <w:spacing w:line="240" w:lineRule="auto" w:before="1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Choose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Yes,</w:t>
      </w:r>
      <w:r>
        <w:rPr>
          <w:b/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Update</w:t>
      </w:r>
      <w:r>
        <w:rPr>
          <w:color w:val="16181F"/>
          <w:sz w:val="22"/>
        </w:rPr>
        <w:t>.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343" w:lineRule="auto"/>
        <w:ind w:left="140" w:right="149"/>
        <w:jc w:val="both"/>
      </w:pPr>
      <w:r>
        <w:rPr>
          <w:color w:val="16181F"/>
        </w:rPr>
        <w:t>Alternatively,</w:t>
      </w:r>
      <w:r>
        <w:rPr>
          <w:color w:val="16181F"/>
          <w:spacing w:val="-10"/>
        </w:rPr>
        <w:t> </w:t>
      </w:r>
      <w:r>
        <w:rPr>
          <w:color w:val="16181F"/>
        </w:rPr>
        <w:t>if</w:t>
      </w:r>
      <w:r>
        <w:rPr>
          <w:color w:val="16181F"/>
          <w:spacing w:val="-5"/>
        </w:rPr>
        <w:t> </w:t>
      </w:r>
      <w:r>
        <w:rPr>
          <w:color w:val="16181F"/>
        </w:rPr>
        <w:t>you</w:t>
      </w:r>
      <w:r>
        <w:rPr>
          <w:color w:val="16181F"/>
          <w:spacing w:val="-10"/>
        </w:rPr>
        <w:t> </w:t>
      </w:r>
      <w:r>
        <w:rPr>
          <w:color w:val="16181F"/>
        </w:rPr>
        <w:t>launch</w:t>
      </w:r>
      <w:r>
        <w:rPr>
          <w:color w:val="16181F"/>
          <w:spacing w:val="-8"/>
        </w:rPr>
        <w:t> </w:t>
      </w:r>
      <w:r>
        <w:rPr>
          <w:color w:val="16181F"/>
        </w:rPr>
        <w:t>a</w:t>
      </w:r>
      <w:r>
        <w:rPr>
          <w:color w:val="16181F"/>
          <w:spacing w:val="-6"/>
        </w:rPr>
        <w:t> </w:t>
      </w:r>
      <w:r>
        <w:rPr>
          <w:color w:val="16181F"/>
        </w:rPr>
        <w:t>new</w:t>
      </w:r>
      <w:r>
        <w:rPr>
          <w:color w:val="16181F"/>
          <w:spacing w:val="-5"/>
        </w:rPr>
        <w:t> </w:t>
      </w:r>
      <w:r>
        <w:rPr>
          <w:color w:val="16181F"/>
        </w:rPr>
        <w:t>instance</w:t>
      </w:r>
      <w:r>
        <w:rPr>
          <w:color w:val="16181F"/>
          <w:spacing w:val="-8"/>
        </w:rPr>
        <w:t> </w:t>
      </w:r>
      <w:r>
        <w:rPr>
          <w:color w:val="16181F"/>
        </w:rPr>
        <w:t>(for</w:t>
      </w:r>
      <w:r>
        <w:rPr>
          <w:color w:val="16181F"/>
          <w:spacing w:val="-8"/>
        </w:rPr>
        <w:t> </w:t>
      </w:r>
      <w:r>
        <w:rPr>
          <w:color w:val="16181F"/>
        </w:rPr>
        <w:t>example,</w:t>
      </w:r>
      <w:r>
        <w:rPr>
          <w:color w:val="16181F"/>
          <w:spacing w:val="-7"/>
        </w:rPr>
        <w:t> </w:t>
      </w:r>
      <w:r>
        <w:rPr>
          <w:color w:val="16181F"/>
        </w:rPr>
        <w:t>if</w:t>
      </w:r>
      <w:r>
        <w:rPr>
          <w:color w:val="16181F"/>
          <w:spacing w:val="-5"/>
        </w:rPr>
        <w:t> </w:t>
      </w:r>
      <w:r>
        <w:rPr>
          <w:color w:val="16181F"/>
        </w:rPr>
        <w:t>you</w:t>
      </w:r>
      <w:r>
        <w:rPr>
          <w:color w:val="16181F"/>
          <w:spacing w:val="-7"/>
        </w:rPr>
        <w:t> </w:t>
      </w:r>
      <w:r>
        <w:rPr>
          <w:color w:val="16181F"/>
        </w:rPr>
        <w:t>were</w:t>
      </w:r>
      <w:r>
        <w:rPr>
          <w:color w:val="16181F"/>
          <w:spacing w:val="-6"/>
        </w:rPr>
        <w:t> </w:t>
      </w:r>
      <w:r>
        <w:rPr>
          <w:color w:val="16181F"/>
        </w:rPr>
        <w:t>unable</w:t>
      </w:r>
      <w:r>
        <w:rPr>
          <w:color w:val="16181F"/>
          <w:spacing w:val="-8"/>
        </w:rPr>
        <w:t> </w:t>
      </w:r>
      <w:r>
        <w:rPr>
          <w:color w:val="16181F"/>
        </w:rPr>
        <w:t>to</w:t>
      </w:r>
      <w:r>
        <w:rPr>
          <w:color w:val="16181F"/>
          <w:spacing w:val="-10"/>
        </w:rPr>
        <w:t> </w:t>
      </w:r>
      <w:r>
        <w:rPr>
          <w:color w:val="16181F"/>
        </w:rPr>
        <w:t>change</w:t>
      </w:r>
      <w:r>
        <w:rPr>
          <w:color w:val="16181F"/>
          <w:spacing w:val="-8"/>
        </w:rPr>
        <w:t> </w:t>
      </w:r>
      <w:r>
        <w:rPr>
          <w:color w:val="16181F"/>
        </w:rPr>
        <w:t>the</w:t>
      </w:r>
      <w:r>
        <w:rPr>
          <w:color w:val="16181F"/>
          <w:spacing w:val="-8"/>
        </w:rPr>
        <w:t> </w:t>
      </w:r>
      <w:r>
        <w:rPr>
          <w:color w:val="16181F"/>
        </w:rPr>
        <w:t>instance</w:t>
      </w:r>
      <w:r>
        <w:rPr>
          <w:color w:val="16181F"/>
          <w:spacing w:val="-9"/>
        </w:rPr>
        <w:t> </w:t>
      </w:r>
      <w:r>
        <w:rPr>
          <w:color w:val="16181F"/>
        </w:rPr>
        <w:t>type</w:t>
      </w:r>
      <w:r>
        <w:rPr>
          <w:color w:val="16181F"/>
          <w:spacing w:val="-6"/>
        </w:rPr>
        <w:t> </w:t>
      </w:r>
      <w:r>
        <w:rPr>
          <w:color w:val="16181F"/>
        </w:rPr>
        <w:t>and</w:t>
      </w:r>
      <w:r>
        <w:rPr>
          <w:color w:val="16181F"/>
          <w:spacing w:val="-6"/>
        </w:rPr>
        <w:t> </w:t>
      </w:r>
      <w:r>
        <w:rPr>
          <w:color w:val="16181F"/>
        </w:rPr>
        <w:t>you</w:t>
      </w:r>
      <w:r>
        <w:rPr>
          <w:color w:val="16181F"/>
          <w:spacing w:val="-53"/>
        </w:rPr>
        <w:t> </w:t>
      </w:r>
      <w:r>
        <w:rPr>
          <w:color w:val="16181F"/>
        </w:rPr>
        <w:t>created</w:t>
      </w:r>
      <w:r>
        <w:rPr>
          <w:color w:val="16181F"/>
          <w:spacing w:val="-3"/>
        </w:rPr>
        <w:t> </w:t>
      </w:r>
      <w:r>
        <w:rPr>
          <w:color w:val="16181F"/>
        </w:rPr>
        <w:t>a new</w:t>
      </w:r>
      <w:r>
        <w:rPr>
          <w:color w:val="16181F"/>
          <w:spacing w:val="-1"/>
        </w:rPr>
        <w:t> </w:t>
      </w:r>
      <w:r>
        <w:rPr>
          <w:color w:val="16181F"/>
        </w:rPr>
        <w:t>AMI</w:t>
      </w:r>
      <w:r>
        <w:rPr>
          <w:color w:val="16181F"/>
          <w:spacing w:val="-1"/>
        </w:rPr>
        <w:t> </w:t>
      </w:r>
      <w:r>
        <w:rPr>
          <w:color w:val="16181F"/>
        </w:rPr>
        <w:t>instead), you can assign</w:t>
      </w:r>
      <w:r>
        <w:rPr>
          <w:color w:val="16181F"/>
          <w:spacing w:val="-3"/>
        </w:rPr>
        <w:t> </w:t>
      </w:r>
      <w:r>
        <w:rPr>
          <w:color w:val="16181F"/>
        </w:rPr>
        <w:t>an IPv6 address during</w:t>
      </w:r>
      <w:r>
        <w:rPr>
          <w:color w:val="16181F"/>
          <w:spacing w:val="-3"/>
        </w:rPr>
        <w:t> </w:t>
      </w:r>
      <w:r>
        <w:rPr>
          <w:color w:val="16181F"/>
        </w:rPr>
        <w:t>launch.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>
          <w:color w:val="16181F"/>
        </w:rPr>
        <w:t>To assign an</w:t>
      </w:r>
      <w:r>
        <w:rPr>
          <w:color w:val="16181F"/>
          <w:spacing w:val="-1"/>
        </w:rPr>
        <w:t> </w:t>
      </w:r>
      <w:r>
        <w:rPr>
          <w:color w:val="16181F"/>
        </w:rPr>
        <w:t>IPv6 address</w:t>
      </w:r>
      <w:r>
        <w:rPr>
          <w:color w:val="16181F"/>
          <w:spacing w:val="-2"/>
        </w:rPr>
        <w:t> </w:t>
      </w:r>
      <w:r>
        <w:rPr>
          <w:color w:val="16181F"/>
        </w:rPr>
        <w:t>to an</w:t>
      </w:r>
      <w:r>
        <w:rPr>
          <w:color w:val="16181F"/>
          <w:spacing w:val="-3"/>
        </w:rPr>
        <w:t> </w:t>
      </w:r>
      <w:r>
        <w:rPr>
          <w:color w:val="16181F"/>
        </w:rPr>
        <w:t>instance during</w:t>
      </w:r>
      <w:r>
        <w:rPr>
          <w:color w:val="16181F"/>
          <w:spacing w:val="-3"/>
        </w:rPr>
        <w:t> </w:t>
      </w:r>
      <w:r>
        <w:rPr>
          <w:color w:val="16181F"/>
        </w:rPr>
        <w:t>launch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861" w:val="left" w:leader="none"/>
        </w:tabs>
        <w:spacing w:line="240" w:lineRule="auto" w:before="0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Open the Amazon EC2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console</w:t>
      </w:r>
    </w:p>
    <w:p>
      <w:pPr>
        <w:pStyle w:val="ListParagraph"/>
        <w:numPr>
          <w:ilvl w:val="0"/>
          <w:numId w:val="10"/>
        </w:numPr>
        <w:tabs>
          <w:tab w:pos="861" w:val="left" w:leader="none"/>
        </w:tabs>
        <w:spacing w:line="240" w:lineRule="auto" w:before="107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Select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your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AMI</w:t>
      </w:r>
      <w:r>
        <w:rPr>
          <w:color w:val="16181F"/>
          <w:spacing w:val="-6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an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IPv6-compatible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instance</w:t>
      </w:r>
      <w:r>
        <w:rPr>
          <w:color w:val="16181F"/>
          <w:spacing w:val="-6"/>
          <w:sz w:val="22"/>
        </w:rPr>
        <w:t> </w:t>
      </w:r>
      <w:r>
        <w:rPr>
          <w:color w:val="16181F"/>
          <w:sz w:val="22"/>
        </w:rPr>
        <w:t>type,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6"/>
          <w:sz w:val="22"/>
        </w:rPr>
        <w:t> </w:t>
      </w:r>
      <w:r>
        <w:rPr>
          <w:color w:val="16181F"/>
          <w:sz w:val="22"/>
        </w:rPr>
        <w:t>choose</w:t>
      </w:r>
      <w:r>
        <w:rPr>
          <w:color w:val="16181F"/>
          <w:spacing w:val="1"/>
          <w:sz w:val="22"/>
        </w:rPr>
        <w:t> </w:t>
      </w:r>
      <w:r>
        <w:rPr>
          <w:b/>
          <w:color w:val="16181F"/>
          <w:sz w:val="22"/>
        </w:rPr>
        <w:t>Next:</w:t>
      </w:r>
      <w:r>
        <w:rPr>
          <w:b/>
          <w:color w:val="16181F"/>
          <w:spacing w:val="-4"/>
          <w:sz w:val="22"/>
        </w:rPr>
        <w:t> </w:t>
      </w:r>
      <w:r>
        <w:rPr>
          <w:b/>
          <w:color w:val="16181F"/>
          <w:sz w:val="22"/>
        </w:rPr>
        <w:t>Configure</w:t>
      </w:r>
      <w:r>
        <w:rPr>
          <w:b/>
          <w:color w:val="16181F"/>
          <w:spacing w:val="-3"/>
          <w:sz w:val="22"/>
        </w:rPr>
        <w:t> </w:t>
      </w:r>
      <w:r>
        <w:rPr>
          <w:b/>
          <w:color w:val="16181F"/>
          <w:sz w:val="22"/>
        </w:rPr>
        <w:t>Instance</w:t>
      </w:r>
      <w:r>
        <w:rPr>
          <w:b/>
          <w:color w:val="16181F"/>
          <w:spacing w:val="-4"/>
          <w:sz w:val="22"/>
        </w:rPr>
        <w:t> </w:t>
      </w:r>
      <w:r>
        <w:rPr>
          <w:b/>
          <w:color w:val="16181F"/>
          <w:sz w:val="22"/>
        </w:rPr>
        <w:t>Details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10"/>
        </w:numPr>
        <w:tabs>
          <w:tab w:pos="861" w:val="left" w:leader="none"/>
        </w:tabs>
        <w:spacing w:line="340" w:lineRule="auto" w:before="108" w:after="0"/>
        <w:ind w:left="860" w:right="142" w:hanging="360"/>
        <w:jc w:val="left"/>
        <w:rPr>
          <w:sz w:val="22"/>
        </w:rPr>
      </w:pPr>
      <w:r>
        <w:rPr>
          <w:color w:val="16181F"/>
          <w:sz w:val="22"/>
        </w:rPr>
        <w:t>On</w:t>
      </w:r>
      <w:r>
        <w:rPr>
          <w:color w:val="16181F"/>
          <w:spacing w:val="24"/>
          <w:sz w:val="22"/>
        </w:rPr>
        <w:t> </w:t>
      </w:r>
      <w:r>
        <w:rPr>
          <w:color w:val="16181F"/>
          <w:sz w:val="22"/>
        </w:rPr>
        <w:t>the </w:t>
      </w:r>
      <w:r>
        <w:rPr>
          <w:b/>
          <w:color w:val="16181F"/>
          <w:sz w:val="22"/>
        </w:rPr>
        <w:t>Configure</w:t>
      </w:r>
      <w:r>
        <w:rPr>
          <w:b/>
          <w:color w:val="16181F"/>
          <w:spacing w:val="24"/>
          <w:sz w:val="22"/>
        </w:rPr>
        <w:t> </w:t>
      </w:r>
      <w:r>
        <w:rPr>
          <w:b/>
          <w:color w:val="16181F"/>
          <w:sz w:val="22"/>
        </w:rPr>
        <w:t>Instance</w:t>
      </w:r>
      <w:r>
        <w:rPr>
          <w:b/>
          <w:color w:val="16181F"/>
          <w:spacing w:val="24"/>
          <w:sz w:val="22"/>
        </w:rPr>
        <w:t> </w:t>
      </w:r>
      <w:r>
        <w:rPr>
          <w:b/>
          <w:color w:val="16181F"/>
          <w:sz w:val="22"/>
        </w:rPr>
        <w:t>Details</w:t>
      </w:r>
      <w:r>
        <w:rPr>
          <w:b/>
          <w:color w:val="16181F"/>
          <w:spacing w:val="3"/>
          <w:sz w:val="22"/>
        </w:rPr>
        <w:t> </w:t>
      </w:r>
      <w:r>
        <w:rPr>
          <w:color w:val="16181F"/>
          <w:sz w:val="22"/>
        </w:rPr>
        <w:t>page,</w:t>
      </w:r>
      <w:r>
        <w:rPr>
          <w:color w:val="16181F"/>
          <w:spacing w:val="24"/>
          <w:sz w:val="22"/>
        </w:rPr>
        <w:t> </w:t>
      </w:r>
      <w:r>
        <w:rPr>
          <w:color w:val="16181F"/>
          <w:sz w:val="22"/>
        </w:rPr>
        <w:t>select</w:t>
      </w:r>
      <w:r>
        <w:rPr>
          <w:color w:val="16181F"/>
          <w:spacing w:val="25"/>
          <w:sz w:val="22"/>
        </w:rPr>
        <w:t> </w:t>
      </w:r>
      <w:r>
        <w:rPr>
          <w:color w:val="16181F"/>
          <w:sz w:val="22"/>
        </w:rPr>
        <w:t>a</w:t>
      </w:r>
      <w:r>
        <w:rPr>
          <w:color w:val="16181F"/>
          <w:spacing w:val="76"/>
          <w:sz w:val="22"/>
        </w:rPr>
        <w:t> </w:t>
      </w:r>
      <w:r>
        <w:rPr>
          <w:color w:val="16181F"/>
          <w:sz w:val="22"/>
        </w:rPr>
        <w:t>VPC</w:t>
      </w:r>
      <w:r>
        <w:rPr>
          <w:color w:val="16181F"/>
          <w:spacing w:val="77"/>
          <w:sz w:val="22"/>
        </w:rPr>
        <w:t> </w:t>
      </w:r>
      <w:r>
        <w:rPr>
          <w:color w:val="16181F"/>
          <w:sz w:val="22"/>
        </w:rPr>
        <w:t>for</w:t>
      </w:r>
      <w:r>
        <w:rPr>
          <w:color w:val="16181F"/>
          <w:spacing w:val="2"/>
          <w:sz w:val="22"/>
        </w:rPr>
        <w:t> </w:t>
      </w:r>
      <w:r>
        <w:rPr>
          <w:b/>
          <w:color w:val="16181F"/>
          <w:sz w:val="22"/>
        </w:rPr>
        <w:t>Network</w:t>
      </w:r>
      <w:r>
        <w:rPr>
          <w:b/>
          <w:color w:val="16181F"/>
          <w:spacing w:val="-2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78"/>
          <w:sz w:val="22"/>
        </w:rPr>
        <w:t> </w:t>
      </w:r>
      <w:r>
        <w:rPr>
          <w:color w:val="16181F"/>
          <w:sz w:val="22"/>
        </w:rPr>
        <w:t>a</w:t>
      </w:r>
      <w:r>
        <w:rPr>
          <w:color w:val="16181F"/>
          <w:spacing w:val="77"/>
          <w:sz w:val="22"/>
        </w:rPr>
        <w:t> </w:t>
      </w:r>
      <w:r>
        <w:rPr>
          <w:color w:val="16181F"/>
          <w:sz w:val="22"/>
        </w:rPr>
        <w:t>subnet</w:t>
      </w:r>
      <w:r>
        <w:rPr>
          <w:color w:val="16181F"/>
          <w:spacing w:val="76"/>
          <w:sz w:val="22"/>
        </w:rPr>
        <w:t> </w:t>
      </w:r>
      <w:r>
        <w:rPr>
          <w:color w:val="16181F"/>
          <w:sz w:val="22"/>
        </w:rPr>
        <w:t>for</w:t>
      </w:r>
      <w:r>
        <w:rPr>
          <w:color w:val="16181F"/>
          <w:spacing w:val="2"/>
          <w:sz w:val="22"/>
        </w:rPr>
        <w:t> </w:t>
      </w:r>
      <w:r>
        <w:rPr>
          <w:b/>
          <w:color w:val="16181F"/>
          <w:sz w:val="22"/>
        </w:rPr>
        <w:t>Subnet</w:t>
      </w:r>
      <w:r>
        <w:rPr>
          <w:color w:val="16181F"/>
          <w:sz w:val="22"/>
        </w:rPr>
        <w:t>.</w:t>
      </w:r>
      <w:r>
        <w:rPr>
          <w:color w:val="16181F"/>
          <w:spacing w:val="-52"/>
          <w:sz w:val="22"/>
        </w:rPr>
        <w:t> </w:t>
      </w:r>
      <w:r>
        <w:rPr>
          <w:color w:val="16181F"/>
          <w:sz w:val="22"/>
        </w:rPr>
        <w:t>For</w:t>
      </w:r>
      <w:r>
        <w:rPr>
          <w:color w:val="16181F"/>
          <w:spacing w:val="-1"/>
          <w:sz w:val="22"/>
        </w:rPr>
        <w:t> </w:t>
      </w:r>
      <w:r>
        <w:rPr>
          <w:b/>
          <w:color w:val="16181F"/>
          <w:sz w:val="22"/>
        </w:rPr>
        <w:t>Auto-assign</w:t>
      </w:r>
      <w:r>
        <w:rPr>
          <w:b/>
          <w:color w:val="16181F"/>
          <w:spacing w:val="-3"/>
          <w:sz w:val="22"/>
        </w:rPr>
        <w:t> </w:t>
      </w:r>
      <w:r>
        <w:rPr>
          <w:b/>
          <w:color w:val="16181F"/>
          <w:sz w:val="22"/>
        </w:rPr>
        <w:t>IPv6 IP</w:t>
      </w:r>
      <w:r>
        <w:rPr>
          <w:color w:val="16181F"/>
          <w:sz w:val="22"/>
        </w:rPr>
        <w:t>,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select</w:t>
      </w:r>
      <w:r>
        <w:rPr>
          <w:color w:val="16181F"/>
          <w:spacing w:val="1"/>
          <w:sz w:val="22"/>
        </w:rPr>
        <w:t> </w:t>
      </w:r>
      <w:r>
        <w:rPr>
          <w:b/>
          <w:color w:val="16181F"/>
          <w:sz w:val="22"/>
        </w:rPr>
        <w:t>Enable</w:t>
      </w:r>
      <w:r>
        <w:rPr>
          <w:color w:val="16181F"/>
          <w:sz w:val="22"/>
        </w:rPr>
        <w:t>.</w:t>
      </w:r>
    </w:p>
    <w:p>
      <w:pPr>
        <w:pStyle w:val="ListParagraph"/>
        <w:numPr>
          <w:ilvl w:val="0"/>
          <w:numId w:val="10"/>
        </w:numPr>
        <w:tabs>
          <w:tab w:pos="861" w:val="left" w:leader="none"/>
        </w:tabs>
        <w:spacing w:line="240" w:lineRule="auto" w:before="1" w:after="0"/>
        <w:ind w:left="860" w:right="0" w:hanging="361"/>
        <w:jc w:val="left"/>
        <w:rPr>
          <w:sz w:val="22"/>
        </w:rPr>
      </w:pPr>
      <w:r>
        <w:rPr>
          <w:color w:val="16181F"/>
          <w:sz w:val="22"/>
        </w:rPr>
        <w:t>Follow</w:t>
      </w:r>
      <w:r>
        <w:rPr>
          <w:color w:val="16181F"/>
          <w:spacing w:val="-5"/>
          <w:sz w:val="22"/>
        </w:rPr>
        <w:t> </w:t>
      </w:r>
      <w:r>
        <w:rPr>
          <w:color w:val="16181F"/>
          <w:sz w:val="22"/>
        </w:rPr>
        <w:t>the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remaining steps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in the wizard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to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launch your instance.</w:t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line="343" w:lineRule="auto"/>
        <w:ind w:left="140" w:right="155"/>
        <w:jc w:val="both"/>
      </w:pPr>
      <w:r>
        <w:rPr>
          <w:color w:val="16181F"/>
        </w:rPr>
        <w:t>You can connect to an instance using its IPv6 address. If you're connecting from a local computer, ensure that</w:t>
      </w:r>
      <w:r>
        <w:rPr>
          <w:color w:val="16181F"/>
          <w:spacing w:val="1"/>
        </w:rPr>
        <w:t> </w:t>
      </w:r>
      <w:r>
        <w:rPr>
          <w:color w:val="16181F"/>
        </w:rPr>
        <w:t>your</w:t>
      </w:r>
      <w:r>
        <w:rPr>
          <w:color w:val="16181F"/>
          <w:spacing w:val="-3"/>
        </w:rPr>
        <w:t> </w:t>
      </w:r>
      <w:r>
        <w:rPr>
          <w:color w:val="16181F"/>
        </w:rPr>
        <w:t>local</w:t>
      </w:r>
      <w:r>
        <w:rPr>
          <w:color w:val="16181F"/>
          <w:spacing w:val="1"/>
        </w:rPr>
        <w:t> </w:t>
      </w:r>
      <w:r>
        <w:rPr>
          <w:color w:val="16181F"/>
        </w:rPr>
        <w:t>computer has an</w:t>
      </w:r>
      <w:r>
        <w:rPr>
          <w:color w:val="16181F"/>
          <w:spacing w:val="-3"/>
        </w:rPr>
        <w:t> </w:t>
      </w:r>
      <w:r>
        <w:rPr>
          <w:color w:val="16181F"/>
        </w:rPr>
        <w:t>IPv6 address</w:t>
      </w:r>
      <w:r>
        <w:rPr>
          <w:color w:val="16181F"/>
          <w:spacing w:val="1"/>
        </w:rPr>
        <w:t> </w:t>
      </w:r>
      <w:r>
        <w:rPr>
          <w:color w:val="16181F"/>
        </w:rPr>
        <w:t>and</w:t>
      </w:r>
      <w:r>
        <w:rPr>
          <w:color w:val="16181F"/>
          <w:spacing w:val="-1"/>
        </w:rPr>
        <w:t> </w:t>
      </w:r>
      <w:r>
        <w:rPr>
          <w:color w:val="16181F"/>
        </w:rPr>
        <w:t>is configured</w:t>
      </w:r>
      <w:r>
        <w:rPr>
          <w:color w:val="16181F"/>
          <w:spacing w:val="-2"/>
        </w:rPr>
        <w:t> </w:t>
      </w:r>
      <w:r>
        <w:rPr>
          <w:color w:val="16181F"/>
        </w:rPr>
        <w:t>to use IPv6.</w:t>
      </w:r>
    </w:p>
    <w:p>
      <w:pPr>
        <w:pStyle w:val="BodyText"/>
        <w:spacing w:before="9"/>
        <w:rPr>
          <w:sz w:val="20"/>
        </w:rPr>
      </w:pPr>
    </w:p>
    <w:p>
      <w:pPr>
        <w:pStyle w:val="Heading1"/>
      </w:pPr>
      <w:r>
        <w:rPr>
          <w:color w:val="16181F"/>
        </w:rPr>
        <w:t>Step</w:t>
      </w:r>
      <w:r>
        <w:rPr>
          <w:color w:val="16181F"/>
          <w:spacing w:val="-2"/>
        </w:rPr>
        <w:t> </w:t>
      </w:r>
      <w:r>
        <w:rPr>
          <w:color w:val="16181F"/>
        </w:rPr>
        <w:t>6:</w:t>
      </w:r>
      <w:r>
        <w:rPr>
          <w:color w:val="16181F"/>
          <w:spacing w:val="-1"/>
        </w:rPr>
        <w:t> </w:t>
      </w:r>
      <w:r>
        <w:rPr>
          <w:color w:val="16181F"/>
        </w:rPr>
        <w:t>(Optional)</w:t>
      </w:r>
      <w:r>
        <w:rPr>
          <w:color w:val="16181F"/>
          <w:spacing w:val="-2"/>
        </w:rPr>
        <w:t> </w:t>
      </w:r>
      <w:r>
        <w:rPr>
          <w:color w:val="16181F"/>
        </w:rPr>
        <w:t>Configure</w:t>
      </w:r>
      <w:r>
        <w:rPr>
          <w:color w:val="16181F"/>
          <w:spacing w:val="-1"/>
        </w:rPr>
        <w:t> </w:t>
      </w:r>
      <w:r>
        <w:rPr>
          <w:color w:val="16181F"/>
        </w:rPr>
        <w:t>IPv6</w:t>
      </w:r>
      <w:r>
        <w:rPr>
          <w:color w:val="16181F"/>
          <w:spacing w:val="-4"/>
        </w:rPr>
        <w:t> </w:t>
      </w:r>
      <w:r>
        <w:rPr>
          <w:color w:val="16181F"/>
        </w:rPr>
        <w:t>on</w:t>
      </w:r>
      <w:r>
        <w:rPr>
          <w:color w:val="16181F"/>
          <w:spacing w:val="-1"/>
        </w:rPr>
        <w:t> </w:t>
      </w:r>
      <w:r>
        <w:rPr>
          <w:color w:val="16181F"/>
        </w:rPr>
        <w:t>your</w:t>
      </w:r>
      <w:r>
        <w:rPr>
          <w:color w:val="16181F"/>
          <w:spacing w:val="-2"/>
        </w:rPr>
        <w:t> </w:t>
      </w:r>
      <w:r>
        <w:rPr>
          <w:color w:val="16181F"/>
        </w:rPr>
        <w:t>instances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43" w:lineRule="auto"/>
        <w:ind w:left="140" w:right="155"/>
        <w:jc w:val="both"/>
      </w:pPr>
      <w:r>
        <w:rPr>
          <w:color w:val="16181F"/>
        </w:rPr>
        <w:t>If you launched your instance using Amazon Linux 2016.09.0 or later, Windows Server 2008 R2 or later, or</w:t>
      </w:r>
      <w:r>
        <w:rPr>
          <w:color w:val="16181F"/>
          <w:spacing w:val="1"/>
        </w:rPr>
        <w:t> </w:t>
      </w:r>
      <w:r>
        <w:rPr>
          <w:color w:val="16181F"/>
        </w:rPr>
        <w:t>Ubuntu</w:t>
      </w:r>
      <w:r>
        <w:rPr>
          <w:color w:val="16181F"/>
          <w:spacing w:val="-1"/>
        </w:rPr>
        <w:t> </w:t>
      </w:r>
      <w:r>
        <w:rPr>
          <w:color w:val="16181F"/>
        </w:rPr>
        <w:t>Server</w:t>
      </w:r>
      <w:r>
        <w:rPr>
          <w:color w:val="16181F"/>
          <w:spacing w:val="-1"/>
        </w:rPr>
        <w:t> </w:t>
      </w:r>
      <w:r>
        <w:rPr>
          <w:color w:val="16181F"/>
        </w:rPr>
        <w:t>2018 or</w:t>
      </w:r>
      <w:r>
        <w:rPr>
          <w:color w:val="16181F"/>
          <w:spacing w:val="-3"/>
        </w:rPr>
        <w:t> </w:t>
      </w:r>
      <w:r>
        <w:rPr>
          <w:color w:val="16181F"/>
        </w:rPr>
        <w:t>later,</w:t>
      </w:r>
      <w:r>
        <w:rPr>
          <w:color w:val="16181F"/>
          <w:spacing w:val="-1"/>
        </w:rPr>
        <w:t> </w:t>
      </w:r>
      <w:r>
        <w:rPr>
          <w:color w:val="16181F"/>
        </w:rPr>
        <w:t>your instance</w:t>
      </w:r>
      <w:r>
        <w:rPr>
          <w:color w:val="16181F"/>
          <w:spacing w:val="-3"/>
        </w:rPr>
        <w:t> </w:t>
      </w:r>
      <w:r>
        <w:rPr>
          <w:color w:val="16181F"/>
        </w:rPr>
        <w:t>is</w:t>
      </w:r>
      <w:r>
        <w:rPr>
          <w:color w:val="16181F"/>
          <w:spacing w:val="-2"/>
        </w:rPr>
        <w:t> </w:t>
      </w:r>
      <w:r>
        <w:rPr>
          <w:color w:val="16181F"/>
        </w:rPr>
        <w:t>configured</w:t>
      </w:r>
      <w:r>
        <w:rPr>
          <w:color w:val="16181F"/>
          <w:spacing w:val="-1"/>
        </w:rPr>
        <w:t> </w:t>
      </w:r>
      <w:r>
        <w:rPr>
          <w:color w:val="16181F"/>
        </w:rPr>
        <w:t>for</w:t>
      </w:r>
      <w:r>
        <w:rPr>
          <w:color w:val="16181F"/>
          <w:spacing w:val="-1"/>
        </w:rPr>
        <w:t> </w:t>
      </w:r>
      <w:r>
        <w:rPr>
          <w:color w:val="16181F"/>
        </w:rPr>
        <w:t>IPv6 and</w:t>
      </w:r>
      <w:r>
        <w:rPr>
          <w:color w:val="16181F"/>
          <w:spacing w:val="-4"/>
        </w:rPr>
        <w:t> </w:t>
      </w:r>
      <w:r>
        <w:rPr>
          <w:color w:val="16181F"/>
        </w:rPr>
        <w:t>no</w:t>
      </w:r>
      <w:r>
        <w:rPr>
          <w:color w:val="16181F"/>
          <w:spacing w:val="-1"/>
        </w:rPr>
        <w:t> </w:t>
      </w:r>
      <w:r>
        <w:rPr>
          <w:color w:val="16181F"/>
        </w:rPr>
        <w:t>additional</w:t>
      </w:r>
      <w:r>
        <w:rPr>
          <w:color w:val="16181F"/>
          <w:spacing w:val="1"/>
        </w:rPr>
        <w:t> </w:t>
      </w:r>
      <w:r>
        <w:rPr>
          <w:color w:val="16181F"/>
        </w:rPr>
        <w:t>steps</w:t>
      </w:r>
      <w:r>
        <w:rPr>
          <w:color w:val="16181F"/>
          <w:spacing w:val="-1"/>
        </w:rPr>
        <w:t> </w:t>
      </w:r>
      <w:r>
        <w:rPr>
          <w:color w:val="16181F"/>
        </w:rPr>
        <w:t>are</w:t>
      </w:r>
      <w:r>
        <w:rPr>
          <w:color w:val="16181F"/>
          <w:spacing w:val="-1"/>
        </w:rPr>
        <w:t> </w:t>
      </w:r>
      <w:r>
        <w:rPr>
          <w:color w:val="16181F"/>
        </w:rPr>
        <w:t>required.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343" w:lineRule="auto" w:before="1"/>
        <w:ind w:left="140" w:right="149"/>
        <w:jc w:val="both"/>
      </w:pPr>
      <w:r>
        <w:rPr>
          <w:color w:val="16181F"/>
        </w:rPr>
        <w:t>If you launched your instance from a different AMI, it might not be configured for IPv6 and DHCPv6, which</w:t>
      </w:r>
      <w:r>
        <w:rPr>
          <w:color w:val="16181F"/>
          <w:spacing w:val="1"/>
        </w:rPr>
        <w:t> </w:t>
      </w:r>
      <w:r>
        <w:rPr>
          <w:color w:val="16181F"/>
        </w:rPr>
        <w:t>means that any IPv6 address that you assign to the instance is not automatically recognized on the primary</w:t>
      </w:r>
      <w:r>
        <w:rPr>
          <w:color w:val="16181F"/>
          <w:spacing w:val="1"/>
        </w:rPr>
        <w:t> </w:t>
      </w:r>
      <w:r>
        <w:rPr>
          <w:color w:val="16181F"/>
        </w:rPr>
        <w:t>network</w:t>
      </w:r>
      <w:r>
        <w:rPr>
          <w:color w:val="16181F"/>
          <w:spacing w:val="-1"/>
        </w:rPr>
        <w:t> </w:t>
      </w:r>
      <w:r>
        <w:rPr>
          <w:color w:val="16181F"/>
        </w:rPr>
        <w:t>interface.</w:t>
      </w:r>
    </w:p>
    <w:p>
      <w:pPr>
        <w:pStyle w:val="BodyText"/>
        <w:spacing w:before="7"/>
        <w:rPr>
          <w:sz w:val="20"/>
        </w:rPr>
      </w:pPr>
    </w:p>
    <w:p>
      <w:pPr>
        <w:pStyle w:val="Heading1"/>
      </w:pPr>
      <w:r>
        <w:rPr>
          <w:color w:val="16181F"/>
        </w:rPr>
        <w:t>To</w:t>
      </w:r>
      <w:r>
        <w:rPr>
          <w:color w:val="16181F"/>
          <w:spacing w:val="-1"/>
        </w:rPr>
        <w:t> </w:t>
      </w:r>
      <w:r>
        <w:rPr>
          <w:color w:val="16181F"/>
        </w:rPr>
        <w:t>verify</w:t>
      </w:r>
      <w:r>
        <w:rPr>
          <w:color w:val="16181F"/>
          <w:spacing w:val="-1"/>
        </w:rPr>
        <w:t> </w:t>
      </w:r>
      <w:r>
        <w:rPr>
          <w:color w:val="16181F"/>
        </w:rPr>
        <w:t>DHCPv6</w:t>
      </w:r>
      <w:r>
        <w:rPr>
          <w:color w:val="16181F"/>
          <w:spacing w:val="-1"/>
        </w:rPr>
        <w:t> </w:t>
      </w:r>
      <w:r>
        <w:rPr>
          <w:color w:val="16181F"/>
        </w:rPr>
        <w:t>on</w:t>
      </w:r>
      <w:r>
        <w:rPr>
          <w:color w:val="16181F"/>
          <w:spacing w:val="-2"/>
        </w:rPr>
        <w:t> </w:t>
      </w:r>
      <w:r>
        <w:rPr>
          <w:color w:val="16181F"/>
        </w:rPr>
        <w:t>Linux</w:t>
      </w: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ind w:left="140"/>
      </w:pPr>
      <w:r>
        <w:rPr>
          <w:color w:val="16181F"/>
        </w:rPr>
        <w:t>Use</w:t>
      </w:r>
      <w:r>
        <w:rPr>
          <w:color w:val="16181F"/>
          <w:spacing w:val="-1"/>
        </w:rPr>
        <w:t> </w:t>
      </w:r>
      <w:r>
        <w:rPr>
          <w:color w:val="16181F"/>
        </w:rPr>
        <w:t>the </w:t>
      </w:r>
      <w:r>
        <w:rPr>
          <w:b/>
          <w:color w:val="16181F"/>
        </w:rPr>
        <w:t>ping6</w:t>
      </w:r>
      <w:r>
        <w:rPr>
          <w:b/>
          <w:color w:val="16181F"/>
          <w:spacing w:val="-3"/>
        </w:rPr>
        <w:t> </w:t>
      </w:r>
      <w:r>
        <w:rPr>
          <w:color w:val="16181F"/>
        </w:rPr>
        <w:t>command as</w:t>
      </w:r>
      <w:r>
        <w:rPr>
          <w:color w:val="16181F"/>
          <w:spacing w:val="-3"/>
        </w:rPr>
        <w:t> </w:t>
      </w:r>
      <w:r>
        <w:rPr>
          <w:color w:val="16181F"/>
        </w:rPr>
        <w:t>follows.</w:t>
      </w:r>
    </w:p>
    <w:p>
      <w:pPr>
        <w:pStyle w:val="BodyText"/>
        <w:spacing w:before="7"/>
        <w:rPr>
          <w:sz w:val="18"/>
        </w:rPr>
      </w:pPr>
      <w:r>
        <w:rPr/>
        <w:pict>
          <v:shape style="position:absolute;margin-left:70.584pt;margin-top:11.933325pt;width:493.55pt;height:30pt;mso-position-horizontal-relative:page;mso-position-vertical-relative:paragraph;z-index:-15724032;mso-wrap-distance-left:0;mso-wrap-distance-right:0" type="#_x0000_t202" filled="true" fillcolor="#f8f8f8" stroked="false">
            <v:textbox inset="0,0,0,0">
              <w:txbxContent>
                <w:p>
                  <w:pPr>
                    <w:pStyle w:val="BodyText"/>
                    <w:spacing w:before="109"/>
                    <w:ind w:left="28"/>
                  </w:pPr>
                  <w:r>
                    <w:rPr>
                      <w:color w:val="16181F"/>
                    </w:rPr>
                    <w:t>$</w:t>
                  </w:r>
                  <w:r>
                    <w:rPr>
                      <w:color w:val="16181F"/>
                      <w:spacing w:val="-1"/>
                    </w:rPr>
                    <w:t> </w:t>
                  </w:r>
                  <w:r>
                    <w:rPr>
                      <w:color w:val="16181F"/>
                    </w:rPr>
                    <w:t>ping6</w:t>
                  </w:r>
                  <w:r>
                    <w:rPr>
                      <w:color w:val="16181F"/>
                      <w:spacing w:val="-4"/>
                    </w:rPr>
                    <w:t> </w:t>
                  </w:r>
                  <w:hyperlink r:id="rId7">
                    <w:r>
                      <w:rPr>
                        <w:color w:val="16181F"/>
                      </w:rPr>
                      <w:t>www.amazon.com</w:t>
                    </w:r>
                  </w:hyperlink>
                </w:p>
              </w:txbxContent>
            </v:textbox>
            <v:fill type="solid"/>
            <w10:wrap type="topAndBottom"/>
          </v:shape>
        </w:pict>
      </w:r>
    </w:p>
    <w:p>
      <w:pPr>
        <w:pStyle w:val="Heading1"/>
        <w:spacing w:before="27"/>
      </w:pPr>
      <w:r>
        <w:rPr>
          <w:color w:val="16181F"/>
        </w:rPr>
        <w:t>To</w:t>
      </w:r>
      <w:r>
        <w:rPr>
          <w:color w:val="16181F"/>
          <w:spacing w:val="-1"/>
        </w:rPr>
        <w:t> </w:t>
      </w:r>
      <w:r>
        <w:rPr>
          <w:color w:val="16181F"/>
        </w:rPr>
        <w:t>verify</w:t>
      </w:r>
      <w:r>
        <w:rPr>
          <w:color w:val="16181F"/>
          <w:spacing w:val="-1"/>
        </w:rPr>
        <w:t> </w:t>
      </w:r>
      <w:r>
        <w:rPr>
          <w:color w:val="16181F"/>
        </w:rPr>
        <w:t>DHCPv6</w:t>
      </w:r>
      <w:r>
        <w:rPr>
          <w:color w:val="16181F"/>
          <w:spacing w:val="-1"/>
        </w:rPr>
        <w:t> </w:t>
      </w:r>
      <w:r>
        <w:rPr>
          <w:color w:val="16181F"/>
        </w:rPr>
        <w:t>on</w:t>
      </w:r>
      <w:r>
        <w:rPr>
          <w:color w:val="16181F"/>
          <w:spacing w:val="-2"/>
        </w:rPr>
        <w:t> </w:t>
      </w:r>
      <w:r>
        <w:rPr>
          <w:color w:val="16181F"/>
        </w:rPr>
        <w:t>Windows</w:t>
      </w:r>
    </w:p>
    <w:p>
      <w:pPr>
        <w:pStyle w:val="BodyText"/>
        <w:spacing w:before="8"/>
        <w:rPr>
          <w:b/>
          <w:sz w:val="33"/>
        </w:rPr>
      </w:pPr>
    </w:p>
    <w:p>
      <w:pPr>
        <w:pStyle w:val="BodyText"/>
        <w:ind w:left="140"/>
      </w:pPr>
      <w:r>
        <w:rPr>
          <w:color w:val="16181F"/>
        </w:rPr>
        <w:t>Use</w:t>
      </w:r>
      <w:r>
        <w:rPr>
          <w:color w:val="16181F"/>
          <w:spacing w:val="-2"/>
        </w:rPr>
        <w:t> </w:t>
      </w:r>
      <w:r>
        <w:rPr>
          <w:color w:val="16181F"/>
        </w:rPr>
        <w:t>the </w:t>
      </w:r>
      <w:r>
        <w:rPr>
          <w:b/>
          <w:color w:val="16181F"/>
        </w:rPr>
        <w:t>ping</w:t>
      </w:r>
      <w:r>
        <w:rPr>
          <w:b/>
          <w:color w:val="16181F"/>
          <w:spacing w:val="-3"/>
        </w:rPr>
        <w:t> </w:t>
      </w:r>
      <w:r>
        <w:rPr>
          <w:color w:val="16181F"/>
        </w:rPr>
        <w:t>command</w:t>
      </w:r>
      <w:r>
        <w:rPr>
          <w:color w:val="16181F"/>
          <w:spacing w:val="-1"/>
        </w:rPr>
        <w:t> </w:t>
      </w:r>
      <w:r>
        <w:rPr>
          <w:color w:val="16181F"/>
        </w:rPr>
        <w:t>as</w:t>
      </w:r>
      <w:r>
        <w:rPr>
          <w:color w:val="16181F"/>
          <w:spacing w:val="-1"/>
        </w:rPr>
        <w:t> </w:t>
      </w:r>
      <w:r>
        <w:rPr>
          <w:color w:val="16181F"/>
        </w:rPr>
        <w:t>follows.</w:t>
      </w:r>
    </w:p>
    <w:p>
      <w:pPr>
        <w:pStyle w:val="BodyText"/>
        <w:spacing w:before="7"/>
        <w:rPr>
          <w:sz w:val="18"/>
        </w:rPr>
      </w:pPr>
      <w:r>
        <w:rPr/>
        <w:pict>
          <v:shape style="position:absolute;margin-left:70.584pt;margin-top:11.904759pt;width:493.55pt;height:30pt;mso-position-horizontal-relative:page;mso-position-vertical-relative:paragraph;z-index:-15723520;mso-wrap-distance-left:0;mso-wrap-distance-right:0" type="#_x0000_t202" filled="true" fillcolor="#f8f8f8" stroked="false">
            <v:textbox inset="0,0,0,0">
              <w:txbxContent>
                <w:p>
                  <w:pPr>
                    <w:pStyle w:val="BodyText"/>
                    <w:spacing w:before="109"/>
                    <w:ind w:left="28"/>
                  </w:pPr>
                  <w:r>
                    <w:rPr>
                      <w:color w:val="16181F"/>
                    </w:rPr>
                    <w:t>C:\&gt;</w:t>
                  </w:r>
                  <w:r>
                    <w:rPr>
                      <w:color w:val="16181F"/>
                      <w:spacing w:val="-2"/>
                    </w:rPr>
                    <w:t> </w:t>
                  </w:r>
                  <w:r>
                    <w:rPr>
                      <w:color w:val="16181F"/>
                    </w:rPr>
                    <w:t>ping</w:t>
                  </w:r>
                  <w:r>
                    <w:rPr>
                      <w:color w:val="16181F"/>
                      <w:spacing w:val="-2"/>
                    </w:rPr>
                    <w:t> </w:t>
                  </w:r>
                  <w:r>
                    <w:rPr>
                      <w:color w:val="16181F"/>
                    </w:rPr>
                    <w:t>-6</w:t>
                  </w:r>
                  <w:r>
                    <w:rPr>
                      <w:color w:val="16181F"/>
                      <w:spacing w:val="-2"/>
                    </w:rPr>
                    <w:t> </w:t>
                  </w:r>
                  <w:hyperlink r:id="rId7">
                    <w:r>
                      <w:rPr>
                        <w:color w:val="16181F"/>
                      </w:rPr>
                      <w:t>www.amazon.com</w:t>
                    </w:r>
                  </w:hyperlink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2240" w:h="15840"/>
          <w:pgMar w:top="1480" w:bottom="280" w:left="1300" w:right="840"/>
        </w:sectPr>
      </w:pPr>
    </w:p>
    <w:p>
      <w:pPr>
        <w:pStyle w:val="BodyText"/>
        <w:spacing w:line="343" w:lineRule="auto" w:before="67"/>
        <w:ind w:left="140"/>
      </w:pPr>
      <w:r>
        <w:rPr>
          <w:color w:val="16181F"/>
        </w:rPr>
        <w:t>If</w:t>
      </w:r>
      <w:r>
        <w:rPr>
          <w:color w:val="16181F"/>
          <w:spacing w:val="26"/>
        </w:rPr>
        <w:t> </w:t>
      </w:r>
      <w:r>
        <w:rPr>
          <w:color w:val="16181F"/>
        </w:rPr>
        <w:t>your</w:t>
      </w:r>
      <w:r>
        <w:rPr>
          <w:color w:val="16181F"/>
          <w:spacing w:val="26"/>
        </w:rPr>
        <w:t> </w:t>
      </w:r>
      <w:r>
        <w:rPr>
          <w:color w:val="16181F"/>
        </w:rPr>
        <w:t>instance</w:t>
      </w:r>
      <w:r>
        <w:rPr>
          <w:color w:val="16181F"/>
          <w:spacing w:val="25"/>
        </w:rPr>
        <w:t> </w:t>
      </w:r>
      <w:r>
        <w:rPr>
          <w:color w:val="16181F"/>
        </w:rPr>
        <w:t>is</w:t>
      </w:r>
      <w:r>
        <w:rPr>
          <w:color w:val="16181F"/>
          <w:spacing w:val="25"/>
        </w:rPr>
        <w:t> </w:t>
      </w:r>
      <w:r>
        <w:rPr>
          <w:color w:val="16181F"/>
        </w:rPr>
        <w:t>not</w:t>
      </w:r>
      <w:r>
        <w:rPr>
          <w:color w:val="16181F"/>
          <w:spacing w:val="26"/>
        </w:rPr>
        <w:t> </w:t>
      </w:r>
      <w:r>
        <w:rPr>
          <w:color w:val="16181F"/>
        </w:rPr>
        <w:t>configured</w:t>
      </w:r>
      <w:r>
        <w:rPr>
          <w:color w:val="16181F"/>
          <w:spacing w:val="25"/>
        </w:rPr>
        <w:t> </w:t>
      </w:r>
      <w:r>
        <w:rPr>
          <w:color w:val="16181F"/>
        </w:rPr>
        <w:t>already,</w:t>
      </w:r>
      <w:r>
        <w:rPr>
          <w:color w:val="16181F"/>
          <w:spacing w:val="25"/>
        </w:rPr>
        <w:t> </w:t>
      </w:r>
      <w:r>
        <w:rPr>
          <w:color w:val="16181F"/>
        </w:rPr>
        <w:t>you</w:t>
      </w:r>
      <w:r>
        <w:rPr>
          <w:color w:val="16181F"/>
          <w:spacing w:val="25"/>
        </w:rPr>
        <w:t> </w:t>
      </w:r>
      <w:r>
        <w:rPr>
          <w:color w:val="16181F"/>
        </w:rPr>
        <w:t>can</w:t>
      </w:r>
      <w:r>
        <w:rPr>
          <w:color w:val="16181F"/>
          <w:spacing w:val="25"/>
        </w:rPr>
        <w:t> </w:t>
      </w:r>
      <w:r>
        <w:rPr>
          <w:color w:val="16181F"/>
        </w:rPr>
        <w:t>configure</w:t>
      </w:r>
      <w:r>
        <w:rPr>
          <w:color w:val="16181F"/>
          <w:spacing w:val="23"/>
        </w:rPr>
        <w:t> </w:t>
      </w:r>
      <w:r>
        <w:rPr>
          <w:color w:val="16181F"/>
        </w:rPr>
        <w:t>it</w:t>
      </w:r>
      <w:r>
        <w:rPr>
          <w:color w:val="16181F"/>
          <w:spacing w:val="26"/>
        </w:rPr>
        <w:t> </w:t>
      </w:r>
      <w:r>
        <w:rPr>
          <w:color w:val="16181F"/>
        </w:rPr>
        <w:t>manually,</w:t>
      </w:r>
      <w:r>
        <w:rPr>
          <w:color w:val="16181F"/>
          <w:spacing w:val="25"/>
        </w:rPr>
        <w:t> </w:t>
      </w:r>
      <w:r>
        <w:rPr>
          <w:color w:val="16181F"/>
        </w:rPr>
        <w:t>as</w:t>
      </w:r>
      <w:r>
        <w:rPr>
          <w:color w:val="16181F"/>
          <w:spacing w:val="26"/>
        </w:rPr>
        <w:t> </w:t>
      </w:r>
      <w:r>
        <w:rPr>
          <w:color w:val="16181F"/>
        </w:rPr>
        <w:t>shown</w:t>
      </w:r>
      <w:r>
        <w:rPr>
          <w:color w:val="16181F"/>
          <w:spacing w:val="25"/>
        </w:rPr>
        <w:t> </w:t>
      </w:r>
      <w:r>
        <w:rPr>
          <w:color w:val="16181F"/>
        </w:rPr>
        <w:t>in</w:t>
      </w:r>
      <w:r>
        <w:rPr>
          <w:color w:val="16181F"/>
          <w:spacing w:val="25"/>
        </w:rPr>
        <w:t> </w:t>
      </w:r>
      <w:r>
        <w:rPr>
          <w:color w:val="16181F"/>
        </w:rPr>
        <w:t>the</w:t>
      </w:r>
      <w:r>
        <w:rPr>
          <w:color w:val="16181F"/>
          <w:spacing w:val="25"/>
        </w:rPr>
        <w:t> </w:t>
      </w:r>
      <w:r>
        <w:rPr>
          <w:color w:val="16181F"/>
        </w:rPr>
        <w:t>following</w:t>
      </w:r>
      <w:r>
        <w:rPr>
          <w:color w:val="16181F"/>
          <w:spacing w:val="34"/>
        </w:rPr>
        <w:t> </w:t>
      </w:r>
      <w:r>
        <w:rPr>
          <w:color w:val="16181F"/>
        </w:rPr>
        <w:t>above</w:t>
      </w:r>
      <w:r>
        <w:rPr>
          <w:color w:val="16181F"/>
          <w:spacing w:val="-52"/>
        </w:rPr>
        <w:t> </w:t>
      </w:r>
      <w:r>
        <w:rPr>
          <w:color w:val="16181F"/>
        </w:rPr>
        <w:t>procedures.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70.584pt;margin-top:14.075018pt;width:493.55pt;height:2.2pt;mso-position-horizontal-relative:page;mso-position-vertical-relative:paragraph;z-index:-15723008;mso-wrap-distance-left:0;mso-wrap-distance-right:0" coordorigin="1412,282" coordsize="9871,44" path="m11282,310l1412,310,1412,325,11282,325,11282,310xm11282,282l1412,282,1412,296,11282,296,11282,28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5"/>
        <w:rPr>
          <w:sz w:val="10"/>
        </w:rPr>
      </w:pPr>
    </w:p>
    <w:p>
      <w:pPr>
        <w:pStyle w:val="Heading1"/>
        <w:spacing w:before="92"/>
        <w:ind w:left="2247" w:right="2251"/>
        <w:jc w:val="center"/>
      </w:pPr>
      <w:r>
        <w:rPr>
          <w:spacing w:val="-1"/>
          <w:u w:val="thick"/>
        </w:rPr>
        <w:t>IPV6</w:t>
      </w:r>
      <w:r>
        <w:rPr>
          <w:u w:val="thick"/>
        </w:rPr>
        <w:t> </w:t>
      </w:r>
      <w:r>
        <w:rPr>
          <w:spacing w:val="-1"/>
          <w:u w:val="thick"/>
        </w:rPr>
        <w:t>reference architectures</w:t>
      </w:r>
      <w:r>
        <w:rPr>
          <w:u w:val="thick"/>
        </w:rPr>
        <w:t> </w:t>
      </w:r>
      <w:r>
        <w:rPr>
          <w:spacing w:val="-1"/>
          <w:u w:val="thick"/>
        </w:rPr>
        <w:t>for</w:t>
      </w:r>
      <w:r>
        <w:rPr>
          <w:spacing w:val="-17"/>
          <w:u w:val="thick"/>
        </w:rPr>
        <w:t> </w:t>
      </w:r>
      <w:r>
        <w:rPr>
          <w:spacing w:val="-1"/>
          <w:u w:val="thick"/>
        </w:rPr>
        <w:t>AWS</w:t>
      </w:r>
      <w:r>
        <w:rPr>
          <w:u w:val="thick"/>
        </w:rPr>
        <w:t> </w:t>
      </w:r>
      <w:r>
        <w:rPr>
          <w:spacing w:val="-1"/>
          <w:u w:val="thick"/>
        </w:rPr>
        <w:t>and</w:t>
      </w:r>
      <w:r>
        <w:rPr>
          <w:u w:val="thick"/>
        </w:rPr>
        <w:t> </w:t>
      </w:r>
      <w:r>
        <w:rPr>
          <w:spacing w:val="-1"/>
          <w:u w:val="thick"/>
        </w:rPr>
        <w:t>hybrid</w:t>
      </w:r>
      <w:r>
        <w:rPr>
          <w:u w:val="thick"/>
        </w:rPr>
        <w:t> </w:t>
      </w:r>
      <w:r>
        <w:rPr>
          <w:spacing w:val="-1"/>
          <w:u w:val="thick"/>
        </w:rPr>
        <w:t>networks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1060094</wp:posOffset>
            </wp:positionH>
            <wp:positionV relativeFrom="paragraph">
              <wp:posOffset>113985</wp:posOffset>
            </wp:positionV>
            <wp:extent cx="5356350" cy="4242244"/>
            <wp:effectExtent l="0" t="0" r="0" b="0"/>
            <wp:wrapTopAndBottom/>
            <wp:docPr id="5" name="image3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350" cy="424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spacing w:before="0"/>
        <w:ind w:left="5843" w:right="0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986192</wp:posOffset>
            </wp:positionH>
            <wp:positionV relativeFrom="paragraph">
              <wp:posOffset>-580228</wp:posOffset>
            </wp:positionV>
            <wp:extent cx="3087068" cy="68171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068" cy="6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  <w:u w:val="thick"/>
        </w:rPr>
        <w:t>At</w:t>
      </w:r>
      <w:r>
        <w:rPr>
          <w:b/>
          <w:spacing w:val="-1"/>
          <w:sz w:val="22"/>
          <w:u w:val="thick"/>
        </w:rPr>
        <w:t> </w:t>
      </w:r>
      <w:r>
        <w:rPr>
          <w:b/>
          <w:sz w:val="22"/>
          <w:u w:val="thick"/>
        </w:rPr>
        <w:t>Subnet</w:t>
      </w:r>
      <w:r>
        <w:rPr>
          <w:b/>
          <w:spacing w:val="-3"/>
          <w:sz w:val="22"/>
          <w:u w:val="thick"/>
        </w:rPr>
        <w:t> </w:t>
      </w:r>
      <w:r>
        <w:rPr>
          <w:b/>
          <w:sz w:val="22"/>
          <w:u w:val="thick"/>
        </w:rPr>
        <w:t>level</w:t>
      </w:r>
    </w:p>
    <w:p>
      <w:pPr>
        <w:pStyle w:val="BodyText"/>
        <w:spacing w:before="179"/>
        <w:ind w:left="140"/>
      </w:pPr>
      <w:r>
        <w:rPr/>
        <w:t>Note:</w:t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59" w:lineRule="auto" w:before="182" w:after="0"/>
        <w:ind w:left="860" w:right="145" w:hanging="360"/>
        <w:jc w:val="both"/>
        <w:rPr>
          <w:sz w:val="22"/>
        </w:rPr>
      </w:pPr>
      <w:r>
        <w:rPr>
          <w:spacing w:val="-1"/>
          <w:sz w:val="22"/>
        </w:rPr>
        <w:t>Associate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an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IPv6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Classless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Inter-Domain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Routing</w:t>
      </w:r>
      <w:r>
        <w:rPr>
          <w:spacing w:val="-5"/>
          <w:sz w:val="22"/>
        </w:rPr>
        <w:t> </w:t>
      </w:r>
      <w:r>
        <w:rPr>
          <w:sz w:val="22"/>
        </w:rPr>
        <w:t>(CIDR)</w:t>
      </w:r>
      <w:r>
        <w:rPr>
          <w:spacing w:val="-4"/>
          <w:sz w:val="22"/>
        </w:rPr>
        <w:t> </w:t>
      </w:r>
      <w:r>
        <w:rPr>
          <w:sz w:val="22"/>
        </w:rPr>
        <w:t>block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14"/>
          <w:sz w:val="22"/>
        </w:rPr>
        <w:t> </w:t>
      </w:r>
      <w:r>
        <w:rPr>
          <w:sz w:val="22"/>
        </w:rPr>
        <w:t>Amazon</w:t>
      </w:r>
      <w:r>
        <w:rPr>
          <w:spacing w:val="-9"/>
          <w:sz w:val="22"/>
        </w:rPr>
        <w:t> </w:t>
      </w:r>
      <w:r>
        <w:rPr>
          <w:sz w:val="22"/>
        </w:rPr>
        <w:t>Virtual</w:t>
      </w:r>
      <w:r>
        <w:rPr>
          <w:spacing w:val="-3"/>
          <w:sz w:val="22"/>
        </w:rPr>
        <w:t> </w:t>
      </w:r>
      <w:r>
        <w:rPr>
          <w:sz w:val="22"/>
        </w:rPr>
        <w:t>Private</w:t>
      </w:r>
      <w:r>
        <w:rPr>
          <w:spacing w:val="-5"/>
          <w:sz w:val="22"/>
        </w:rPr>
        <w:t> </w:t>
      </w:r>
      <w:r>
        <w:rPr>
          <w:sz w:val="22"/>
        </w:rPr>
        <w:t>Cloud</w:t>
      </w:r>
      <w:r>
        <w:rPr>
          <w:spacing w:val="-53"/>
          <w:sz w:val="22"/>
        </w:rPr>
        <w:t> </w:t>
      </w:r>
      <w:r>
        <w:rPr>
          <w:sz w:val="22"/>
        </w:rPr>
        <w:t>(Amazon VPC). This can be an AWS-assigned CIDR, or part of a Bring Your Own IPv6 Addresses</w:t>
      </w:r>
      <w:r>
        <w:rPr>
          <w:spacing w:val="1"/>
          <w:sz w:val="22"/>
        </w:rPr>
        <w:t> </w:t>
      </w:r>
      <w:r>
        <w:rPr>
          <w:sz w:val="22"/>
        </w:rPr>
        <w:t>(BYOIPv6)</w:t>
      </w:r>
      <w:r>
        <w:rPr>
          <w:spacing w:val="-1"/>
          <w:sz w:val="22"/>
        </w:rPr>
        <w:t> </w:t>
      </w:r>
      <w:r>
        <w:rPr>
          <w:sz w:val="22"/>
        </w:rPr>
        <w:t>pool.</w:t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59" w:lineRule="auto" w:before="0" w:after="0"/>
        <w:ind w:left="860" w:right="148" w:hanging="360"/>
        <w:jc w:val="both"/>
        <w:rPr>
          <w:sz w:val="22"/>
        </w:rPr>
      </w:pPr>
      <w:r>
        <w:rPr>
          <w:sz w:val="22"/>
        </w:rPr>
        <w:t>Associate an egress-only internet gateway (EIGW) to the VPC. This is the target for the IPv6 default</w:t>
      </w:r>
      <w:r>
        <w:rPr>
          <w:spacing w:val="1"/>
          <w:sz w:val="22"/>
        </w:rPr>
        <w:t> </w:t>
      </w:r>
      <w:r>
        <w:rPr>
          <w:sz w:val="22"/>
        </w:rPr>
        <w:t>route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private dual</w:t>
      </w:r>
      <w:r>
        <w:rPr>
          <w:spacing w:val="-2"/>
          <w:sz w:val="22"/>
        </w:rPr>
        <w:t> </w:t>
      </w:r>
      <w:r>
        <w:rPr>
          <w:sz w:val="22"/>
        </w:rPr>
        <w:t>stack subnets.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top="1480" w:bottom="280" w:left="1300" w:right="840"/>
        </w:sectPr>
      </w:pP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59" w:lineRule="auto" w:before="61" w:after="0"/>
        <w:ind w:left="860" w:right="144" w:hanging="360"/>
        <w:jc w:val="both"/>
        <w:rPr>
          <w:sz w:val="22"/>
        </w:rPr>
      </w:pPr>
      <w:r>
        <w:rPr>
          <w:sz w:val="22"/>
        </w:rPr>
        <w:t>Compute resources in public dual stack subnets use the internet gateway for dualstack IPv4 and IPv6</w:t>
      </w:r>
      <w:r>
        <w:rPr>
          <w:spacing w:val="1"/>
          <w:sz w:val="22"/>
        </w:rPr>
        <w:t> </w:t>
      </w:r>
      <w:r>
        <w:rPr>
          <w:sz w:val="22"/>
        </w:rPr>
        <w:t>internet connectivity. They can directly initiate outbound internet connections and accept inbound</w:t>
      </w:r>
      <w:r>
        <w:rPr>
          <w:spacing w:val="1"/>
          <w:sz w:val="22"/>
        </w:rPr>
        <w:t> </w:t>
      </w:r>
      <w:r>
        <w:rPr>
          <w:sz w:val="22"/>
        </w:rPr>
        <w:t>internet</w:t>
      </w:r>
      <w:r>
        <w:rPr>
          <w:spacing w:val="-6"/>
          <w:sz w:val="22"/>
        </w:rPr>
        <w:t> </w:t>
      </w:r>
      <w:r>
        <w:rPr>
          <w:sz w:val="22"/>
        </w:rPr>
        <w:t>connections,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5"/>
          <w:sz w:val="22"/>
        </w:rPr>
        <w:t> </w:t>
      </w:r>
      <w:r>
        <w:rPr>
          <w:sz w:val="22"/>
        </w:rPr>
        <w:t>IPv4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IPv6</w:t>
      </w:r>
      <w:r>
        <w:rPr>
          <w:spacing w:val="-4"/>
          <w:sz w:val="22"/>
        </w:rPr>
        <w:t> </w:t>
      </w:r>
      <w:r>
        <w:rPr>
          <w:sz w:val="22"/>
        </w:rPr>
        <w:t>hosts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internet,</w:t>
      </w:r>
      <w:r>
        <w:rPr>
          <w:spacing w:val="-7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their</w:t>
      </w:r>
      <w:r>
        <w:rPr>
          <w:spacing w:val="-6"/>
          <w:sz w:val="22"/>
        </w:rPr>
        <w:t> </w:t>
      </w:r>
      <w:r>
        <w:rPr>
          <w:sz w:val="22"/>
        </w:rPr>
        <w:t>associated</w:t>
      </w:r>
      <w:r>
        <w:rPr>
          <w:spacing w:val="-4"/>
          <w:sz w:val="22"/>
        </w:rPr>
        <w:t> </w:t>
      </w:r>
      <w:r>
        <w:rPr>
          <w:sz w:val="22"/>
        </w:rPr>
        <w:t>Elastic</w:t>
      </w:r>
      <w:r>
        <w:rPr>
          <w:spacing w:val="-4"/>
          <w:sz w:val="22"/>
        </w:rPr>
        <w:t> </w:t>
      </w:r>
      <w:r>
        <w:rPr>
          <w:sz w:val="22"/>
        </w:rPr>
        <w:t>IPv4</w:t>
      </w:r>
      <w:r>
        <w:rPr>
          <w:spacing w:val="-53"/>
          <w:sz w:val="22"/>
        </w:rPr>
        <w:t> </w:t>
      </w:r>
      <w:r>
        <w:rPr>
          <w:sz w:val="22"/>
        </w:rPr>
        <w:t>address or IPv6 addresses from the subnet CIDR. Note that security groups must allow both IPv4 and</w:t>
      </w:r>
      <w:r>
        <w:rPr>
          <w:spacing w:val="1"/>
          <w:sz w:val="22"/>
        </w:rPr>
        <w:t> </w:t>
      </w:r>
      <w:r>
        <w:rPr>
          <w:sz w:val="22"/>
        </w:rPr>
        <w:t>IPv6</w:t>
      </w:r>
      <w:r>
        <w:rPr>
          <w:spacing w:val="-1"/>
          <w:sz w:val="22"/>
        </w:rPr>
        <w:t> </w:t>
      </w:r>
      <w:r>
        <w:rPr>
          <w:sz w:val="22"/>
        </w:rPr>
        <w:t>traffic.</w:t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59" w:lineRule="auto" w:before="0" w:after="0"/>
        <w:ind w:left="860" w:right="144" w:hanging="360"/>
        <w:jc w:val="both"/>
        <w:rPr>
          <w:sz w:val="22"/>
        </w:rPr>
      </w:pPr>
      <w:r>
        <w:rPr>
          <w:sz w:val="22"/>
        </w:rPr>
        <w:t>Resources in private dual stack subnets use the public NAT gateway in each Availability Zone for</w:t>
      </w:r>
      <w:r>
        <w:rPr>
          <w:spacing w:val="1"/>
          <w:sz w:val="22"/>
        </w:rPr>
        <w:t> </w:t>
      </w:r>
      <w:r>
        <w:rPr>
          <w:sz w:val="22"/>
        </w:rPr>
        <w:t>outbound IPv4 Internet connectivity. The NAT gateway allows only outbound IPv4 connections to be</w:t>
      </w:r>
      <w:r>
        <w:rPr>
          <w:spacing w:val="1"/>
          <w:sz w:val="22"/>
        </w:rPr>
        <w:t> </w:t>
      </w:r>
      <w:r>
        <w:rPr>
          <w:sz w:val="22"/>
        </w:rPr>
        <w:t>opened</w:t>
      </w:r>
      <w:r>
        <w:rPr>
          <w:spacing w:val="1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private Amazon</w:t>
      </w:r>
      <w:r>
        <w:rPr>
          <w:spacing w:val="1"/>
          <w:sz w:val="22"/>
        </w:rPr>
        <w:t> </w:t>
      </w:r>
      <w:r>
        <w:rPr>
          <w:sz w:val="22"/>
        </w:rPr>
        <w:t>Elastic</w:t>
      </w:r>
      <w:r>
        <w:rPr>
          <w:spacing w:val="1"/>
          <w:sz w:val="22"/>
        </w:rPr>
        <w:t> </w:t>
      </w:r>
      <w:r>
        <w:rPr>
          <w:sz w:val="22"/>
        </w:rPr>
        <w:t>Compute</w:t>
      </w:r>
      <w:r>
        <w:rPr>
          <w:spacing w:val="1"/>
          <w:sz w:val="22"/>
        </w:rPr>
        <w:t> </w:t>
      </w:r>
      <w:r>
        <w:rPr>
          <w:sz w:val="22"/>
        </w:rPr>
        <w:t>Cloud</w:t>
      </w:r>
      <w:r>
        <w:rPr>
          <w:spacing w:val="1"/>
          <w:sz w:val="22"/>
        </w:rPr>
        <w:t> </w:t>
      </w:r>
      <w:r>
        <w:rPr>
          <w:sz w:val="22"/>
        </w:rPr>
        <w:t>(Amazon</w:t>
      </w:r>
      <w:r>
        <w:rPr>
          <w:spacing w:val="1"/>
          <w:sz w:val="22"/>
        </w:rPr>
        <w:t> </w:t>
      </w:r>
      <w:r>
        <w:rPr>
          <w:sz w:val="22"/>
        </w:rPr>
        <w:t>EC2)</w:t>
      </w:r>
      <w:r>
        <w:rPr>
          <w:spacing w:val="1"/>
          <w:sz w:val="22"/>
        </w:rPr>
        <w:t> </w:t>
      </w:r>
      <w:r>
        <w:rPr>
          <w:sz w:val="22"/>
        </w:rPr>
        <w:t>instances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internet</w:t>
      </w:r>
      <w:r>
        <w:rPr>
          <w:spacing w:val="1"/>
          <w:sz w:val="22"/>
        </w:rPr>
        <w:t> </w:t>
      </w:r>
      <w:r>
        <w:rPr>
          <w:sz w:val="22"/>
        </w:rPr>
        <w:t>IPv4</w:t>
      </w:r>
      <w:r>
        <w:rPr>
          <w:spacing w:val="1"/>
          <w:sz w:val="22"/>
        </w:rPr>
        <w:t> </w:t>
      </w:r>
      <w:r>
        <w:rPr>
          <w:sz w:val="22"/>
        </w:rPr>
        <w:t>destinations,</w:t>
      </w:r>
      <w:r>
        <w:rPr>
          <w:spacing w:val="-3"/>
          <w:sz w:val="22"/>
        </w:rPr>
        <w:t> </w:t>
      </w:r>
      <w:r>
        <w:rPr>
          <w:sz w:val="22"/>
        </w:rPr>
        <w:t>and the associated</w:t>
      </w:r>
      <w:r>
        <w:rPr>
          <w:spacing w:val="-2"/>
          <w:sz w:val="22"/>
        </w:rPr>
        <w:t> </w:t>
      </w:r>
      <w:r>
        <w:rPr>
          <w:sz w:val="22"/>
        </w:rPr>
        <w:t>return traffic.</w:t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59" w:lineRule="auto" w:before="0" w:after="0"/>
        <w:ind w:left="860" w:right="150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NAT</w:t>
      </w:r>
      <w:r>
        <w:rPr>
          <w:spacing w:val="-7"/>
          <w:sz w:val="22"/>
        </w:rPr>
        <w:t> </w:t>
      </w:r>
      <w:r>
        <w:rPr>
          <w:sz w:val="22"/>
        </w:rPr>
        <w:t>gateways</w:t>
      </w:r>
      <w:r>
        <w:rPr>
          <w:spacing w:val="-2"/>
          <w:sz w:val="22"/>
        </w:rPr>
        <w:t> </w:t>
      </w:r>
      <w:r>
        <w:rPr>
          <w:sz w:val="22"/>
        </w:rPr>
        <w:t>send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translated</w:t>
      </w:r>
      <w:r>
        <w:rPr>
          <w:spacing w:val="-4"/>
          <w:sz w:val="22"/>
        </w:rPr>
        <w:t> </w:t>
      </w:r>
      <w:r>
        <w:rPr>
          <w:sz w:val="22"/>
        </w:rPr>
        <w:t>IPv4</w:t>
      </w:r>
      <w:r>
        <w:rPr>
          <w:spacing w:val="-5"/>
          <w:sz w:val="22"/>
        </w:rPr>
        <w:t> </w:t>
      </w:r>
      <w:r>
        <w:rPr>
          <w:sz w:val="22"/>
        </w:rPr>
        <w:t>packets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internet</w:t>
      </w:r>
      <w:r>
        <w:rPr>
          <w:spacing w:val="-1"/>
          <w:sz w:val="22"/>
        </w:rPr>
        <w:t> </w:t>
      </w:r>
      <w:r>
        <w:rPr>
          <w:sz w:val="22"/>
        </w:rPr>
        <w:t>gateway,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sends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traffic</w:t>
      </w:r>
      <w:r>
        <w:rPr>
          <w:spacing w:val="-4"/>
          <w:sz w:val="22"/>
        </w:rPr>
        <w:t> </w:t>
      </w:r>
      <w:r>
        <w:rPr>
          <w:sz w:val="22"/>
        </w:rPr>
        <w:t>out</w:t>
      </w:r>
      <w:r>
        <w:rPr>
          <w:spacing w:val="-5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 internet,</w:t>
      </w:r>
      <w:r>
        <w:rPr>
          <w:spacing w:val="-3"/>
          <w:sz w:val="22"/>
        </w:rPr>
        <w:t> </w:t>
      </w:r>
      <w:r>
        <w:rPr>
          <w:sz w:val="22"/>
        </w:rPr>
        <w:t>to the respective</w:t>
      </w:r>
      <w:r>
        <w:rPr>
          <w:spacing w:val="-1"/>
          <w:sz w:val="22"/>
        </w:rPr>
        <w:t> </w:t>
      </w:r>
      <w:r>
        <w:rPr>
          <w:sz w:val="22"/>
        </w:rPr>
        <w:t>IPv4</w:t>
      </w:r>
      <w:r>
        <w:rPr>
          <w:spacing w:val="-3"/>
          <w:sz w:val="22"/>
        </w:rPr>
        <w:t> </w:t>
      </w:r>
      <w:r>
        <w:rPr>
          <w:sz w:val="22"/>
        </w:rPr>
        <w:t>destinations.</w:t>
      </w:r>
    </w:p>
    <w:p>
      <w:pPr>
        <w:pStyle w:val="ListParagraph"/>
        <w:numPr>
          <w:ilvl w:val="0"/>
          <w:numId w:val="11"/>
        </w:numPr>
        <w:tabs>
          <w:tab w:pos="861" w:val="left" w:leader="none"/>
        </w:tabs>
        <w:spacing w:line="259" w:lineRule="auto" w:before="0" w:after="0"/>
        <w:ind w:left="860" w:right="147" w:hanging="360"/>
        <w:jc w:val="both"/>
        <w:rPr>
          <w:sz w:val="22"/>
        </w:rPr>
      </w:pPr>
      <w:r>
        <w:rPr>
          <w:sz w:val="22"/>
        </w:rPr>
        <w:t>Resources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private</w:t>
      </w:r>
      <w:r>
        <w:rPr>
          <w:spacing w:val="-3"/>
          <w:sz w:val="22"/>
        </w:rPr>
        <w:t> </w:t>
      </w:r>
      <w:r>
        <w:rPr>
          <w:sz w:val="22"/>
        </w:rPr>
        <w:t>dual</w:t>
      </w:r>
      <w:r>
        <w:rPr>
          <w:spacing w:val="-4"/>
          <w:sz w:val="22"/>
        </w:rPr>
        <w:t> </w:t>
      </w:r>
      <w:r>
        <w:rPr>
          <w:sz w:val="22"/>
        </w:rPr>
        <w:t>stack</w:t>
      </w:r>
      <w:r>
        <w:rPr>
          <w:spacing w:val="-4"/>
          <w:sz w:val="22"/>
        </w:rPr>
        <w:t> </w:t>
      </w:r>
      <w:r>
        <w:rPr>
          <w:sz w:val="22"/>
        </w:rPr>
        <w:t>subnets</w:t>
      </w:r>
      <w:r>
        <w:rPr>
          <w:spacing w:val="-3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egress-only</w:t>
      </w:r>
      <w:r>
        <w:rPr>
          <w:spacing w:val="-4"/>
          <w:sz w:val="22"/>
        </w:rPr>
        <w:t> </w:t>
      </w:r>
      <w:r>
        <w:rPr>
          <w:sz w:val="22"/>
        </w:rPr>
        <w:t>internet gateway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outbound</w:t>
      </w:r>
      <w:r>
        <w:rPr>
          <w:spacing w:val="-1"/>
          <w:sz w:val="22"/>
        </w:rPr>
        <w:t> </w:t>
      </w:r>
      <w:r>
        <w:rPr>
          <w:sz w:val="22"/>
        </w:rPr>
        <w:t>IPv6</w:t>
      </w:r>
      <w:r>
        <w:rPr>
          <w:spacing w:val="-4"/>
          <w:sz w:val="22"/>
        </w:rPr>
        <w:t> </w:t>
      </w:r>
      <w:r>
        <w:rPr>
          <w:sz w:val="22"/>
        </w:rPr>
        <w:t>internet</w:t>
      </w:r>
      <w:r>
        <w:rPr>
          <w:spacing w:val="-53"/>
          <w:sz w:val="22"/>
        </w:rPr>
        <w:t> </w:t>
      </w:r>
      <w:r>
        <w:rPr>
          <w:sz w:val="22"/>
        </w:rPr>
        <w:t>connectivity. The egress-only internet gateway allows only outbound IPv6 connections to be opened</w:t>
      </w:r>
      <w:r>
        <w:rPr>
          <w:spacing w:val="1"/>
          <w:sz w:val="22"/>
        </w:rPr>
        <w:t> </w:t>
      </w:r>
      <w:r>
        <w:rPr>
          <w:sz w:val="22"/>
        </w:rPr>
        <w:t>from private</w:t>
      </w:r>
      <w:r>
        <w:rPr>
          <w:spacing w:val="-1"/>
          <w:sz w:val="22"/>
        </w:rPr>
        <w:t> </w:t>
      </w:r>
      <w:r>
        <w:rPr>
          <w:sz w:val="22"/>
        </w:rPr>
        <w:t>EC2</w:t>
      </w:r>
      <w:r>
        <w:rPr>
          <w:spacing w:val="-4"/>
          <w:sz w:val="22"/>
        </w:rPr>
        <w:t> </w:t>
      </w:r>
      <w:r>
        <w:rPr>
          <w:sz w:val="22"/>
        </w:rPr>
        <w:t>instances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internet IPv6 destinations,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associated</w:t>
      </w:r>
      <w:r>
        <w:rPr>
          <w:spacing w:val="-1"/>
          <w:sz w:val="22"/>
        </w:rPr>
        <w:t> </w:t>
      </w:r>
      <w:r>
        <w:rPr>
          <w:sz w:val="22"/>
        </w:rPr>
        <w:t>return</w:t>
      </w:r>
      <w:r>
        <w:rPr>
          <w:spacing w:val="-4"/>
          <w:sz w:val="22"/>
        </w:rPr>
        <w:t> </w:t>
      </w:r>
      <w:r>
        <w:rPr>
          <w:sz w:val="22"/>
        </w:rPr>
        <w:t>traffic</w:t>
      </w: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1056423</wp:posOffset>
            </wp:positionH>
            <wp:positionV relativeFrom="paragraph">
              <wp:posOffset>208940</wp:posOffset>
            </wp:positionV>
            <wp:extent cx="4084120" cy="3255264"/>
            <wp:effectExtent l="0" t="0" r="0" b="0"/>
            <wp:wrapTopAndBottom/>
            <wp:docPr id="9" name="image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12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before="1"/>
        <w:ind w:left="140"/>
      </w:pPr>
      <w:r>
        <w:rPr/>
        <w:t>Note:</w:t>
      </w:r>
    </w:p>
    <w:p>
      <w:pPr>
        <w:pStyle w:val="ListParagraph"/>
        <w:numPr>
          <w:ilvl w:val="0"/>
          <w:numId w:val="12"/>
        </w:numPr>
        <w:tabs>
          <w:tab w:pos="861" w:val="left" w:leader="none"/>
        </w:tabs>
        <w:spacing w:line="259" w:lineRule="auto" w:before="182" w:after="0"/>
        <w:ind w:left="860" w:right="147" w:hanging="360"/>
        <w:jc w:val="both"/>
        <w:rPr>
          <w:sz w:val="22"/>
        </w:rPr>
      </w:pPr>
      <w:r>
        <w:rPr>
          <w:spacing w:val="-1"/>
          <w:sz w:val="22"/>
        </w:rPr>
        <w:t>To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create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IPv6-only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subnets,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you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start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with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dual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stack</w:t>
      </w:r>
      <w:r>
        <w:rPr>
          <w:spacing w:val="-16"/>
          <w:sz w:val="22"/>
        </w:rPr>
        <w:t> </w:t>
      </w:r>
      <w:r>
        <w:rPr>
          <w:spacing w:val="-1"/>
          <w:sz w:val="22"/>
        </w:rPr>
        <w:t>Amazon</w:t>
      </w:r>
      <w:r>
        <w:rPr>
          <w:spacing w:val="-10"/>
          <w:sz w:val="22"/>
        </w:rPr>
        <w:t> </w:t>
      </w:r>
      <w:r>
        <w:rPr>
          <w:sz w:val="22"/>
        </w:rPr>
        <w:t>VPC</w:t>
      </w:r>
      <w:r>
        <w:rPr>
          <w:spacing w:val="-7"/>
          <w:sz w:val="22"/>
        </w:rPr>
        <w:t> </w:t>
      </w:r>
      <w:r>
        <w:rPr>
          <w:sz w:val="22"/>
        </w:rPr>
        <w:t>(Virtual</w:t>
      </w:r>
      <w:r>
        <w:rPr>
          <w:spacing w:val="-3"/>
          <w:sz w:val="22"/>
        </w:rPr>
        <w:t> </w:t>
      </w:r>
      <w:r>
        <w:rPr>
          <w:sz w:val="22"/>
        </w:rPr>
        <w:t>Private</w:t>
      </w:r>
      <w:r>
        <w:rPr>
          <w:spacing w:val="-5"/>
          <w:sz w:val="22"/>
        </w:rPr>
        <w:t> </w:t>
      </w:r>
      <w:r>
        <w:rPr>
          <w:sz w:val="22"/>
        </w:rPr>
        <w:t>Cloud).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VPC</w:t>
      </w:r>
      <w:r>
        <w:rPr>
          <w:spacing w:val="-53"/>
          <w:sz w:val="22"/>
        </w:rPr>
        <w:t> </w:t>
      </w:r>
      <w:r>
        <w:rPr>
          <w:sz w:val="22"/>
        </w:rPr>
        <w:t>needs</w:t>
      </w:r>
      <w:r>
        <w:rPr>
          <w:spacing w:val="-3"/>
          <w:sz w:val="22"/>
        </w:rPr>
        <w:t> </w:t>
      </w:r>
      <w:r>
        <w:rPr>
          <w:sz w:val="22"/>
        </w:rPr>
        <w:t>to have a</w:t>
      </w:r>
      <w:r>
        <w:rPr>
          <w:spacing w:val="-2"/>
          <w:sz w:val="22"/>
        </w:rPr>
        <w:t> </w:t>
      </w:r>
      <w:r>
        <w:rPr>
          <w:sz w:val="22"/>
        </w:rPr>
        <w:t>secondary IPv6 CIDR</w:t>
      </w:r>
      <w:r>
        <w:rPr>
          <w:spacing w:val="-2"/>
          <w:sz w:val="22"/>
        </w:rPr>
        <w:t> </w:t>
      </w:r>
      <w:r>
        <w:rPr>
          <w:sz w:val="22"/>
        </w:rPr>
        <w:t>associated with it.</w:t>
      </w:r>
    </w:p>
    <w:p>
      <w:pPr>
        <w:pStyle w:val="ListParagraph"/>
        <w:numPr>
          <w:ilvl w:val="0"/>
          <w:numId w:val="12"/>
        </w:numPr>
        <w:tabs>
          <w:tab w:pos="861" w:val="left" w:leader="none"/>
        </w:tabs>
        <w:spacing w:line="259" w:lineRule="auto" w:before="0" w:after="0"/>
        <w:ind w:left="860" w:right="143" w:hanging="360"/>
        <w:jc w:val="both"/>
        <w:rPr>
          <w:sz w:val="22"/>
        </w:rPr>
      </w:pPr>
      <w:r>
        <w:rPr>
          <w:sz w:val="22"/>
        </w:rPr>
        <w:t>IPv6-only subnets only have an IPv6 CIDRs associated with them, and do not need associated IPv4</w:t>
      </w:r>
      <w:r>
        <w:rPr>
          <w:spacing w:val="1"/>
          <w:sz w:val="22"/>
        </w:rPr>
        <w:t> </w:t>
      </w:r>
      <w:r>
        <w:rPr>
          <w:sz w:val="22"/>
        </w:rPr>
        <w:t>CIDRs. Also, IPv6-only subnets are bound to an Availability Zone the same as dual stack or IPv4-only</w:t>
      </w:r>
      <w:r>
        <w:rPr>
          <w:spacing w:val="-52"/>
          <w:sz w:val="22"/>
        </w:rPr>
        <w:t> </w:t>
      </w:r>
      <w:r>
        <w:rPr>
          <w:sz w:val="22"/>
        </w:rPr>
        <w:t>subnets</w:t>
      </w:r>
      <w:r>
        <w:rPr>
          <w:spacing w:val="-1"/>
          <w:sz w:val="22"/>
        </w:rPr>
        <w:t> </w:t>
      </w:r>
      <w:r>
        <w:rPr>
          <w:sz w:val="22"/>
        </w:rPr>
        <w:t>are.</w:t>
      </w:r>
    </w:p>
    <w:p>
      <w:pPr>
        <w:pStyle w:val="ListParagraph"/>
        <w:numPr>
          <w:ilvl w:val="0"/>
          <w:numId w:val="12"/>
        </w:numPr>
        <w:tabs>
          <w:tab w:pos="861" w:val="left" w:leader="none"/>
        </w:tabs>
        <w:spacing w:line="259" w:lineRule="auto" w:before="0" w:after="0"/>
        <w:ind w:left="860" w:right="145" w:hanging="360"/>
        <w:jc w:val="both"/>
        <w:rPr>
          <w:sz w:val="22"/>
        </w:rPr>
      </w:pPr>
      <w:r>
        <w:rPr>
          <w:sz w:val="22"/>
        </w:rPr>
        <w:t>IPv6-only subnets can coexist in the same VPC as IPv4-only subnets and dual stack subnets. You can</w:t>
      </w:r>
      <w:r>
        <w:rPr>
          <w:spacing w:val="1"/>
          <w:sz w:val="22"/>
        </w:rPr>
        <w:t> </w:t>
      </w:r>
      <w:r>
        <w:rPr>
          <w:sz w:val="22"/>
        </w:rPr>
        <w:t>also choose to have dual stack VPCs with IPv6-only subnets, but keep in mind that the primary VPC</w:t>
      </w:r>
      <w:r>
        <w:rPr>
          <w:spacing w:val="1"/>
          <w:sz w:val="22"/>
        </w:rPr>
        <w:t> </w:t>
      </w:r>
      <w:r>
        <w:rPr>
          <w:sz w:val="22"/>
        </w:rPr>
        <w:t>CIDR</w:t>
      </w:r>
      <w:r>
        <w:rPr>
          <w:spacing w:val="-2"/>
          <w:sz w:val="22"/>
        </w:rPr>
        <w:t> </w:t>
      </w:r>
      <w:r>
        <w:rPr>
          <w:sz w:val="22"/>
        </w:rPr>
        <w:t>is an</w:t>
      </w:r>
      <w:r>
        <w:rPr>
          <w:spacing w:val="-3"/>
          <w:sz w:val="22"/>
        </w:rPr>
        <w:t> </w:t>
      </w:r>
      <w:r>
        <w:rPr>
          <w:sz w:val="22"/>
        </w:rPr>
        <w:t>IPv4 CIDR.</w:t>
      </w:r>
    </w:p>
    <w:p>
      <w:pPr>
        <w:pStyle w:val="ListParagraph"/>
        <w:numPr>
          <w:ilvl w:val="0"/>
          <w:numId w:val="12"/>
        </w:numPr>
        <w:tabs>
          <w:tab w:pos="861" w:val="left" w:leader="none"/>
        </w:tabs>
        <w:spacing w:line="259" w:lineRule="auto" w:before="0" w:after="0"/>
        <w:ind w:left="860" w:right="147" w:hanging="360"/>
        <w:jc w:val="both"/>
        <w:rPr>
          <w:sz w:val="22"/>
        </w:rPr>
      </w:pPr>
      <w:r>
        <w:rPr>
          <w:sz w:val="22"/>
        </w:rPr>
        <w:t>When you create an EC2 instance in the IPv6-only subnet, the IPv6 address is either automatically</w:t>
      </w:r>
      <w:r>
        <w:rPr>
          <w:spacing w:val="1"/>
          <w:sz w:val="22"/>
        </w:rPr>
        <w:t> </w:t>
      </w:r>
      <w:r>
        <w:rPr>
          <w:sz w:val="22"/>
        </w:rPr>
        <w:t>assigned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subnet CIDR</w:t>
      </w:r>
      <w:r>
        <w:rPr>
          <w:spacing w:val="-1"/>
          <w:sz w:val="22"/>
        </w:rPr>
        <w:t> </w:t>
      </w:r>
      <w:r>
        <w:rPr>
          <w:sz w:val="22"/>
        </w:rPr>
        <w:t>through DHCPv6,</w:t>
      </w:r>
      <w:r>
        <w:rPr>
          <w:spacing w:val="-1"/>
          <w:sz w:val="22"/>
        </w:rPr>
        <w:t> </w:t>
      </w:r>
      <w:r>
        <w:rPr>
          <w:sz w:val="22"/>
        </w:rPr>
        <w:t>or you can</w:t>
      </w:r>
      <w:r>
        <w:rPr>
          <w:spacing w:val="-4"/>
          <w:sz w:val="22"/>
        </w:rPr>
        <w:t> </w:t>
      </w:r>
      <w:r>
        <w:rPr>
          <w:sz w:val="22"/>
        </w:rPr>
        <w:t>manually</w:t>
      </w:r>
      <w:r>
        <w:rPr>
          <w:spacing w:val="-3"/>
          <w:sz w:val="22"/>
        </w:rPr>
        <w:t> </w:t>
      </w:r>
      <w:r>
        <w:rPr>
          <w:sz w:val="22"/>
        </w:rPr>
        <w:t>configure</w:t>
      </w:r>
      <w:r>
        <w:rPr>
          <w:spacing w:val="-2"/>
          <w:sz w:val="22"/>
        </w:rPr>
        <w:t> </w:t>
      </w:r>
      <w:r>
        <w:rPr>
          <w:sz w:val="22"/>
        </w:rPr>
        <w:t>it.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top="1380" w:bottom="280" w:left="1300" w:right="840"/>
        </w:sectPr>
      </w:pPr>
    </w:p>
    <w:p>
      <w:pPr>
        <w:pStyle w:val="ListParagraph"/>
        <w:numPr>
          <w:ilvl w:val="0"/>
          <w:numId w:val="12"/>
        </w:numPr>
        <w:tabs>
          <w:tab w:pos="861" w:val="left" w:leader="none"/>
        </w:tabs>
        <w:spacing w:line="259" w:lineRule="auto" w:before="61" w:after="0"/>
        <w:ind w:left="860" w:right="144" w:hanging="360"/>
        <w:jc w:val="left"/>
        <w:rPr>
          <w:sz w:val="22"/>
        </w:rPr>
      </w:pPr>
      <w:r>
        <w:rPr>
          <w:sz w:val="22"/>
        </w:rPr>
        <w:t>IPv6-only</w:t>
      </w:r>
      <w:r>
        <w:rPr>
          <w:spacing w:val="19"/>
          <w:sz w:val="22"/>
        </w:rPr>
        <w:t> </w:t>
      </w:r>
      <w:r>
        <w:rPr>
          <w:sz w:val="22"/>
        </w:rPr>
        <w:t>resources</w:t>
      </w:r>
      <w:r>
        <w:rPr>
          <w:spacing w:val="22"/>
          <w:sz w:val="22"/>
        </w:rPr>
        <w:t> </w:t>
      </w:r>
      <w:r>
        <w:rPr>
          <w:sz w:val="22"/>
        </w:rPr>
        <w:t>in</w:t>
      </w:r>
      <w:r>
        <w:rPr>
          <w:spacing w:val="22"/>
          <w:sz w:val="22"/>
        </w:rPr>
        <w:t> </w:t>
      </w:r>
      <w:r>
        <w:rPr>
          <w:sz w:val="22"/>
        </w:rPr>
        <w:t>IPv6-only</w:t>
      </w:r>
      <w:r>
        <w:rPr>
          <w:spacing w:val="22"/>
          <w:sz w:val="22"/>
        </w:rPr>
        <w:t> </w:t>
      </w:r>
      <w:r>
        <w:rPr>
          <w:sz w:val="22"/>
        </w:rPr>
        <w:t>subnets</w:t>
      </w:r>
      <w:r>
        <w:rPr>
          <w:spacing w:val="19"/>
          <w:sz w:val="22"/>
        </w:rPr>
        <w:t> </w:t>
      </w:r>
      <w:r>
        <w:rPr>
          <w:sz w:val="22"/>
        </w:rPr>
        <w:t>can</w:t>
      </w:r>
      <w:r>
        <w:rPr>
          <w:spacing w:val="19"/>
          <w:sz w:val="22"/>
        </w:rPr>
        <w:t> </w:t>
      </w:r>
      <w:r>
        <w:rPr>
          <w:sz w:val="22"/>
        </w:rPr>
        <w:t>communicate</w:t>
      </w:r>
      <w:r>
        <w:rPr>
          <w:spacing w:val="20"/>
          <w:sz w:val="22"/>
        </w:rPr>
        <w:t> </w:t>
      </w:r>
      <w:r>
        <w:rPr>
          <w:sz w:val="22"/>
        </w:rPr>
        <w:t>natively</w:t>
      </w:r>
      <w:r>
        <w:rPr>
          <w:spacing w:val="20"/>
          <w:sz w:val="22"/>
        </w:rPr>
        <w:t> </w:t>
      </w:r>
      <w:r>
        <w:rPr>
          <w:sz w:val="22"/>
        </w:rPr>
        <w:t>over</w:t>
      </w:r>
      <w:r>
        <w:rPr>
          <w:spacing w:val="20"/>
          <w:sz w:val="22"/>
        </w:rPr>
        <w:t> </w:t>
      </w:r>
      <w:r>
        <w:rPr>
          <w:sz w:val="22"/>
        </w:rPr>
        <w:t>IPv6</w:t>
      </w:r>
      <w:r>
        <w:rPr>
          <w:spacing w:val="19"/>
          <w:sz w:val="22"/>
        </w:rPr>
        <w:t> </w:t>
      </w:r>
      <w:r>
        <w:rPr>
          <w:sz w:val="22"/>
        </w:rPr>
        <w:t>with</w:t>
      </w:r>
      <w:r>
        <w:rPr>
          <w:spacing w:val="19"/>
          <w:sz w:val="22"/>
        </w:rPr>
        <w:t> </w:t>
      </w:r>
      <w:r>
        <w:rPr>
          <w:sz w:val="22"/>
        </w:rPr>
        <w:t>other</w:t>
      </w:r>
      <w:r>
        <w:rPr>
          <w:spacing w:val="20"/>
          <w:sz w:val="22"/>
        </w:rPr>
        <w:t> </w:t>
      </w:r>
      <w:r>
        <w:rPr>
          <w:sz w:val="22"/>
        </w:rPr>
        <w:t>IPv6-only</w:t>
      </w:r>
      <w:r>
        <w:rPr>
          <w:spacing w:val="-52"/>
          <w:sz w:val="22"/>
        </w:rPr>
        <w:t> </w:t>
      </w:r>
      <w:r>
        <w:rPr>
          <w:sz w:val="22"/>
        </w:rPr>
        <w:t>resources</w:t>
      </w:r>
      <w:r>
        <w:rPr>
          <w:spacing w:val="-1"/>
          <w:sz w:val="22"/>
        </w:rPr>
        <w:t> </w:t>
      </w:r>
      <w:r>
        <w:rPr>
          <w:sz w:val="22"/>
        </w:rPr>
        <w:t>or dual</w:t>
      </w:r>
      <w:r>
        <w:rPr>
          <w:spacing w:val="1"/>
          <w:sz w:val="22"/>
        </w:rPr>
        <w:t> </w:t>
      </w:r>
      <w:r>
        <w:rPr>
          <w:sz w:val="22"/>
        </w:rPr>
        <w:t>stack</w:t>
      </w:r>
      <w:r>
        <w:rPr>
          <w:spacing w:val="-1"/>
          <w:sz w:val="22"/>
        </w:rPr>
        <w:t> </w:t>
      </w:r>
      <w:r>
        <w:rPr>
          <w:sz w:val="22"/>
        </w:rPr>
        <w:t>resources in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1"/>
          <w:sz w:val="22"/>
        </w:rPr>
        <w:t> </w:t>
      </w:r>
      <w:r>
        <w:rPr>
          <w:sz w:val="22"/>
        </w:rPr>
        <w:t>subnets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VPC.</w:t>
      </w:r>
    </w:p>
    <w:p>
      <w:pPr>
        <w:pStyle w:val="ListParagraph"/>
        <w:numPr>
          <w:ilvl w:val="0"/>
          <w:numId w:val="12"/>
        </w:numPr>
        <w:tabs>
          <w:tab w:pos="861" w:val="left" w:leader="none"/>
        </w:tabs>
        <w:spacing w:line="256" w:lineRule="auto" w:before="1" w:after="0"/>
        <w:ind w:left="860" w:right="142" w:hanging="360"/>
        <w:jc w:val="left"/>
        <w:rPr>
          <w:sz w:val="22"/>
        </w:rPr>
      </w:pPr>
      <w:r>
        <w:rPr>
          <w:sz w:val="22"/>
        </w:rPr>
        <w:t>IPv4-only</w:t>
      </w:r>
      <w:r>
        <w:rPr>
          <w:spacing w:val="-8"/>
          <w:sz w:val="22"/>
        </w:rPr>
        <w:t> </w:t>
      </w:r>
      <w:r>
        <w:rPr>
          <w:sz w:val="22"/>
        </w:rPr>
        <w:t>resources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IPv4-only</w:t>
      </w:r>
      <w:r>
        <w:rPr>
          <w:spacing w:val="-7"/>
          <w:sz w:val="22"/>
        </w:rPr>
        <w:t> </w:t>
      </w:r>
      <w:r>
        <w:rPr>
          <w:sz w:val="22"/>
        </w:rPr>
        <w:t>subnets</w:t>
      </w:r>
      <w:r>
        <w:rPr>
          <w:spacing w:val="-7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communicate</w:t>
      </w:r>
      <w:r>
        <w:rPr>
          <w:spacing w:val="-7"/>
          <w:sz w:val="22"/>
        </w:rPr>
        <w:t> </w:t>
      </w:r>
      <w:r>
        <w:rPr>
          <w:sz w:val="22"/>
        </w:rPr>
        <w:t>natively</w:t>
      </w:r>
      <w:r>
        <w:rPr>
          <w:spacing w:val="-7"/>
          <w:sz w:val="22"/>
        </w:rPr>
        <w:t> </w:t>
      </w:r>
      <w:r>
        <w:rPr>
          <w:sz w:val="22"/>
        </w:rPr>
        <w:t>over</w:t>
      </w:r>
      <w:r>
        <w:rPr>
          <w:spacing w:val="-4"/>
          <w:sz w:val="22"/>
        </w:rPr>
        <w:t> </w:t>
      </w:r>
      <w:r>
        <w:rPr>
          <w:sz w:val="22"/>
        </w:rPr>
        <w:t>IPv4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6"/>
          <w:sz w:val="22"/>
        </w:rPr>
        <w:t> </w:t>
      </w:r>
      <w:r>
        <w:rPr>
          <w:sz w:val="22"/>
        </w:rPr>
        <w:t>IPv4-only</w:t>
      </w:r>
      <w:r>
        <w:rPr>
          <w:spacing w:val="-52"/>
          <w:sz w:val="22"/>
        </w:rPr>
        <w:t> </w:t>
      </w:r>
      <w:r>
        <w:rPr>
          <w:sz w:val="22"/>
        </w:rPr>
        <w:t>resources</w:t>
      </w:r>
      <w:r>
        <w:rPr>
          <w:spacing w:val="-1"/>
          <w:sz w:val="22"/>
        </w:rPr>
        <w:t> </w:t>
      </w:r>
      <w:r>
        <w:rPr>
          <w:sz w:val="22"/>
        </w:rPr>
        <w:t>or dual</w:t>
      </w:r>
      <w:r>
        <w:rPr>
          <w:spacing w:val="1"/>
          <w:sz w:val="22"/>
        </w:rPr>
        <w:t> </w:t>
      </w:r>
      <w:r>
        <w:rPr>
          <w:sz w:val="22"/>
        </w:rPr>
        <w:t>stack</w:t>
      </w:r>
      <w:r>
        <w:rPr>
          <w:spacing w:val="-1"/>
          <w:sz w:val="22"/>
        </w:rPr>
        <w:t> </w:t>
      </w:r>
      <w:r>
        <w:rPr>
          <w:sz w:val="22"/>
        </w:rPr>
        <w:t>resources in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1"/>
          <w:sz w:val="22"/>
        </w:rPr>
        <w:t> </w:t>
      </w:r>
      <w:r>
        <w:rPr>
          <w:sz w:val="22"/>
        </w:rPr>
        <w:t>subnets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VPC.</w:t>
      </w:r>
    </w:p>
    <w:p>
      <w:pPr>
        <w:pStyle w:val="ListParagraph"/>
        <w:numPr>
          <w:ilvl w:val="0"/>
          <w:numId w:val="12"/>
        </w:numPr>
        <w:tabs>
          <w:tab w:pos="861" w:val="left" w:leader="none"/>
        </w:tabs>
        <w:spacing w:line="259" w:lineRule="auto" w:before="3" w:after="0"/>
        <w:ind w:left="860" w:right="144" w:hanging="360"/>
        <w:jc w:val="left"/>
        <w:rPr>
          <w:sz w:val="22"/>
        </w:rPr>
      </w:pPr>
      <w:r>
        <w:rPr>
          <w:sz w:val="22"/>
        </w:rPr>
        <w:t>IPv6-only</w:t>
      </w:r>
      <w:r>
        <w:rPr>
          <w:spacing w:val="17"/>
          <w:sz w:val="22"/>
        </w:rPr>
        <w:t> </w:t>
      </w:r>
      <w:r>
        <w:rPr>
          <w:sz w:val="22"/>
        </w:rPr>
        <w:t>resources</w:t>
      </w:r>
      <w:r>
        <w:rPr>
          <w:spacing w:val="17"/>
          <w:sz w:val="22"/>
        </w:rPr>
        <w:t> </w:t>
      </w:r>
      <w:r>
        <w:rPr>
          <w:sz w:val="22"/>
        </w:rPr>
        <w:t>in</w:t>
      </w:r>
      <w:r>
        <w:rPr>
          <w:spacing w:val="17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IPv6-only</w:t>
      </w:r>
      <w:r>
        <w:rPr>
          <w:spacing w:val="17"/>
          <w:sz w:val="22"/>
        </w:rPr>
        <w:t> </w:t>
      </w:r>
      <w:r>
        <w:rPr>
          <w:sz w:val="22"/>
        </w:rPr>
        <w:t>subnets</w:t>
      </w:r>
      <w:r>
        <w:rPr>
          <w:spacing w:val="17"/>
          <w:sz w:val="22"/>
        </w:rPr>
        <w:t> </w:t>
      </w:r>
      <w:r>
        <w:rPr>
          <w:sz w:val="22"/>
        </w:rPr>
        <w:t>cannot</w:t>
      </w:r>
      <w:r>
        <w:rPr>
          <w:spacing w:val="19"/>
          <w:sz w:val="22"/>
        </w:rPr>
        <w:t> </w:t>
      </w:r>
      <w:r>
        <w:rPr>
          <w:sz w:val="22"/>
        </w:rPr>
        <w:t>communicate</w:t>
      </w:r>
      <w:r>
        <w:rPr>
          <w:spacing w:val="17"/>
          <w:sz w:val="22"/>
        </w:rPr>
        <w:t> </w:t>
      </w:r>
      <w:r>
        <w:rPr>
          <w:sz w:val="22"/>
        </w:rPr>
        <w:t>with</w:t>
      </w:r>
      <w:r>
        <w:rPr>
          <w:spacing w:val="17"/>
          <w:sz w:val="22"/>
        </w:rPr>
        <w:t> </w:t>
      </w:r>
      <w:r>
        <w:rPr>
          <w:sz w:val="22"/>
        </w:rPr>
        <w:t>IPv4-only</w:t>
      </w:r>
      <w:r>
        <w:rPr>
          <w:spacing w:val="17"/>
          <w:sz w:val="22"/>
        </w:rPr>
        <w:t> </w:t>
      </w:r>
      <w:r>
        <w:rPr>
          <w:sz w:val="22"/>
        </w:rPr>
        <w:t>resources</w:t>
      </w:r>
      <w:r>
        <w:rPr>
          <w:spacing w:val="17"/>
          <w:sz w:val="22"/>
        </w:rPr>
        <w:t> </w:t>
      </w:r>
      <w:r>
        <w:rPr>
          <w:sz w:val="22"/>
        </w:rPr>
        <w:t>in</w:t>
      </w:r>
      <w:r>
        <w:rPr>
          <w:spacing w:val="17"/>
          <w:sz w:val="22"/>
        </w:rPr>
        <w:t> </w:t>
      </w:r>
      <w:r>
        <w:rPr>
          <w:sz w:val="22"/>
        </w:rPr>
        <w:t>other</w:t>
      </w:r>
      <w:r>
        <w:rPr>
          <w:spacing w:val="-52"/>
          <w:sz w:val="22"/>
        </w:rPr>
        <w:t> </w:t>
      </w:r>
      <w:r>
        <w:rPr>
          <w:sz w:val="22"/>
        </w:rPr>
        <w:t>subnets</w:t>
      </w:r>
      <w:r>
        <w:rPr>
          <w:spacing w:val="-3"/>
          <w:sz w:val="22"/>
        </w:rPr>
        <w:t> </w:t>
      </w:r>
      <w:r>
        <w:rPr>
          <w:sz w:val="22"/>
        </w:rPr>
        <w:t>in the</w:t>
      </w:r>
      <w:r>
        <w:rPr>
          <w:spacing w:val="-5"/>
          <w:sz w:val="22"/>
        </w:rPr>
        <w:t> </w:t>
      </w:r>
      <w:r>
        <w:rPr>
          <w:sz w:val="22"/>
        </w:rPr>
        <w:t>VPC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230364</wp:posOffset>
            </wp:positionV>
            <wp:extent cx="5004215" cy="3458908"/>
            <wp:effectExtent l="0" t="0" r="0" b="0"/>
            <wp:wrapTopAndBottom/>
            <wp:docPr id="11" name="image6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215" cy="345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56" w:lineRule="auto" w:before="0" w:after="0"/>
        <w:ind w:left="860" w:right="144" w:hanging="360"/>
        <w:jc w:val="both"/>
        <w:rPr>
          <w:sz w:val="22"/>
        </w:rPr>
      </w:pPr>
      <w:r>
        <w:rPr>
          <w:sz w:val="22"/>
        </w:rPr>
        <w:t>Starting from your dual stack Amazon VPC, the primary CIDR is an IPv4 one, and the secondary IPv6</w:t>
      </w:r>
      <w:r>
        <w:rPr>
          <w:spacing w:val="-52"/>
          <w:sz w:val="22"/>
        </w:rPr>
        <w:t> </w:t>
      </w:r>
      <w:r>
        <w:rPr>
          <w:sz w:val="22"/>
        </w:rPr>
        <w:t>CIDR</w:t>
      </w:r>
      <w:r>
        <w:rPr>
          <w:spacing w:val="-2"/>
          <w:sz w:val="22"/>
        </w:rPr>
        <w:t> </w:t>
      </w:r>
      <w:r>
        <w:rPr>
          <w:sz w:val="22"/>
        </w:rPr>
        <w:t>is used</w:t>
      </w:r>
      <w:r>
        <w:rPr>
          <w:spacing w:val="-2"/>
          <w:sz w:val="22"/>
        </w:rPr>
        <w:t> </w:t>
      </w:r>
      <w:r>
        <w:rPr>
          <w:sz w:val="22"/>
        </w:rPr>
        <w:t>to create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IPv6-only subnets.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59" w:lineRule="auto" w:before="3" w:after="0"/>
        <w:ind w:left="860" w:right="145" w:hanging="360"/>
        <w:jc w:val="both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internet</w:t>
      </w:r>
      <w:r>
        <w:rPr>
          <w:spacing w:val="-7"/>
          <w:sz w:val="22"/>
        </w:rPr>
        <w:t> </w:t>
      </w:r>
      <w:r>
        <w:rPr>
          <w:sz w:val="22"/>
        </w:rPr>
        <w:t>gateway</w:t>
      </w:r>
      <w:r>
        <w:rPr>
          <w:spacing w:val="-6"/>
          <w:sz w:val="22"/>
        </w:rPr>
        <w:t> </w:t>
      </w:r>
      <w:r>
        <w:rPr>
          <w:sz w:val="22"/>
        </w:rPr>
        <w:t>(IGW)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egress-only</w:t>
      </w:r>
      <w:r>
        <w:rPr>
          <w:spacing w:val="-9"/>
          <w:sz w:val="22"/>
        </w:rPr>
        <w:t> </w:t>
      </w:r>
      <w:r>
        <w:rPr>
          <w:sz w:val="22"/>
        </w:rPr>
        <w:t>internet</w:t>
      </w:r>
      <w:r>
        <w:rPr>
          <w:spacing w:val="-4"/>
          <w:sz w:val="22"/>
        </w:rPr>
        <w:t> </w:t>
      </w:r>
      <w:r>
        <w:rPr>
          <w:sz w:val="22"/>
        </w:rPr>
        <w:t>gateway</w:t>
      </w:r>
      <w:r>
        <w:rPr>
          <w:spacing w:val="-9"/>
          <w:sz w:val="22"/>
        </w:rPr>
        <w:t> </w:t>
      </w:r>
      <w:r>
        <w:rPr>
          <w:sz w:val="22"/>
        </w:rPr>
        <w:t>(EIGW)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attached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dual</w:t>
      </w:r>
      <w:r>
        <w:rPr>
          <w:spacing w:val="-5"/>
          <w:sz w:val="22"/>
        </w:rPr>
        <w:t> </w:t>
      </w:r>
      <w:r>
        <w:rPr>
          <w:sz w:val="22"/>
        </w:rPr>
        <w:t>stack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VPC.</w:t>
      </w:r>
      <w:r>
        <w:rPr>
          <w:spacing w:val="-15"/>
          <w:sz w:val="22"/>
        </w:rPr>
        <w:t> </w:t>
      </w:r>
      <w:r>
        <w:rPr>
          <w:spacing w:val="-1"/>
          <w:sz w:val="22"/>
        </w:rPr>
        <w:t>Although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IPv6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addresses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Global</w:t>
      </w:r>
      <w:r>
        <w:rPr>
          <w:spacing w:val="-2"/>
          <w:sz w:val="22"/>
        </w:rPr>
        <w:t> </w:t>
      </w:r>
      <w:r>
        <w:rPr>
          <w:sz w:val="22"/>
        </w:rPr>
        <w:t>Unicast</w:t>
      </w:r>
      <w:r>
        <w:rPr>
          <w:spacing w:val="-15"/>
          <w:sz w:val="22"/>
        </w:rPr>
        <w:t> </w:t>
      </w:r>
      <w:r>
        <w:rPr>
          <w:sz w:val="22"/>
        </w:rPr>
        <w:t>Addresses</w:t>
      </w:r>
      <w:r>
        <w:rPr>
          <w:spacing w:val="-5"/>
          <w:sz w:val="22"/>
        </w:rPr>
        <w:t> </w:t>
      </w:r>
      <w:r>
        <w:rPr>
          <w:sz w:val="22"/>
        </w:rPr>
        <w:t>(GUA),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still</w:t>
      </w:r>
      <w:r>
        <w:rPr>
          <w:spacing w:val="-4"/>
          <w:sz w:val="22"/>
        </w:rPr>
        <w:t> </w:t>
      </w:r>
      <w:r>
        <w:rPr>
          <w:sz w:val="22"/>
        </w:rPr>
        <w:t>create</w:t>
      </w:r>
      <w:r>
        <w:rPr>
          <w:spacing w:val="-1"/>
          <w:sz w:val="22"/>
        </w:rPr>
        <w:t> </w:t>
      </w:r>
      <w:r>
        <w:rPr>
          <w:sz w:val="22"/>
        </w:rPr>
        <w:t>public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private</w:t>
      </w:r>
      <w:r>
        <w:rPr>
          <w:spacing w:val="-3"/>
          <w:sz w:val="22"/>
        </w:rPr>
        <w:t> </w:t>
      </w:r>
      <w:r>
        <w:rPr>
          <w:sz w:val="22"/>
        </w:rPr>
        <w:t>subnets,</w:t>
      </w:r>
      <w:r>
        <w:rPr>
          <w:spacing w:val="-1"/>
          <w:sz w:val="22"/>
        </w:rPr>
        <w:t> </w:t>
      </w:r>
      <w:r>
        <w:rPr>
          <w:sz w:val="22"/>
        </w:rPr>
        <w:t>controlling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IGW</w:t>
      </w:r>
      <w:r>
        <w:rPr>
          <w:spacing w:val="-6"/>
          <w:sz w:val="22"/>
        </w:rPr>
        <w:t> </w:t>
      </w:r>
      <w:r>
        <w:rPr>
          <w:sz w:val="22"/>
        </w:rPr>
        <w:t>and EIGW</w:t>
      </w:r>
      <w:r>
        <w:rPr>
          <w:spacing w:val="-6"/>
          <w:sz w:val="22"/>
        </w:rPr>
        <w:t> </w:t>
      </w:r>
      <w:r>
        <w:rPr>
          <w:sz w:val="22"/>
        </w:rPr>
        <w:t>routing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security</w:t>
      </w:r>
      <w:r>
        <w:rPr>
          <w:spacing w:val="-1"/>
          <w:sz w:val="22"/>
        </w:rPr>
        <w:t> </w:t>
      </w:r>
      <w:r>
        <w:rPr>
          <w:sz w:val="22"/>
        </w:rPr>
        <w:t>group configuration.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59" w:lineRule="auto" w:before="0" w:after="0"/>
        <w:ind w:left="860" w:right="147" w:hanging="360"/>
        <w:jc w:val="both"/>
        <w:rPr>
          <w:sz w:val="22"/>
        </w:rPr>
      </w:pPr>
      <w:r>
        <w:rPr>
          <w:sz w:val="22"/>
        </w:rPr>
        <w:t>The public IPv6-only subnets route tables have the default IPv6 route, ::/0, with the internet gateway as</w:t>
      </w:r>
      <w:r>
        <w:rPr>
          <w:spacing w:val="-5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target.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40" w:lineRule="auto" w:before="0" w:after="0"/>
        <w:ind w:left="860" w:right="0" w:hanging="361"/>
        <w:jc w:val="both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private</w:t>
      </w:r>
      <w:r>
        <w:rPr>
          <w:spacing w:val="-3"/>
          <w:sz w:val="22"/>
        </w:rPr>
        <w:t> </w:t>
      </w:r>
      <w:r>
        <w:rPr>
          <w:sz w:val="22"/>
        </w:rPr>
        <w:t>IPv6-only</w:t>
      </w:r>
      <w:r>
        <w:rPr>
          <w:spacing w:val="-5"/>
          <w:sz w:val="22"/>
        </w:rPr>
        <w:t> </w:t>
      </w:r>
      <w:r>
        <w:rPr>
          <w:sz w:val="22"/>
        </w:rPr>
        <w:t>subnets</w:t>
      </w:r>
      <w:r>
        <w:rPr>
          <w:spacing w:val="-3"/>
          <w:sz w:val="22"/>
        </w:rPr>
        <w:t> </w:t>
      </w:r>
      <w:r>
        <w:rPr>
          <w:sz w:val="22"/>
        </w:rPr>
        <w:t>route</w:t>
      </w:r>
      <w:r>
        <w:rPr>
          <w:spacing w:val="-2"/>
          <w:sz w:val="22"/>
        </w:rPr>
        <w:t> </w:t>
      </w:r>
      <w:r>
        <w:rPr>
          <w:sz w:val="22"/>
        </w:rPr>
        <w:t>tables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default IPv6</w:t>
      </w:r>
      <w:r>
        <w:rPr>
          <w:spacing w:val="-5"/>
          <w:sz w:val="22"/>
        </w:rPr>
        <w:t> </w:t>
      </w:r>
      <w:r>
        <w:rPr>
          <w:sz w:val="22"/>
        </w:rPr>
        <w:t>route,</w:t>
      </w:r>
      <w:r>
        <w:rPr>
          <w:spacing w:val="-3"/>
          <w:sz w:val="22"/>
        </w:rPr>
        <w:t> </w:t>
      </w:r>
      <w:r>
        <w:rPr>
          <w:sz w:val="22"/>
        </w:rPr>
        <w:t>::/0,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EIGW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target.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59" w:lineRule="auto" w:before="21" w:after="0"/>
        <w:ind w:left="860" w:right="147" w:hanging="360"/>
        <w:jc w:val="both"/>
        <w:rPr>
          <w:sz w:val="22"/>
        </w:rPr>
      </w:pPr>
      <w:r>
        <w:rPr>
          <w:sz w:val="22"/>
        </w:rPr>
        <w:t>Compute resources in public IPv6-only subnets use the internet gateway for IPv6 internet connectivity.</w:t>
      </w:r>
      <w:r>
        <w:rPr>
          <w:spacing w:val="-52"/>
          <w:sz w:val="22"/>
        </w:rPr>
        <w:t> </w:t>
      </w:r>
      <w:r>
        <w:rPr>
          <w:sz w:val="22"/>
        </w:rPr>
        <w:t>They can directly initiate outbound internet connection and accept inbound internet connection, IPv6</w:t>
      </w:r>
      <w:r>
        <w:rPr>
          <w:spacing w:val="1"/>
          <w:sz w:val="22"/>
        </w:rPr>
        <w:t> </w:t>
      </w:r>
      <w:r>
        <w:rPr>
          <w:sz w:val="22"/>
        </w:rPr>
        <w:t>endpoints in the internet, using their IPv6 addresses from the subnet CIDR. Note that security groups</w:t>
      </w:r>
      <w:r>
        <w:rPr>
          <w:spacing w:val="1"/>
          <w:sz w:val="22"/>
        </w:rPr>
        <w:t> </w:t>
      </w:r>
      <w:r>
        <w:rPr>
          <w:sz w:val="22"/>
        </w:rPr>
        <w:t>must allow</w:t>
      </w:r>
      <w:r>
        <w:rPr>
          <w:spacing w:val="-4"/>
          <w:sz w:val="22"/>
        </w:rPr>
        <w:t> </w:t>
      </w:r>
      <w:r>
        <w:rPr>
          <w:sz w:val="22"/>
        </w:rPr>
        <w:t>IPv6</w:t>
      </w:r>
      <w:r>
        <w:rPr>
          <w:spacing w:val="-3"/>
          <w:sz w:val="22"/>
        </w:rPr>
        <w:t> </w:t>
      </w:r>
      <w:r>
        <w:rPr>
          <w:sz w:val="22"/>
        </w:rPr>
        <w:t>traffic.</w:t>
      </w:r>
    </w:p>
    <w:p>
      <w:pPr>
        <w:pStyle w:val="ListParagraph"/>
        <w:numPr>
          <w:ilvl w:val="0"/>
          <w:numId w:val="13"/>
        </w:numPr>
        <w:tabs>
          <w:tab w:pos="861" w:val="left" w:leader="none"/>
        </w:tabs>
        <w:spacing w:line="259" w:lineRule="auto" w:before="0" w:after="0"/>
        <w:ind w:left="860" w:right="145" w:hanging="360"/>
        <w:jc w:val="both"/>
        <w:rPr>
          <w:sz w:val="22"/>
        </w:rPr>
      </w:pPr>
      <w:r>
        <w:rPr>
          <w:sz w:val="22"/>
        </w:rPr>
        <w:t>Resources in private IPv6-only subnets use the EIGW for outbound IPv6 internet connectivity. The</w:t>
      </w:r>
      <w:r>
        <w:rPr>
          <w:spacing w:val="1"/>
          <w:sz w:val="22"/>
        </w:rPr>
        <w:t> </w:t>
      </w:r>
      <w:r>
        <w:rPr>
          <w:sz w:val="22"/>
        </w:rPr>
        <w:t>egress-only internet gateway allows only outbound IPv6 connections to be opened from private EC2</w:t>
      </w:r>
      <w:r>
        <w:rPr>
          <w:spacing w:val="1"/>
          <w:sz w:val="22"/>
        </w:rPr>
        <w:t> </w:t>
      </w:r>
      <w:r>
        <w:rPr>
          <w:sz w:val="22"/>
        </w:rPr>
        <w:t>instances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internet</w:t>
      </w:r>
      <w:r>
        <w:rPr>
          <w:spacing w:val="1"/>
          <w:sz w:val="22"/>
        </w:rPr>
        <w:t> </w:t>
      </w:r>
      <w:r>
        <w:rPr>
          <w:sz w:val="22"/>
        </w:rPr>
        <w:t>IPv6</w:t>
      </w:r>
      <w:r>
        <w:rPr>
          <w:spacing w:val="-1"/>
          <w:sz w:val="22"/>
        </w:rPr>
        <w:t> </w:t>
      </w:r>
      <w:r>
        <w:rPr>
          <w:sz w:val="22"/>
        </w:rPr>
        <w:t>destinations, and</w:t>
      </w:r>
      <w:r>
        <w:rPr>
          <w:spacing w:val="-1"/>
          <w:sz w:val="22"/>
        </w:rPr>
        <w:t> </w:t>
      </w:r>
      <w:r>
        <w:rPr>
          <w:sz w:val="22"/>
        </w:rPr>
        <w:t>the associated</w:t>
      </w:r>
      <w:r>
        <w:rPr>
          <w:spacing w:val="-1"/>
          <w:sz w:val="22"/>
        </w:rPr>
        <w:t> </w:t>
      </w:r>
      <w:r>
        <w:rPr>
          <w:sz w:val="22"/>
        </w:rPr>
        <w:t>return traffic.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top="1380" w:bottom="280" w:left="1300" w:right="84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067109" cy="3541871"/>
            <wp:effectExtent l="0" t="0" r="0" b="0"/>
            <wp:docPr id="13" name="image7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109" cy="354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1543050</wp:posOffset>
            </wp:positionH>
            <wp:positionV relativeFrom="paragraph">
              <wp:posOffset>97269</wp:posOffset>
            </wp:positionV>
            <wp:extent cx="3900637" cy="117633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637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6"/>
        </w:rPr>
      </w:pP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240" w:lineRule="auto" w:before="91" w:after="0"/>
        <w:ind w:left="860" w:right="149" w:hanging="360"/>
        <w:jc w:val="both"/>
        <w:rPr>
          <w:color w:val="222E3B"/>
          <w:sz w:val="22"/>
        </w:rPr>
      </w:pPr>
      <w:r>
        <w:rPr>
          <w:color w:val="222E3B"/>
          <w:sz w:val="22"/>
        </w:rPr>
        <w:t>Configure your VPC </w:t>
      </w:r>
      <w:r>
        <w:rPr>
          <w:b/>
          <w:color w:val="222E3B"/>
          <w:sz w:val="22"/>
        </w:rPr>
        <w:t>ALB </w:t>
      </w:r>
      <w:r>
        <w:rPr>
          <w:color w:val="222E3B"/>
          <w:sz w:val="22"/>
        </w:rPr>
        <w:t>subnets for dual stack internet connectivity by adding the default routes for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and IPv6.</w:t>
      </w: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252" w:lineRule="exact" w:before="1" w:after="0"/>
        <w:ind w:left="860" w:right="0" w:hanging="361"/>
        <w:jc w:val="both"/>
        <w:rPr>
          <w:color w:val="222E3B"/>
          <w:sz w:val="22"/>
        </w:rPr>
      </w:pPr>
      <w:r>
        <w:rPr>
          <w:color w:val="222E3B"/>
          <w:sz w:val="22"/>
        </w:rPr>
        <w:t>Deploy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your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stack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internet-facing</w:t>
      </w:r>
      <w:r>
        <w:rPr>
          <w:color w:val="222E3B"/>
          <w:spacing w:val="-1"/>
          <w:sz w:val="22"/>
        </w:rPr>
        <w:t> </w:t>
      </w:r>
      <w:r>
        <w:rPr>
          <w:b/>
          <w:color w:val="222E3B"/>
          <w:sz w:val="22"/>
        </w:rPr>
        <w:t>ALB</w:t>
      </w:r>
      <w:r>
        <w:rPr>
          <w:color w:val="222E3B"/>
          <w:sz w:val="22"/>
        </w:rPr>
        <w:t>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select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stack </w:t>
      </w:r>
      <w:r>
        <w:rPr>
          <w:b/>
          <w:color w:val="222E3B"/>
          <w:sz w:val="22"/>
        </w:rPr>
        <w:t>ALB</w:t>
      </w:r>
      <w:r>
        <w:rPr>
          <w:b/>
          <w:color w:val="222E3B"/>
          <w:spacing w:val="-2"/>
          <w:sz w:val="22"/>
        </w:rPr>
        <w:t> </w:t>
      </w:r>
      <w:r>
        <w:rPr>
          <w:color w:val="222E3B"/>
          <w:sz w:val="22"/>
        </w:rPr>
        <w:t>subnets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VPC.</w:t>
      </w: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240" w:lineRule="auto" w:before="0" w:after="0"/>
        <w:ind w:left="860" w:right="146" w:hanging="360"/>
        <w:jc w:val="both"/>
        <w:rPr>
          <w:color w:val="222E3B"/>
          <w:sz w:val="22"/>
        </w:rPr>
      </w:pPr>
      <w:r>
        <w:rPr>
          <w:color w:val="222E3B"/>
          <w:sz w:val="22"/>
        </w:rPr>
        <w:t>Your application stack remains unchanged with the dual stack added functionality for the application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endpoints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with</w:t>
      </w:r>
      <w:r>
        <w:rPr>
          <w:color w:val="222E3B"/>
          <w:spacing w:val="-1"/>
          <w:sz w:val="22"/>
        </w:rPr>
        <w:t> </w:t>
      </w:r>
      <w:r>
        <w:rPr>
          <w:b/>
          <w:color w:val="222E3B"/>
          <w:sz w:val="22"/>
        </w:rPr>
        <w:t>ALB</w:t>
      </w:r>
      <w:r>
        <w:rPr>
          <w:color w:val="222E3B"/>
          <w:sz w:val="22"/>
        </w:rPr>
        <w:t>.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4"/>
          <w:sz w:val="22"/>
        </w:rPr>
        <w:t> </w:t>
      </w:r>
      <w:r>
        <w:rPr>
          <w:b/>
          <w:color w:val="222E3B"/>
          <w:sz w:val="22"/>
        </w:rPr>
        <w:t>ALB</w:t>
      </w:r>
      <w:r>
        <w:rPr>
          <w:b/>
          <w:color w:val="222E3B"/>
          <w:spacing w:val="-2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target group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instances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continue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using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communication.</w:t>
      </w: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240" w:lineRule="auto" w:before="0" w:after="0"/>
        <w:ind w:left="860" w:right="151" w:hanging="360"/>
        <w:jc w:val="both"/>
        <w:rPr>
          <w:color w:val="222E3B"/>
          <w:sz w:val="22"/>
        </w:rPr>
      </w:pPr>
      <w:r>
        <w:rPr>
          <w:color w:val="222E3B"/>
          <w:sz w:val="22"/>
        </w:rPr>
        <w:t>The application clients query for the application name and receive the IPv4 or IPv6 address of the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endpoint, based their capabilities. For single stack customers, their stack determines the protocol to be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used. For dual stack enabled clients, the operating system configuration determines the use of IPv4 or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for communication.</w:t>
      </w: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252" w:lineRule="exact" w:before="1" w:after="0"/>
        <w:ind w:left="860" w:right="0" w:hanging="361"/>
        <w:jc w:val="both"/>
        <w:rPr>
          <w:color w:val="222E3B"/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clients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open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connections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application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endpoint, using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either IPv4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or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IPv6.</w:t>
      </w:r>
    </w:p>
    <w:p>
      <w:pPr>
        <w:pStyle w:val="ListParagraph"/>
        <w:numPr>
          <w:ilvl w:val="0"/>
          <w:numId w:val="14"/>
        </w:numPr>
        <w:tabs>
          <w:tab w:pos="861" w:val="left" w:leader="none"/>
        </w:tabs>
        <w:spacing w:line="252" w:lineRule="exact" w:before="0" w:after="0"/>
        <w:ind w:left="860" w:right="0" w:hanging="361"/>
        <w:jc w:val="both"/>
        <w:rPr>
          <w:color w:val="16181F"/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b/>
          <w:color w:val="222E3B"/>
          <w:sz w:val="22"/>
        </w:rPr>
        <w:t>ALB</w:t>
      </w:r>
      <w:r>
        <w:rPr>
          <w:b/>
          <w:color w:val="222E3B"/>
          <w:spacing w:val="-2"/>
          <w:sz w:val="22"/>
        </w:rPr>
        <w:t> </w:t>
      </w:r>
      <w:r>
        <w:rPr>
          <w:color w:val="222E3B"/>
          <w:sz w:val="22"/>
        </w:rPr>
        <w:t>distributes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traffic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healthy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targets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target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groups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using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connections.</w:t>
      </w:r>
    </w:p>
    <w:p>
      <w:pPr>
        <w:spacing w:after="0" w:line="252" w:lineRule="exact"/>
        <w:jc w:val="both"/>
        <w:rPr>
          <w:sz w:val="22"/>
        </w:rPr>
        <w:sectPr>
          <w:pgSz w:w="12240" w:h="15840"/>
          <w:pgMar w:top="1440" w:bottom="280" w:left="1300" w:right="84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124545" cy="3471672"/>
            <wp:effectExtent l="0" t="0" r="0" b="0"/>
            <wp:docPr id="17" name="image9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545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240" w:lineRule="auto" w:before="91" w:after="0"/>
        <w:ind w:left="860" w:right="149" w:hanging="360"/>
        <w:jc w:val="both"/>
        <w:rPr>
          <w:color w:val="222E3B"/>
          <w:sz w:val="22"/>
        </w:rPr>
      </w:pPr>
      <w:r>
        <w:rPr>
          <w:color w:val="222E3B"/>
          <w:sz w:val="22"/>
        </w:rPr>
        <w:t>Configure your VPC </w:t>
      </w:r>
      <w:r>
        <w:rPr>
          <w:b/>
          <w:color w:val="222E3B"/>
          <w:sz w:val="22"/>
        </w:rPr>
        <w:t>ALB </w:t>
      </w:r>
      <w:r>
        <w:rPr>
          <w:color w:val="222E3B"/>
          <w:sz w:val="22"/>
        </w:rPr>
        <w:t>subnets for dual stack internet connectivity by adding the default routes for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and IPv6.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253" w:lineRule="exact" w:before="1" w:after="0"/>
        <w:ind w:left="860" w:right="0" w:hanging="361"/>
        <w:jc w:val="both"/>
        <w:rPr>
          <w:color w:val="222E3B"/>
          <w:sz w:val="22"/>
        </w:rPr>
      </w:pPr>
      <w:r>
        <w:rPr>
          <w:color w:val="222E3B"/>
          <w:sz w:val="22"/>
        </w:rPr>
        <w:t>Deploy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your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stack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internet-facing</w:t>
      </w:r>
      <w:r>
        <w:rPr>
          <w:color w:val="222E3B"/>
          <w:spacing w:val="-1"/>
          <w:sz w:val="22"/>
        </w:rPr>
        <w:t> </w:t>
      </w:r>
      <w:r>
        <w:rPr>
          <w:b/>
          <w:color w:val="222E3B"/>
          <w:sz w:val="22"/>
        </w:rPr>
        <w:t>ALB</w:t>
      </w:r>
      <w:r>
        <w:rPr>
          <w:color w:val="222E3B"/>
          <w:sz w:val="22"/>
        </w:rPr>
        <w:t>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select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stack </w:t>
      </w:r>
      <w:r>
        <w:rPr>
          <w:b/>
          <w:color w:val="222E3B"/>
          <w:sz w:val="22"/>
        </w:rPr>
        <w:t>ALB</w:t>
      </w:r>
      <w:r>
        <w:rPr>
          <w:b/>
          <w:color w:val="222E3B"/>
          <w:spacing w:val="-2"/>
          <w:sz w:val="22"/>
        </w:rPr>
        <w:t> </w:t>
      </w:r>
      <w:r>
        <w:rPr>
          <w:color w:val="222E3B"/>
          <w:sz w:val="22"/>
        </w:rPr>
        <w:t>subnets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VPC.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240" w:lineRule="auto" w:before="0" w:after="0"/>
        <w:ind w:left="860" w:right="146" w:hanging="360"/>
        <w:jc w:val="both"/>
        <w:rPr>
          <w:color w:val="222E3B"/>
          <w:sz w:val="22"/>
        </w:rPr>
      </w:pPr>
      <w:r>
        <w:rPr>
          <w:color w:val="222E3B"/>
          <w:sz w:val="22"/>
        </w:rPr>
        <w:t>Your application stack can run natively on IPv6, as the </w:t>
      </w:r>
      <w:r>
        <w:rPr>
          <w:b/>
          <w:color w:val="222E3B"/>
          <w:sz w:val="22"/>
        </w:rPr>
        <w:t>ALB </w:t>
      </w:r>
      <w:r>
        <w:rPr>
          <w:color w:val="222E3B"/>
          <w:sz w:val="22"/>
        </w:rPr>
        <w:t>supports IPv6 targets. IPv6 target groups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only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support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 type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targets.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240" w:lineRule="auto" w:before="0" w:after="0"/>
        <w:ind w:left="860" w:right="145" w:hanging="360"/>
        <w:jc w:val="both"/>
        <w:rPr>
          <w:color w:val="222E3B"/>
          <w:sz w:val="22"/>
        </w:rPr>
      </w:pPr>
      <w:r>
        <w:rPr>
          <w:color w:val="222E3B"/>
          <w:sz w:val="22"/>
        </w:rPr>
        <w:t>The application clients query for the application name and receive the IPv4 or IPv6 address of the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endpoint, based on their capabilities. For single stack customers, their stack determines the protocol to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be used. For dual stack enabled clients, the operating system configuration determines the use of IPv4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IPv6 for communication.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252" w:lineRule="exact" w:before="1" w:after="0"/>
        <w:ind w:left="860" w:right="0" w:hanging="361"/>
        <w:jc w:val="both"/>
        <w:rPr>
          <w:color w:val="222E3B"/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clients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open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connections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application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endpoint, using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either IPv4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or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IPv6.</w:t>
      </w:r>
    </w:p>
    <w:p>
      <w:pPr>
        <w:pStyle w:val="ListParagraph"/>
        <w:numPr>
          <w:ilvl w:val="0"/>
          <w:numId w:val="15"/>
        </w:numPr>
        <w:tabs>
          <w:tab w:pos="861" w:val="left" w:leader="none"/>
        </w:tabs>
        <w:spacing w:line="252" w:lineRule="exact" w:before="0" w:after="0"/>
        <w:ind w:left="860" w:right="0" w:hanging="361"/>
        <w:jc w:val="both"/>
        <w:rPr>
          <w:color w:val="16181F"/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b/>
          <w:color w:val="222E3B"/>
          <w:sz w:val="22"/>
        </w:rPr>
        <w:t>ALB</w:t>
      </w:r>
      <w:r>
        <w:rPr>
          <w:b/>
          <w:color w:val="222E3B"/>
          <w:spacing w:val="-2"/>
          <w:sz w:val="22"/>
        </w:rPr>
        <w:t> </w:t>
      </w:r>
      <w:r>
        <w:rPr>
          <w:color w:val="222E3B"/>
          <w:sz w:val="22"/>
        </w:rPr>
        <w:t>distributes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traffic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healthy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targets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target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groups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using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connections.</w:t>
      </w:r>
    </w:p>
    <w:p>
      <w:pPr>
        <w:spacing w:after="0" w:line="252" w:lineRule="exact"/>
        <w:jc w:val="both"/>
        <w:rPr>
          <w:sz w:val="22"/>
        </w:rPr>
        <w:sectPr>
          <w:pgSz w:w="12240" w:h="15840"/>
          <w:pgMar w:top="1440" w:bottom="280" w:left="1300" w:right="84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054346" cy="3509962"/>
            <wp:effectExtent l="0" t="0" r="0" b="0"/>
            <wp:docPr id="19" name="image10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346" cy="35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1"/>
        </w:rPr>
      </w:pP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40" w:lineRule="auto" w:before="92" w:after="0"/>
        <w:ind w:left="860" w:right="149" w:hanging="360"/>
        <w:jc w:val="both"/>
        <w:rPr>
          <w:sz w:val="22"/>
        </w:rPr>
      </w:pPr>
      <w:r>
        <w:rPr>
          <w:color w:val="222E3B"/>
          <w:sz w:val="22"/>
        </w:rPr>
        <w:t>Configure your VPC </w:t>
      </w:r>
      <w:r>
        <w:rPr>
          <w:b/>
          <w:color w:val="222E3B"/>
          <w:sz w:val="22"/>
        </w:rPr>
        <w:t>NLB </w:t>
      </w:r>
      <w:r>
        <w:rPr>
          <w:color w:val="222E3B"/>
          <w:sz w:val="22"/>
        </w:rPr>
        <w:t>subnets for dual stack internet connectivity by adding the default routes for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and IPv6.</w:t>
      </w: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52" w:lineRule="exact" w:before="0" w:after="0"/>
        <w:ind w:left="860" w:right="0" w:hanging="361"/>
        <w:jc w:val="both"/>
        <w:rPr>
          <w:sz w:val="22"/>
        </w:rPr>
      </w:pPr>
      <w:r>
        <w:rPr>
          <w:color w:val="222E3B"/>
          <w:sz w:val="22"/>
        </w:rPr>
        <w:t>Deploy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your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stack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internet-facing</w:t>
      </w:r>
      <w:r>
        <w:rPr>
          <w:color w:val="222E3B"/>
          <w:spacing w:val="-1"/>
          <w:sz w:val="22"/>
        </w:rPr>
        <w:t> </w:t>
      </w:r>
      <w:r>
        <w:rPr>
          <w:b/>
          <w:color w:val="222E3B"/>
          <w:sz w:val="22"/>
        </w:rPr>
        <w:t>NLB</w:t>
      </w:r>
      <w:r>
        <w:rPr>
          <w:color w:val="222E3B"/>
          <w:sz w:val="22"/>
        </w:rPr>
        <w:t>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select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stack </w:t>
      </w:r>
      <w:r>
        <w:rPr>
          <w:b/>
          <w:color w:val="222E3B"/>
          <w:sz w:val="22"/>
        </w:rPr>
        <w:t>NLB</w:t>
      </w:r>
      <w:r>
        <w:rPr>
          <w:b/>
          <w:color w:val="222E3B"/>
          <w:spacing w:val="-2"/>
          <w:sz w:val="22"/>
        </w:rPr>
        <w:t> </w:t>
      </w:r>
      <w:r>
        <w:rPr>
          <w:color w:val="222E3B"/>
          <w:sz w:val="22"/>
        </w:rPr>
        <w:t>subnets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VPC.</w:t>
      </w: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40" w:lineRule="auto" w:before="0" w:after="0"/>
        <w:ind w:left="860" w:right="147" w:hanging="360"/>
        <w:jc w:val="both"/>
        <w:rPr>
          <w:sz w:val="22"/>
        </w:rPr>
      </w:pPr>
      <w:r>
        <w:rPr>
          <w:color w:val="222E3B"/>
          <w:sz w:val="22"/>
        </w:rPr>
        <w:t>Your application stack remains unchanged with the dual stack added functionality for the for your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application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endpoints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with</w:t>
      </w:r>
      <w:r>
        <w:rPr>
          <w:color w:val="222E3B"/>
          <w:spacing w:val="1"/>
          <w:sz w:val="22"/>
        </w:rPr>
        <w:t> </w:t>
      </w:r>
      <w:r>
        <w:rPr>
          <w:b/>
          <w:color w:val="222E3B"/>
          <w:sz w:val="22"/>
        </w:rPr>
        <w:t>NLB</w:t>
      </w:r>
      <w:r>
        <w:rPr>
          <w:color w:val="222E3B"/>
          <w:sz w:val="22"/>
        </w:rPr>
        <w:t>.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1"/>
          <w:sz w:val="22"/>
        </w:rPr>
        <w:t> </w:t>
      </w:r>
      <w:r>
        <w:rPr>
          <w:b/>
          <w:color w:val="222E3B"/>
          <w:sz w:val="22"/>
        </w:rPr>
        <w:t>NLB</w:t>
      </w:r>
      <w:r>
        <w:rPr>
          <w:b/>
          <w:color w:val="222E3B"/>
          <w:spacing w:val="1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target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group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instances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continue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using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communication.</w:t>
      </w: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40" w:lineRule="auto" w:before="2" w:after="0"/>
        <w:ind w:left="860" w:right="151" w:hanging="360"/>
        <w:jc w:val="both"/>
        <w:rPr>
          <w:sz w:val="22"/>
        </w:rPr>
      </w:pPr>
      <w:r>
        <w:rPr>
          <w:color w:val="222E3B"/>
          <w:sz w:val="22"/>
        </w:rPr>
        <w:t>The application clients query for the application name and receive the IPv4 or IPv6 address of the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endpoint, based on their capabilities. For single stack customers, their stack determines the protocol to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be used. For dual stack enabled clients, the operating system configuration determines the use of IPv4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IPv6 for communication.</w:t>
      </w: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51" w:lineRule="exact" w:before="0" w:after="0"/>
        <w:ind w:left="860" w:right="0" w:hanging="361"/>
        <w:jc w:val="both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clients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open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connections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application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endpoint,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using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wither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IPv6.</w:t>
      </w:r>
    </w:p>
    <w:p>
      <w:pPr>
        <w:pStyle w:val="ListParagraph"/>
        <w:numPr>
          <w:ilvl w:val="0"/>
          <w:numId w:val="16"/>
        </w:numPr>
        <w:tabs>
          <w:tab w:pos="861" w:val="left" w:leader="none"/>
        </w:tabs>
        <w:spacing w:line="240" w:lineRule="auto" w:before="1" w:after="0"/>
        <w:ind w:left="860" w:right="0" w:hanging="361"/>
        <w:jc w:val="both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b/>
          <w:color w:val="222E3B"/>
          <w:sz w:val="22"/>
        </w:rPr>
        <w:t>NLB</w:t>
      </w:r>
      <w:r>
        <w:rPr>
          <w:b/>
          <w:color w:val="222E3B"/>
          <w:spacing w:val="-2"/>
          <w:sz w:val="22"/>
        </w:rPr>
        <w:t> </w:t>
      </w:r>
      <w:r>
        <w:rPr>
          <w:color w:val="222E3B"/>
          <w:sz w:val="22"/>
        </w:rPr>
        <w:t>distributes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traffic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healthy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targets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target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groups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using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connections.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top="1440" w:bottom="280" w:left="1300" w:right="84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050550" cy="2886551"/>
            <wp:effectExtent l="0" t="0" r="0" b="0"/>
            <wp:docPr id="21" name="image11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0550" cy="288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0"/>
          <w:numId w:val="17"/>
        </w:numPr>
        <w:tabs>
          <w:tab w:pos="861" w:val="left" w:leader="none"/>
        </w:tabs>
        <w:spacing w:line="240" w:lineRule="auto" w:before="92" w:after="0"/>
        <w:ind w:left="860" w:right="144" w:hanging="360"/>
        <w:jc w:val="both"/>
        <w:rPr>
          <w:sz w:val="22"/>
        </w:rPr>
      </w:pPr>
      <w:r>
        <w:rPr>
          <w:color w:val="222E3B"/>
          <w:sz w:val="22"/>
        </w:rPr>
        <w:t>Configure your VPC </w:t>
      </w:r>
      <w:r>
        <w:rPr>
          <w:b/>
          <w:color w:val="222E3B"/>
          <w:sz w:val="22"/>
        </w:rPr>
        <w:t>NLB </w:t>
      </w:r>
      <w:r>
        <w:rPr>
          <w:color w:val="222E3B"/>
          <w:sz w:val="22"/>
        </w:rPr>
        <w:t>subnets for dual stack internet connectivity by adding the default routes for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and IPv6.</w:t>
      </w:r>
    </w:p>
    <w:p>
      <w:pPr>
        <w:pStyle w:val="ListParagraph"/>
        <w:numPr>
          <w:ilvl w:val="0"/>
          <w:numId w:val="17"/>
        </w:numPr>
        <w:tabs>
          <w:tab w:pos="861" w:val="left" w:leader="none"/>
        </w:tabs>
        <w:spacing w:line="252" w:lineRule="exact" w:before="0" w:after="0"/>
        <w:ind w:left="860" w:right="0" w:hanging="361"/>
        <w:jc w:val="both"/>
        <w:rPr>
          <w:sz w:val="22"/>
        </w:rPr>
      </w:pPr>
      <w:r>
        <w:rPr>
          <w:color w:val="222E3B"/>
          <w:sz w:val="22"/>
        </w:rPr>
        <w:t>Deploy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your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stack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internet-facing</w:t>
      </w:r>
      <w:r>
        <w:rPr>
          <w:color w:val="222E3B"/>
          <w:spacing w:val="-1"/>
          <w:sz w:val="22"/>
        </w:rPr>
        <w:t> </w:t>
      </w:r>
      <w:r>
        <w:rPr>
          <w:b/>
          <w:color w:val="222E3B"/>
          <w:sz w:val="22"/>
        </w:rPr>
        <w:t>NLB</w:t>
      </w:r>
      <w:r>
        <w:rPr>
          <w:color w:val="222E3B"/>
          <w:sz w:val="22"/>
        </w:rPr>
        <w:t>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select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stack </w:t>
      </w:r>
      <w:r>
        <w:rPr>
          <w:b/>
          <w:color w:val="222E3B"/>
          <w:sz w:val="22"/>
        </w:rPr>
        <w:t>NLB</w:t>
      </w:r>
      <w:r>
        <w:rPr>
          <w:b/>
          <w:color w:val="222E3B"/>
          <w:spacing w:val="-2"/>
          <w:sz w:val="22"/>
        </w:rPr>
        <w:t> </w:t>
      </w:r>
      <w:r>
        <w:rPr>
          <w:color w:val="222E3B"/>
          <w:sz w:val="22"/>
        </w:rPr>
        <w:t>subnets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VPC.</w:t>
      </w:r>
    </w:p>
    <w:p>
      <w:pPr>
        <w:pStyle w:val="ListParagraph"/>
        <w:numPr>
          <w:ilvl w:val="0"/>
          <w:numId w:val="17"/>
        </w:numPr>
        <w:tabs>
          <w:tab w:pos="861" w:val="left" w:leader="none"/>
        </w:tabs>
        <w:spacing w:line="240" w:lineRule="auto" w:before="0" w:after="0"/>
        <w:ind w:left="860" w:right="146" w:hanging="360"/>
        <w:jc w:val="both"/>
        <w:rPr>
          <w:sz w:val="22"/>
        </w:rPr>
      </w:pPr>
      <w:r>
        <w:rPr>
          <w:color w:val="222E3B"/>
          <w:sz w:val="22"/>
        </w:rPr>
        <w:t>Your application stack can run natively on IPv6, as the </w:t>
      </w:r>
      <w:r>
        <w:rPr>
          <w:b/>
          <w:color w:val="222E3B"/>
          <w:sz w:val="22"/>
        </w:rPr>
        <w:t>NLB </w:t>
      </w:r>
      <w:r>
        <w:rPr>
          <w:color w:val="222E3B"/>
          <w:sz w:val="22"/>
        </w:rPr>
        <w:t>supports IPv6 targets. IPv6 target groups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only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support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 type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targets.</w:t>
      </w:r>
    </w:p>
    <w:p>
      <w:pPr>
        <w:pStyle w:val="ListParagraph"/>
        <w:numPr>
          <w:ilvl w:val="0"/>
          <w:numId w:val="17"/>
        </w:numPr>
        <w:tabs>
          <w:tab w:pos="861" w:val="left" w:leader="none"/>
        </w:tabs>
        <w:spacing w:line="240" w:lineRule="auto" w:before="0" w:after="0"/>
        <w:ind w:left="860" w:right="147" w:hanging="360"/>
        <w:jc w:val="both"/>
        <w:rPr>
          <w:sz w:val="22"/>
        </w:rPr>
      </w:pPr>
      <w:r>
        <w:rPr>
          <w:color w:val="222E3B"/>
          <w:sz w:val="22"/>
        </w:rPr>
        <w:t>The application clients query for the application name and receive the IPv4 or IPv6 address of the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endpoint, based on their capabilities. For single stack customers, their stack determines the protocol to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be used. For dual stack enabled clients, the operating system configuration determines the use of IPv4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IPv6 for communication.</w:t>
      </w:r>
    </w:p>
    <w:p>
      <w:pPr>
        <w:pStyle w:val="ListParagraph"/>
        <w:numPr>
          <w:ilvl w:val="0"/>
          <w:numId w:val="17"/>
        </w:numPr>
        <w:tabs>
          <w:tab w:pos="861" w:val="left" w:leader="none"/>
        </w:tabs>
        <w:spacing w:line="252" w:lineRule="exact" w:before="2" w:after="0"/>
        <w:ind w:left="860" w:right="0" w:hanging="361"/>
        <w:jc w:val="both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clients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open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connections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application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endpoint,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using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wither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IPv6.</w:t>
      </w:r>
    </w:p>
    <w:p>
      <w:pPr>
        <w:pStyle w:val="ListParagraph"/>
        <w:numPr>
          <w:ilvl w:val="0"/>
          <w:numId w:val="17"/>
        </w:numPr>
        <w:tabs>
          <w:tab w:pos="861" w:val="left" w:leader="none"/>
        </w:tabs>
        <w:spacing w:line="252" w:lineRule="exact" w:before="0" w:after="0"/>
        <w:ind w:left="860" w:right="0" w:hanging="361"/>
        <w:jc w:val="both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b/>
          <w:color w:val="222E3B"/>
          <w:sz w:val="22"/>
        </w:rPr>
        <w:t>NLB</w:t>
      </w:r>
      <w:r>
        <w:rPr>
          <w:b/>
          <w:color w:val="222E3B"/>
          <w:spacing w:val="-2"/>
          <w:sz w:val="22"/>
        </w:rPr>
        <w:t> </w:t>
      </w:r>
      <w:r>
        <w:rPr>
          <w:color w:val="222E3B"/>
          <w:sz w:val="22"/>
        </w:rPr>
        <w:t>distributes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traffic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healthy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targets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in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target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groups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using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connections.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4818699" cy="3378422"/>
            <wp:effectExtent l="0" t="0" r="0" b="0"/>
            <wp:docPr id="23" name="image12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699" cy="337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00" w:right="840"/>
        </w:sectPr>
      </w:pP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240" w:lineRule="auto" w:before="79" w:after="0"/>
        <w:ind w:left="860" w:right="147" w:hanging="360"/>
        <w:jc w:val="both"/>
        <w:rPr>
          <w:sz w:val="22"/>
        </w:rPr>
      </w:pPr>
      <w:r>
        <w:rPr>
          <w:color w:val="222E3B"/>
          <w:spacing w:val="-1"/>
          <w:sz w:val="22"/>
        </w:rPr>
        <w:t>Configure</w:t>
      </w:r>
      <w:r>
        <w:rPr>
          <w:color w:val="222E3B"/>
          <w:spacing w:val="-14"/>
          <w:sz w:val="22"/>
        </w:rPr>
        <w:t> </w:t>
      </w:r>
      <w:r>
        <w:rPr>
          <w:color w:val="222E3B"/>
          <w:spacing w:val="-1"/>
          <w:sz w:val="22"/>
        </w:rPr>
        <w:t>your</w:t>
      </w:r>
      <w:r>
        <w:rPr>
          <w:color w:val="222E3B"/>
          <w:spacing w:val="-14"/>
          <w:sz w:val="22"/>
        </w:rPr>
        <w:t> </w:t>
      </w:r>
      <w:r>
        <w:rPr>
          <w:color w:val="222E3B"/>
          <w:spacing w:val="-1"/>
          <w:sz w:val="22"/>
        </w:rPr>
        <w:t>VPC</w:t>
      </w:r>
      <w:r>
        <w:rPr>
          <w:color w:val="222E3B"/>
          <w:spacing w:val="-13"/>
          <w:sz w:val="22"/>
        </w:rPr>
        <w:t> </w:t>
      </w:r>
      <w:r>
        <w:rPr>
          <w:b/>
          <w:color w:val="222E3B"/>
          <w:spacing w:val="-1"/>
          <w:sz w:val="22"/>
        </w:rPr>
        <w:t>NLB</w:t>
      </w:r>
      <w:r>
        <w:rPr>
          <w:b/>
          <w:color w:val="222E3B"/>
          <w:spacing w:val="-15"/>
          <w:sz w:val="22"/>
        </w:rPr>
        <w:t> </w:t>
      </w:r>
      <w:r>
        <w:rPr>
          <w:color w:val="222E3B"/>
          <w:spacing w:val="-1"/>
          <w:sz w:val="22"/>
        </w:rPr>
        <w:t>or</w:t>
      </w:r>
      <w:r>
        <w:rPr>
          <w:color w:val="222E3B"/>
          <w:spacing w:val="-14"/>
          <w:sz w:val="22"/>
        </w:rPr>
        <w:t> </w:t>
      </w:r>
      <w:r>
        <w:rPr>
          <w:b/>
          <w:color w:val="222E3B"/>
          <w:spacing w:val="-1"/>
          <w:sz w:val="22"/>
        </w:rPr>
        <w:t>Application</w:t>
      </w:r>
      <w:r>
        <w:rPr>
          <w:b/>
          <w:color w:val="222E3B"/>
          <w:spacing w:val="-14"/>
          <w:sz w:val="22"/>
        </w:rPr>
        <w:t> </w:t>
      </w:r>
      <w:r>
        <w:rPr>
          <w:b/>
          <w:color w:val="222E3B"/>
          <w:sz w:val="22"/>
        </w:rPr>
        <w:t>Load</w:t>
      </w:r>
      <w:r>
        <w:rPr>
          <w:b/>
          <w:color w:val="222E3B"/>
          <w:spacing w:val="-15"/>
          <w:sz w:val="22"/>
        </w:rPr>
        <w:t> </w:t>
      </w:r>
      <w:r>
        <w:rPr>
          <w:b/>
          <w:color w:val="222E3B"/>
          <w:sz w:val="22"/>
        </w:rPr>
        <w:t>Balancer</w:t>
      </w:r>
      <w:r>
        <w:rPr>
          <w:b/>
          <w:color w:val="222E3B"/>
          <w:spacing w:val="-14"/>
          <w:sz w:val="22"/>
        </w:rPr>
        <w:t> </w:t>
      </w:r>
      <w:r>
        <w:rPr>
          <w:b/>
          <w:color w:val="222E3B"/>
          <w:sz w:val="22"/>
        </w:rPr>
        <w:t>(ALB)</w:t>
      </w:r>
      <w:r>
        <w:rPr>
          <w:b/>
          <w:color w:val="222E3B"/>
          <w:spacing w:val="-11"/>
          <w:sz w:val="22"/>
        </w:rPr>
        <w:t> </w:t>
      </w:r>
      <w:r>
        <w:rPr>
          <w:color w:val="222E3B"/>
          <w:sz w:val="22"/>
        </w:rPr>
        <w:t>subnets</w:t>
      </w:r>
      <w:r>
        <w:rPr>
          <w:color w:val="222E3B"/>
          <w:spacing w:val="-14"/>
          <w:sz w:val="22"/>
        </w:rPr>
        <w:t> </w:t>
      </w:r>
      <w:r>
        <w:rPr>
          <w:color w:val="222E3B"/>
          <w:sz w:val="22"/>
        </w:rPr>
        <w:t>as</w:t>
      </w:r>
      <w:r>
        <w:rPr>
          <w:color w:val="222E3B"/>
          <w:spacing w:val="-14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-13"/>
          <w:sz w:val="22"/>
        </w:rPr>
        <w:t> </w:t>
      </w:r>
      <w:r>
        <w:rPr>
          <w:color w:val="222E3B"/>
          <w:sz w:val="22"/>
        </w:rPr>
        <w:t>stack,</w:t>
      </w:r>
      <w:r>
        <w:rPr>
          <w:color w:val="222E3B"/>
          <w:spacing w:val="-15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15"/>
          <w:sz w:val="22"/>
        </w:rPr>
        <w:t> </w:t>
      </w:r>
      <w:r>
        <w:rPr>
          <w:color w:val="222E3B"/>
          <w:sz w:val="22"/>
        </w:rPr>
        <w:t>accommodate</w:t>
      </w:r>
      <w:r>
        <w:rPr>
          <w:color w:val="222E3B"/>
          <w:spacing w:val="-52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internal</w:t>
      </w:r>
      <w:r>
        <w:rPr>
          <w:color w:val="222E3B"/>
          <w:spacing w:val="2"/>
          <w:sz w:val="22"/>
        </w:rPr>
        <w:t> </w:t>
      </w:r>
      <w:r>
        <w:rPr>
          <w:b/>
          <w:color w:val="222E3B"/>
          <w:sz w:val="22"/>
        </w:rPr>
        <w:t>Elastic Load Balancing </w:t>
      </w:r>
      <w:r>
        <w:rPr>
          <w:color w:val="222E3B"/>
          <w:sz w:val="22"/>
        </w:rPr>
        <w:t>(</w:t>
      </w:r>
      <w:r>
        <w:rPr>
          <w:b/>
          <w:color w:val="222E3B"/>
          <w:sz w:val="22"/>
        </w:rPr>
        <w:t>ELB</w:t>
      </w:r>
      <w:r>
        <w:rPr>
          <w:color w:val="222E3B"/>
          <w:sz w:val="22"/>
        </w:rPr>
        <w:t>)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instances.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240" w:lineRule="auto" w:before="0" w:after="0"/>
        <w:ind w:left="860" w:right="141" w:hanging="360"/>
        <w:jc w:val="both"/>
        <w:rPr>
          <w:sz w:val="22"/>
        </w:rPr>
      </w:pPr>
      <w:r>
        <w:rPr>
          <w:color w:val="222E3B"/>
          <w:sz w:val="22"/>
        </w:rPr>
        <w:t>Depending on the private connectivity method you have in place for your VPC – VPC peering, </w:t>
      </w:r>
      <w:r>
        <w:rPr>
          <w:b/>
          <w:color w:val="222E3B"/>
          <w:sz w:val="22"/>
        </w:rPr>
        <w:t>AWS</w:t>
      </w:r>
      <w:r>
        <w:rPr>
          <w:b/>
          <w:color w:val="222E3B"/>
          <w:spacing w:val="1"/>
          <w:sz w:val="22"/>
        </w:rPr>
        <w:t> </w:t>
      </w:r>
      <w:r>
        <w:rPr>
          <w:b/>
          <w:color w:val="222E3B"/>
          <w:sz w:val="22"/>
        </w:rPr>
        <w:t>Transit Gateway (TGW)</w:t>
      </w:r>
      <w:r>
        <w:rPr>
          <w:color w:val="222E3B"/>
          <w:sz w:val="22"/>
        </w:rPr>
        <w:t>, Virtual Private Gateway, VPN, or </w:t>
      </w:r>
      <w:r>
        <w:rPr>
          <w:b/>
          <w:color w:val="222E3B"/>
          <w:sz w:val="22"/>
        </w:rPr>
        <w:t>AWS Direct Connect </w:t>
      </w:r>
      <w:r>
        <w:rPr>
          <w:color w:val="222E3B"/>
          <w:sz w:val="22"/>
        </w:rPr>
        <w:t>– the ALB/NLB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private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subnets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must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be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configured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with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appropriate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routes,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both</w:t>
      </w:r>
      <w:r>
        <w:rPr>
          <w:color w:val="222E3B"/>
          <w:spacing w:val="4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stacks.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240" w:lineRule="auto" w:before="0" w:after="0"/>
        <w:ind w:left="860" w:right="147" w:hanging="360"/>
        <w:jc w:val="both"/>
        <w:rPr>
          <w:sz w:val="22"/>
        </w:rPr>
      </w:pPr>
      <w:r>
        <w:rPr>
          <w:color w:val="222E3B"/>
          <w:sz w:val="22"/>
        </w:rPr>
        <w:t>Target groups for both </w:t>
      </w:r>
      <w:r>
        <w:rPr>
          <w:b/>
          <w:color w:val="222E3B"/>
          <w:sz w:val="22"/>
        </w:rPr>
        <w:t>ALBs </w:t>
      </w:r>
      <w:r>
        <w:rPr>
          <w:color w:val="222E3B"/>
          <w:sz w:val="22"/>
        </w:rPr>
        <w:t>and </w:t>
      </w:r>
      <w:r>
        <w:rPr>
          <w:b/>
          <w:color w:val="222E3B"/>
          <w:sz w:val="22"/>
        </w:rPr>
        <w:t>NLBs </w:t>
      </w:r>
      <w:r>
        <w:rPr>
          <w:color w:val="222E3B"/>
          <w:sz w:val="22"/>
        </w:rPr>
        <w:t>can contain either only IPv6 targets or only IPv4 targets. You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can't register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an IPv4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target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with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 IPv6 target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group.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240" w:lineRule="auto" w:before="0" w:after="0"/>
        <w:ind w:left="860" w:right="143" w:hanging="360"/>
        <w:jc w:val="both"/>
        <w:rPr>
          <w:sz w:val="22"/>
        </w:rPr>
      </w:pPr>
      <w:r>
        <w:rPr>
          <w:color w:val="222E3B"/>
          <w:sz w:val="22"/>
        </w:rPr>
        <w:t>Clients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reaching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out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private </w:t>
      </w:r>
      <w:r>
        <w:rPr>
          <w:b/>
          <w:color w:val="222E3B"/>
          <w:sz w:val="22"/>
        </w:rPr>
        <w:t>ELB</w:t>
      </w:r>
      <w:r>
        <w:rPr>
          <w:b/>
          <w:color w:val="222E3B"/>
          <w:spacing w:val="-5"/>
          <w:sz w:val="22"/>
        </w:rPr>
        <w:t> </w:t>
      </w:r>
      <w:r>
        <w:rPr>
          <w:color w:val="222E3B"/>
          <w:sz w:val="22"/>
        </w:rPr>
        <w:t>endpoints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can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be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both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can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have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connectivity</w:t>
      </w:r>
      <w:r>
        <w:rPr>
          <w:color w:val="222E3B"/>
          <w:spacing w:val="-53"/>
          <w:sz w:val="22"/>
        </w:rPr>
        <w:t> </w:t>
      </w:r>
      <w:r>
        <w:rPr>
          <w:color w:val="222E3B"/>
          <w:sz w:val="22"/>
        </w:rPr>
        <w:t>over any private connectivity method supported by the Amazon VPC – VPC peering, </w:t>
      </w:r>
      <w:r>
        <w:rPr>
          <w:b/>
          <w:color w:val="222E3B"/>
          <w:sz w:val="22"/>
        </w:rPr>
        <w:t>AWS Transit</w:t>
      </w:r>
      <w:r>
        <w:rPr>
          <w:b/>
          <w:color w:val="222E3B"/>
          <w:spacing w:val="1"/>
          <w:sz w:val="22"/>
        </w:rPr>
        <w:t> </w:t>
      </w:r>
      <w:r>
        <w:rPr>
          <w:b/>
          <w:color w:val="222E3B"/>
          <w:sz w:val="22"/>
        </w:rPr>
        <w:t>Gateway</w:t>
      </w:r>
      <w:r>
        <w:rPr>
          <w:color w:val="222E3B"/>
          <w:sz w:val="22"/>
        </w:rPr>
        <w:t>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Virtual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Private Gateway,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VPN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or</w:t>
      </w:r>
      <w:r>
        <w:rPr>
          <w:color w:val="222E3B"/>
          <w:spacing w:val="2"/>
          <w:sz w:val="22"/>
        </w:rPr>
        <w:t> </w:t>
      </w:r>
      <w:r>
        <w:rPr>
          <w:b/>
          <w:color w:val="222E3B"/>
          <w:sz w:val="22"/>
        </w:rPr>
        <w:t>AWS Direct Connect</w:t>
      </w:r>
      <w:r>
        <w:rPr>
          <w:color w:val="222E3B"/>
          <w:sz w:val="22"/>
        </w:rPr>
        <w:t>.</w:t>
      </w:r>
    </w:p>
    <w:p>
      <w:pPr>
        <w:pStyle w:val="ListParagraph"/>
        <w:numPr>
          <w:ilvl w:val="0"/>
          <w:numId w:val="18"/>
        </w:numPr>
        <w:tabs>
          <w:tab w:pos="861" w:val="left" w:leader="none"/>
        </w:tabs>
        <w:spacing w:line="240" w:lineRule="auto" w:before="0" w:after="0"/>
        <w:ind w:left="860" w:right="140" w:hanging="360"/>
        <w:jc w:val="both"/>
        <w:rPr>
          <w:sz w:val="22"/>
        </w:rPr>
      </w:pPr>
      <w:r>
        <w:rPr>
          <w:color w:val="222E3B"/>
          <w:sz w:val="22"/>
        </w:rPr>
        <w:t>For internal ALBs and NLBs, the new attribute flag </w:t>
      </w:r>
      <w:r>
        <w:rPr>
          <w:b/>
          <w:color w:val="222E3B"/>
          <w:sz w:val="22"/>
        </w:rPr>
        <w:t>ipv6.deny-all-igwtraffic </w:t>
      </w:r>
      <w:r>
        <w:rPr>
          <w:color w:val="222E3B"/>
          <w:sz w:val="22"/>
        </w:rPr>
        <w:t>blocks internet gateway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(IGW) access to the load balancer, preventing unintended access to your internal load balancer through</w:t>
      </w:r>
      <w:r>
        <w:rPr>
          <w:color w:val="222E3B"/>
          <w:spacing w:val="-52"/>
          <w:sz w:val="22"/>
        </w:rPr>
        <w:t> </w:t>
      </w:r>
      <w:r>
        <w:rPr>
          <w:color w:val="222E3B"/>
          <w:sz w:val="22"/>
        </w:rPr>
        <w:t>an internet gateway. It is set to false for internet-facing load balancers and true for internal load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balancers. This attribute does not prevent non-IGW internet access (such as, through peering, </w:t>
      </w:r>
      <w:r>
        <w:rPr>
          <w:b/>
          <w:color w:val="222E3B"/>
          <w:sz w:val="22"/>
        </w:rPr>
        <w:t>Transit</w:t>
      </w:r>
      <w:r>
        <w:rPr>
          <w:b/>
          <w:color w:val="222E3B"/>
          <w:spacing w:val="1"/>
          <w:sz w:val="22"/>
        </w:rPr>
        <w:t> </w:t>
      </w:r>
      <w:r>
        <w:rPr>
          <w:b/>
          <w:color w:val="222E3B"/>
          <w:sz w:val="22"/>
        </w:rPr>
        <w:t>Gateway</w:t>
      </w:r>
      <w:r>
        <w:rPr>
          <w:color w:val="222E3B"/>
          <w:sz w:val="22"/>
        </w:rPr>
        <w:t>,</w:t>
      </w:r>
      <w:r>
        <w:rPr>
          <w:color w:val="222E3B"/>
          <w:spacing w:val="-1"/>
          <w:sz w:val="22"/>
        </w:rPr>
        <w:t> </w:t>
      </w:r>
      <w:r>
        <w:rPr>
          <w:b/>
          <w:color w:val="222E3B"/>
          <w:sz w:val="22"/>
        </w:rPr>
        <w:t>AWS Direct Connect</w:t>
      </w:r>
      <w:r>
        <w:rPr>
          <w:color w:val="222E3B"/>
          <w:sz w:val="22"/>
        </w:rPr>
        <w:t>, or</w:t>
      </w:r>
      <w:r>
        <w:rPr>
          <w:color w:val="222E3B"/>
          <w:spacing w:val="1"/>
          <w:sz w:val="22"/>
        </w:rPr>
        <w:t> </w:t>
      </w:r>
      <w:r>
        <w:rPr>
          <w:b/>
          <w:color w:val="222E3B"/>
          <w:sz w:val="22"/>
        </w:rPr>
        <w:t>AWS VPN</w:t>
      </w:r>
      <w:r>
        <w:rPr>
          <w:color w:val="222E3B"/>
          <w:sz w:val="22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175985</wp:posOffset>
            </wp:positionV>
            <wp:extent cx="4960228" cy="3457575"/>
            <wp:effectExtent l="0" t="0" r="0" b="0"/>
            <wp:wrapTopAndBottom/>
            <wp:docPr id="25" name="image13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0228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360" w:bottom="280" w:left="1300" w:right="84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3168388" cy="3302508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388" cy="330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240" w:lineRule="auto" w:before="92" w:after="0"/>
        <w:ind w:left="860" w:right="145" w:hanging="360"/>
        <w:jc w:val="both"/>
        <w:rPr>
          <w:sz w:val="22"/>
        </w:rPr>
      </w:pPr>
      <w:r>
        <w:rPr>
          <w:color w:val="222E3B"/>
          <w:sz w:val="22"/>
        </w:rPr>
        <w:t>When you create a VPC, the </w:t>
      </w:r>
      <w:r>
        <w:rPr>
          <w:b/>
          <w:color w:val="222E3B"/>
          <w:sz w:val="22"/>
        </w:rPr>
        <w:t>Amazon Route 53 Resolver </w:t>
      </w:r>
      <w:r>
        <w:rPr>
          <w:color w:val="222E3B"/>
          <w:sz w:val="22"/>
        </w:rPr>
        <w:t>that is created by default, maps to a DNS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server that runs on a reserved IPv4 address for the VPC network range, plus 2. For the IPv6 stack, the</w:t>
      </w:r>
      <w:r>
        <w:rPr>
          <w:color w:val="222E3B"/>
          <w:spacing w:val="1"/>
          <w:sz w:val="22"/>
        </w:rPr>
        <w:t> </w:t>
      </w:r>
      <w:r>
        <w:rPr>
          <w:b/>
          <w:color w:val="222E3B"/>
          <w:sz w:val="22"/>
        </w:rPr>
        <w:t>Route</w:t>
      </w:r>
      <w:r>
        <w:rPr>
          <w:b/>
          <w:color w:val="222E3B"/>
          <w:spacing w:val="-1"/>
          <w:sz w:val="22"/>
        </w:rPr>
        <w:t> </w:t>
      </w:r>
      <w:r>
        <w:rPr>
          <w:b/>
          <w:color w:val="222E3B"/>
          <w:sz w:val="22"/>
        </w:rPr>
        <w:t>53 Resolver</w:t>
      </w:r>
      <w:r>
        <w:rPr>
          <w:b/>
          <w:color w:val="222E3B"/>
          <w:spacing w:val="-1"/>
          <w:sz w:val="22"/>
        </w:rPr>
        <w:t> </w:t>
      </w:r>
      <w:r>
        <w:rPr>
          <w:color w:val="222E3B"/>
          <w:sz w:val="22"/>
        </w:rPr>
        <w:t>can be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reached at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local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address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fd00:ec2::253.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240" w:lineRule="auto" w:before="0" w:after="0"/>
        <w:ind w:left="860" w:right="148" w:hanging="360"/>
        <w:jc w:val="both"/>
        <w:rPr>
          <w:sz w:val="22"/>
        </w:rPr>
      </w:pPr>
      <w:r>
        <w:rPr>
          <w:color w:val="222E3B"/>
          <w:sz w:val="22"/>
        </w:rPr>
        <w:t>Without DNS64, a DNS query for an IPv4- only service will yield an IPv4 destination address in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response and your IPv6-only service cannot communicate with it. To bridge this communication gap,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you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can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enable DNS64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a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subnet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it applies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all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AWS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resources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within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that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subnet.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252" w:lineRule="exact" w:before="1" w:after="0"/>
        <w:ind w:left="860" w:right="0" w:hanging="361"/>
        <w:jc w:val="both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IPv6-only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instance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sends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DNS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query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on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IPv4-only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endpoint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the </w:t>
      </w:r>
      <w:r>
        <w:rPr>
          <w:b/>
          <w:color w:val="222E3B"/>
          <w:sz w:val="22"/>
        </w:rPr>
        <w:t>Route</w:t>
      </w:r>
      <w:r>
        <w:rPr>
          <w:b/>
          <w:color w:val="222E3B"/>
          <w:spacing w:val="-1"/>
          <w:sz w:val="22"/>
        </w:rPr>
        <w:t> </w:t>
      </w:r>
      <w:r>
        <w:rPr>
          <w:b/>
          <w:color w:val="222E3B"/>
          <w:sz w:val="22"/>
        </w:rPr>
        <w:t>53</w:t>
      </w:r>
      <w:r>
        <w:rPr>
          <w:b/>
          <w:color w:val="222E3B"/>
          <w:spacing w:val="-2"/>
          <w:sz w:val="22"/>
        </w:rPr>
        <w:t> </w:t>
      </w:r>
      <w:r>
        <w:rPr>
          <w:b/>
          <w:color w:val="222E3B"/>
          <w:sz w:val="22"/>
        </w:rPr>
        <w:t>Resolver</w:t>
      </w:r>
      <w:r>
        <w:rPr>
          <w:color w:val="222E3B"/>
          <w:sz w:val="22"/>
        </w:rPr>
        <w:t>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240" w:lineRule="auto" w:before="0" w:after="0"/>
        <w:ind w:left="860" w:right="146" w:hanging="360"/>
        <w:jc w:val="both"/>
        <w:rPr>
          <w:sz w:val="22"/>
        </w:rPr>
      </w:pPr>
      <w:r>
        <w:rPr>
          <w:color w:val="222E3B"/>
          <w:sz w:val="22"/>
        </w:rPr>
        <w:t>With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DNS64,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 </w:t>
      </w:r>
      <w:r>
        <w:rPr>
          <w:b/>
          <w:color w:val="222E3B"/>
          <w:sz w:val="22"/>
        </w:rPr>
        <w:t>Route</w:t>
      </w:r>
      <w:r>
        <w:rPr>
          <w:b/>
          <w:color w:val="222E3B"/>
          <w:spacing w:val="-3"/>
          <w:sz w:val="22"/>
        </w:rPr>
        <w:t> </w:t>
      </w:r>
      <w:r>
        <w:rPr>
          <w:b/>
          <w:color w:val="222E3B"/>
          <w:sz w:val="22"/>
        </w:rPr>
        <w:t>53</w:t>
      </w:r>
      <w:r>
        <w:rPr>
          <w:b/>
          <w:color w:val="222E3B"/>
          <w:spacing w:val="-4"/>
          <w:sz w:val="22"/>
        </w:rPr>
        <w:t> </w:t>
      </w:r>
      <w:r>
        <w:rPr>
          <w:b/>
          <w:color w:val="222E3B"/>
          <w:sz w:val="22"/>
        </w:rPr>
        <w:t>Resolver</w:t>
      </w:r>
      <w:r>
        <w:rPr>
          <w:b/>
          <w:color w:val="222E3B"/>
          <w:spacing w:val="-2"/>
          <w:sz w:val="22"/>
        </w:rPr>
        <w:t> </w:t>
      </w:r>
      <w:r>
        <w:rPr>
          <w:color w:val="222E3B"/>
          <w:sz w:val="22"/>
        </w:rPr>
        <w:t>looks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up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DNS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record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service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you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queried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does</w:t>
      </w:r>
      <w:r>
        <w:rPr>
          <w:color w:val="222E3B"/>
          <w:spacing w:val="-53"/>
          <w:sz w:val="22"/>
        </w:rPr>
        <w:t> </w:t>
      </w:r>
      <w:r>
        <w:rPr>
          <w:color w:val="222E3B"/>
          <w:sz w:val="22"/>
        </w:rPr>
        <w:t>one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of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following:</w:t>
      </w:r>
    </w:p>
    <w:p>
      <w:pPr>
        <w:pStyle w:val="ListParagraph"/>
        <w:numPr>
          <w:ilvl w:val="1"/>
          <w:numId w:val="19"/>
        </w:numPr>
        <w:tabs>
          <w:tab w:pos="1581" w:val="left" w:leader="none"/>
        </w:tabs>
        <w:spacing w:line="228" w:lineRule="auto" w:before="12" w:after="0"/>
        <w:ind w:left="1580" w:right="148" w:hanging="360"/>
        <w:jc w:val="both"/>
        <w:rPr>
          <w:sz w:val="22"/>
        </w:rPr>
      </w:pPr>
      <w:r>
        <w:rPr>
          <w:color w:val="222E3B"/>
          <w:sz w:val="22"/>
        </w:rPr>
        <w:t>If the record contains an IPv6 address, it returns the original record and the connection is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established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without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any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translation over IPv6.</w:t>
      </w:r>
    </w:p>
    <w:p>
      <w:pPr>
        <w:pStyle w:val="ListParagraph"/>
        <w:numPr>
          <w:ilvl w:val="1"/>
          <w:numId w:val="19"/>
        </w:numPr>
        <w:tabs>
          <w:tab w:pos="1581" w:val="left" w:leader="none"/>
        </w:tabs>
        <w:spacing w:line="235" w:lineRule="auto" w:before="7" w:after="0"/>
        <w:ind w:left="1580" w:right="145" w:hanging="360"/>
        <w:jc w:val="both"/>
        <w:rPr>
          <w:sz w:val="22"/>
        </w:rPr>
      </w:pPr>
      <w:r>
        <w:rPr>
          <w:color w:val="222E3B"/>
          <w:sz w:val="22"/>
        </w:rPr>
        <w:t>If there is no IPv6 address associated with the destination in the DNS record, the </w:t>
      </w:r>
      <w:r>
        <w:rPr>
          <w:b/>
          <w:color w:val="222E3B"/>
          <w:sz w:val="22"/>
        </w:rPr>
        <w:t>Route 53</w:t>
      </w:r>
      <w:r>
        <w:rPr>
          <w:b/>
          <w:color w:val="222E3B"/>
          <w:spacing w:val="1"/>
          <w:sz w:val="22"/>
        </w:rPr>
        <w:t> </w:t>
      </w:r>
      <w:r>
        <w:rPr>
          <w:b/>
          <w:color w:val="222E3B"/>
          <w:sz w:val="22"/>
        </w:rPr>
        <w:t>Resolver </w:t>
      </w:r>
      <w:r>
        <w:rPr>
          <w:color w:val="222E3B"/>
          <w:sz w:val="22"/>
        </w:rPr>
        <w:t>synthesizes one by prepending the well-known /96 prefix, defined in RFC6052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(64:ff9b::/96),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to the IPv4 address in the record.</w:t>
      </w:r>
    </w:p>
    <w:p>
      <w:pPr>
        <w:pStyle w:val="ListParagraph"/>
        <w:numPr>
          <w:ilvl w:val="0"/>
          <w:numId w:val="19"/>
        </w:numPr>
        <w:tabs>
          <w:tab w:pos="861" w:val="left" w:leader="none"/>
        </w:tabs>
        <w:spacing w:line="240" w:lineRule="auto" w:before="0" w:after="0"/>
        <w:ind w:left="860" w:right="142" w:hanging="360"/>
        <w:jc w:val="both"/>
        <w:rPr>
          <w:sz w:val="22"/>
        </w:rPr>
      </w:pPr>
      <w:r>
        <w:rPr>
          <w:color w:val="222E3B"/>
          <w:sz w:val="22"/>
        </w:rPr>
        <w:t>The </w:t>
      </w:r>
      <w:r>
        <w:rPr>
          <w:b/>
          <w:color w:val="222E3B"/>
          <w:sz w:val="22"/>
        </w:rPr>
        <w:t>Amazon Route 53 </w:t>
      </w:r>
      <w:r>
        <w:rPr>
          <w:color w:val="222E3B"/>
          <w:sz w:val="22"/>
        </w:rPr>
        <w:t>resolver replies with a synthesized IPv6 address made of the well-known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64:ff9b::/96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prefix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IPv4 address.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jc w:val="both"/>
      </w:pPr>
      <w:r>
        <w:rPr>
          <w:color w:val="222E3B"/>
        </w:rPr>
        <w:t>What</w:t>
      </w:r>
      <w:r>
        <w:rPr>
          <w:color w:val="222E3B"/>
          <w:spacing w:val="-2"/>
        </w:rPr>
        <w:t> </w:t>
      </w:r>
      <w:r>
        <w:rPr>
          <w:color w:val="222E3B"/>
        </w:rPr>
        <w:t>is</w:t>
      </w:r>
      <w:r>
        <w:rPr>
          <w:color w:val="222E3B"/>
          <w:spacing w:val="1"/>
        </w:rPr>
        <w:t> </w:t>
      </w:r>
      <w:r>
        <w:rPr>
          <w:color w:val="222E3B"/>
        </w:rPr>
        <w:t>DNS 64?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40" w:right="149"/>
        <w:jc w:val="both"/>
      </w:pPr>
      <w:r>
        <w:rPr>
          <w:color w:val="222E3B"/>
        </w:rPr>
        <w:t>DNS64 is a technology that complements NAT64 (Network Address Translation 64) in the context of IPv6 and</w:t>
      </w:r>
      <w:r>
        <w:rPr>
          <w:color w:val="222E3B"/>
          <w:spacing w:val="-52"/>
        </w:rPr>
        <w:t> </w:t>
      </w:r>
      <w:r>
        <w:rPr>
          <w:color w:val="222E3B"/>
        </w:rPr>
        <w:t>IPv4 communication. While NAT64 is responsible for translating the actual network packets between IPv6 and</w:t>
      </w:r>
      <w:r>
        <w:rPr>
          <w:color w:val="222E3B"/>
          <w:spacing w:val="-52"/>
        </w:rPr>
        <w:t> </w:t>
      </w:r>
      <w:r>
        <w:rPr>
          <w:color w:val="222E3B"/>
        </w:rPr>
        <w:t>IPv4,</w:t>
      </w:r>
      <w:r>
        <w:rPr>
          <w:color w:val="222E3B"/>
          <w:spacing w:val="-2"/>
        </w:rPr>
        <w:t> </w:t>
      </w:r>
      <w:r>
        <w:rPr>
          <w:color w:val="222E3B"/>
        </w:rPr>
        <w:t>DNS64</w:t>
      </w:r>
      <w:r>
        <w:rPr>
          <w:color w:val="222E3B"/>
          <w:spacing w:val="-2"/>
        </w:rPr>
        <w:t> </w:t>
      </w:r>
      <w:r>
        <w:rPr>
          <w:color w:val="222E3B"/>
        </w:rPr>
        <w:t>focuses</w:t>
      </w:r>
      <w:r>
        <w:rPr>
          <w:color w:val="222E3B"/>
          <w:spacing w:val="-2"/>
        </w:rPr>
        <w:t> </w:t>
      </w:r>
      <w:r>
        <w:rPr>
          <w:color w:val="222E3B"/>
        </w:rPr>
        <w:t>on</w:t>
      </w:r>
      <w:r>
        <w:rPr>
          <w:color w:val="222E3B"/>
          <w:spacing w:val="-4"/>
        </w:rPr>
        <w:t> </w:t>
      </w:r>
      <w:r>
        <w:rPr>
          <w:color w:val="222E3B"/>
        </w:rPr>
        <w:t>translating</w:t>
      </w:r>
      <w:r>
        <w:rPr>
          <w:color w:val="222E3B"/>
          <w:spacing w:val="-2"/>
        </w:rPr>
        <w:t> </w:t>
      </w:r>
      <w:r>
        <w:rPr>
          <w:color w:val="222E3B"/>
        </w:rPr>
        <w:t>domain</w:t>
      </w:r>
      <w:r>
        <w:rPr>
          <w:color w:val="222E3B"/>
          <w:spacing w:val="-2"/>
        </w:rPr>
        <w:t> </w:t>
      </w:r>
      <w:r>
        <w:rPr>
          <w:color w:val="222E3B"/>
        </w:rPr>
        <w:t>names</w:t>
      </w:r>
      <w:r>
        <w:rPr>
          <w:color w:val="222E3B"/>
          <w:spacing w:val="-3"/>
        </w:rPr>
        <w:t> </w:t>
      </w:r>
      <w:r>
        <w:rPr>
          <w:color w:val="222E3B"/>
        </w:rPr>
        <w:t>to</w:t>
      </w:r>
      <w:r>
        <w:rPr>
          <w:color w:val="222E3B"/>
          <w:spacing w:val="-5"/>
        </w:rPr>
        <w:t> </w:t>
      </w:r>
      <w:r>
        <w:rPr>
          <w:color w:val="222E3B"/>
        </w:rPr>
        <w:t>IPv6</w:t>
      </w:r>
      <w:r>
        <w:rPr>
          <w:color w:val="222E3B"/>
          <w:spacing w:val="1"/>
        </w:rPr>
        <w:t> </w:t>
      </w:r>
      <w:r>
        <w:rPr>
          <w:color w:val="222E3B"/>
        </w:rPr>
        <w:t>addresses</w:t>
      </w:r>
      <w:r>
        <w:rPr>
          <w:color w:val="222E3B"/>
          <w:spacing w:val="-2"/>
        </w:rPr>
        <w:t> </w:t>
      </w:r>
      <w:r>
        <w:rPr>
          <w:color w:val="222E3B"/>
        </w:rPr>
        <w:t>when</w:t>
      </w:r>
      <w:r>
        <w:rPr>
          <w:color w:val="222E3B"/>
          <w:spacing w:val="-2"/>
        </w:rPr>
        <w:t> </w:t>
      </w:r>
      <w:r>
        <w:rPr>
          <w:color w:val="222E3B"/>
        </w:rPr>
        <w:t>only</w:t>
      </w:r>
      <w:r>
        <w:rPr>
          <w:color w:val="222E3B"/>
          <w:spacing w:val="-4"/>
        </w:rPr>
        <w:t> </w:t>
      </w:r>
      <w:r>
        <w:rPr>
          <w:color w:val="222E3B"/>
        </w:rPr>
        <w:t>IPv4</w:t>
      </w:r>
      <w:r>
        <w:rPr>
          <w:color w:val="222E3B"/>
          <w:spacing w:val="-2"/>
        </w:rPr>
        <w:t> </w:t>
      </w:r>
      <w:r>
        <w:rPr>
          <w:color w:val="222E3B"/>
        </w:rPr>
        <w:t>addresses</w:t>
      </w:r>
      <w:r>
        <w:rPr>
          <w:color w:val="222E3B"/>
          <w:spacing w:val="-4"/>
        </w:rPr>
        <w:t> </w:t>
      </w:r>
      <w:r>
        <w:rPr>
          <w:color w:val="222E3B"/>
        </w:rPr>
        <w:t>are</w:t>
      </w:r>
      <w:r>
        <w:rPr>
          <w:color w:val="222E3B"/>
          <w:spacing w:val="-3"/>
        </w:rPr>
        <w:t> </w:t>
      </w:r>
      <w:r>
        <w:rPr>
          <w:color w:val="222E3B"/>
        </w:rPr>
        <w:t>available.</w:t>
      </w:r>
    </w:p>
    <w:p>
      <w:pPr>
        <w:pStyle w:val="BodyText"/>
        <w:spacing w:before="1"/>
      </w:pPr>
    </w:p>
    <w:p>
      <w:pPr>
        <w:pStyle w:val="BodyText"/>
        <w:ind w:left="140" w:right="148"/>
        <w:jc w:val="both"/>
      </w:pPr>
      <w:r>
        <w:rPr>
          <w:color w:val="222E3B"/>
        </w:rPr>
        <w:t>In</w:t>
      </w:r>
      <w:r>
        <w:rPr>
          <w:color w:val="222E3B"/>
          <w:spacing w:val="-12"/>
        </w:rPr>
        <w:t> </w:t>
      </w:r>
      <w:r>
        <w:rPr>
          <w:color w:val="222E3B"/>
        </w:rPr>
        <w:t>a</w:t>
      </w:r>
      <w:r>
        <w:rPr>
          <w:color w:val="222E3B"/>
          <w:spacing w:val="-13"/>
        </w:rPr>
        <w:t> </w:t>
      </w:r>
      <w:r>
        <w:rPr>
          <w:color w:val="222E3B"/>
        </w:rPr>
        <w:t>scenario</w:t>
      </w:r>
      <w:r>
        <w:rPr>
          <w:color w:val="222E3B"/>
          <w:spacing w:val="-11"/>
        </w:rPr>
        <w:t> </w:t>
      </w:r>
      <w:r>
        <w:rPr>
          <w:color w:val="222E3B"/>
        </w:rPr>
        <w:t>where</w:t>
      </w:r>
      <w:r>
        <w:rPr>
          <w:color w:val="222E3B"/>
          <w:spacing w:val="-14"/>
        </w:rPr>
        <w:t> </w:t>
      </w:r>
      <w:r>
        <w:rPr>
          <w:color w:val="222E3B"/>
        </w:rPr>
        <w:t>a</w:t>
      </w:r>
      <w:r>
        <w:rPr>
          <w:color w:val="222E3B"/>
          <w:spacing w:val="-10"/>
        </w:rPr>
        <w:t> </w:t>
      </w:r>
      <w:r>
        <w:rPr>
          <w:color w:val="222E3B"/>
        </w:rPr>
        <w:t>device</w:t>
      </w:r>
      <w:r>
        <w:rPr>
          <w:color w:val="222E3B"/>
          <w:spacing w:val="-13"/>
        </w:rPr>
        <w:t> </w:t>
      </w:r>
      <w:r>
        <w:rPr>
          <w:color w:val="222E3B"/>
        </w:rPr>
        <w:t>using</w:t>
      </w:r>
      <w:r>
        <w:rPr>
          <w:color w:val="222E3B"/>
          <w:spacing w:val="-12"/>
        </w:rPr>
        <w:t> </w:t>
      </w:r>
      <w:r>
        <w:rPr>
          <w:color w:val="222E3B"/>
        </w:rPr>
        <w:t>IPv6</w:t>
      </w:r>
      <w:r>
        <w:rPr>
          <w:color w:val="222E3B"/>
          <w:spacing w:val="-11"/>
        </w:rPr>
        <w:t> </w:t>
      </w:r>
      <w:r>
        <w:rPr>
          <w:color w:val="222E3B"/>
        </w:rPr>
        <w:t>needs</w:t>
      </w:r>
      <w:r>
        <w:rPr>
          <w:color w:val="222E3B"/>
          <w:spacing w:val="-13"/>
        </w:rPr>
        <w:t> </w:t>
      </w:r>
      <w:r>
        <w:rPr>
          <w:color w:val="222E3B"/>
        </w:rPr>
        <w:t>to</w:t>
      </w:r>
      <w:r>
        <w:rPr>
          <w:color w:val="222E3B"/>
          <w:spacing w:val="-12"/>
        </w:rPr>
        <w:t> </w:t>
      </w:r>
      <w:r>
        <w:rPr>
          <w:color w:val="222E3B"/>
        </w:rPr>
        <w:t>access</w:t>
      </w:r>
      <w:r>
        <w:rPr>
          <w:color w:val="222E3B"/>
          <w:spacing w:val="-12"/>
        </w:rPr>
        <w:t> </w:t>
      </w:r>
      <w:r>
        <w:rPr>
          <w:color w:val="222E3B"/>
        </w:rPr>
        <w:t>a</w:t>
      </w:r>
      <w:r>
        <w:rPr>
          <w:color w:val="222E3B"/>
          <w:spacing w:val="-10"/>
        </w:rPr>
        <w:t> </w:t>
      </w:r>
      <w:r>
        <w:rPr>
          <w:color w:val="222E3B"/>
        </w:rPr>
        <w:t>resource</w:t>
      </w:r>
      <w:r>
        <w:rPr>
          <w:color w:val="222E3B"/>
          <w:spacing w:val="-14"/>
        </w:rPr>
        <w:t> </w:t>
      </w:r>
      <w:r>
        <w:rPr>
          <w:color w:val="222E3B"/>
        </w:rPr>
        <w:t>that</w:t>
      </w:r>
      <w:r>
        <w:rPr>
          <w:color w:val="222E3B"/>
          <w:spacing w:val="-10"/>
        </w:rPr>
        <w:t> </w:t>
      </w:r>
      <w:r>
        <w:rPr>
          <w:color w:val="222E3B"/>
        </w:rPr>
        <w:t>only</w:t>
      </w:r>
      <w:r>
        <w:rPr>
          <w:color w:val="222E3B"/>
          <w:spacing w:val="-11"/>
        </w:rPr>
        <w:t> </w:t>
      </w:r>
      <w:r>
        <w:rPr>
          <w:color w:val="222E3B"/>
        </w:rPr>
        <w:t>has</w:t>
      </w:r>
      <w:r>
        <w:rPr>
          <w:color w:val="222E3B"/>
          <w:spacing w:val="-11"/>
        </w:rPr>
        <w:t> </w:t>
      </w:r>
      <w:r>
        <w:rPr>
          <w:color w:val="222E3B"/>
        </w:rPr>
        <w:t>an</w:t>
      </w:r>
      <w:r>
        <w:rPr>
          <w:color w:val="222E3B"/>
          <w:spacing w:val="-11"/>
        </w:rPr>
        <w:t> </w:t>
      </w:r>
      <w:r>
        <w:rPr>
          <w:color w:val="222E3B"/>
        </w:rPr>
        <w:t>IPv4</w:t>
      </w:r>
      <w:r>
        <w:rPr>
          <w:color w:val="222E3B"/>
          <w:spacing w:val="-11"/>
        </w:rPr>
        <w:t> </w:t>
      </w:r>
      <w:r>
        <w:rPr>
          <w:color w:val="222E3B"/>
        </w:rPr>
        <w:t>address</w:t>
      </w:r>
      <w:r>
        <w:rPr>
          <w:color w:val="222E3B"/>
          <w:spacing w:val="-11"/>
        </w:rPr>
        <w:t> </w:t>
      </w:r>
      <w:r>
        <w:rPr>
          <w:color w:val="222E3B"/>
        </w:rPr>
        <w:t>(common</w:t>
      </w:r>
      <w:r>
        <w:rPr>
          <w:color w:val="222E3B"/>
          <w:spacing w:val="-13"/>
        </w:rPr>
        <w:t> </w:t>
      </w:r>
      <w:r>
        <w:rPr>
          <w:color w:val="222E3B"/>
        </w:rPr>
        <w:t>during</w:t>
      </w:r>
      <w:r>
        <w:rPr>
          <w:color w:val="222E3B"/>
          <w:spacing w:val="-52"/>
        </w:rPr>
        <w:t> </w:t>
      </w:r>
      <w:r>
        <w:rPr>
          <w:color w:val="222E3B"/>
        </w:rPr>
        <w:t>the</w:t>
      </w:r>
      <w:r>
        <w:rPr>
          <w:color w:val="222E3B"/>
          <w:spacing w:val="-3"/>
        </w:rPr>
        <w:t> </w:t>
      </w:r>
      <w:r>
        <w:rPr>
          <w:color w:val="222E3B"/>
        </w:rPr>
        <w:t>transition phase), DNS64 comes</w:t>
      </w:r>
      <w:r>
        <w:rPr>
          <w:color w:val="222E3B"/>
          <w:spacing w:val="-3"/>
        </w:rPr>
        <w:t> </w:t>
      </w:r>
      <w:r>
        <w:rPr>
          <w:color w:val="222E3B"/>
        </w:rPr>
        <w:t>into play. It</w:t>
      </w:r>
      <w:r>
        <w:rPr>
          <w:color w:val="222E3B"/>
          <w:spacing w:val="1"/>
        </w:rPr>
        <w:t> </w:t>
      </w:r>
      <w:r>
        <w:rPr>
          <w:color w:val="222E3B"/>
        </w:rPr>
        <w:t>works</w:t>
      </w:r>
      <w:r>
        <w:rPr>
          <w:color w:val="222E3B"/>
          <w:spacing w:val="-3"/>
        </w:rPr>
        <w:t> </w:t>
      </w:r>
      <w:r>
        <w:rPr>
          <w:color w:val="222E3B"/>
        </w:rPr>
        <w:t>as follows: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20"/>
        </w:numPr>
        <w:tabs>
          <w:tab w:pos="362" w:val="left" w:leader="none"/>
        </w:tabs>
        <w:spacing w:line="240" w:lineRule="auto" w:before="1" w:after="0"/>
        <w:ind w:left="361" w:right="0" w:hanging="222"/>
        <w:jc w:val="left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IPv6-only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device sends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DNS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query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a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domain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name,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requesting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address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of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resource.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440" w:bottom="280" w:left="1300" w:right="840"/>
        </w:sectPr>
      </w:pPr>
    </w:p>
    <w:p>
      <w:pPr>
        <w:pStyle w:val="ListParagraph"/>
        <w:numPr>
          <w:ilvl w:val="0"/>
          <w:numId w:val="20"/>
        </w:numPr>
        <w:tabs>
          <w:tab w:pos="371" w:val="left" w:leader="none"/>
        </w:tabs>
        <w:spacing w:line="240" w:lineRule="auto" w:before="79" w:after="0"/>
        <w:ind w:left="140" w:right="150" w:firstLine="0"/>
        <w:jc w:val="both"/>
        <w:rPr>
          <w:sz w:val="22"/>
        </w:rPr>
      </w:pPr>
      <w:r>
        <w:rPr>
          <w:color w:val="222E3B"/>
          <w:sz w:val="22"/>
        </w:rPr>
        <w:t>If the DNS server being queried has DNS64 enabled, and the queried domain only has an IPv4 address (no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IPv6 address), the DNS64 server will respond with a synthesized AAAA record (IPv6 address record) for the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domain.</w:t>
      </w:r>
    </w:p>
    <w:p>
      <w:pPr>
        <w:pStyle w:val="BodyText"/>
      </w:pPr>
    </w:p>
    <w:p>
      <w:pPr>
        <w:pStyle w:val="ListParagraph"/>
        <w:numPr>
          <w:ilvl w:val="0"/>
          <w:numId w:val="20"/>
        </w:numPr>
        <w:tabs>
          <w:tab w:pos="378" w:val="left" w:leader="none"/>
        </w:tabs>
        <w:spacing w:line="240" w:lineRule="auto" w:before="1" w:after="0"/>
        <w:ind w:left="140" w:right="147" w:firstLine="0"/>
        <w:jc w:val="both"/>
        <w:rPr>
          <w:sz w:val="22"/>
        </w:rPr>
      </w:pPr>
      <w:r>
        <w:rPr>
          <w:color w:val="222E3B"/>
          <w:sz w:val="22"/>
        </w:rPr>
        <w:t>This synthesized AAAA record will contain an IPv6 address derived from the IPv4 address of the NAT64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device and a special prefix. This IPv6 address is used solely for the purpose of initiating the communication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through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the NAT64 device.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20"/>
        </w:numPr>
        <w:tabs>
          <w:tab w:pos="362" w:val="left" w:leader="none"/>
        </w:tabs>
        <w:spacing w:line="240" w:lineRule="auto" w:before="1" w:after="0"/>
        <w:ind w:left="361" w:right="0" w:hanging="222"/>
        <w:jc w:val="both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IPv6-only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device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then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uses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this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synthesized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address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communicate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with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NAT64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device.</w:t>
      </w:r>
    </w:p>
    <w:p>
      <w:pPr>
        <w:pStyle w:val="BodyText"/>
      </w:pPr>
    </w:p>
    <w:p>
      <w:pPr>
        <w:pStyle w:val="ListParagraph"/>
        <w:numPr>
          <w:ilvl w:val="0"/>
          <w:numId w:val="20"/>
        </w:numPr>
        <w:tabs>
          <w:tab w:pos="378" w:val="left" w:leader="none"/>
        </w:tabs>
        <w:spacing w:line="240" w:lineRule="auto" w:before="0" w:after="0"/>
        <w:ind w:left="140" w:right="158" w:firstLine="0"/>
        <w:jc w:val="both"/>
        <w:rPr>
          <w:sz w:val="22"/>
        </w:rPr>
      </w:pPr>
      <w:r>
        <w:rPr>
          <w:color w:val="222E3B"/>
          <w:sz w:val="22"/>
        </w:rPr>
        <w:t>The NAT64 device receives the incoming traffic with the synthesized IPv6 address and translates it to the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appropriate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address.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It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also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performs 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necessary packet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translation using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NAT64.</w:t>
      </w:r>
    </w:p>
    <w:p>
      <w:pPr>
        <w:pStyle w:val="BodyText"/>
      </w:pPr>
    </w:p>
    <w:p>
      <w:pPr>
        <w:pStyle w:val="BodyText"/>
        <w:ind w:left="140" w:right="147"/>
        <w:jc w:val="both"/>
      </w:pPr>
      <w:r>
        <w:rPr>
          <w:color w:val="222E3B"/>
        </w:rPr>
        <w:t>In summary, DNS64 ensures that IPv6-only devices can access resources that are available only on IPv4</w:t>
      </w:r>
      <w:r>
        <w:rPr>
          <w:color w:val="222E3B"/>
          <w:spacing w:val="1"/>
        </w:rPr>
        <w:t> </w:t>
      </w:r>
      <w:r>
        <w:rPr>
          <w:color w:val="222E3B"/>
        </w:rPr>
        <w:t>networks. It achieves this by providing a synthesized IPv6 address that points to the NAT64 device, allowing</w:t>
      </w:r>
      <w:r>
        <w:rPr>
          <w:color w:val="222E3B"/>
          <w:spacing w:val="1"/>
        </w:rPr>
        <w:t> </w:t>
      </w:r>
      <w:r>
        <w:rPr>
          <w:color w:val="222E3B"/>
          <w:spacing w:val="-1"/>
        </w:rPr>
        <w:t>the</w:t>
      </w:r>
      <w:r>
        <w:rPr>
          <w:color w:val="222E3B"/>
          <w:spacing w:val="-12"/>
        </w:rPr>
        <w:t> </w:t>
      </w:r>
      <w:r>
        <w:rPr>
          <w:color w:val="222E3B"/>
          <w:spacing w:val="-1"/>
        </w:rPr>
        <w:t>NAT64</w:t>
      </w:r>
      <w:r>
        <w:rPr>
          <w:color w:val="222E3B"/>
          <w:spacing w:val="-15"/>
        </w:rPr>
        <w:t> </w:t>
      </w:r>
      <w:r>
        <w:rPr>
          <w:color w:val="222E3B"/>
          <w:spacing w:val="-1"/>
        </w:rPr>
        <w:t>to</w:t>
      </w:r>
      <w:r>
        <w:rPr>
          <w:color w:val="222E3B"/>
          <w:spacing w:val="-12"/>
        </w:rPr>
        <w:t> </w:t>
      </w:r>
      <w:r>
        <w:rPr>
          <w:color w:val="222E3B"/>
          <w:spacing w:val="-1"/>
        </w:rPr>
        <w:t>handle</w:t>
      </w:r>
      <w:r>
        <w:rPr>
          <w:color w:val="222E3B"/>
          <w:spacing w:val="-14"/>
        </w:rPr>
        <w:t> </w:t>
      </w:r>
      <w:r>
        <w:rPr>
          <w:color w:val="222E3B"/>
          <w:spacing w:val="-1"/>
        </w:rPr>
        <w:t>the</w:t>
      </w:r>
      <w:r>
        <w:rPr>
          <w:color w:val="222E3B"/>
          <w:spacing w:val="-14"/>
        </w:rPr>
        <w:t> </w:t>
      </w:r>
      <w:r>
        <w:rPr>
          <w:color w:val="222E3B"/>
          <w:spacing w:val="-1"/>
        </w:rPr>
        <w:t>necessary</w:t>
      </w:r>
      <w:r>
        <w:rPr>
          <w:color w:val="222E3B"/>
          <w:spacing w:val="-15"/>
        </w:rPr>
        <w:t> </w:t>
      </w:r>
      <w:r>
        <w:rPr>
          <w:color w:val="222E3B"/>
        </w:rPr>
        <w:t>address</w:t>
      </w:r>
      <w:r>
        <w:rPr>
          <w:color w:val="222E3B"/>
          <w:spacing w:val="-12"/>
        </w:rPr>
        <w:t> </w:t>
      </w:r>
      <w:r>
        <w:rPr>
          <w:color w:val="222E3B"/>
        </w:rPr>
        <w:t>translation</w:t>
      </w:r>
      <w:r>
        <w:rPr>
          <w:color w:val="222E3B"/>
          <w:spacing w:val="-15"/>
        </w:rPr>
        <w:t> </w:t>
      </w:r>
      <w:r>
        <w:rPr>
          <w:color w:val="222E3B"/>
        </w:rPr>
        <w:t>and</w:t>
      </w:r>
      <w:r>
        <w:rPr>
          <w:color w:val="222E3B"/>
          <w:spacing w:val="-12"/>
        </w:rPr>
        <w:t> </w:t>
      </w:r>
      <w:r>
        <w:rPr>
          <w:color w:val="222E3B"/>
        </w:rPr>
        <w:t>communication</w:t>
      </w:r>
      <w:r>
        <w:rPr>
          <w:color w:val="222E3B"/>
          <w:spacing w:val="-12"/>
        </w:rPr>
        <w:t> </w:t>
      </w:r>
      <w:r>
        <w:rPr>
          <w:color w:val="222E3B"/>
        </w:rPr>
        <w:t>between</w:t>
      </w:r>
      <w:r>
        <w:rPr>
          <w:color w:val="222E3B"/>
          <w:spacing w:val="-12"/>
        </w:rPr>
        <w:t> </w:t>
      </w:r>
      <w:r>
        <w:rPr>
          <w:color w:val="222E3B"/>
        </w:rPr>
        <w:t>the</w:t>
      </w:r>
      <w:r>
        <w:rPr>
          <w:color w:val="222E3B"/>
          <w:spacing w:val="-14"/>
        </w:rPr>
        <w:t> </w:t>
      </w:r>
      <w:r>
        <w:rPr>
          <w:color w:val="222E3B"/>
        </w:rPr>
        <w:t>two</w:t>
      </w:r>
      <w:r>
        <w:rPr>
          <w:color w:val="222E3B"/>
          <w:spacing w:val="-12"/>
        </w:rPr>
        <w:t> </w:t>
      </w:r>
      <w:r>
        <w:rPr>
          <w:color w:val="222E3B"/>
        </w:rPr>
        <w:t>different</w:t>
      </w:r>
      <w:r>
        <w:rPr>
          <w:color w:val="222E3B"/>
          <w:spacing w:val="-11"/>
        </w:rPr>
        <w:t> </w:t>
      </w:r>
      <w:r>
        <w:rPr>
          <w:color w:val="222E3B"/>
        </w:rPr>
        <w:t>IP</w:t>
      </w:r>
      <w:r>
        <w:rPr>
          <w:color w:val="222E3B"/>
          <w:spacing w:val="-15"/>
        </w:rPr>
        <w:t> </w:t>
      </w:r>
      <w:r>
        <w:rPr>
          <w:color w:val="222E3B"/>
        </w:rPr>
        <w:t>versions.</w:t>
      </w:r>
      <w:r>
        <w:rPr>
          <w:color w:val="222E3B"/>
          <w:spacing w:val="-53"/>
        </w:rPr>
        <w:t> </w:t>
      </w:r>
      <w:r>
        <w:rPr>
          <w:color w:val="222E3B"/>
        </w:rPr>
        <w:t>This</w:t>
      </w:r>
      <w:r>
        <w:rPr>
          <w:color w:val="222E3B"/>
          <w:spacing w:val="1"/>
        </w:rPr>
        <w:t> </w:t>
      </w:r>
      <w:r>
        <w:rPr>
          <w:color w:val="222E3B"/>
        </w:rPr>
        <w:t>combination</w:t>
      </w:r>
      <w:r>
        <w:rPr>
          <w:color w:val="222E3B"/>
          <w:spacing w:val="1"/>
        </w:rPr>
        <w:t> </w:t>
      </w:r>
      <w:r>
        <w:rPr>
          <w:color w:val="222E3B"/>
        </w:rPr>
        <w:t>of</w:t>
      </w:r>
      <w:r>
        <w:rPr>
          <w:color w:val="222E3B"/>
          <w:spacing w:val="1"/>
        </w:rPr>
        <w:t> </w:t>
      </w:r>
      <w:r>
        <w:rPr>
          <w:color w:val="222E3B"/>
        </w:rPr>
        <w:t>NAT64</w:t>
      </w:r>
      <w:r>
        <w:rPr>
          <w:color w:val="222E3B"/>
          <w:spacing w:val="1"/>
        </w:rPr>
        <w:t> </w:t>
      </w:r>
      <w:r>
        <w:rPr>
          <w:color w:val="222E3B"/>
        </w:rPr>
        <w:t>and</w:t>
      </w:r>
      <w:r>
        <w:rPr>
          <w:color w:val="222E3B"/>
          <w:spacing w:val="1"/>
        </w:rPr>
        <w:t> </w:t>
      </w:r>
      <w:r>
        <w:rPr>
          <w:color w:val="222E3B"/>
        </w:rPr>
        <w:t>DNS64</w:t>
      </w:r>
      <w:r>
        <w:rPr>
          <w:color w:val="222E3B"/>
          <w:spacing w:val="1"/>
        </w:rPr>
        <w:t> </w:t>
      </w:r>
      <w:r>
        <w:rPr>
          <w:color w:val="222E3B"/>
        </w:rPr>
        <w:t>is</w:t>
      </w:r>
      <w:r>
        <w:rPr>
          <w:color w:val="222E3B"/>
          <w:spacing w:val="1"/>
        </w:rPr>
        <w:t> </w:t>
      </w:r>
      <w:r>
        <w:rPr>
          <w:color w:val="222E3B"/>
        </w:rPr>
        <w:t>part</w:t>
      </w:r>
      <w:r>
        <w:rPr>
          <w:color w:val="222E3B"/>
          <w:spacing w:val="1"/>
        </w:rPr>
        <w:t> </w:t>
      </w:r>
      <w:r>
        <w:rPr>
          <w:color w:val="222E3B"/>
        </w:rPr>
        <w:t>of</w:t>
      </w:r>
      <w:r>
        <w:rPr>
          <w:color w:val="222E3B"/>
          <w:spacing w:val="1"/>
        </w:rPr>
        <w:t> </w:t>
      </w:r>
      <w:r>
        <w:rPr>
          <w:color w:val="222E3B"/>
        </w:rPr>
        <w:t>the</w:t>
      </w:r>
      <w:r>
        <w:rPr>
          <w:color w:val="222E3B"/>
          <w:spacing w:val="1"/>
        </w:rPr>
        <w:t> </w:t>
      </w:r>
      <w:r>
        <w:rPr>
          <w:color w:val="222E3B"/>
        </w:rPr>
        <w:t>toolkit</w:t>
      </w:r>
      <w:r>
        <w:rPr>
          <w:color w:val="222E3B"/>
          <w:spacing w:val="1"/>
        </w:rPr>
        <w:t> </w:t>
      </w:r>
      <w:r>
        <w:rPr>
          <w:color w:val="222E3B"/>
        </w:rPr>
        <w:t>used</w:t>
      </w:r>
      <w:r>
        <w:rPr>
          <w:color w:val="222E3B"/>
          <w:spacing w:val="1"/>
        </w:rPr>
        <w:t> </w:t>
      </w:r>
      <w:r>
        <w:rPr>
          <w:color w:val="222E3B"/>
        </w:rPr>
        <w:t>to</w:t>
      </w:r>
      <w:r>
        <w:rPr>
          <w:color w:val="222E3B"/>
          <w:spacing w:val="1"/>
        </w:rPr>
        <w:t> </w:t>
      </w:r>
      <w:r>
        <w:rPr>
          <w:color w:val="222E3B"/>
        </w:rPr>
        <w:t>facilitate</w:t>
      </w:r>
      <w:r>
        <w:rPr>
          <w:color w:val="222E3B"/>
          <w:spacing w:val="1"/>
        </w:rPr>
        <w:t> </w:t>
      </w:r>
      <w:r>
        <w:rPr>
          <w:color w:val="222E3B"/>
        </w:rPr>
        <w:t>the</w:t>
      </w:r>
      <w:r>
        <w:rPr>
          <w:color w:val="222E3B"/>
          <w:spacing w:val="1"/>
        </w:rPr>
        <w:t> </w:t>
      </w:r>
      <w:r>
        <w:rPr>
          <w:color w:val="222E3B"/>
        </w:rPr>
        <w:t>coexistence</w:t>
      </w:r>
      <w:r>
        <w:rPr>
          <w:color w:val="222E3B"/>
          <w:spacing w:val="1"/>
        </w:rPr>
        <w:t> </w:t>
      </w:r>
      <w:r>
        <w:rPr>
          <w:color w:val="222E3B"/>
        </w:rPr>
        <w:t>and</w:t>
      </w:r>
      <w:r>
        <w:rPr>
          <w:color w:val="222E3B"/>
          <w:spacing w:val="1"/>
        </w:rPr>
        <w:t> </w:t>
      </w:r>
      <w:r>
        <w:rPr>
          <w:color w:val="222E3B"/>
        </w:rPr>
        <w:t>interoperability</w:t>
      </w:r>
      <w:r>
        <w:rPr>
          <w:color w:val="222E3B"/>
          <w:spacing w:val="-1"/>
        </w:rPr>
        <w:t> </w:t>
      </w:r>
      <w:r>
        <w:rPr>
          <w:color w:val="222E3B"/>
        </w:rPr>
        <w:t>of IPv6</w:t>
      </w:r>
      <w:r>
        <w:rPr>
          <w:color w:val="222E3B"/>
          <w:spacing w:val="-3"/>
        </w:rPr>
        <w:t> </w:t>
      </w:r>
      <w:r>
        <w:rPr>
          <w:color w:val="222E3B"/>
        </w:rPr>
        <w:t>and</w:t>
      </w:r>
      <w:r>
        <w:rPr>
          <w:color w:val="222E3B"/>
          <w:spacing w:val="-3"/>
        </w:rPr>
        <w:t> </w:t>
      </w:r>
      <w:r>
        <w:rPr>
          <w:color w:val="222E3B"/>
        </w:rPr>
        <w:t>IPv4 networks during their</w:t>
      </w:r>
      <w:r>
        <w:rPr>
          <w:color w:val="222E3B"/>
          <w:spacing w:val="-3"/>
        </w:rPr>
        <w:t> </w:t>
      </w:r>
      <w:r>
        <w:rPr>
          <w:color w:val="222E3B"/>
        </w:rPr>
        <w:t>transition phase.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161979</wp:posOffset>
            </wp:positionV>
            <wp:extent cx="5086806" cy="3529107"/>
            <wp:effectExtent l="0" t="0" r="0" b="0"/>
            <wp:wrapTopAndBottom/>
            <wp:docPr id="29" name="image15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806" cy="352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0"/>
        </w:numPr>
        <w:tabs>
          <w:tab w:pos="861" w:val="left" w:leader="none"/>
        </w:tabs>
        <w:spacing w:line="240" w:lineRule="auto" w:before="195" w:after="0"/>
        <w:ind w:left="860" w:right="149" w:hanging="360"/>
        <w:jc w:val="both"/>
        <w:rPr>
          <w:sz w:val="22"/>
        </w:rPr>
      </w:pPr>
      <w:r>
        <w:rPr>
          <w:color w:val="222E3B"/>
          <w:sz w:val="22"/>
        </w:rPr>
        <w:t>NAT64 is automatically available on your existing NAT gateways or on any new NAT gateways you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create.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It's not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a feature you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enable or disable.</w:t>
      </w:r>
    </w:p>
    <w:p>
      <w:pPr>
        <w:pStyle w:val="ListParagraph"/>
        <w:numPr>
          <w:ilvl w:val="1"/>
          <w:numId w:val="20"/>
        </w:numPr>
        <w:tabs>
          <w:tab w:pos="861" w:val="left" w:leader="none"/>
        </w:tabs>
        <w:spacing w:line="240" w:lineRule="auto" w:before="1" w:after="0"/>
        <w:ind w:left="860" w:right="146" w:hanging="360"/>
        <w:jc w:val="both"/>
        <w:rPr>
          <w:sz w:val="22"/>
        </w:rPr>
      </w:pPr>
      <w:r>
        <w:rPr>
          <w:color w:val="222E3B"/>
          <w:sz w:val="22"/>
        </w:rPr>
        <w:t>You need to route traffic for the well-known 64:ff9b::/96 prefix through the NAT gateway, which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performs the necessary translation on the traffic to allow IPv6 services to access IPv4 services outside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that subnet.</w:t>
      </w:r>
    </w:p>
    <w:p>
      <w:pPr>
        <w:pStyle w:val="BodyText"/>
        <w:ind w:left="860"/>
      </w:pPr>
      <w:r>
        <w:rPr>
          <w:color w:val="222E3B"/>
          <w:spacing w:val="-1"/>
          <w:shd w:fill="FFFF00" w:color="auto" w:val="clear"/>
        </w:rPr>
        <w:t>Note:</w:t>
      </w:r>
      <w:r>
        <w:rPr>
          <w:color w:val="222E3B"/>
          <w:spacing w:val="-11"/>
          <w:shd w:fill="FFFF00" w:color="auto" w:val="clear"/>
        </w:rPr>
        <w:t> </w:t>
      </w:r>
      <w:r>
        <w:rPr>
          <w:color w:val="222E3B"/>
          <w:spacing w:val="-1"/>
          <w:shd w:fill="FFFF00" w:color="auto" w:val="clear"/>
        </w:rPr>
        <w:t>The</w:t>
      </w:r>
      <w:r>
        <w:rPr>
          <w:color w:val="222E3B"/>
          <w:spacing w:val="-12"/>
          <w:shd w:fill="FFFF00" w:color="auto" w:val="clear"/>
        </w:rPr>
        <w:t> </w:t>
      </w:r>
      <w:r>
        <w:rPr>
          <w:color w:val="222E3B"/>
          <w:spacing w:val="-1"/>
          <w:shd w:fill="FFFF00" w:color="auto" w:val="clear"/>
        </w:rPr>
        <w:t>IPv6</w:t>
      </w:r>
      <w:r>
        <w:rPr>
          <w:color w:val="222E3B"/>
          <w:spacing w:val="-12"/>
          <w:shd w:fill="FFFF00" w:color="auto" w:val="clear"/>
        </w:rPr>
        <w:t> </w:t>
      </w:r>
      <w:r>
        <w:rPr>
          <w:color w:val="222E3B"/>
          <w:spacing w:val="-1"/>
          <w:shd w:fill="FFFF00" w:color="auto" w:val="clear"/>
        </w:rPr>
        <w:t>address</w:t>
      </w:r>
      <w:r>
        <w:rPr>
          <w:color w:val="222E3B"/>
          <w:spacing w:val="-11"/>
          <w:shd w:fill="FFFF00" w:color="auto" w:val="clear"/>
        </w:rPr>
        <w:t> </w:t>
      </w:r>
      <w:r>
        <w:rPr>
          <w:color w:val="222E3B"/>
          <w:spacing w:val="-1"/>
          <w:shd w:fill="FFFF00" w:color="auto" w:val="clear"/>
        </w:rPr>
        <w:t>range</w:t>
      </w:r>
      <w:r>
        <w:rPr>
          <w:color w:val="222E3B"/>
          <w:spacing w:val="-12"/>
          <w:shd w:fill="FFFF00" w:color="auto" w:val="clear"/>
        </w:rPr>
        <w:t> </w:t>
      </w:r>
      <w:r>
        <w:rPr>
          <w:color w:val="222E3B"/>
          <w:spacing w:val="-1"/>
          <w:shd w:fill="FFFF00" w:color="auto" w:val="clear"/>
        </w:rPr>
        <w:t>"64:ff9b::/96"</w:t>
      </w:r>
      <w:r>
        <w:rPr>
          <w:color w:val="222E3B"/>
          <w:spacing w:val="-11"/>
          <w:shd w:fill="FFFF00" w:color="auto" w:val="clear"/>
        </w:rPr>
        <w:t> </w:t>
      </w:r>
      <w:r>
        <w:rPr>
          <w:color w:val="222E3B"/>
          <w:shd w:fill="FFFF00" w:color="auto" w:val="clear"/>
        </w:rPr>
        <w:t>is</w:t>
      </w:r>
      <w:r>
        <w:rPr>
          <w:color w:val="222E3B"/>
          <w:spacing w:val="-14"/>
          <w:shd w:fill="FFFF00" w:color="auto" w:val="clear"/>
        </w:rPr>
        <w:t> </w:t>
      </w:r>
      <w:r>
        <w:rPr>
          <w:color w:val="222E3B"/>
          <w:shd w:fill="FFFF00" w:color="auto" w:val="clear"/>
        </w:rPr>
        <w:t>a</w:t>
      </w:r>
      <w:r>
        <w:rPr>
          <w:color w:val="222E3B"/>
          <w:spacing w:val="-11"/>
          <w:shd w:fill="FFFF00" w:color="auto" w:val="clear"/>
        </w:rPr>
        <w:t> </w:t>
      </w:r>
      <w:r>
        <w:rPr>
          <w:color w:val="222E3B"/>
          <w:shd w:fill="FFFF00" w:color="auto" w:val="clear"/>
        </w:rPr>
        <w:t>special</w:t>
      </w:r>
      <w:r>
        <w:rPr>
          <w:color w:val="222E3B"/>
          <w:spacing w:val="-11"/>
          <w:shd w:fill="FFFF00" w:color="auto" w:val="clear"/>
        </w:rPr>
        <w:t> </w:t>
      </w:r>
      <w:r>
        <w:rPr>
          <w:color w:val="222E3B"/>
          <w:shd w:fill="FFFF00" w:color="auto" w:val="clear"/>
        </w:rPr>
        <w:t>reserved</w:t>
      </w:r>
      <w:r>
        <w:rPr>
          <w:color w:val="222E3B"/>
          <w:spacing w:val="-12"/>
          <w:shd w:fill="FFFF00" w:color="auto" w:val="clear"/>
        </w:rPr>
        <w:t> </w:t>
      </w:r>
      <w:r>
        <w:rPr>
          <w:color w:val="222E3B"/>
          <w:shd w:fill="FFFF00" w:color="auto" w:val="clear"/>
        </w:rPr>
        <w:t>prefix</w:t>
      </w:r>
      <w:r>
        <w:rPr>
          <w:color w:val="222E3B"/>
          <w:spacing w:val="-12"/>
          <w:shd w:fill="FFFF00" w:color="auto" w:val="clear"/>
        </w:rPr>
        <w:t> </w:t>
      </w:r>
      <w:r>
        <w:rPr>
          <w:color w:val="222E3B"/>
          <w:shd w:fill="FFFF00" w:color="auto" w:val="clear"/>
        </w:rPr>
        <w:t>used</w:t>
      </w:r>
      <w:r>
        <w:rPr>
          <w:color w:val="222E3B"/>
          <w:spacing w:val="-11"/>
          <w:shd w:fill="FFFF00" w:color="auto" w:val="clear"/>
        </w:rPr>
        <w:t> </w:t>
      </w:r>
      <w:r>
        <w:rPr>
          <w:color w:val="222E3B"/>
          <w:shd w:fill="FFFF00" w:color="auto" w:val="clear"/>
        </w:rPr>
        <w:t>for</w:t>
      </w:r>
      <w:r>
        <w:rPr>
          <w:color w:val="222E3B"/>
          <w:spacing w:val="-7"/>
          <w:shd w:fill="FFFF00" w:color="auto" w:val="clear"/>
        </w:rPr>
        <w:t> </w:t>
      </w:r>
      <w:r>
        <w:rPr>
          <w:color w:val="222E3B"/>
          <w:shd w:fill="FFFF00" w:color="auto" w:val="clear"/>
        </w:rPr>
        <w:t>IPv6</w:t>
      </w:r>
      <w:r>
        <w:rPr>
          <w:color w:val="222E3B"/>
          <w:spacing w:val="-12"/>
          <w:shd w:fill="FFFF00" w:color="auto" w:val="clear"/>
        </w:rPr>
        <w:t> </w:t>
      </w:r>
      <w:r>
        <w:rPr>
          <w:color w:val="222E3B"/>
          <w:shd w:fill="FFFF00" w:color="auto" w:val="clear"/>
        </w:rPr>
        <w:t>to</w:t>
      </w:r>
      <w:r>
        <w:rPr>
          <w:color w:val="222E3B"/>
          <w:spacing w:val="-11"/>
          <w:shd w:fill="FFFF00" w:color="auto" w:val="clear"/>
        </w:rPr>
        <w:t> </w:t>
      </w:r>
      <w:r>
        <w:rPr>
          <w:color w:val="222E3B"/>
          <w:shd w:fill="FFFF00" w:color="auto" w:val="clear"/>
        </w:rPr>
        <w:t>IPv4</w:t>
      </w:r>
      <w:r>
        <w:rPr>
          <w:color w:val="222E3B"/>
          <w:spacing w:val="-12"/>
          <w:shd w:fill="FFFF00" w:color="auto" w:val="clear"/>
        </w:rPr>
        <w:t> </w:t>
      </w:r>
      <w:r>
        <w:rPr>
          <w:color w:val="222E3B"/>
          <w:shd w:fill="FFFF00" w:color="auto" w:val="clear"/>
        </w:rPr>
        <w:t>translation,</w:t>
      </w:r>
      <w:r>
        <w:rPr>
          <w:color w:val="222E3B"/>
          <w:spacing w:val="-52"/>
        </w:rPr>
        <w:t> </w:t>
      </w:r>
      <w:r>
        <w:rPr>
          <w:color w:val="222E3B"/>
          <w:shd w:fill="FFFF00" w:color="auto" w:val="clear"/>
        </w:rPr>
        <w:t>specifically</w:t>
      </w:r>
      <w:r>
        <w:rPr>
          <w:color w:val="222E3B"/>
          <w:spacing w:val="-4"/>
          <w:shd w:fill="FFFF00" w:color="auto" w:val="clear"/>
        </w:rPr>
        <w:t> </w:t>
      </w:r>
      <w:r>
        <w:rPr>
          <w:color w:val="222E3B"/>
          <w:shd w:fill="FFFF00" w:color="auto" w:val="clear"/>
        </w:rPr>
        <w:t>for a</w:t>
      </w:r>
      <w:r>
        <w:rPr>
          <w:color w:val="222E3B"/>
          <w:spacing w:val="-2"/>
          <w:shd w:fill="FFFF00" w:color="auto" w:val="clear"/>
        </w:rPr>
        <w:t> </w:t>
      </w:r>
      <w:r>
        <w:rPr>
          <w:color w:val="222E3B"/>
          <w:shd w:fill="FFFF00" w:color="auto" w:val="clear"/>
        </w:rPr>
        <w:t>mechanism</w:t>
      </w:r>
      <w:r>
        <w:rPr>
          <w:color w:val="222E3B"/>
          <w:spacing w:val="1"/>
          <w:shd w:fill="FFFF00" w:color="auto" w:val="clear"/>
        </w:rPr>
        <w:t> </w:t>
      </w:r>
      <w:r>
        <w:rPr>
          <w:color w:val="222E3B"/>
          <w:shd w:fill="FFFF00" w:color="auto" w:val="clear"/>
        </w:rPr>
        <w:t>known</w:t>
      </w:r>
      <w:r>
        <w:rPr>
          <w:color w:val="222E3B"/>
          <w:spacing w:val="-3"/>
          <w:shd w:fill="FFFF00" w:color="auto" w:val="clear"/>
        </w:rPr>
        <w:t> </w:t>
      </w:r>
      <w:r>
        <w:rPr>
          <w:color w:val="222E3B"/>
          <w:shd w:fill="FFFF00" w:color="auto" w:val="clear"/>
        </w:rPr>
        <w:t>as</w:t>
      </w:r>
      <w:r>
        <w:rPr>
          <w:color w:val="222E3B"/>
          <w:spacing w:val="-1"/>
          <w:shd w:fill="FFFF00" w:color="auto" w:val="clear"/>
        </w:rPr>
        <w:t> </w:t>
      </w:r>
      <w:r>
        <w:rPr>
          <w:color w:val="222E3B"/>
          <w:shd w:fill="FFFF00" w:color="auto" w:val="clear"/>
        </w:rPr>
        <w:t>IPv6-to-IPv4</w:t>
      </w:r>
      <w:r>
        <w:rPr>
          <w:color w:val="222E3B"/>
          <w:spacing w:val="-3"/>
          <w:shd w:fill="FFFF00" w:color="auto" w:val="clear"/>
        </w:rPr>
        <w:t> </w:t>
      </w:r>
      <w:r>
        <w:rPr>
          <w:color w:val="222E3B"/>
          <w:shd w:fill="FFFF00" w:color="auto" w:val="clear"/>
        </w:rPr>
        <w:t>address</w:t>
      </w:r>
      <w:r>
        <w:rPr>
          <w:color w:val="222E3B"/>
          <w:spacing w:val="-2"/>
          <w:shd w:fill="FFFF00" w:color="auto" w:val="clear"/>
        </w:rPr>
        <w:t> </w:t>
      </w:r>
      <w:r>
        <w:rPr>
          <w:color w:val="222E3B"/>
          <w:shd w:fill="FFFF00" w:color="auto" w:val="clear"/>
        </w:rPr>
        <w:t>mapping.</w:t>
      </w:r>
    </w:p>
    <w:p>
      <w:pPr>
        <w:spacing w:after="0"/>
        <w:sectPr>
          <w:pgSz w:w="12240" w:h="15840"/>
          <w:pgMar w:top="1360" w:bottom="280" w:left="1300" w:right="840"/>
        </w:sectPr>
      </w:pPr>
    </w:p>
    <w:p>
      <w:pPr>
        <w:pStyle w:val="BodyText"/>
        <w:spacing w:before="79"/>
        <w:ind w:left="860" w:right="144"/>
        <w:jc w:val="both"/>
      </w:pPr>
      <w:r>
        <w:rPr>
          <w:color w:val="222E3B"/>
          <w:shd w:fill="FFFF00" w:color="auto" w:val="clear"/>
        </w:rPr>
        <w:t>This prefix is used in a technique called "IPv6/IPv4 Translation Mechanism," which is defined in RFC</w:t>
      </w:r>
      <w:r>
        <w:rPr>
          <w:color w:val="222E3B"/>
          <w:spacing w:val="1"/>
        </w:rPr>
        <w:t> </w:t>
      </w:r>
      <w:r>
        <w:rPr>
          <w:color w:val="222E3B"/>
          <w:shd w:fill="FFFF00" w:color="auto" w:val="clear"/>
        </w:rPr>
        <w:t>6052. It's used to facilitate communication between IPv6-only and IPv4-only devices by embedding</w:t>
      </w:r>
      <w:r>
        <w:rPr>
          <w:color w:val="222E3B"/>
          <w:spacing w:val="1"/>
        </w:rPr>
        <w:t> </w:t>
      </w:r>
      <w:r>
        <w:rPr>
          <w:color w:val="222E3B"/>
          <w:spacing w:val="-1"/>
          <w:shd w:fill="FFFF00" w:color="auto" w:val="clear"/>
        </w:rPr>
        <w:t>IPv4</w:t>
      </w:r>
      <w:r>
        <w:rPr>
          <w:color w:val="222E3B"/>
          <w:spacing w:val="-15"/>
          <w:shd w:fill="FFFF00" w:color="auto" w:val="clear"/>
        </w:rPr>
        <w:t> </w:t>
      </w:r>
      <w:r>
        <w:rPr>
          <w:color w:val="222E3B"/>
          <w:spacing w:val="-1"/>
          <w:shd w:fill="FFFF00" w:color="auto" w:val="clear"/>
        </w:rPr>
        <w:t>addresses</w:t>
      </w:r>
      <w:r>
        <w:rPr>
          <w:color w:val="222E3B"/>
          <w:spacing w:val="-14"/>
          <w:shd w:fill="FFFF00" w:color="auto" w:val="clear"/>
        </w:rPr>
        <w:t> </w:t>
      </w:r>
      <w:r>
        <w:rPr>
          <w:color w:val="222E3B"/>
          <w:spacing w:val="-1"/>
          <w:shd w:fill="FFFF00" w:color="auto" w:val="clear"/>
        </w:rPr>
        <w:t>within</w:t>
      </w:r>
      <w:r>
        <w:rPr>
          <w:color w:val="222E3B"/>
          <w:spacing w:val="-15"/>
          <w:shd w:fill="FFFF00" w:color="auto" w:val="clear"/>
        </w:rPr>
        <w:t> </w:t>
      </w:r>
      <w:r>
        <w:rPr>
          <w:color w:val="222E3B"/>
          <w:spacing w:val="-1"/>
          <w:shd w:fill="FFFF00" w:color="auto" w:val="clear"/>
        </w:rPr>
        <w:t>IPv6</w:t>
      </w:r>
      <w:r>
        <w:rPr>
          <w:color w:val="222E3B"/>
          <w:spacing w:val="-18"/>
          <w:shd w:fill="FFFF00" w:color="auto" w:val="clear"/>
        </w:rPr>
        <w:t> </w:t>
      </w:r>
      <w:r>
        <w:rPr>
          <w:color w:val="222E3B"/>
          <w:shd w:fill="FFFF00" w:color="auto" w:val="clear"/>
        </w:rPr>
        <w:t>addresses.</w:t>
      </w:r>
      <w:r>
        <w:rPr>
          <w:color w:val="222E3B"/>
          <w:spacing w:val="-14"/>
          <w:shd w:fill="FFFF00" w:color="auto" w:val="clear"/>
        </w:rPr>
        <w:t> </w:t>
      </w:r>
      <w:r>
        <w:rPr>
          <w:color w:val="222E3B"/>
          <w:shd w:fill="FFFF00" w:color="auto" w:val="clear"/>
        </w:rPr>
        <w:t>This</w:t>
      </w:r>
      <w:r>
        <w:rPr>
          <w:color w:val="222E3B"/>
          <w:spacing w:val="-14"/>
          <w:shd w:fill="FFFF00" w:color="auto" w:val="clear"/>
        </w:rPr>
        <w:t> </w:t>
      </w:r>
      <w:r>
        <w:rPr>
          <w:color w:val="222E3B"/>
          <w:shd w:fill="FFFF00" w:color="auto" w:val="clear"/>
        </w:rPr>
        <w:t>is</w:t>
      </w:r>
      <w:r>
        <w:rPr>
          <w:color w:val="222E3B"/>
          <w:spacing w:val="-14"/>
          <w:shd w:fill="FFFF00" w:color="auto" w:val="clear"/>
        </w:rPr>
        <w:t> </w:t>
      </w:r>
      <w:r>
        <w:rPr>
          <w:color w:val="222E3B"/>
          <w:shd w:fill="FFFF00" w:color="auto" w:val="clear"/>
        </w:rPr>
        <w:t>often</w:t>
      </w:r>
      <w:r>
        <w:rPr>
          <w:color w:val="222E3B"/>
          <w:spacing w:val="-14"/>
          <w:shd w:fill="FFFF00" w:color="auto" w:val="clear"/>
        </w:rPr>
        <w:t> </w:t>
      </w:r>
      <w:r>
        <w:rPr>
          <w:color w:val="222E3B"/>
          <w:shd w:fill="FFFF00" w:color="auto" w:val="clear"/>
        </w:rPr>
        <w:t>used</w:t>
      </w:r>
      <w:r>
        <w:rPr>
          <w:color w:val="222E3B"/>
          <w:spacing w:val="-15"/>
          <w:shd w:fill="FFFF00" w:color="auto" w:val="clear"/>
        </w:rPr>
        <w:t> </w:t>
      </w:r>
      <w:r>
        <w:rPr>
          <w:color w:val="222E3B"/>
          <w:shd w:fill="FFFF00" w:color="auto" w:val="clear"/>
        </w:rPr>
        <w:t>in</w:t>
      </w:r>
      <w:r>
        <w:rPr>
          <w:color w:val="222E3B"/>
          <w:spacing w:val="-15"/>
          <w:shd w:fill="FFFF00" w:color="auto" w:val="clear"/>
        </w:rPr>
        <w:t> </w:t>
      </w:r>
      <w:r>
        <w:rPr>
          <w:color w:val="222E3B"/>
          <w:shd w:fill="FFFF00" w:color="auto" w:val="clear"/>
        </w:rPr>
        <w:t>situations</w:t>
      </w:r>
      <w:r>
        <w:rPr>
          <w:color w:val="222E3B"/>
          <w:spacing w:val="-13"/>
          <w:shd w:fill="FFFF00" w:color="auto" w:val="clear"/>
        </w:rPr>
        <w:t> </w:t>
      </w:r>
      <w:r>
        <w:rPr>
          <w:color w:val="222E3B"/>
          <w:shd w:fill="FFFF00" w:color="auto" w:val="clear"/>
        </w:rPr>
        <w:t>where</w:t>
      </w:r>
      <w:r>
        <w:rPr>
          <w:color w:val="222E3B"/>
          <w:spacing w:val="-14"/>
          <w:shd w:fill="FFFF00" w:color="auto" w:val="clear"/>
        </w:rPr>
        <w:t> </w:t>
      </w:r>
      <w:r>
        <w:rPr>
          <w:color w:val="222E3B"/>
          <w:shd w:fill="FFFF00" w:color="auto" w:val="clear"/>
        </w:rPr>
        <w:t>both</w:t>
      </w:r>
      <w:r>
        <w:rPr>
          <w:color w:val="222E3B"/>
          <w:spacing w:val="-17"/>
          <w:shd w:fill="FFFF00" w:color="auto" w:val="clear"/>
        </w:rPr>
        <w:t> </w:t>
      </w:r>
      <w:r>
        <w:rPr>
          <w:color w:val="222E3B"/>
          <w:shd w:fill="FFFF00" w:color="auto" w:val="clear"/>
        </w:rPr>
        <w:t>IPv6</w:t>
      </w:r>
      <w:r>
        <w:rPr>
          <w:color w:val="222E3B"/>
          <w:spacing w:val="-15"/>
          <w:shd w:fill="FFFF00" w:color="auto" w:val="clear"/>
        </w:rPr>
        <w:t> </w:t>
      </w:r>
      <w:r>
        <w:rPr>
          <w:color w:val="222E3B"/>
          <w:shd w:fill="FFFF00" w:color="auto" w:val="clear"/>
        </w:rPr>
        <w:t>and</w:t>
      </w:r>
      <w:r>
        <w:rPr>
          <w:color w:val="222E3B"/>
          <w:spacing w:val="-14"/>
          <w:shd w:fill="FFFF00" w:color="auto" w:val="clear"/>
        </w:rPr>
        <w:t> </w:t>
      </w:r>
      <w:r>
        <w:rPr>
          <w:color w:val="222E3B"/>
          <w:shd w:fill="FFFF00" w:color="auto" w:val="clear"/>
        </w:rPr>
        <w:t>IPv4</w:t>
      </w:r>
      <w:r>
        <w:rPr>
          <w:color w:val="222E3B"/>
          <w:spacing w:val="-15"/>
          <w:shd w:fill="FFFF00" w:color="auto" w:val="clear"/>
        </w:rPr>
        <w:t> </w:t>
      </w:r>
      <w:r>
        <w:rPr>
          <w:color w:val="222E3B"/>
          <w:shd w:fill="FFFF00" w:color="auto" w:val="clear"/>
        </w:rPr>
        <w:t>networks</w:t>
      </w:r>
      <w:r>
        <w:rPr>
          <w:color w:val="222E3B"/>
          <w:spacing w:val="-53"/>
        </w:rPr>
        <w:t> </w:t>
      </w:r>
      <w:r>
        <w:rPr>
          <w:color w:val="222E3B"/>
          <w:shd w:fill="FFFF00" w:color="auto" w:val="clear"/>
        </w:rPr>
        <w:t>need</w:t>
      </w:r>
      <w:r>
        <w:rPr>
          <w:color w:val="222E3B"/>
          <w:spacing w:val="-4"/>
          <w:shd w:fill="FFFF00" w:color="auto" w:val="clear"/>
        </w:rPr>
        <w:t> </w:t>
      </w:r>
      <w:r>
        <w:rPr>
          <w:color w:val="222E3B"/>
          <w:shd w:fill="FFFF00" w:color="auto" w:val="clear"/>
        </w:rPr>
        <w:t>to interoperate.</w:t>
      </w:r>
    </w:p>
    <w:p>
      <w:pPr>
        <w:pStyle w:val="BodyText"/>
        <w:rPr>
          <w:sz w:val="14"/>
        </w:rPr>
      </w:pPr>
    </w:p>
    <w:p>
      <w:pPr>
        <w:pStyle w:val="BodyText"/>
        <w:spacing w:before="92"/>
        <w:ind w:left="860" w:right="145"/>
        <w:jc w:val="both"/>
      </w:pPr>
      <w:r>
        <w:rPr>
          <w:color w:val="222E3B"/>
          <w:shd w:fill="FFFF00" w:color="auto" w:val="clear"/>
        </w:rPr>
        <w:t>The specific prefix "64:ff9b::/96" is reserved for stateless translation, where the last 32 bits (the IPv4</w:t>
      </w:r>
      <w:r>
        <w:rPr>
          <w:color w:val="222E3B"/>
          <w:spacing w:val="1"/>
        </w:rPr>
        <w:t> </w:t>
      </w:r>
      <w:r>
        <w:rPr>
          <w:color w:val="222E3B"/>
          <w:shd w:fill="FFFF00" w:color="auto" w:val="clear"/>
        </w:rPr>
        <w:t>address part) are used to map to the IPv4 address of the corresponding device. The "64" indicates that</w:t>
      </w:r>
      <w:r>
        <w:rPr>
          <w:color w:val="222E3B"/>
          <w:spacing w:val="1"/>
        </w:rPr>
        <w:t> </w:t>
      </w:r>
      <w:r>
        <w:rPr>
          <w:color w:val="222E3B"/>
          <w:shd w:fill="FFFF00" w:color="auto" w:val="clear"/>
        </w:rPr>
        <w:t>it's a subnet prefix with a length of 96 bits, and "ff9b" is a specific reserved value. The rest of the bits</w:t>
      </w:r>
      <w:r>
        <w:rPr>
          <w:color w:val="222E3B"/>
          <w:spacing w:val="1"/>
        </w:rPr>
        <w:t> </w:t>
      </w:r>
      <w:r>
        <w:rPr>
          <w:color w:val="222E3B"/>
          <w:shd w:fill="FFFF00" w:color="auto" w:val="clear"/>
        </w:rPr>
        <w:t>are</w:t>
      </w:r>
      <w:r>
        <w:rPr>
          <w:color w:val="222E3B"/>
          <w:spacing w:val="-1"/>
          <w:shd w:fill="FFFF00" w:color="auto" w:val="clear"/>
        </w:rPr>
        <w:t> </w:t>
      </w:r>
      <w:r>
        <w:rPr>
          <w:color w:val="222E3B"/>
          <w:shd w:fill="FFFF00" w:color="auto" w:val="clear"/>
        </w:rPr>
        <w:t>used</w:t>
      </w:r>
      <w:r>
        <w:rPr>
          <w:color w:val="222E3B"/>
          <w:spacing w:val="-3"/>
          <w:shd w:fill="FFFF00" w:color="auto" w:val="clear"/>
        </w:rPr>
        <w:t> </w:t>
      </w:r>
      <w:r>
        <w:rPr>
          <w:color w:val="222E3B"/>
          <w:shd w:fill="FFFF00" w:color="auto" w:val="clear"/>
        </w:rPr>
        <w:t>to carry the IPv4 address.</w:t>
      </w:r>
    </w:p>
    <w:p>
      <w:pPr>
        <w:pStyle w:val="BodyText"/>
        <w:rPr>
          <w:sz w:val="14"/>
        </w:rPr>
      </w:pPr>
    </w:p>
    <w:p>
      <w:pPr>
        <w:pStyle w:val="BodyText"/>
        <w:spacing w:before="92"/>
        <w:ind w:left="860"/>
      </w:pPr>
      <w:r>
        <w:rPr>
          <w:color w:val="222E3B"/>
          <w:shd w:fill="FFFF00" w:color="auto" w:val="clear"/>
        </w:rPr>
        <w:t>In</w:t>
      </w:r>
      <w:r>
        <w:rPr>
          <w:color w:val="222E3B"/>
          <w:spacing w:val="19"/>
          <w:shd w:fill="FFFF00" w:color="auto" w:val="clear"/>
        </w:rPr>
        <w:t> </w:t>
      </w:r>
      <w:r>
        <w:rPr>
          <w:color w:val="222E3B"/>
          <w:shd w:fill="FFFF00" w:color="auto" w:val="clear"/>
        </w:rPr>
        <w:t>summary,</w:t>
      </w:r>
      <w:r>
        <w:rPr>
          <w:color w:val="222E3B"/>
          <w:spacing w:val="20"/>
          <w:shd w:fill="FFFF00" w:color="auto" w:val="clear"/>
        </w:rPr>
        <w:t> </w:t>
      </w:r>
      <w:r>
        <w:rPr>
          <w:color w:val="222E3B"/>
          <w:shd w:fill="FFFF00" w:color="auto" w:val="clear"/>
        </w:rPr>
        <w:t>"64:ff9b::/96"</w:t>
      </w:r>
      <w:r>
        <w:rPr>
          <w:color w:val="222E3B"/>
          <w:spacing w:val="19"/>
          <w:shd w:fill="FFFF00" w:color="auto" w:val="clear"/>
        </w:rPr>
        <w:t> </w:t>
      </w:r>
      <w:r>
        <w:rPr>
          <w:color w:val="222E3B"/>
          <w:shd w:fill="FFFF00" w:color="auto" w:val="clear"/>
        </w:rPr>
        <w:t>is</w:t>
      </w:r>
      <w:r>
        <w:rPr>
          <w:color w:val="222E3B"/>
          <w:spacing w:val="20"/>
          <w:shd w:fill="FFFF00" w:color="auto" w:val="clear"/>
        </w:rPr>
        <w:t> </w:t>
      </w:r>
      <w:r>
        <w:rPr>
          <w:color w:val="222E3B"/>
          <w:shd w:fill="FFFF00" w:color="auto" w:val="clear"/>
        </w:rPr>
        <w:t>used</w:t>
      </w:r>
      <w:r>
        <w:rPr>
          <w:color w:val="222E3B"/>
          <w:spacing w:val="20"/>
          <w:shd w:fill="FFFF00" w:color="auto" w:val="clear"/>
        </w:rPr>
        <w:t> </w:t>
      </w:r>
      <w:r>
        <w:rPr>
          <w:color w:val="222E3B"/>
          <w:shd w:fill="FFFF00" w:color="auto" w:val="clear"/>
        </w:rPr>
        <w:t>in</w:t>
      </w:r>
      <w:r>
        <w:rPr>
          <w:color w:val="222E3B"/>
          <w:spacing w:val="18"/>
          <w:shd w:fill="FFFF00" w:color="auto" w:val="clear"/>
        </w:rPr>
        <w:t> </w:t>
      </w:r>
      <w:r>
        <w:rPr>
          <w:color w:val="222E3B"/>
          <w:shd w:fill="FFFF00" w:color="auto" w:val="clear"/>
        </w:rPr>
        <w:t>IPv6-to-IPv4</w:t>
      </w:r>
      <w:r>
        <w:rPr>
          <w:color w:val="222E3B"/>
          <w:spacing w:val="20"/>
          <w:shd w:fill="FFFF00" w:color="auto" w:val="clear"/>
        </w:rPr>
        <w:t> </w:t>
      </w:r>
      <w:r>
        <w:rPr>
          <w:color w:val="222E3B"/>
          <w:shd w:fill="FFFF00" w:color="auto" w:val="clear"/>
        </w:rPr>
        <w:t>translation</w:t>
      </w:r>
      <w:r>
        <w:rPr>
          <w:color w:val="222E3B"/>
          <w:spacing w:val="20"/>
          <w:shd w:fill="FFFF00" w:color="auto" w:val="clear"/>
        </w:rPr>
        <w:t> </w:t>
      </w:r>
      <w:r>
        <w:rPr>
          <w:color w:val="222E3B"/>
          <w:shd w:fill="FFFF00" w:color="auto" w:val="clear"/>
        </w:rPr>
        <w:t>mechanisms</w:t>
      </w:r>
      <w:r>
        <w:rPr>
          <w:color w:val="222E3B"/>
          <w:spacing w:val="18"/>
          <w:shd w:fill="FFFF00" w:color="auto" w:val="clear"/>
        </w:rPr>
        <w:t> </w:t>
      </w:r>
      <w:r>
        <w:rPr>
          <w:color w:val="222E3B"/>
          <w:shd w:fill="FFFF00" w:color="auto" w:val="clear"/>
        </w:rPr>
        <w:t>to</w:t>
      </w:r>
      <w:r>
        <w:rPr>
          <w:color w:val="222E3B"/>
          <w:spacing w:val="20"/>
          <w:shd w:fill="FFFF00" w:color="auto" w:val="clear"/>
        </w:rPr>
        <w:t> </w:t>
      </w:r>
      <w:r>
        <w:rPr>
          <w:color w:val="222E3B"/>
          <w:shd w:fill="FFFF00" w:color="auto" w:val="clear"/>
        </w:rPr>
        <w:t>allow</w:t>
      </w:r>
      <w:r>
        <w:rPr>
          <w:color w:val="222E3B"/>
          <w:spacing w:val="19"/>
          <w:shd w:fill="FFFF00" w:color="auto" w:val="clear"/>
        </w:rPr>
        <w:t> </w:t>
      </w:r>
      <w:r>
        <w:rPr>
          <w:color w:val="222E3B"/>
          <w:shd w:fill="FFFF00" w:color="auto" w:val="clear"/>
        </w:rPr>
        <w:t>IPv6</w:t>
      </w:r>
      <w:r>
        <w:rPr>
          <w:color w:val="222E3B"/>
          <w:spacing w:val="20"/>
          <w:shd w:fill="FFFF00" w:color="auto" w:val="clear"/>
        </w:rPr>
        <w:t> </w:t>
      </w:r>
      <w:r>
        <w:rPr>
          <w:color w:val="222E3B"/>
          <w:shd w:fill="FFFF00" w:color="auto" w:val="clear"/>
        </w:rPr>
        <w:t>devices</w:t>
      </w:r>
      <w:r>
        <w:rPr>
          <w:color w:val="222E3B"/>
          <w:spacing w:val="20"/>
          <w:shd w:fill="FFFF00" w:color="auto" w:val="clear"/>
        </w:rPr>
        <w:t> </w:t>
      </w:r>
      <w:r>
        <w:rPr>
          <w:color w:val="222E3B"/>
          <w:shd w:fill="FFFF00" w:color="auto" w:val="clear"/>
        </w:rPr>
        <w:t>to</w:t>
      </w:r>
      <w:r>
        <w:rPr>
          <w:color w:val="222E3B"/>
          <w:spacing w:val="-52"/>
        </w:rPr>
        <w:t> </w:t>
      </w:r>
      <w:r>
        <w:rPr>
          <w:color w:val="222E3B"/>
          <w:shd w:fill="FFFF00" w:color="auto" w:val="clear"/>
        </w:rPr>
        <w:t>communicate</w:t>
      </w:r>
      <w:r>
        <w:rPr>
          <w:color w:val="222E3B"/>
          <w:spacing w:val="-1"/>
          <w:shd w:fill="FFFF00" w:color="auto" w:val="clear"/>
        </w:rPr>
        <w:t> </w:t>
      </w:r>
      <w:r>
        <w:rPr>
          <w:color w:val="222E3B"/>
          <w:shd w:fill="FFFF00" w:color="auto" w:val="clear"/>
        </w:rPr>
        <w:t>with</w:t>
      </w:r>
      <w:r>
        <w:rPr>
          <w:color w:val="222E3B"/>
          <w:spacing w:val="-3"/>
          <w:shd w:fill="FFFF00" w:color="auto" w:val="clear"/>
        </w:rPr>
        <w:t> </w:t>
      </w:r>
      <w:r>
        <w:rPr>
          <w:color w:val="222E3B"/>
          <w:shd w:fill="FFFF00" w:color="auto" w:val="clear"/>
        </w:rPr>
        <w:t>IPv4 devices using</w:t>
      </w:r>
      <w:r>
        <w:rPr>
          <w:color w:val="222E3B"/>
          <w:spacing w:val="-1"/>
          <w:shd w:fill="FFFF00" w:color="auto" w:val="clear"/>
        </w:rPr>
        <w:t> </w:t>
      </w:r>
      <w:r>
        <w:rPr>
          <w:color w:val="222E3B"/>
          <w:shd w:fill="FFFF00" w:color="auto" w:val="clear"/>
        </w:rPr>
        <w:t>a</w:t>
      </w:r>
      <w:r>
        <w:rPr>
          <w:color w:val="222E3B"/>
          <w:spacing w:val="-2"/>
          <w:shd w:fill="FFFF00" w:color="auto" w:val="clear"/>
        </w:rPr>
        <w:t> </w:t>
      </w:r>
      <w:r>
        <w:rPr>
          <w:color w:val="222E3B"/>
          <w:shd w:fill="FFFF00" w:color="auto" w:val="clear"/>
        </w:rPr>
        <w:t>special</w:t>
      </w:r>
      <w:r>
        <w:rPr>
          <w:color w:val="222E3B"/>
          <w:spacing w:val="1"/>
          <w:shd w:fill="FFFF00" w:color="auto" w:val="clear"/>
        </w:rPr>
        <w:t> </w:t>
      </w:r>
      <w:r>
        <w:rPr>
          <w:color w:val="222E3B"/>
          <w:shd w:fill="FFFF00" w:color="auto" w:val="clear"/>
        </w:rPr>
        <w:t>addressing</w:t>
      </w:r>
      <w:r>
        <w:rPr>
          <w:color w:val="222E3B"/>
          <w:spacing w:val="-3"/>
          <w:shd w:fill="FFFF00" w:color="auto" w:val="clear"/>
        </w:rPr>
        <w:t> </w:t>
      </w:r>
      <w:r>
        <w:rPr>
          <w:color w:val="222E3B"/>
          <w:shd w:fill="FFFF00" w:color="auto" w:val="clear"/>
        </w:rPr>
        <w:t>scheme.</w:t>
      </w:r>
    </w:p>
    <w:p>
      <w:pPr>
        <w:pStyle w:val="ListParagraph"/>
        <w:numPr>
          <w:ilvl w:val="1"/>
          <w:numId w:val="20"/>
        </w:numPr>
        <w:tabs>
          <w:tab w:pos="861" w:val="left" w:leader="none"/>
        </w:tabs>
        <w:spacing w:line="240" w:lineRule="auto" w:before="0" w:after="0"/>
        <w:ind w:left="860" w:right="142" w:hanging="360"/>
        <w:jc w:val="both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packet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from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IPv6-only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instance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sent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NAT64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gateway.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IP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instance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52"/>
          <w:sz w:val="22"/>
        </w:rPr>
        <w:t> </w:t>
      </w:r>
      <w:r>
        <w:rPr>
          <w:color w:val="222E3B"/>
          <w:sz w:val="22"/>
        </w:rPr>
        <w:t>address, and the destination IP is the DNS64 synthesized IPv6 address, that was returned by the </w:t>
      </w:r>
      <w:r>
        <w:rPr>
          <w:b/>
          <w:color w:val="222E3B"/>
          <w:sz w:val="22"/>
        </w:rPr>
        <w:t>Route</w:t>
      </w:r>
      <w:r>
        <w:rPr>
          <w:b/>
          <w:color w:val="222E3B"/>
          <w:spacing w:val="1"/>
          <w:sz w:val="22"/>
        </w:rPr>
        <w:t> </w:t>
      </w:r>
      <w:r>
        <w:rPr>
          <w:b/>
          <w:color w:val="222E3B"/>
          <w:sz w:val="22"/>
        </w:rPr>
        <w:t>53 Resolver</w:t>
      </w:r>
      <w:r>
        <w:rPr>
          <w:color w:val="222E3B"/>
          <w:sz w:val="22"/>
        </w:rPr>
        <w:t>.</w:t>
      </w:r>
    </w:p>
    <w:p>
      <w:pPr>
        <w:pStyle w:val="ListParagraph"/>
        <w:numPr>
          <w:ilvl w:val="1"/>
          <w:numId w:val="20"/>
        </w:numPr>
        <w:tabs>
          <w:tab w:pos="861" w:val="left" w:leader="none"/>
        </w:tabs>
        <w:spacing w:line="240" w:lineRule="auto" w:before="0" w:after="0"/>
        <w:ind w:left="860" w:right="148" w:hanging="360"/>
        <w:jc w:val="both"/>
        <w:rPr>
          <w:sz w:val="22"/>
        </w:rPr>
      </w:pPr>
      <w:r>
        <w:rPr>
          <w:color w:val="222E3B"/>
          <w:sz w:val="22"/>
        </w:rPr>
        <w:t>From the 64:ff9b::/96 prefix, the NAT gateway recognizes that the original destination is IPv4 and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translates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the IPv6 packets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to IPv4 by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replacing:</w:t>
      </w:r>
    </w:p>
    <w:p>
      <w:pPr>
        <w:pStyle w:val="ListParagraph"/>
        <w:numPr>
          <w:ilvl w:val="2"/>
          <w:numId w:val="20"/>
        </w:numPr>
        <w:tabs>
          <w:tab w:pos="1581" w:val="left" w:leader="none"/>
        </w:tabs>
        <w:spacing w:line="252" w:lineRule="exact" w:before="0" w:after="0"/>
        <w:ind w:left="1580" w:right="0" w:hanging="361"/>
        <w:jc w:val="both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source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with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its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own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private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address.</w:t>
      </w:r>
    </w:p>
    <w:p>
      <w:pPr>
        <w:pStyle w:val="ListParagraph"/>
        <w:numPr>
          <w:ilvl w:val="2"/>
          <w:numId w:val="20"/>
        </w:numPr>
        <w:tabs>
          <w:tab w:pos="1581" w:val="left" w:leader="none"/>
        </w:tabs>
        <w:spacing w:line="252" w:lineRule="exact" w:before="0" w:after="0"/>
        <w:ind w:left="1580" w:right="0" w:hanging="361"/>
        <w:jc w:val="both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destination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by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truncating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64:ff9b::/96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prefix.</w:t>
      </w:r>
    </w:p>
    <w:p>
      <w:pPr>
        <w:pStyle w:val="ListParagraph"/>
        <w:numPr>
          <w:ilvl w:val="1"/>
          <w:numId w:val="20"/>
        </w:numPr>
        <w:tabs>
          <w:tab w:pos="861" w:val="left" w:leader="none"/>
        </w:tabs>
        <w:spacing w:line="252" w:lineRule="exact" w:before="2" w:after="0"/>
        <w:ind w:left="860" w:right="0" w:hanging="361"/>
        <w:jc w:val="both"/>
        <w:rPr>
          <w:sz w:val="22"/>
        </w:rPr>
      </w:pPr>
      <w:r>
        <w:rPr>
          <w:color w:val="222E3B"/>
          <w:sz w:val="22"/>
        </w:rPr>
        <w:t>Traffic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can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go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IPv4-only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resources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same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VPC.</w:t>
      </w:r>
    </w:p>
    <w:p>
      <w:pPr>
        <w:pStyle w:val="ListParagraph"/>
        <w:numPr>
          <w:ilvl w:val="1"/>
          <w:numId w:val="20"/>
        </w:numPr>
        <w:tabs>
          <w:tab w:pos="861" w:val="left" w:leader="none"/>
        </w:tabs>
        <w:spacing w:line="240" w:lineRule="auto" w:before="0" w:after="0"/>
        <w:ind w:left="860" w:right="144" w:hanging="360"/>
        <w:jc w:val="both"/>
        <w:rPr>
          <w:sz w:val="22"/>
        </w:rPr>
      </w:pPr>
      <w:r>
        <w:rPr>
          <w:color w:val="222E3B"/>
          <w:sz w:val="22"/>
        </w:rPr>
        <w:t>Traffic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can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go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IPv4-only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endpoints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in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Internet,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if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NAT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gateway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public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has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an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elastic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IP</w:t>
      </w:r>
      <w:r>
        <w:rPr>
          <w:color w:val="222E3B"/>
          <w:spacing w:val="-52"/>
          <w:sz w:val="22"/>
        </w:rPr>
        <w:t> </w:t>
      </w:r>
      <w:r>
        <w:rPr>
          <w:color w:val="222E3B"/>
          <w:sz w:val="22"/>
        </w:rPr>
        <w:t>associated.</w:t>
      </w:r>
    </w:p>
    <w:p>
      <w:pPr>
        <w:pStyle w:val="ListParagraph"/>
        <w:numPr>
          <w:ilvl w:val="1"/>
          <w:numId w:val="20"/>
        </w:numPr>
        <w:tabs>
          <w:tab w:pos="861" w:val="left" w:leader="none"/>
        </w:tabs>
        <w:spacing w:line="240" w:lineRule="auto" w:before="0" w:after="0"/>
        <w:ind w:left="860" w:right="146" w:hanging="360"/>
        <w:jc w:val="both"/>
        <w:rPr>
          <w:sz w:val="22"/>
        </w:rPr>
      </w:pPr>
      <w:r>
        <w:rPr>
          <w:color w:val="222E3B"/>
          <w:sz w:val="22"/>
        </w:rPr>
        <w:t>Traffic can go to IPv4-only resources in the private network, over VPN, </w:t>
      </w:r>
      <w:r>
        <w:rPr>
          <w:b/>
          <w:color w:val="222E3B"/>
          <w:sz w:val="22"/>
        </w:rPr>
        <w:t>AWS Direct Connect</w:t>
      </w:r>
      <w:r>
        <w:rPr>
          <w:color w:val="222E3B"/>
          <w:sz w:val="22"/>
        </w:rPr>
        <w:t>, VPC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peering,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or</w:t>
      </w:r>
      <w:r>
        <w:rPr>
          <w:color w:val="222E3B"/>
          <w:spacing w:val="1"/>
          <w:sz w:val="22"/>
        </w:rPr>
        <w:t> </w:t>
      </w:r>
      <w:r>
        <w:rPr>
          <w:b/>
          <w:color w:val="222E3B"/>
          <w:sz w:val="22"/>
        </w:rPr>
        <w:t>Transit Gateway</w:t>
      </w:r>
      <w:r>
        <w:rPr>
          <w:color w:val="222E3B"/>
          <w:sz w:val="22"/>
        </w:rPr>
        <w:t>.</w:t>
      </w:r>
    </w:p>
    <w:p>
      <w:pPr>
        <w:pStyle w:val="BodyText"/>
        <w:rPr>
          <w:sz w:val="14"/>
        </w:rPr>
      </w:pPr>
    </w:p>
    <w:p>
      <w:pPr>
        <w:pStyle w:val="BodyText"/>
        <w:spacing w:before="91"/>
        <w:ind w:left="140" w:right="142"/>
        <w:jc w:val="both"/>
      </w:pPr>
      <w:r>
        <w:rPr>
          <w:b/>
          <w:color w:val="16181F"/>
        </w:rPr>
        <w:t>Note: </w:t>
      </w:r>
      <w:r>
        <w:rPr>
          <w:color w:val="222E3B"/>
        </w:rPr>
        <w:t>You can enable DNS 64 from EC2 itself by typing this command </w:t>
      </w:r>
      <w:r>
        <w:rPr>
          <w:color w:val="222E3B"/>
          <w:shd w:fill="FF0000" w:color="auto" w:val="clear"/>
        </w:rPr>
        <w:t>“aws ec2 modify-subnet-attribute --</w:t>
      </w:r>
      <w:r>
        <w:rPr>
          <w:color w:val="222E3B"/>
          <w:spacing w:val="1"/>
        </w:rPr>
        <w:t> </w:t>
      </w:r>
      <w:r>
        <w:rPr>
          <w:color w:val="222E3B"/>
          <w:shd w:fill="FF0000" w:color="auto" w:val="clear"/>
        </w:rPr>
        <w:t>subnet-id</w:t>
      </w:r>
      <w:r>
        <w:rPr>
          <w:color w:val="222E3B"/>
          <w:spacing w:val="-1"/>
          <w:shd w:fill="FF0000" w:color="auto" w:val="clear"/>
        </w:rPr>
        <w:t> </w:t>
      </w:r>
      <w:r>
        <w:rPr>
          <w:color w:val="222E3B"/>
          <w:shd w:fill="FF0000" w:color="auto" w:val="clear"/>
        </w:rPr>
        <w:t>subnet-x.x.x.x –-enable-dns64”</w:t>
      </w:r>
    </w:p>
    <w:p>
      <w:pPr>
        <w:pStyle w:val="BodyText"/>
      </w:pPr>
    </w:p>
    <w:p>
      <w:pPr>
        <w:pStyle w:val="Heading1"/>
        <w:jc w:val="both"/>
      </w:pPr>
      <w:r>
        <w:rPr>
          <w:color w:val="16181F"/>
        </w:rPr>
        <w:t>What</w:t>
      </w:r>
      <w:r>
        <w:rPr>
          <w:color w:val="16181F"/>
          <w:spacing w:val="-6"/>
        </w:rPr>
        <w:t> </w:t>
      </w:r>
      <w:r>
        <w:rPr>
          <w:color w:val="16181F"/>
        </w:rPr>
        <w:t>is</w:t>
      </w:r>
      <w:r>
        <w:rPr>
          <w:color w:val="16181F"/>
          <w:spacing w:val="-3"/>
        </w:rPr>
        <w:t> </w:t>
      </w:r>
      <w:r>
        <w:rPr>
          <w:color w:val="16181F"/>
        </w:rPr>
        <w:t>NAT</w:t>
      </w:r>
      <w:r>
        <w:rPr>
          <w:color w:val="16181F"/>
          <w:spacing w:val="-8"/>
        </w:rPr>
        <w:t> </w:t>
      </w:r>
      <w:r>
        <w:rPr>
          <w:color w:val="16181F"/>
        </w:rPr>
        <w:t>64?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140" w:right="147"/>
        <w:jc w:val="both"/>
      </w:pPr>
      <w:r>
        <w:rPr>
          <w:color w:val="16181F"/>
        </w:rPr>
        <w:t>NAT64, which stands for Network Address Translation 64, is a technology used to facilitate communication</w:t>
      </w:r>
      <w:r>
        <w:rPr>
          <w:color w:val="16181F"/>
          <w:spacing w:val="1"/>
        </w:rPr>
        <w:t> </w:t>
      </w:r>
      <w:r>
        <w:rPr>
          <w:color w:val="16181F"/>
        </w:rPr>
        <w:t>between</w:t>
      </w:r>
      <w:r>
        <w:rPr>
          <w:color w:val="16181F"/>
          <w:spacing w:val="-1"/>
        </w:rPr>
        <w:t> </w:t>
      </w:r>
      <w:r>
        <w:rPr>
          <w:color w:val="16181F"/>
        </w:rPr>
        <w:t>IPv6</w:t>
      </w:r>
      <w:r>
        <w:rPr>
          <w:color w:val="16181F"/>
          <w:spacing w:val="-3"/>
        </w:rPr>
        <w:t> </w:t>
      </w:r>
      <w:r>
        <w:rPr>
          <w:color w:val="16181F"/>
        </w:rPr>
        <w:t>(Internet Protocol</w:t>
      </w:r>
      <w:r>
        <w:rPr>
          <w:color w:val="16181F"/>
          <w:spacing w:val="1"/>
        </w:rPr>
        <w:t> </w:t>
      </w:r>
      <w:r>
        <w:rPr>
          <w:color w:val="16181F"/>
        </w:rPr>
        <w:t>version</w:t>
      </w:r>
      <w:r>
        <w:rPr>
          <w:color w:val="16181F"/>
          <w:spacing w:val="-4"/>
        </w:rPr>
        <w:t> </w:t>
      </w:r>
      <w:r>
        <w:rPr>
          <w:color w:val="16181F"/>
        </w:rPr>
        <w:t>6) and</w:t>
      </w:r>
      <w:r>
        <w:rPr>
          <w:color w:val="16181F"/>
          <w:spacing w:val="-1"/>
        </w:rPr>
        <w:t> </w:t>
      </w:r>
      <w:r>
        <w:rPr>
          <w:color w:val="16181F"/>
        </w:rPr>
        <w:t>IPv4 (Internet</w:t>
      </w:r>
      <w:r>
        <w:rPr>
          <w:color w:val="16181F"/>
          <w:spacing w:val="-2"/>
        </w:rPr>
        <w:t> </w:t>
      </w:r>
      <w:r>
        <w:rPr>
          <w:color w:val="16181F"/>
        </w:rPr>
        <w:t>Protocol</w:t>
      </w:r>
      <w:r>
        <w:rPr>
          <w:color w:val="16181F"/>
          <w:spacing w:val="1"/>
        </w:rPr>
        <w:t> </w:t>
      </w:r>
      <w:r>
        <w:rPr>
          <w:color w:val="16181F"/>
        </w:rPr>
        <w:t>version</w:t>
      </w:r>
      <w:r>
        <w:rPr>
          <w:color w:val="16181F"/>
          <w:spacing w:val="-1"/>
        </w:rPr>
        <w:t> </w:t>
      </w:r>
      <w:r>
        <w:rPr>
          <w:color w:val="16181F"/>
        </w:rPr>
        <w:t>4)</w:t>
      </w:r>
      <w:r>
        <w:rPr>
          <w:color w:val="16181F"/>
          <w:spacing w:val="-2"/>
        </w:rPr>
        <w:t> </w:t>
      </w:r>
      <w:r>
        <w:rPr>
          <w:color w:val="16181F"/>
        </w:rPr>
        <w:t>networks.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140" w:right="145"/>
        <w:jc w:val="both"/>
      </w:pPr>
      <w:r>
        <w:rPr>
          <w:color w:val="16181F"/>
        </w:rPr>
        <w:t>IPv6 and IPv4 are two different versions of the Internet Protocol, with IPv6 designed to address the limitations</w:t>
      </w:r>
      <w:r>
        <w:rPr>
          <w:color w:val="16181F"/>
          <w:spacing w:val="1"/>
        </w:rPr>
        <w:t> </w:t>
      </w:r>
      <w:r>
        <w:rPr>
          <w:color w:val="16181F"/>
        </w:rPr>
        <w:t>of IPv4, such as the depletion of available IPv4 addresses due to the exponential growth of internet-connected</w:t>
      </w:r>
      <w:r>
        <w:rPr>
          <w:color w:val="16181F"/>
          <w:spacing w:val="1"/>
        </w:rPr>
        <w:t> </w:t>
      </w:r>
      <w:r>
        <w:rPr>
          <w:color w:val="16181F"/>
        </w:rPr>
        <w:t>devices.</w:t>
      </w:r>
      <w:r>
        <w:rPr>
          <w:color w:val="16181F"/>
          <w:spacing w:val="-5"/>
        </w:rPr>
        <w:t> </w:t>
      </w:r>
      <w:r>
        <w:rPr>
          <w:color w:val="16181F"/>
        </w:rPr>
        <w:t>IPv6</w:t>
      </w:r>
      <w:r>
        <w:rPr>
          <w:color w:val="16181F"/>
          <w:spacing w:val="-1"/>
        </w:rPr>
        <w:t> </w:t>
      </w:r>
      <w:r>
        <w:rPr>
          <w:color w:val="16181F"/>
        </w:rPr>
        <w:t>uses</w:t>
      </w:r>
      <w:r>
        <w:rPr>
          <w:color w:val="16181F"/>
          <w:spacing w:val="-3"/>
        </w:rPr>
        <w:t> </w:t>
      </w:r>
      <w:r>
        <w:rPr>
          <w:color w:val="16181F"/>
        </w:rPr>
        <w:t>a</w:t>
      </w:r>
      <w:r>
        <w:rPr>
          <w:color w:val="16181F"/>
          <w:spacing w:val="-1"/>
        </w:rPr>
        <w:t> </w:t>
      </w:r>
      <w:r>
        <w:rPr>
          <w:color w:val="16181F"/>
        </w:rPr>
        <w:t>much</w:t>
      </w:r>
      <w:r>
        <w:rPr>
          <w:color w:val="16181F"/>
          <w:spacing w:val="-3"/>
        </w:rPr>
        <w:t> </w:t>
      </w:r>
      <w:r>
        <w:rPr>
          <w:color w:val="16181F"/>
        </w:rPr>
        <w:t>larger</w:t>
      </w:r>
      <w:r>
        <w:rPr>
          <w:color w:val="16181F"/>
          <w:spacing w:val="-3"/>
        </w:rPr>
        <w:t> </w:t>
      </w:r>
      <w:r>
        <w:rPr>
          <w:color w:val="16181F"/>
        </w:rPr>
        <w:t>address</w:t>
      </w:r>
      <w:r>
        <w:rPr>
          <w:color w:val="16181F"/>
          <w:spacing w:val="-2"/>
        </w:rPr>
        <w:t> </w:t>
      </w:r>
      <w:r>
        <w:rPr>
          <w:color w:val="16181F"/>
        </w:rPr>
        <w:t>space,</w:t>
      </w:r>
      <w:r>
        <w:rPr>
          <w:color w:val="16181F"/>
          <w:spacing w:val="-4"/>
        </w:rPr>
        <w:t> </w:t>
      </w:r>
      <w:r>
        <w:rPr>
          <w:color w:val="16181F"/>
        </w:rPr>
        <w:t>allowing</w:t>
      </w:r>
      <w:r>
        <w:rPr>
          <w:color w:val="16181F"/>
          <w:spacing w:val="-1"/>
        </w:rPr>
        <w:t> </w:t>
      </w:r>
      <w:r>
        <w:rPr>
          <w:color w:val="16181F"/>
        </w:rPr>
        <w:t>for</w:t>
      </w:r>
      <w:r>
        <w:rPr>
          <w:color w:val="16181F"/>
          <w:spacing w:val="-1"/>
        </w:rPr>
        <w:t> </w:t>
      </w:r>
      <w:r>
        <w:rPr>
          <w:color w:val="16181F"/>
        </w:rPr>
        <w:t>a</w:t>
      </w:r>
      <w:r>
        <w:rPr>
          <w:color w:val="16181F"/>
          <w:spacing w:val="-1"/>
        </w:rPr>
        <w:t> </w:t>
      </w:r>
      <w:r>
        <w:rPr>
          <w:color w:val="16181F"/>
        </w:rPr>
        <w:t>vastly</w:t>
      </w:r>
      <w:r>
        <w:rPr>
          <w:color w:val="16181F"/>
          <w:spacing w:val="-4"/>
        </w:rPr>
        <w:t> </w:t>
      </w:r>
      <w:r>
        <w:rPr>
          <w:color w:val="16181F"/>
        </w:rPr>
        <w:t>increased</w:t>
      </w:r>
      <w:r>
        <w:rPr>
          <w:color w:val="16181F"/>
          <w:spacing w:val="-1"/>
        </w:rPr>
        <w:t> </w:t>
      </w:r>
      <w:r>
        <w:rPr>
          <w:color w:val="16181F"/>
        </w:rPr>
        <w:t>number</w:t>
      </w:r>
      <w:r>
        <w:rPr>
          <w:color w:val="16181F"/>
          <w:spacing w:val="-2"/>
        </w:rPr>
        <w:t> </w:t>
      </w:r>
      <w:r>
        <w:rPr>
          <w:color w:val="16181F"/>
        </w:rPr>
        <w:t>of</w:t>
      </w:r>
      <w:r>
        <w:rPr>
          <w:color w:val="16181F"/>
          <w:spacing w:val="-3"/>
        </w:rPr>
        <w:t> </w:t>
      </w:r>
      <w:r>
        <w:rPr>
          <w:color w:val="16181F"/>
        </w:rPr>
        <w:t>unique</w:t>
      </w:r>
      <w:r>
        <w:rPr>
          <w:color w:val="16181F"/>
          <w:spacing w:val="-1"/>
        </w:rPr>
        <w:t> </w:t>
      </w:r>
      <w:r>
        <w:rPr>
          <w:color w:val="16181F"/>
        </w:rPr>
        <w:t>addresses.</w:t>
      </w:r>
    </w:p>
    <w:p>
      <w:pPr>
        <w:pStyle w:val="BodyText"/>
      </w:pPr>
    </w:p>
    <w:p>
      <w:pPr>
        <w:pStyle w:val="BodyText"/>
        <w:ind w:left="140" w:right="148"/>
        <w:jc w:val="both"/>
      </w:pPr>
      <w:r>
        <w:rPr>
          <w:color w:val="16181F"/>
        </w:rPr>
        <w:t>However, during the transition from IPv4 to IPv6, many networks and devices might still be using IPv4, while</w:t>
      </w:r>
      <w:r>
        <w:rPr>
          <w:color w:val="16181F"/>
          <w:spacing w:val="1"/>
        </w:rPr>
        <w:t> </w:t>
      </w:r>
      <w:r>
        <w:rPr>
          <w:color w:val="16181F"/>
        </w:rPr>
        <w:t>some are already on IPv6. This can create communication challenges, as the two protocols are not directly</w:t>
      </w:r>
      <w:r>
        <w:rPr>
          <w:color w:val="16181F"/>
          <w:spacing w:val="1"/>
        </w:rPr>
        <w:t> </w:t>
      </w:r>
      <w:r>
        <w:rPr>
          <w:color w:val="16181F"/>
        </w:rPr>
        <w:t>compatible.</w:t>
      </w:r>
      <w:r>
        <w:rPr>
          <w:color w:val="16181F"/>
          <w:spacing w:val="-6"/>
        </w:rPr>
        <w:t> </w:t>
      </w:r>
      <w:r>
        <w:rPr>
          <w:color w:val="16181F"/>
        </w:rPr>
        <w:t>This is</w:t>
      </w:r>
      <w:r>
        <w:rPr>
          <w:color w:val="16181F"/>
          <w:spacing w:val="-2"/>
        </w:rPr>
        <w:t> </w:t>
      </w:r>
      <w:r>
        <w:rPr>
          <w:color w:val="16181F"/>
        </w:rPr>
        <w:t>where</w:t>
      </w:r>
      <w:r>
        <w:rPr>
          <w:color w:val="16181F"/>
          <w:spacing w:val="-2"/>
        </w:rPr>
        <w:t> </w:t>
      </w:r>
      <w:r>
        <w:rPr>
          <w:color w:val="16181F"/>
        </w:rPr>
        <w:t>NAT64</w:t>
      </w:r>
      <w:r>
        <w:rPr>
          <w:color w:val="16181F"/>
          <w:spacing w:val="-1"/>
        </w:rPr>
        <w:t> </w:t>
      </w:r>
      <w:r>
        <w:rPr>
          <w:color w:val="16181F"/>
        </w:rPr>
        <w:t>comes</w:t>
      </w:r>
      <w:r>
        <w:rPr>
          <w:color w:val="16181F"/>
          <w:spacing w:val="-2"/>
        </w:rPr>
        <w:t> </w:t>
      </w:r>
      <w:r>
        <w:rPr>
          <w:color w:val="16181F"/>
        </w:rPr>
        <w:t>in.</w:t>
      </w:r>
    </w:p>
    <w:p>
      <w:pPr>
        <w:pStyle w:val="BodyText"/>
        <w:spacing w:before="2"/>
      </w:pPr>
    </w:p>
    <w:p>
      <w:pPr>
        <w:pStyle w:val="BodyText"/>
        <w:ind w:left="140" w:right="143"/>
        <w:jc w:val="both"/>
      </w:pPr>
      <w:r>
        <w:rPr>
          <w:color w:val="16181F"/>
        </w:rPr>
        <w:t>NAT64 acts as a translator or gateway between IPv6 and IPv4 networks. It allows IPv6-only devices to</w:t>
      </w:r>
      <w:r>
        <w:rPr>
          <w:color w:val="16181F"/>
          <w:spacing w:val="1"/>
        </w:rPr>
        <w:t> </w:t>
      </w:r>
      <w:r>
        <w:rPr>
          <w:color w:val="16181F"/>
        </w:rPr>
        <w:t>communicate</w:t>
      </w:r>
      <w:r>
        <w:rPr>
          <w:color w:val="16181F"/>
          <w:spacing w:val="-2"/>
        </w:rPr>
        <w:t> </w:t>
      </w:r>
      <w:r>
        <w:rPr>
          <w:color w:val="16181F"/>
        </w:rPr>
        <w:t>with</w:t>
      </w:r>
      <w:r>
        <w:rPr>
          <w:color w:val="16181F"/>
          <w:spacing w:val="-4"/>
        </w:rPr>
        <w:t> </w:t>
      </w:r>
      <w:r>
        <w:rPr>
          <w:color w:val="16181F"/>
        </w:rPr>
        <w:t>IPv4-only</w:t>
      </w:r>
      <w:r>
        <w:rPr>
          <w:color w:val="16181F"/>
          <w:spacing w:val="-2"/>
        </w:rPr>
        <w:t> </w:t>
      </w:r>
      <w:r>
        <w:rPr>
          <w:color w:val="16181F"/>
        </w:rPr>
        <w:t>devices</w:t>
      </w:r>
      <w:r>
        <w:rPr>
          <w:color w:val="16181F"/>
          <w:spacing w:val="-3"/>
        </w:rPr>
        <w:t> </w:t>
      </w:r>
      <w:r>
        <w:rPr>
          <w:color w:val="16181F"/>
        </w:rPr>
        <w:t>by</w:t>
      </w:r>
      <w:r>
        <w:rPr>
          <w:color w:val="16181F"/>
          <w:spacing w:val="-4"/>
        </w:rPr>
        <w:t> </w:t>
      </w:r>
      <w:r>
        <w:rPr>
          <w:color w:val="16181F"/>
        </w:rPr>
        <w:t>translating</w:t>
      </w:r>
      <w:r>
        <w:rPr>
          <w:color w:val="16181F"/>
          <w:spacing w:val="-4"/>
        </w:rPr>
        <w:t> </w:t>
      </w:r>
      <w:r>
        <w:rPr>
          <w:color w:val="16181F"/>
        </w:rPr>
        <w:t>IPv6</w:t>
      </w:r>
      <w:r>
        <w:rPr>
          <w:color w:val="16181F"/>
          <w:spacing w:val="-2"/>
        </w:rPr>
        <w:t> </w:t>
      </w:r>
      <w:r>
        <w:rPr>
          <w:color w:val="16181F"/>
        </w:rPr>
        <w:t>packets</w:t>
      </w:r>
      <w:r>
        <w:rPr>
          <w:color w:val="16181F"/>
          <w:spacing w:val="-3"/>
        </w:rPr>
        <w:t> </w:t>
      </w:r>
      <w:r>
        <w:rPr>
          <w:color w:val="16181F"/>
        </w:rPr>
        <w:t>to</w:t>
      </w:r>
      <w:r>
        <w:rPr>
          <w:color w:val="16181F"/>
          <w:spacing w:val="-4"/>
        </w:rPr>
        <w:t> </w:t>
      </w:r>
      <w:r>
        <w:rPr>
          <w:color w:val="16181F"/>
        </w:rPr>
        <w:t>IPv4</w:t>
      </w:r>
      <w:r>
        <w:rPr>
          <w:color w:val="16181F"/>
          <w:spacing w:val="-5"/>
        </w:rPr>
        <w:t> </w:t>
      </w:r>
      <w:r>
        <w:rPr>
          <w:color w:val="16181F"/>
        </w:rPr>
        <w:t>packets</w:t>
      </w:r>
      <w:r>
        <w:rPr>
          <w:color w:val="16181F"/>
          <w:spacing w:val="-1"/>
        </w:rPr>
        <w:t> </w:t>
      </w:r>
      <w:r>
        <w:rPr>
          <w:color w:val="16181F"/>
        </w:rPr>
        <w:t>and</w:t>
      </w:r>
      <w:r>
        <w:rPr>
          <w:color w:val="16181F"/>
          <w:spacing w:val="-1"/>
        </w:rPr>
        <w:t> </w:t>
      </w:r>
      <w:r>
        <w:rPr>
          <w:color w:val="16181F"/>
        </w:rPr>
        <w:t>vice</w:t>
      </w:r>
      <w:r>
        <w:rPr>
          <w:color w:val="16181F"/>
          <w:spacing w:val="-2"/>
        </w:rPr>
        <w:t> </w:t>
      </w:r>
      <w:r>
        <w:rPr>
          <w:color w:val="16181F"/>
        </w:rPr>
        <w:t>versa.</w:t>
      </w:r>
      <w:r>
        <w:rPr>
          <w:color w:val="16181F"/>
          <w:spacing w:val="-6"/>
        </w:rPr>
        <w:t> </w:t>
      </w:r>
      <w:r>
        <w:rPr>
          <w:color w:val="16181F"/>
        </w:rPr>
        <w:t>When</w:t>
      </w:r>
      <w:r>
        <w:rPr>
          <w:color w:val="16181F"/>
          <w:spacing w:val="-1"/>
        </w:rPr>
        <w:t> </w:t>
      </w:r>
      <w:r>
        <w:rPr>
          <w:color w:val="16181F"/>
        </w:rPr>
        <w:t>an</w:t>
      </w:r>
      <w:r>
        <w:rPr>
          <w:color w:val="16181F"/>
          <w:spacing w:val="-4"/>
        </w:rPr>
        <w:t> </w:t>
      </w:r>
      <w:r>
        <w:rPr>
          <w:color w:val="16181F"/>
        </w:rPr>
        <w:t>IPv6</w:t>
      </w:r>
      <w:r>
        <w:rPr>
          <w:color w:val="16181F"/>
          <w:spacing w:val="-52"/>
        </w:rPr>
        <w:t> </w:t>
      </w:r>
      <w:r>
        <w:rPr>
          <w:color w:val="16181F"/>
        </w:rPr>
        <w:t>device wants to communicate with an IPv4 device, the NAT64 device translates the IPv6 addresses to IPv4</w:t>
      </w:r>
      <w:r>
        <w:rPr>
          <w:color w:val="16181F"/>
          <w:spacing w:val="1"/>
        </w:rPr>
        <w:t> </w:t>
      </w:r>
      <w:r>
        <w:rPr>
          <w:color w:val="16181F"/>
        </w:rPr>
        <w:t>addresses</w:t>
      </w:r>
      <w:r>
        <w:rPr>
          <w:color w:val="16181F"/>
          <w:spacing w:val="-1"/>
        </w:rPr>
        <w:t> </w:t>
      </w:r>
      <w:r>
        <w:rPr>
          <w:color w:val="16181F"/>
        </w:rPr>
        <w:t>and</w:t>
      </w:r>
      <w:r>
        <w:rPr>
          <w:color w:val="16181F"/>
          <w:spacing w:val="-3"/>
        </w:rPr>
        <w:t> </w:t>
      </w:r>
      <w:r>
        <w:rPr>
          <w:color w:val="16181F"/>
        </w:rPr>
        <w:t>performs the</w:t>
      </w:r>
      <w:r>
        <w:rPr>
          <w:color w:val="16181F"/>
          <w:spacing w:val="-2"/>
        </w:rPr>
        <w:t> </w:t>
      </w:r>
      <w:r>
        <w:rPr>
          <w:color w:val="16181F"/>
        </w:rPr>
        <w:t>necessary protocol</w:t>
      </w:r>
      <w:r>
        <w:rPr>
          <w:color w:val="16181F"/>
          <w:spacing w:val="-2"/>
        </w:rPr>
        <w:t> </w:t>
      </w:r>
      <w:r>
        <w:rPr>
          <w:color w:val="16181F"/>
        </w:rPr>
        <w:t>translation.</w:t>
      </w:r>
    </w:p>
    <w:p>
      <w:pPr>
        <w:pStyle w:val="BodyText"/>
      </w:pPr>
    </w:p>
    <w:p>
      <w:pPr>
        <w:pStyle w:val="BodyText"/>
        <w:ind w:left="140" w:right="144"/>
        <w:jc w:val="both"/>
      </w:pPr>
      <w:r>
        <w:rPr>
          <w:color w:val="16181F"/>
        </w:rPr>
        <w:t>In essence, NAT64 helps bridge the gap between IPv6 and IPv4 networks, enabling communication between</w:t>
      </w:r>
      <w:r>
        <w:rPr>
          <w:color w:val="16181F"/>
          <w:spacing w:val="1"/>
        </w:rPr>
        <w:t> </w:t>
      </w:r>
      <w:r>
        <w:rPr>
          <w:color w:val="16181F"/>
          <w:spacing w:val="-1"/>
        </w:rPr>
        <w:t>devices</w:t>
      </w:r>
      <w:r>
        <w:rPr>
          <w:color w:val="16181F"/>
          <w:spacing w:val="-4"/>
        </w:rPr>
        <w:t> </w:t>
      </w:r>
      <w:r>
        <w:rPr>
          <w:color w:val="16181F"/>
          <w:spacing w:val="-1"/>
        </w:rPr>
        <w:t>using</w:t>
      </w:r>
      <w:r>
        <w:rPr>
          <w:color w:val="16181F"/>
          <w:spacing w:val="-5"/>
        </w:rPr>
        <w:t> </w:t>
      </w:r>
      <w:r>
        <w:rPr>
          <w:color w:val="16181F"/>
          <w:spacing w:val="-1"/>
        </w:rPr>
        <w:t>different</w:t>
      </w:r>
      <w:r>
        <w:rPr>
          <w:color w:val="16181F"/>
          <w:spacing w:val="-4"/>
        </w:rPr>
        <w:t> </w:t>
      </w:r>
      <w:r>
        <w:rPr>
          <w:color w:val="16181F"/>
          <w:spacing w:val="-1"/>
        </w:rPr>
        <w:t>IP</w:t>
      </w:r>
      <w:r>
        <w:rPr>
          <w:color w:val="16181F"/>
          <w:spacing w:val="-12"/>
        </w:rPr>
        <w:t> </w:t>
      </w:r>
      <w:r>
        <w:rPr>
          <w:color w:val="16181F"/>
          <w:spacing w:val="-1"/>
        </w:rPr>
        <w:t>versions.</w:t>
      </w:r>
      <w:r>
        <w:rPr>
          <w:color w:val="16181F"/>
          <w:spacing w:val="-9"/>
        </w:rPr>
        <w:t> </w:t>
      </w:r>
      <w:r>
        <w:rPr>
          <w:color w:val="16181F"/>
          <w:spacing w:val="-1"/>
        </w:rPr>
        <w:t>This</w:t>
      </w:r>
      <w:r>
        <w:rPr>
          <w:color w:val="16181F"/>
          <w:spacing w:val="-7"/>
        </w:rPr>
        <w:t> </w:t>
      </w:r>
      <w:r>
        <w:rPr>
          <w:color w:val="16181F"/>
          <w:spacing w:val="-1"/>
        </w:rPr>
        <w:t>is</w:t>
      </w:r>
      <w:r>
        <w:rPr>
          <w:color w:val="16181F"/>
          <w:spacing w:val="-5"/>
        </w:rPr>
        <w:t> </w:t>
      </w:r>
      <w:r>
        <w:rPr>
          <w:color w:val="16181F"/>
          <w:spacing w:val="-1"/>
        </w:rPr>
        <w:t>especially</w:t>
      </w:r>
      <w:r>
        <w:rPr>
          <w:color w:val="16181F"/>
          <w:spacing w:val="-5"/>
        </w:rPr>
        <w:t> </w:t>
      </w:r>
      <w:r>
        <w:rPr>
          <w:color w:val="16181F"/>
        </w:rPr>
        <w:t>important</w:t>
      </w:r>
      <w:r>
        <w:rPr>
          <w:color w:val="16181F"/>
          <w:spacing w:val="-3"/>
        </w:rPr>
        <w:t> </w:t>
      </w:r>
      <w:r>
        <w:rPr>
          <w:color w:val="16181F"/>
        </w:rPr>
        <w:t>during</w:t>
      </w:r>
      <w:r>
        <w:rPr>
          <w:color w:val="16181F"/>
          <w:spacing w:val="-5"/>
        </w:rPr>
        <w:t> </w:t>
      </w:r>
      <w:r>
        <w:rPr>
          <w:color w:val="16181F"/>
        </w:rPr>
        <w:t>the</w:t>
      </w:r>
      <w:r>
        <w:rPr>
          <w:color w:val="16181F"/>
          <w:spacing w:val="-1"/>
        </w:rPr>
        <w:t> </w:t>
      </w:r>
      <w:r>
        <w:rPr>
          <w:color w:val="16181F"/>
        </w:rPr>
        <w:t>transition</w:t>
      </w:r>
      <w:r>
        <w:rPr>
          <w:color w:val="16181F"/>
          <w:spacing w:val="-4"/>
        </w:rPr>
        <w:t> </w:t>
      </w:r>
      <w:r>
        <w:rPr>
          <w:color w:val="16181F"/>
        </w:rPr>
        <w:t>period</w:t>
      </w:r>
      <w:r>
        <w:rPr>
          <w:color w:val="16181F"/>
          <w:spacing w:val="-5"/>
        </w:rPr>
        <w:t> </w:t>
      </w:r>
      <w:r>
        <w:rPr>
          <w:color w:val="16181F"/>
        </w:rPr>
        <w:t>when</w:t>
      </w:r>
      <w:r>
        <w:rPr>
          <w:color w:val="16181F"/>
          <w:spacing w:val="-5"/>
        </w:rPr>
        <w:t> </w:t>
      </w:r>
      <w:r>
        <w:rPr>
          <w:color w:val="16181F"/>
        </w:rPr>
        <w:t>both</w:t>
      </w:r>
      <w:r>
        <w:rPr>
          <w:color w:val="16181F"/>
          <w:spacing w:val="-5"/>
        </w:rPr>
        <w:t> </w:t>
      </w:r>
      <w:r>
        <w:rPr>
          <w:color w:val="16181F"/>
        </w:rPr>
        <w:t>protocols</w:t>
      </w:r>
      <w:r>
        <w:rPr>
          <w:color w:val="16181F"/>
          <w:spacing w:val="-52"/>
        </w:rPr>
        <w:t> </w:t>
      </w:r>
      <w:r>
        <w:rPr>
          <w:color w:val="16181F"/>
        </w:rPr>
        <w:t>are</w:t>
      </w:r>
      <w:r>
        <w:rPr>
          <w:color w:val="16181F"/>
          <w:spacing w:val="-2"/>
        </w:rPr>
        <w:t> </w:t>
      </w:r>
      <w:r>
        <w:rPr>
          <w:color w:val="16181F"/>
        </w:rPr>
        <w:t>in use.</w:t>
      </w:r>
    </w:p>
    <w:p>
      <w:pPr>
        <w:spacing w:after="0"/>
        <w:jc w:val="both"/>
        <w:sectPr>
          <w:pgSz w:w="12240" w:h="15840"/>
          <w:pgMar w:top="1360" w:bottom="280" w:left="1300" w:right="84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4990528" cy="3478053"/>
            <wp:effectExtent l="0" t="0" r="0" b="0"/>
            <wp:docPr id="31" name="image16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528" cy="34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2"/>
        </w:rPr>
      </w:pPr>
    </w:p>
    <w:p>
      <w:pPr>
        <w:pStyle w:val="ListParagraph"/>
        <w:numPr>
          <w:ilvl w:val="0"/>
          <w:numId w:val="21"/>
        </w:numPr>
        <w:tabs>
          <w:tab w:pos="861" w:val="left" w:leader="none"/>
        </w:tabs>
        <w:spacing w:line="240" w:lineRule="auto" w:before="91" w:after="0"/>
        <w:ind w:left="860" w:right="145" w:hanging="360"/>
        <w:jc w:val="both"/>
        <w:rPr>
          <w:sz w:val="22"/>
        </w:rPr>
      </w:pPr>
      <w:r>
        <w:rPr>
          <w:color w:val="222E3B"/>
          <w:sz w:val="22"/>
        </w:rPr>
        <w:t>You need to enable DNS64 in all the subnets where you want your IPv6-only workloads to talk with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IPv4-only destinations. That way, the </w:t>
      </w:r>
      <w:r>
        <w:rPr>
          <w:b/>
          <w:color w:val="222E3B"/>
          <w:sz w:val="22"/>
        </w:rPr>
        <w:t>Amazon Route 53 Resolver </w:t>
      </w:r>
      <w:r>
        <w:rPr>
          <w:color w:val="222E3B"/>
          <w:sz w:val="22"/>
        </w:rPr>
        <w:t>looks up the DNS record for the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service queried. If there is no IPv6 address associated with the destination, it synthesizes one by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prepending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the well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known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64:ff9b::/96 prefix,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IPv4 address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in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record.</w:t>
      </w:r>
    </w:p>
    <w:p>
      <w:pPr>
        <w:pStyle w:val="ListParagraph"/>
        <w:numPr>
          <w:ilvl w:val="0"/>
          <w:numId w:val="21"/>
        </w:numPr>
        <w:tabs>
          <w:tab w:pos="861" w:val="left" w:leader="none"/>
        </w:tabs>
        <w:spacing w:line="240" w:lineRule="auto" w:before="2" w:after="0"/>
        <w:ind w:left="860" w:right="145" w:hanging="360"/>
        <w:jc w:val="both"/>
        <w:rPr>
          <w:sz w:val="22"/>
        </w:rPr>
      </w:pPr>
      <w:r>
        <w:rPr>
          <w:color w:val="222E3B"/>
          <w:sz w:val="22"/>
        </w:rPr>
        <w:t>You</w:t>
      </w:r>
      <w:r>
        <w:rPr>
          <w:color w:val="222E3B"/>
          <w:spacing w:val="-9"/>
          <w:sz w:val="22"/>
        </w:rPr>
        <w:t> </w:t>
      </w:r>
      <w:r>
        <w:rPr>
          <w:color w:val="222E3B"/>
          <w:sz w:val="22"/>
        </w:rPr>
        <w:t>need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9"/>
          <w:sz w:val="22"/>
        </w:rPr>
        <w:t> </w:t>
      </w:r>
      <w:r>
        <w:rPr>
          <w:color w:val="222E3B"/>
          <w:sz w:val="22"/>
        </w:rPr>
        <w:t>route</w:t>
      </w:r>
      <w:r>
        <w:rPr>
          <w:color w:val="222E3B"/>
          <w:spacing w:val="-9"/>
          <w:sz w:val="22"/>
        </w:rPr>
        <w:t> </w:t>
      </w:r>
      <w:r>
        <w:rPr>
          <w:color w:val="222E3B"/>
          <w:sz w:val="22"/>
        </w:rPr>
        <w:t>traffic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7"/>
          <w:sz w:val="22"/>
        </w:rPr>
        <w:t> </w:t>
      </w:r>
      <w:r>
        <w:rPr>
          <w:color w:val="222E3B"/>
          <w:sz w:val="22"/>
        </w:rPr>
        <w:t>well-known</w:t>
      </w:r>
      <w:r>
        <w:rPr>
          <w:color w:val="222E3B"/>
          <w:spacing w:val="-9"/>
          <w:sz w:val="22"/>
        </w:rPr>
        <w:t> </w:t>
      </w:r>
      <w:r>
        <w:rPr>
          <w:color w:val="222E3B"/>
          <w:sz w:val="22"/>
        </w:rPr>
        <w:t>64:ff9b::/96</w:t>
      </w:r>
      <w:r>
        <w:rPr>
          <w:color w:val="222E3B"/>
          <w:spacing w:val="-9"/>
          <w:sz w:val="22"/>
        </w:rPr>
        <w:t> </w:t>
      </w:r>
      <w:r>
        <w:rPr>
          <w:color w:val="222E3B"/>
          <w:sz w:val="22"/>
        </w:rPr>
        <w:t>prefix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through</w:t>
      </w:r>
      <w:r>
        <w:rPr>
          <w:color w:val="222E3B"/>
          <w:spacing w:val="-9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8"/>
          <w:sz w:val="22"/>
        </w:rPr>
        <w:t> </w:t>
      </w:r>
      <w:r>
        <w:rPr>
          <w:color w:val="222E3B"/>
          <w:sz w:val="22"/>
        </w:rPr>
        <w:t>NAT</w:t>
      </w:r>
      <w:r>
        <w:rPr>
          <w:color w:val="222E3B"/>
          <w:spacing w:val="-9"/>
          <w:sz w:val="22"/>
        </w:rPr>
        <w:t> </w:t>
      </w:r>
      <w:r>
        <w:rPr>
          <w:color w:val="222E3B"/>
          <w:sz w:val="22"/>
        </w:rPr>
        <w:t>gateway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located</w:t>
      </w:r>
      <w:r>
        <w:rPr>
          <w:color w:val="222E3B"/>
          <w:spacing w:val="-8"/>
          <w:sz w:val="22"/>
        </w:rPr>
        <w:t> </w:t>
      </w:r>
      <w:r>
        <w:rPr>
          <w:color w:val="222E3B"/>
          <w:sz w:val="22"/>
        </w:rPr>
        <w:t>in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52"/>
          <w:sz w:val="22"/>
        </w:rPr>
        <w:t> </w:t>
      </w:r>
      <w:r>
        <w:rPr>
          <w:color w:val="222E3B"/>
          <w:sz w:val="22"/>
        </w:rPr>
        <w:t>egress VPC. As per the spoke VPC A private subnet route table, all the traffic to the 64:ff9b::/96 prefix</w:t>
      </w:r>
      <w:r>
        <w:rPr>
          <w:color w:val="222E3B"/>
          <w:spacing w:val="-52"/>
          <w:sz w:val="22"/>
        </w:rPr>
        <w:t> </w:t>
      </w:r>
      <w:r>
        <w:rPr>
          <w:color w:val="222E3B"/>
          <w:sz w:val="22"/>
        </w:rPr>
        <w:t>is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routed first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 TGW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ENI.</w:t>
      </w:r>
    </w:p>
    <w:p>
      <w:pPr>
        <w:pStyle w:val="ListParagraph"/>
        <w:numPr>
          <w:ilvl w:val="0"/>
          <w:numId w:val="21"/>
        </w:numPr>
        <w:tabs>
          <w:tab w:pos="861" w:val="left" w:leader="none"/>
        </w:tabs>
        <w:spacing w:line="240" w:lineRule="auto" w:before="0" w:after="0"/>
        <w:ind w:left="860" w:right="145" w:hanging="360"/>
        <w:jc w:val="both"/>
        <w:rPr>
          <w:sz w:val="22"/>
        </w:rPr>
      </w:pPr>
      <w:r>
        <w:rPr>
          <w:color w:val="222E3B"/>
          <w:sz w:val="22"/>
        </w:rPr>
        <w:t>In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b/>
          <w:color w:val="222E3B"/>
          <w:sz w:val="22"/>
        </w:rPr>
        <w:t>AWS</w:t>
      </w:r>
      <w:r>
        <w:rPr>
          <w:b/>
          <w:color w:val="222E3B"/>
          <w:spacing w:val="-4"/>
          <w:sz w:val="22"/>
        </w:rPr>
        <w:t> </w:t>
      </w:r>
      <w:r>
        <w:rPr>
          <w:b/>
          <w:color w:val="222E3B"/>
          <w:sz w:val="22"/>
        </w:rPr>
        <w:t>Transit</w:t>
      </w:r>
      <w:r>
        <w:rPr>
          <w:b/>
          <w:color w:val="222E3B"/>
          <w:spacing w:val="-5"/>
          <w:sz w:val="22"/>
        </w:rPr>
        <w:t> </w:t>
      </w:r>
      <w:r>
        <w:rPr>
          <w:b/>
          <w:color w:val="222E3B"/>
          <w:sz w:val="22"/>
        </w:rPr>
        <w:t>Gateway</w:t>
      </w:r>
      <w:r>
        <w:rPr>
          <w:b/>
          <w:color w:val="222E3B"/>
          <w:spacing w:val="-3"/>
          <w:sz w:val="22"/>
        </w:rPr>
        <w:t> </w:t>
      </w:r>
      <w:r>
        <w:rPr>
          <w:color w:val="222E3B"/>
          <w:sz w:val="22"/>
        </w:rPr>
        <w:t>route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table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associated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spoke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VPC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attachments,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you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need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add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an</w:t>
      </w:r>
      <w:r>
        <w:rPr>
          <w:color w:val="222E3B"/>
          <w:spacing w:val="-52"/>
          <w:sz w:val="22"/>
        </w:rPr>
        <w:t> </w:t>
      </w:r>
      <w:r>
        <w:rPr>
          <w:color w:val="222E3B"/>
          <w:sz w:val="22"/>
        </w:rPr>
        <w:t>static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route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sending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all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traffic to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64:ff9b::/96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prefix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via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the egress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VPC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attachment.</w:t>
      </w:r>
    </w:p>
    <w:p>
      <w:pPr>
        <w:pStyle w:val="ListParagraph"/>
        <w:numPr>
          <w:ilvl w:val="0"/>
          <w:numId w:val="21"/>
        </w:numPr>
        <w:tabs>
          <w:tab w:pos="861" w:val="left" w:leader="none"/>
        </w:tabs>
        <w:spacing w:line="240" w:lineRule="auto" w:before="0" w:after="0"/>
        <w:ind w:left="860" w:right="148" w:hanging="360"/>
        <w:jc w:val="both"/>
        <w:rPr>
          <w:sz w:val="22"/>
        </w:rPr>
      </w:pPr>
      <w:r>
        <w:rPr>
          <w:color w:val="222E3B"/>
          <w:sz w:val="22"/>
        </w:rPr>
        <w:t>As</w:t>
      </w:r>
      <w:r>
        <w:rPr>
          <w:color w:val="222E3B"/>
          <w:spacing w:val="-7"/>
          <w:sz w:val="22"/>
        </w:rPr>
        <w:t> </w:t>
      </w:r>
      <w:r>
        <w:rPr>
          <w:color w:val="222E3B"/>
          <w:sz w:val="22"/>
        </w:rPr>
        <w:t>per</w:t>
      </w:r>
      <w:r>
        <w:rPr>
          <w:color w:val="222E3B"/>
          <w:spacing w:val="-7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7"/>
          <w:sz w:val="22"/>
        </w:rPr>
        <w:t> </w:t>
      </w:r>
      <w:r>
        <w:rPr>
          <w:color w:val="222E3B"/>
          <w:sz w:val="22"/>
        </w:rPr>
        <w:t>egress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VPC’s</w:t>
      </w:r>
      <w:r>
        <w:rPr>
          <w:color w:val="222E3B"/>
          <w:spacing w:val="-7"/>
          <w:sz w:val="22"/>
        </w:rPr>
        <w:t> </w:t>
      </w:r>
      <w:r>
        <w:rPr>
          <w:color w:val="222E3B"/>
          <w:sz w:val="22"/>
        </w:rPr>
        <w:t>TGW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subnet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route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table,</w:t>
      </w:r>
      <w:r>
        <w:rPr>
          <w:color w:val="222E3B"/>
          <w:spacing w:val="-8"/>
          <w:sz w:val="22"/>
        </w:rPr>
        <w:t> </w:t>
      </w:r>
      <w:r>
        <w:rPr>
          <w:color w:val="222E3B"/>
          <w:sz w:val="22"/>
        </w:rPr>
        <w:t>all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traffic</w:t>
      </w:r>
      <w:r>
        <w:rPr>
          <w:color w:val="222E3B"/>
          <w:spacing w:val="-7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9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7"/>
          <w:sz w:val="22"/>
        </w:rPr>
        <w:t> </w:t>
      </w:r>
      <w:r>
        <w:rPr>
          <w:color w:val="222E3B"/>
          <w:sz w:val="22"/>
        </w:rPr>
        <w:t>64:ff9b::/96</w:t>
      </w:r>
      <w:r>
        <w:rPr>
          <w:color w:val="222E3B"/>
          <w:spacing w:val="-9"/>
          <w:sz w:val="22"/>
        </w:rPr>
        <w:t> </w:t>
      </w:r>
      <w:r>
        <w:rPr>
          <w:color w:val="222E3B"/>
          <w:sz w:val="22"/>
        </w:rPr>
        <w:t>prefix</w:t>
      </w:r>
      <w:r>
        <w:rPr>
          <w:color w:val="222E3B"/>
          <w:spacing w:val="-9"/>
          <w:sz w:val="22"/>
        </w:rPr>
        <w:t> </w:t>
      </w:r>
      <w:r>
        <w:rPr>
          <w:color w:val="222E3B"/>
          <w:sz w:val="22"/>
        </w:rPr>
        <w:t>is</w:t>
      </w:r>
      <w:r>
        <w:rPr>
          <w:color w:val="222E3B"/>
          <w:spacing w:val="-7"/>
          <w:sz w:val="22"/>
        </w:rPr>
        <w:t> </w:t>
      </w:r>
      <w:r>
        <w:rPr>
          <w:color w:val="222E3B"/>
          <w:sz w:val="22"/>
        </w:rPr>
        <w:t>routed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9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53"/>
          <w:sz w:val="22"/>
        </w:rPr>
        <w:t> </w:t>
      </w:r>
      <w:r>
        <w:rPr>
          <w:color w:val="222E3B"/>
          <w:sz w:val="22"/>
        </w:rPr>
        <w:t>NAT gateway.</w:t>
      </w:r>
    </w:p>
    <w:p>
      <w:pPr>
        <w:pStyle w:val="ListParagraph"/>
        <w:numPr>
          <w:ilvl w:val="0"/>
          <w:numId w:val="21"/>
        </w:numPr>
        <w:tabs>
          <w:tab w:pos="861" w:val="left" w:leader="none"/>
        </w:tabs>
        <w:spacing w:line="240" w:lineRule="auto" w:before="0" w:after="0"/>
        <w:ind w:left="860" w:right="142" w:hanging="360"/>
        <w:jc w:val="both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NAT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gateway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recognizes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that</w:t>
      </w:r>
      <w:r>
        <w:rPr>
          <w:color w:val="222E3B"/>
          <w:spacing w:val="-12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original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destination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is</w:t>
      </w:r>
      <w:r>
        <w:rPr>
          <w:color w:val="222E3B"/>
          <w:spacing w:val="-13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12"/>
          <w:sz w:val="22"/>
        </w:rPr>
        <w:t> </w:t>
      </w:r>
      <w:r>
        <w:rPr>
          <w:color w:val="222E3B"/>
          <w:sz w:val="22"/>
        </w:rPr>
        <w:t>translates</w:t>
      </w:r>
      <w:r>
        <w:rPr>
          <w:color w:val="222E3B"/>
          <w:spacing w:val="-1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3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packets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12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53"/>
          <w:sz w:val="22"/>
        </w:rPr>
        <w:t> </w:t>
      </w:r>
      <w:r>
        <w:rPr>
          <w:color w:val="222E3B"/>
          <w:sz w:val="22"/>
        </w:rPr>
        <w:t>by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replacing:</w:t>
      </w:r>
    </w:p>
    <w:p>
      <w:pPr>
        <w:pStyle w:val="ListParagraph"/>
        <w:numPr>
          <w:ilvl w:val="1"/>
          <w:numId w:val="21"/>
        </w:numPr>
        <w:tabs>
          <w:tab w:pos="1581" w:val="left" w:leader="none"/>
        </w:tabs>
        <w:spacing w:line="252" w:lineRule="exact" w:before="0" w:after="0"/>
        <w:ind w:left="1580" w:right="0" w:hanging="361"/>
        <w:jc w:val="both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source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with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own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public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EIP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address.</w:t>
      </w:r>
    </w:p>
    <w:p>
      <w:pPr>
        <w:pStyle w:val="ListParagraph"/>
        <w:numPr>
          <w:ilvl w:val="1"/>
          <w:numId w:val="21"/>
        </w:numPr>
        <w:tabs>
          <w:tab w:pos="1581" w:val="left" w:leader="none"/>
        </w:tabs>
        <w:spacing w:line="252" w:lineRule="exact" w:before="0" w:after="0"/>
        <w:ind w:left="1580" w:right="0" w:hanging="361"/>
        <w:jc w:val="both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destination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by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truncating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64:ff9b::/96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prefix.</w:t>
      </w:r>
    </w:p>
    <w:p>
      <w:pPr>
        <w:pStyle w:val="ListParagraph"/>
        <w:numPr>
          <w:ilvl w:val="0"/>
          <w:numId w:val="21"/>
        </w:numPr>
        <w:tabs>
          <w:tab w:pos="861" w:val="left" w:leader="none"/>
        </w:tabs>
        <w:spacing w:line="240" w:lineRule="auto" w:before="2" w:after="0"/>
        <w:ind w:left="860" w:right="151" w:hanging="360"/>
        <w:jc w:val="both"/>
        <w:rPr>
          <w:sz w:val="22"/>
        </w:rPr>
      </w:pPr>
      <w:r>
        <w:rPr>
          <w:color w:val="222E3B"/>
          <w:sz w:val="22"/>
        </w:rPr>
        <w:t>If only connectivity to IPv4 resources inside this topology is needed, a private NAT gateway can be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used.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top="1440" w:bottom="280" w:left="1300" w:right="84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041582" cy="3535489"/>
            <wp:effectExtent l="0" t="0" r="0" b="0"/>
            <wp:docPr id="33" name="image17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582" cy="353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2"/>
        </w:rPr>
      </w:pPr>
    </w:p>
    <w:p>
      <w:pPr>
        <w:pStyle w:val="ListParagraph"/>
        <w:numPr>
          <w:ilvl w:val="0"/>
          <w:numId w:val="22"/>
        </w:numPr>
        <w:tabs>
          <w:tab w:pos="861" w:val="left" w:leader="none"/>
        </w:tabs>
        <w:spacing w:line="240" w:lineRule="auto" w:before="92" w:after="0"/>
        <w:ind w:left="860" w:right="142" w:hanging="360"/>
        <w:jc w:val="left"/>
        <w:rPr>
          <w:sz w:val="22"/>
        </w:rPr>
      </w:pPr>
      <w:r>
        <w:rPr>
          <w:b/>
          <w:color w:val="222E3B"/>
          <w:sz w:val="22"/>
        </w:rPr>
        <w:t>Amazon</w:t>
      </w:r>
      <w:r>
        <w:rPr>
          <w:b/>
          <w:color w:val="222E3B"/>
          <w:spacing w:val="-11"/>
          <w:sz w:val="22"/>
        </w:rPr>
        <w:t> </w:t>
      </w:r>
      <w:r>
        <w:rPr>
          <w:b/>
          <w:color w:val="222E3B"/>
          <w:sz w:val="22"/>
        </w:rPr>
        <w:t>VPC</w:t>
      </w:r>
      <w:r>
        <w:rPr>
          <w:b/>
          <w:color w:val="222E3B"/>
          <w:spacing w:val="-12"/>
          <w:sz w:val="22"/>
        </w:rPr>
        <w:t> </w:t>
      </w:r>
      <w:r>
        <w:rPr>
          <w:color w:val="222E3B"/>
          <w:sz w:val="22"/>
        </w:rPr>
        <w:t>peering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natively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supports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routing</w:t>
      </w:r>
      <w:r>
        <w:rPr>
          <w:color w:val="222E3B"/>
          <w:spacing w:val="-13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both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IP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stacks,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9"/>
          <w:sz w:val="22"/>
        </w:rPr>
        <w:t> </w:t>
      </w:r>
      <w:r>
        <w:rPr>
          <w:color w:val="222E3B"/>
          <w:sz w:val="22"/>
        </w:rPr>
        <w:t>you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can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create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both</w:t>
      </w:r>
      <w:r>
        <w:rPr>
          <w:color w:val="222E3B"/>
          <w:spacing w:val="-12"/>
          <w:sz w:val="22"/>
        </w:rPr>
        <w:t> </w:t>
      </w:r>
      <w:r>
        <w:rPr>
          <w:color w:val="222E3B"/>
          <w:sz w:val="22"/>
        </w:rPr>
        <w:t>intra-Region</w:t>
      </w:r>
      <w:r>
        <w:rPr>
          <w:color w:val="222E3B"/>
          <w:spacing w:val="-52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cross-Region VPC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peering connections.</w:t>
      </w:r>
    </w:p>
    <w:p>
      <w:pPr>
        <w:pStyle w:val="ListParagraph"/>
        <w:numPr>
          <w:ilvl w:val="0"/>
          <w:numId w:val="22"/>
        </w:numPr>
        <w:tabs>
          <w:tab w:pos="861" w:val="left" w:leader="none"/>
        </w:tabs>
        <w:spacing w:line="240" w:lineRule="auto" w:before="0" w:after="0"/>
        <w:ind w:left="860" w:right="143" w:hanging="360"/>
        <w:jc w:val="left"/>
        <w:rPr>
          <w:sz w:val="22"/>
        </w:rPr>
      </w:pPr>
      <w:r>
        <w:rPr>
          <w:color w:val="222E3B"/>
          <w:sz w:val="22"/>
        </w:rPr>
        <w:t>Update</w:t>
      </w:r>
      <w:r>
        <w:rPr>
          <w:color w:val="222E3B"/>
          <w:spacing w:val="-8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8"/>
          <w:sz w:val="22"/>
        </w:rPr>
        <w:t> </w:t>
      </w:r>
      <w:r>
        <w:rPr>
          <w:color w:val="222E3B"/>
          <w:sz w:val="22"/>
        </w:rPr>
        <w:t>route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tables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of</w:t>
      </w:r>
      <w:r>
        <w:rPr>
          <w:color w:val="222E3B"/>
          <w:spacing w:val="-8"/>
          <w:sz w:val="22"/>
        </w:rPr>
        <w:t> </w:t>
      </w:r>
      <w:r>
        <w:rPr>
          <w:color w:val="222E3B"/>
          <w:sz w:val="22"/>
        </w:rPr>
        <w:t>VPCs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with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both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8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CIDR</w:t>
      </w:r>
      <w:r>
        <w:rPr>
          <w:color w:val="222E3B"/>
          <w:spacing w:val="-7"/>
          <w:sz w:val="22"/>
        </w:rPr>
        <w:t> </w:t>
      </w:r>
      <w:r>
        <w:rPr>
          <w:color w:val="222E3B"/>
          <w:sz w:val="22"/>
        </w:rPr>
        <w:t>blocks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of</w:t>
      </w:r>
      <w:r>
        <w:rPr>
          <w:color w:val="222E3B"/>
          <w:spacing w:val="-8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8"/>
          <w:sz w:val="22"/>
        </w:rPr>
        <w:t> </w:t>
      </w:r>
      <w:r>
        <w:rPr>
          <w:color w:val="222E3B"/>
          <w:sz w:val="22"/>
        </w:rPr>
        <w:t>peered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VPCs,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with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52"/>
          <w:sz w:val="22"/>
        </w:rPr>
        <w:t> </w:t>
      </w:r>
      <w:r>
        <w:rPr>
          <w:color w:val="222E3B"/>
          <w:sz w:val="22"/>
        </w:rPr>
        <w:t>respective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peering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connection ID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a target.</w:t>
      </w:r>
    </w:p>
    <w:p>
      <w:pPr>
        <w:pStyle w:val="ListParagraph"/>
        <w:numPr>
          <w:ilvl w:val="0"/>
          <w:numId w:val="22"/>
        </w:numPr>
        <w:tabs>
          <w:tab w:pos="861" w:val="left" w:leader="none"/>
        </w:tabs>
        <w:spacing w:line="240" w:lineRule="auto" w:before="1" w:after="0"/>
        <w:ind w:left="860" w:right="0" w:hanging="361"/>
        <w:jc w:val="left"/>
        <w:rPr>
          <w:sz w:val="22"/>
        </w:rPr>
      </w:pPr>
      <w:r>
        <w:rPr>
          <w:color w:val="222E3B"/>
          <w:sz w:val="22"/>
        </w:rPr>
        <w:t>With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VPC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peering,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CIDR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blocks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of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peered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VPCs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cannot overlap.</w:t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159373</wp:posOffset>
            </wp:positionV>
            <wp:extent cx="4530729" cy="2939034"/>
            <wp:effectExtent l="0" t="0" r="0" b="0"/>
            <wp:wrapTopAndBottom/>
            <wp:docPr id="35" name="image18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729" cy="2939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40" w:lineRule="auto" w:before="0" w:after="0"/>
        <w:ind w:left="860" w:right="145" w:hanging="360"/>
        <w:jc w:val="both"/>
        <w:rPr>
          <w:sz w:val="22"/>
        </w:rPr>
      </w:pPr>
      <w:r>
        <w:rPr>
          <w:color w:val="222E3B"/>
          <w:sz w:val="22"/>
        </w:rPr>
        <w:t>When you attach a VPC to an </w:t>
      </w:r>
      <w:r>
        <w:rPr>
          <w:b/>
          <w:color w:val="222E3B"/>
          <w:sz w:val="22"/>
        </w:rPr>
        <w:t>AWS Transit Gateway</w:t>
      </w:r>
      <w:r>
        <w:rPr>
          <w:color w:val="222E3B"/>
          <w:sz w:val="22"/>
        </w:rPr>
        <w:t>, you must specify one subnet from each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Availability</w:t>
      </w:r>
      <w:r>
        <w:rPr>
          <w:color w:val="222E3B"/>
          <w:spacing w:val="-14"/>
          <w:sz w:val="22"/>
        </w:rPr>
        <w:t> </w:t>
      </w:r>
      <w:r>
        <w:rPr>
          <w:color w:val="222E3B"/>
          <w:sz w:val="22"/>
        </w:rPr>
        <w:t>Zone</w:t>
      </w:r>
      <w:r>
        <w:rPr>
          <w:color w:val="222E3B"/>
          <w:spacing w:val="-13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13"/>
          <w:sz w:val="22"/>
        </w:rPr>
        <w:t> </w:t>
      </w:r>
      <w:r>
        <w:rPr>
          <w:color w:val="222E3B"/>
          <w:sz w:val="22"/>
        </w:rPr>
        <w:t>be</w:t>
      </w:r>
      <w:r>
        <w:rPr>
          <w:color w:val="222E3B"/>
          <w:spacing w:val="-13"/>
          <w:sz w:val="22"/>
        </w:rPr>
        <w:t> </w:t>
      </w:r>
      <w:r>
        <w:rPr>
          <w:color w:val="222E3B"/>
          <w:sz w:val="22"/>
        </w:rPr>
        <w:t>used</w:t>
      </w:r>
      <w:r>
        <w:rPr>
          <w:color w:val="222E3B"/>
          <w:spacing w:val="-12"/>
          <w:sz w:val="22"/>
        </w:rPr>
        <w:t> </w:t>
      </w:r>
      <w:r>
        <w:rPr>
          <w:color w:val="222E3B"/>
          <w:sz w:val="22"/>
        </w:rPr>
        <w:t>by</w:t>
      </w:r>
      <w:r>
        <w:rPr>
          <w:color w:val="222E3B"/>
          <w:spacing w:val="-1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2"/>
          <w:sz w:val="22"/>
        </w:rPr>
        <w:t> </w:t>
      </w:r>
      <w:r>
        <w:rPr>
          <w:b/>
          <w:color w:val="222E3B"/>
          <w:sz w:val="22"/>
        </w:rPr>
        <w:t>Transit</w:t>
      </w:r>
      <w:r>
        <w:rPr>
          <w:b/>
          <w:color w:val="222E3B"/>
          <w:spacing w:val="-14"/>
          <w:sz w:val="22"/>
        </w:rPr>
        <w:t> </w:t>
      </w:r>
      <w:r>
        <w:rPr>
          <w:b/>
          <w:color w:val="222E3B"/>
          <w:sz w:val="22"/>
        </w:rPr>
        <w:t>Gateway</w:t>
      </w:r>
      <w:r>
        <w:rPr>
          <w:b/>
          <w:color w:val="222E3B"/>
          <w:spacing w:val="-13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route</w:t>
      </w:r>
      <w:r>
        <w:rPr>
          <w:color w:val="222E3B"/>
          <w:spacing w:val="-13"/>
          <w:sz w:val="22"/>
        </w:rPr>
        <w:t> </w:t>
      </w:r>
      <w:r>
        <w:rPr>
          <w:color w:val="222E3B"/>
          <w:sz w:val="22"/>
        </w:rPr>
        <w:t>traffic.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13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-10"/>
          <w:sz w:val="22"/>
        </w:rPr>
        <w:t> </w:t>
      </w:r>
      <w:r>
        <w:rPr>
          <w:color w:val="222E3B"/>
          <w:sz w:val="22"/>
        </w:rPr>
        <w:t>stack</w:t>
      </w:r>
      <w:r>
        <w:rPr>
          <w:color w:val="222E3B"/>
          <w:spacing w:val="-12"/>
          <w:sz w:val="22"/>
        </w:rPr>
        <w:t> </w:t>
      </w:r>
      <w:r>
        <w:rPr>
          <w:color w:val="222E3B"/>
          <w:sz w:val="22"/>
        </w:rPr>
        <w:t>support,</w:t>
      </w:r>
      <w:r>
        <w:rPr>
          <w:color w:val="222E3B"/>
          <w:spacing w:val="-1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1"/>
          <w:sz w:val="22"/>
        </w:rPr>
        <w:t> </w:t>
      </w:r>
      <w:r>
        <w:rPr>
          <w:b/>
          <w:color w:val="222E3B"/>
          <w:sz w:val="22"/>
        </w:rPr>
        <w:t>Transit</w:t>
      </w:r>
      <w:r>
        <w:rPr>
          <w:b/>
          <w:color w:val="222E3B"/>
          <w:spacing w:val="-53"/>
          <w:sz w:val="22"/>
        </w:rPr>
        <w:t> </w:t>
      </w:r>
      <w:r>
        <w:rPr>
          <w:b/>
          <w:color w:val="222E3B"/>
          <w:sz w:val="22"/>
        </w:rPr>
        <w:t>Gateway </w:t>
      </w:r>
      <w:r>
        <w:rPr>
          <w:color w:val="222E3B"/>
          <w:sz w:val="22"/>
        </w:rPr>
        <w:t>attachment subnets must have IPv6 CIDR blocks associated, and the attachment must be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enable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IPv6 routing.</w:t>
      </w:r>
    </w:p>
    <w:p>
      <w:pPr>
        <w:spacing w:after="0" w:line="240" w:lineRule="auto"/>
        <w:jc w:val="both"/>
        <w:rPr>
          <w:sz w:val="22"/>
        </w:rPr>
        <w:sectPr>
          <w:pgSz w:w="12240" w:h="15840"/>
          <w:pgMar w:top="1440" w:bottom="280" w:left="1300" w:right="840"/>
        </w:sectPr>
      </w:pP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52" w:lineRule="exact" w:before="79" w:after="0"/>
        <w:ind w:left="860" w:right="0" w:hanging="361"/>
        <w:jc w:val="left"/>
        <w:rPr>
          <w:sz w:val="22"/>
        </w:rPr>
      </w:pPr>
      <w:r>
        <w:rPr>
          <w:b/>
          <w:color w:val="222E3B"/>
          <w:sz w:val="22"/>
        </w:rPr>
        <w:t>Transit</w:t>
      </w:r>
      <w:r>
        <w:rPr>
          <w:b/>
          <w:color w:val="222E3B"/>
          <w:spacing w:val="-2"/>
          <w:sz w:val="22"/>
        </w:rPr>
        <w:t> </w:t>
      </w:r>
      <w:r>
        <w:rPr>
          <w:b/>
          <w:color w:val="222E3B"/>
          <w:sz w:val="22"/>
        </w:rPr>
        <w:t>Gateway</w:t>
      </w:r>
      <w:r>
        <w:rPr>
          <w:b/>
          <w:color w:val="222E3B"/>
          <w:spacing w:val="-2"/>
          <w:sz w:val="22"/>
        </w:rPr>
        <w:t> </w:t>
      </w:r>
      <w:r>
        <w:rPr>
          <w:color w:val="222E3B"/>
          <w:sz w:val="22"/>
        </w:rPr>
        <w:t>peering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connections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natively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support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stack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routing.</w:t>
      </w: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52" w:lineRule="exact" w:before="0" w:after="0"/>
        <w:ind w:left="860" w:right="0" w:hanging="361"/>
        <w:jc w:val="left"/>
        <w:rPr>
          <w:sz w:val="22"/>
        </w:rPr>
      </w:pPr>
      <w:r>
        <w:rPr>
          <w:color w:val="222E3B"/>
          <w:sz w:val="22"/>
        </w:rPr>
        <w:t>Update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VPC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route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tables with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necessary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and IPv6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routes.</w:t>
      </w:r>
    </w:p>
    <w:p>
      <w:pPr>
        <w:pStyle w:val="ListParagraph"/>
        <w:numPr>
          <w:ilvl w:val="0"/>
          <w:numId w:val="23"/>
        </w:numPr>
        <w:tabs>
          <w:tab w:pos="861" w:val="left" w:leader="none"/>
        </w:tabs>
        <w:spacing w:line="240" w:lineRule="auto" w:before="1" w:after="0"/>
        <w:ind w:left="860" w:right="145" w:hanging="360"/>
        <w:jc w:val="left"/>
        <w:rPr>
          <w:sz w:val="22"/>
        </w:rPr>
      </w:pPr>
      <w:r>
        <w:rPr>
          <w:color w:val="222E3B"/>
          <w:sz w:val="22"/>
        </w:rPr>
        <w:t>If</w:t>
      </w:r>
      <w:r>
        <w:rPr>
          <w:color w:val="222E3B"/>
          <w:spacing w:val="13"/>
          <w:sz w:val="22"/>
        </w:rPr>
        <w:t> </w:t>
      </w:r>
      <w:r>
        <w:rPr>
          <w:color w:val="222E3B"/>
          <w:sz w:val="22"/>
        </w:rPr>
        <w:t>propagation</w:t>
      </w:r>
      <w:r>
        <w:rPr>
          <w:color w:val="222E3B"/>
          <w:spacing w:val="10"/>
          <w:sz w:val="22"/>
        </w:rPr>
        <w:t> </w:t>
      </w:r>
      <w:r>
        <w:rPr>
          <w:color w:val="222E3B"/>
          <w:sz w:val="22"/>
        </w:rPr>
        <w:t>is</w:t>
      </w:r>
      <w:r>
        <w:rPr>
          <w:color w:val="222E3B"/>
          <w:spacing w:val="13"/>
          <w:sz w:val="22"/>
        </w:rPr>
        <w:t> </w:t>
      </w:r>
      <w:r>
        <w:rPr>
          <w:color w:val="222E3B"/>
          <w:sz w:val="22"/>
        </w:rPr>
        <w:t>enabled</w:t>
      </w:r>
      <w:r>
        <w:rPr>
          <w:color w:val="222E3B"/>
          <w:spacing w:val="10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11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13"/>
          <w:sz w:val="22"/>
        </w:rPr>
        <w:t> </w:t>
      </w:r>
      <w:r>
        <w:rPr>
          <w:color w:val="222E3B"/>
          <w:sz w:val="22"/>
        </w:rPr>
        <w:t>VPC</w:t>
      </w:r>
      <w:r>
        <w:rPr>
          <w:color w:val="222E3B"/>
          <w:spacing w:val="8"/>
          <w:sz w:val="22"/>
        </w:rPr>
        <w:t> </w:t>
      </w:r>
      <w:r>
        <w:rPr>
          <w:color w:val="222E3B"/>
          <w:sz w:val="22"/>
        </w:rPr>
        <w:t>attachments</w:t>
      </w:r>
      <w:r>
        <w:rPr>
          <w:color w:val="222E3B"/>
          <w:spacing w:val="11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10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10"/>
          <w:sz w:val="22"/>
        </w:rPr>
        <w:t> </w:t>
      </w:r>
      <w:r>
        <w:rPr>
          <w:color w:val="222E3B"/>
          <w:sz w:val="22"/>
        </w:rPr>
        <w:t>transit</w:t>
      </w:r>
      <w:r>
        <w:rPr>
          <w:color w:val="222E3B"/>
          <w:spacing w:val="12"/>
          <w:sz w:val="22"/>
        </w:rPr>
        <w:t> </w:t>
      </w:r>
      <w:r>
        <w:rPr>
          <w:color w:val="222E3B"/>
          <w:sz w:val="22"/>
        </w:rPr>
        <w:t>gateway,</w:t>
      </w:r>
      <w:r>
        <w:rPr>
          <w:color w:val="222E3B"/>
          <w:spacing w:val="10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20"/>
          <w:sz w:val="22"/>
        </w:rPr>
        <w:t> </w:t>
      </w:r>
      <w:r>
        <w:rPr>
          <w:b/>
          <w:color w:val="222E3B"/>
          <w:sz w:val="22"/>
        </w:rPr>
        <w:t>Transit</w:t>
      </w:r>
      <w:r>
        <w:rPr>
          <w:b/>
          <w:color w:val="222E3B"/>
          <w:spacing w:val="11"/>
          <w:sz w:val="22"/>
        </w:rPr>
        <w:t> </w:t>
      </w:r>
      <w:r>
        <w:rPr>
          <w:b/>
          <w:color w:val="222E3B"/>
          <w:sz w:val="22"/>
        </w:rPr>
        <w:t>Gateway</w:t>
      </w:r>
      <w:r>
        <w:rPr>
          <w:b/>
          <w:color w:val="222E3B"/>
          <w:spacing w:val="14"/>
          <w:sz w:val="22"/>
        </w:rPr>
        <w:t> </w:t>
      </w:r>
      <w:r>
        <w:rPr>
          <w:color w:val="222E3B"/>
          <w:sz w:val="22"/>
        </w:rPr>
        <w:t>route</w:t>
      </w:r>
      <w:r>
        <w:rPr>
          <w:color w:val="222E3B"/>
          <w:spacing w:val="-52"/>
          <w:sz w:val="22"/>
        </w:rPr>
        <w:t> </w:t>
      </w:r>
      <w:r>
        <w:rPr>
          <w:color w:val="222E3B"/>
          <w:sz w:val="22"/>
        </w:rPr>
        <w:t>tables will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be populated with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both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and IPv6 VPC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CIDR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blocks.</w:t>
      </w: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161203</wp:posOffset>
            </wp:positionV>
            <wp:extent cx="4984146" cy="3446145"/>
            <wp:effectExtent l="0" t="0" r="0" b="0"/>
            <wp:wrapTopAndBottom/>
            <wp:docPr id="37" name="image19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46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4"/>
        </w:numPr>
        <w:tabs>
          <w:tab w:pos="861" w:val="left" w:leader="none"/>
        </w:tabs>
        <w:spacing w:line="240" w:lineRule="auto" w:before="196" w:after="0"/>
        <w:ind w:left="860" w:right="144" w:hanging="360"/>
        <w:jc w:val="both"/>
        <w:rPr>
          <w:sz w:val="22"/>
        </w:rPr>
      </w:pPr>
      <w:r>
        <w:rPr>
          <w:color w:val="222E3B"/>
          <w:sz w:val="22"/>
        </w:rPr>
        <w:t>When you create </w:t>
      </w:r>
      <w:r>
        <w:rPr>
          <w:b/>
          <w:color w:val="222E3B"/>
          <w:sz w:val="22"/>
        </w:rPr>
        <w:t>AWS PrivateLink </w:t>
      </w:r>
      <w:r>
        <w:rPr>
          <w:color w:val="222E3B"/>
          <w:sz w:val="22"/>
        </w:rPr>
        <w:t>endpoints in the Consumer VPC, you need to specify the subnets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place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them. For high-availability, we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recommend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you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select at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least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two subnets in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different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Availability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Zones.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Those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subnets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can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be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IPv4-only,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IPv6-only,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stack,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you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can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edit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existing</w:t>
      </w:r>
      <w:r>
        <w:rPr>
          <w:color w:val="222E3B"/>
          <w:spacing w:val="-52"/>
          <w:sz w:val="22"/>
        </w:rPr>
        <w:t> </w:t>
      </w:r>
      <w:r>
        <w:rPr>
          <w:color w:val="222E3B"/>
          <w:sz w:val="22"/>
        </w:rPr>
        <w:t>endpoints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with IPv4 addresses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to be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stack.</w:t>
      </w:r>
    </w:p>
    <w:p>
      <w:pPr>
        <w:pStyle w:val="ListParagraph"/>
        <w:numPr>
          <w:ilvl w:val="0"/>
          <w:numId w:val="24"/>
        </w:numPr>
        <w:tabs>
          <w:tab w:pos="861" w:val="left" w:leader="none"/>
        </w:tabs>
        <w:spacing w:line="240" w:lineRule="auto" w:before="1" w:after="0"/>
        <w:ind w:left="860" w:right="146" w:hanging="360"/>
        <w:jc w:val="both"/>
        <w:rPr>
          <w:sz w:val="22"/>
        </w:rPr>
      </w:pPr>
      <w:r>
        <w:rPr>
          <w:b/>
          <w:color w:val="222E3B"/>
          <w:sz w:val="22"/>
        </w:rPr>
        <w:t>PrivateLink </w:t>
      </w:r>
      <w:r>
        <w:rPr>
          <w:color w:val="222E3B"/>
          <w:sz w:val="22"/>
        </w:rPr>
        <w:t>endpoint’s ENIs with IPv6 addresses always have </w:t>
      </w:r>
      <w:r>
        <w:rPr>
          <w:b/>
          <w:color w:val="222E3B"/>
          <w:sz w:val="22"/>
        </w:rPr>
        <w:t>denyAllIGWTraffic </w:t>
      </w:r>
      <w:r>
        <w:rPr>
          <w:color w:val="222E3B"/>
          <w:sz w:val="22"/>
        </w:rPr>
        <w:t>set on creation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(this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cannot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be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changed),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making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them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unable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to</w:t>
      </w:r>
      <w:r>
        <w:rPr>
          <w:color w:val="222E3B"/>
          <w:spacing w:val="-5"/>
          <w:sz w:val="22"/>
        </w:rPr>
        <w:t> </w:t>
      </w:r>
      <w:r>
        <w:rPr>
          <w:color w:val="222E3B"/>
          <w:sz w:val="22"/>
        </w:rPr>
        <w:t>receive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traffic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from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IGW,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regardless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of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routing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tables,</w:t>
      </w:r>
      <w:r>
        <w:rPr>
          <w:color w:val="222E3B"/>
          <w:spacing w:val="-53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therefore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private.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3"/>
          <w:sz w:val="22"/>
        </w:rPr>
        <w:t> </w:t>
      </w:r>
      <w:r>
        <w:rPr>
          <w:b/>
          <w:color w:val="222E3B"/>
          <w:sz w:val="22"/>
        </w:rPr>
        <w:t>denyAllIGWTraffic</w:t>
      </w:r>
      <w:r>
        <w:rPr>
          <w:b/>
          <w:color w:val="222E3B"/>
          <w:spacing w:val="-1"/>
          <w:sz w:val="22"/>
        </w:rPr>
        <w:t> </w:t>
      </w:r>
      <w:r>
        <w:rPr>
          <w:color w:val="222E3B"/>
          <w:sz w:val="22"/>
        </w:rPr>
        <w:t>attribute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not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changeable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after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creation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any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ENIs.</w:t>
      </w:r>
    </w:p>
    <w:p>
      <w:pPr>
        <w:pStyle w:val="ListParagraph"/>
        <w:numPr>
          <w:ilvl w:val="0"/>
          <w:numId w:val="24"/>
        </w:numPr>
        <w:tabs>
          <w:tab w:pos="861" w:val="left" w:leader="none"/>
        </w:tabs>
        <w:spacing w:line="240" w:lineRule="auto" w:before="0" w:after="0"/>
        <w:ind w:left="860" w:right="144" w:hanging="360"/>
        <w:jc w:val="both"/>
        <w:rPr>
          <w:sz w:val="22"/>
        </w:rPr>
      </w:pPr>
      <w:r>
        <w:rPr>
          <w:color w:val="222E3B"/>
          <w:sz w:val="22"/>
        </w:rPr>
        <w:t>When you create the </w:t>
      </w:r>
      <w:r>
        <w:rPr>
          <w:b/>
          <w:color w:val="222E3B"/>
          <w:sz w:val="22"/>
        </w:rPr>
        <w:t>Network Load Balancer </w:t>
      </w:r>
      <w:r>
        <w:rPr>
          <w:color w:val="222E3B"/>
          <w:sz w:val="22"/>
        </w:rPr>
        <w:t>in the service provider VPC, its ENIs should be placed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in dual stack subnets to enable the </w:t>
      </w:r>
      <w:r>
        <w:rPr>
          <w:b/>
          <w:color w:val="222E3B"/>
          <w:sz w:val="22"/>
        </w:rPr>
        <w:t>NLB </w:t>
      </w:r>
      <w:r>
        <w:rPr>
          <w:color w:val="222E3B"/>
          <w:sz w:val="22"/>
        </w:rPr>
        <w:t>to receive both IPv4 and IPv6 addresses. Remember that you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should also create the </w:t>
      </w:r>
      <w:r>
        <w:rPr>
          <w:b/>
          <w:color w:val="222E3B"/>
          <w:sz w:val="22"/>
        </w:rPr>
        <w:t>PrivateLink </w:t>
      </w:r>
      <w:r>
        <w:rPr>
          <w:color w:val="222E3B"/>
          <w:sz w:val="22"/>
        </w:rPr>
        <w:t>endpoint service (which ties to the </w:t>
      </w:r>
      <w:r>
        <w:rPr>
          <w:b/>
          <w:color w:val="222E3B"/>
          <w:sz w:val="22"/>
        </w:rPr>
        <w:t>NLB</w:t>
      </w:r>
      <w:r>
        <w:rPr>
          <w:color w:val="222E3B"/>
          <w:sz w:val="22"/>
        </w:rPr>
        <w:t>) and share it with the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consumers.</w:t>
      </w:r>
    </w:p>
    <w:p>
      <w:pPr>
        <w:pStyle w:val="ListParagraph"/>
        <w:numPr>
          <w:ilvl w:val="0"/>
          <w:numId w:val="24"/>
        </w:numPr>
        <w:tabs>
          <w:tab w:pos="861" w:val="left" w:leader="none"/>
        </w:tabs>
        <w:spacing w:line="240" w:lineRule="auto" w:before="0" w:after="0"/>
        <w:ind w:left="860" w:right="143" w:hanging="360"/>
        <w:jc w:val="both"/>
        <w:rPr>
          <w:sz w:val="22"/>
        </w:rPr>
      </w:pPr>
      <w:r>
        <w:rPr>
          <w:color w:val="222E3B"/>
          <w:sz w:val="22"/>
        </w:rPr>
        <w:t>When placing your backend targets in the service provider VPC, you can use IPv4-only, IPv6-only or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dual stack subnets. If you want to use IPv6 targets, remember that the target type of the </w:t>
      </w:r>
      <w:r>
        <w:rPr>
          <w:b/>
          <w:color w:val="222E3B"/>
          <w:sz w:val="22"/>
        </w:rPr>
        <w:t>NLB </w:t>
      </w:r>
      <w:r>
        <w:rPr>
          <w:color w:val="222E3B"/>
          <w:sz w:val="22"/>
        </w:rPr>
        <w:t>target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group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can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only be IP.</w:t>
      </w:r>
    </w:p>
    <w:p>
      <w:pPr>
        <w:pStyle w:val="BodyText"/>
        <w:spacing w:line="235" w:lineRule="auto" w:before="5"/>
        <w:ind w:left="1626" w:right="147" w:hanging="360"/>
        <w:jc w:val="both"/>
      </w:pPr>
      <w:r>
        <w:rPr>
          <w:rFonts w:ascii="Calibri"/>
          <w:color w:val="16181F"/>
        </w:rPr>
        <w:t>-</w:t>
      </w:r>
      <w:r>
        <w:rPr>
          <w:rFonts w:ascii="Calibri"/>
          <w:color w:val="16181F"/>
          <w:spacing w:val="1"/>
        </w:rPr>
        <w:t> </w:t>
      </w:r>
      <w:r>
        <w:rPr>
          <w:color w:val="222E3B"/>
        </w:rPr>
        <w:t>Note that the </w:t>
      </w:r>
      <w:r>
        <w:rPr>
          <w:b/>
          <w:color w:val="222E3B"/>
        </w:rPr>
        <w:t>NLB </w:t>
      </w:r>
      <w:r>
        <w:rPr>
          <w:color w:val="222E3B"/>
        </w:rPr>
        <w:t>will use its own IP address if any IP translation is needed (even if client</w:t>
      </w:r>
      <w:r>
        <w:rPr>
          <w:color w:val="222E3B"/>
          <w:spacing w:val="1"/>
        </w:rPr>
        <w:t> </w:t>
      </w:r>
      <w:r>
        <w:rPr>
          <w:color w:val="222E3B"/>
        </w:rPr>
        <w:t>preservation</w:t>
      </w:r>
      <w:r>
        <w:rPr>
          <w:color w:val="222E3B"/>
          <w:spacing w:val="-6"/>
        </w:rPr>
        <w:t> </w:t>
      </w:r>
      <w:r>
        <w:rPr>
          <w:color w:val="222E3B"/>
        </w:rPr>
        <w:t>is</w:t>
      </w:r>
      <w:r>
        <w:rPr>
          <w:color w:val="222E3B"/>
          <w:spacing w:val="-6"/>
        </w:rPr>
        <w:t> </w:t>
      </w:r>
      <w:r>
        <w:rPr>
          <w:color w:val="222E3B"/>
        </w:rPr>
        <w:t>on):</w:t>
      </w:r>
      <w:r>
        <w:rPr>
          <w:color w:val="222E3B"/>
          <w:spacing w:val="-5"/>
        </w:rPr>
        <w:t> </w:t>
      </w:r>
      <w:r>
        <w:rPr>
          <w:color w:val="222E3B"/>
        </w:rPr>
        <w:t>for</w:t>
      </w:r>
      <w:r>
        <w:rPr>
          <w:color w:val="222E3B"/>
          <w:spacing w:val="-5"/>
        </w:rPr>
        <w:t> </w:t>
      </w:r>
      <w:r>
        <w:rPr>
          <w:color w:val="222E3B"/>
        </w:rPr>
        <w:t>example</w:t>
      </w:r>
      <w:r>
        <w:rPr>
          <w:color w:val="222E3B"/>
          <w:spacing w:val="-6"/>
        </w:rPr>
        <w:t> </w:t>
      </w:r>
      <w:r>
        <w:rPr>
          <w:color w:val="222E3B"/>
        </w:rPr>
        <w:t>if</w:t>
      </w:r>
      <w:r>
        <w:rPr>
          <w:color w:val="222E3B"/>
          <w:spacing w:val="-8"/>
        </w:rPr>
        <w:t> </w:t>
      </w:r>
      <w:r>
        <w:rPr>
          <w:color w:val="222E3B"/>
        </w:rPr>
        <w:t>the</w:t>
      </w:r>
      <w:r>
        <w:rPr>
          <w:color w:val="222E3B"/>
          <w:spacing w:val="-6"/>
        </w:rPr>
        <w:t> </w:t>
      </w:r>
      <w:r>
        <w:rPr>
          <w:color w:val="222E3B"/>
        </w:rPr>
        <w:t>connection</w:t>
      </w:r>
      <w:r>
        <w:rPr>
          <w:color w:val="222E3B"/>
          <w:spacing w:val="-6"/>
        </w:rPr>
        <w:t> </w:t>
      </w:r>
      <w:r>
        <w:rPr>
          <w:color w:val="222E3B"/>
        </w:rPr>
        <w:t>to</w:t>
      </w:r>
      <w:r>
        <w:rPr>
          <w:color w:val="222E3B"/>
          <w:spacing w:val="-8"/>
        </w:rPr>
        <w:t> </w:t>
      </w:r>
      <w:r>
        <w:rPr>
          <w:color w:val="222E3B"/>
        </w:rPr>
        <w:t>the</w:t>
      </w:r>
      <w:r>
        <w:rPr>
          <w:color w:val="222E3B"/>
          <w:spacing w:val="-2"/>
        </w:rPr>
        <w:t> </w:t>
      </w:r>
      <w:r>
        <w:rPr>
          <w:b/>
          <w:color w:val="222E3B"/>
        </w:rPr>
        <w:t>NLB</w:t>
      </w:r>
      <w:r>
        <w:rPr>
          <w:b/>
          <w:color w:val="222E3B"/>
          <w:spacing w:val="-7"/>
        </w:rPr>
        <w:t> </w:t>
      </w:r>
      <w:r>
        <w:rPr>
          <w:color w:val="222E3B"/>
        </w:rPr>
        <w:t>is</w:t>
      </w:r>
      <w:r>
        <w:rPr>
          <w:color w:val="222E3B"/>
          <w:spacing w:val="-6"/>
        </w:rPr>
        <w:t> </w:t>
      </w:r>
      <w:r>
        <w:rPr>
          <w:color w:val="222E3B"/>
        </w:rPr>
        <w:t>used</w:t>
      </w:r>
      <w:r>
        <w:rPr>
          <w:color w:val="222E3B"/>
          <w:spacing w:val="-6"/>
        </w:rPr>
        <w:t> </w:t>
      </w:r>
      <w:r>
        <w:rPr>
          <w:color w:val="222E3B"/>
        </w:rPr>
        <w:t>using</w:t>
      </w:r>
      <w:r>
        <w:rPr>
          <w:color w:val="222E3B"/>
          <w:spacing w:val="-6"/>
        </w:rPr>
        <w:t> </w:t>
      </w:r>
      <w:r>
        <w:rPr>
          <w:color w:val="222E3B"/>
        </w:rPr>
        <w:t>IPv6</w:t>
      </w:r>
      <w:r>
        <w:rPr>
          <w:color w:val="222E3B"/>
          <w:spacing w:val="-6"/>
        </w:rPr>
        <w:t> </w:t>
      </w:r>
      <w:r>
        <w:rPr>
          <w:color w:val="222E3B"/>
        </w:rPr>
        <w:t>addresses,</w:t>
      </w:r>
      <w:r>
        <w:rPr>
          <w:color w:val="222E3B"/>
          <w:spacing w:val="-8"/>
        </w:rPr>
        <w:t> </w:t>
      </w:r>
      <w:r>
        <w:rPr>
          <w:color w:val="222E3B"/>
        </w:rPr>
        <w:t>and</w:t>
      </w:r>
      <w:r>
        <w:rPr>
          <w:color w:val="222E3B"/>
          <w:spacing w:val="-52"/>
        </w:rPr>
        <w:t> </w:t>
      </w:r>
      <w:r>
        <w:rPr>
          <w:color w:val="222E3B"/>
        </w:rPr>
        <w:t>the</w:t>
      </w:r>
      <w:r>
        <w:rPr>
          <w:color w:val="222E3B"/>
          <w:spacing w:val="-1"/>
        </w:rPr>
        <w:t> </w:t>
      </w:r>
      <w:r>
        <w:rPr>
          <w:color w:val="222E3B"/>
        </w:rPr>
        <w:t>backend use IPv4.</w:t>
      </w:r>
    </w:p>
    <w:p>
      <w:pPr>
        <w:spacing w:after="0" w:line="235" w:lineRule="auto"/>
        <w:jc w:val="both"/>
        <w:sectPr>
          <w:pgSz w:w="12240" w:h="15840"/>
          <w:pgMar w:top="1360" w:bottom="280" w:left="1300" w:right="840"/>
        </w:sectPr>
      </w:pP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4554829" cy="3160395"/>
            <wp:effectExtent l="0" t="0" r="0" b="0"/>
            <wp:docPr id="39" name="image20.jpeg" descr="A computer screen shot of a 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829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</w:p>
    <w:p>
      <w:pPr>
        <w:pStyle w:val="ListParagraph"/>
        <w:numPr>
          <w:ilvl w:val="0"/>
          <w:numId w:val="25"/>
        </w:numPr>
        <w:tabs>
          <w:tab w:pos="861" w:val="left" w:leader="none"/>
        </w:tabs>
        <w:spacing w:line="240" w:lineRule="auto" w:before="92" w:after="0"/>
        <w:ind w:left="860" w:right="150" w:hanging="360"/>
        <w:jc w:val="both"/>
        <w:rPr>
          <w:color w:val="222E3B"/>
          <w:sz w:val="22"/>
        </w:rPr>
      </w:pPr>
      <w:r>
        <w:rPr>
          <w:b/>
          <w:color w:val="222E3B"/>
          <w:sz w:val="22"/>
        </w:rPr>
        <w:t>AWS Direct Connect </w:t>
      </w:r>
      <w:r>
        <w:rPr>
          <w:color w:val="222E3B"/>
          <w:sz w:val="22"/>
        </w:rPr>
        <w:t>virtual interfaces (VIFs) support both IPv4 and IPv6 Border Gateway Protocol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(BGP)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sessions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stack operation.</w:t>
      </w:r>
    </w:p>
    <w:p>
      <w:pPr>
        <w:pStyle w:val="ListParagraph"/>
        <w:numPr>
          <w:ilvl w:val="0"/>
          <w:numId w:val="25"/>
        </w:numPr>
        <w:tabs>
          <w:tab w:pos="861" w:val="left" w:leader="none"/>
        </w:tabs>
        <w:spacing w:line="252" w:lineRule="exact" w:before="0" w:after="0"/>
        <w:ind w:left="860" w:right="0" w:hanging="361"/>
        <w:jc w:val="both"/>
        <w:rPr>
          <w:color w:val="222E3B"/>
          <w:sz w:val="22"/>
        </w:rPr>
      </w:pPr>
      <w:r>
        <w:rPr>
          <w:color w:val="222E3B"/>
          <w:sz w:val="22"/>
        </w:rPr>
        <w:t>For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all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types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of VIFs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IPv6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BGP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peering,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Amazon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assigns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/125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CIDR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which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not configurable.</w:t>
      </w:r>
    </w:p>
    <w:p>
      <w:pPr>
        <w:pStyle w:val="ListParagraph"/>
        <w:numPr>
          <w:ilvl w:val="0"/>
          <w:numId w:val="25"/>
        </w:numPr>
        <w:tabs>
          <w:tab w:pos="861" w:val="left" w:leader="none"/>
        </w:tabs>
        <w:spacing w:line="240" w:lineRule="auto" w:before="0" w:after="0"/>
        <w:ind w:left="860" w:right="143" w:hanging="360"/>
        <w:jc w:val="both"/>
        <w:rPr>
          <w:color w:val="222E3B"/>
          <w:sz w:val="22"/>
        </w:rPr>
      </w:pPr>
      <w:r>
        <w:rPr>
          <w:color w:val="222E3B"/>
          <w:sz w:val="22"/>
        </w:rPr>
        <w:t>Private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transit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VIFs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configuration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make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use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of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either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Amazon-generated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private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addresses, or addresses that you configure. If you specify your own, ensure that you specify private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CIDRs for your router interface and the </w:t>
      </w:r>
      <w:r>
        <w:rPr>
          <w:b/>
          <w:color w:val="222E3B"/>
          <w:sz w:val="22"/>
        </w:rPr>
        <w:t>AWS Direct Connect </w:t>
      </w:r>
      <w:r>
        <w:rPr>
          <w:color w:val="222E3B"/>
          <w:sz w:val="22"/>
        </w:rPr>
        <w:t>interface only. (For example, do not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specify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other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 addresses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from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your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local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network.)</w:t>
      </w:r>
    </w:p>
    <w:p>
      <w:pPr>
        <w:pStyle w:val="ListParagraph"/>
        <w:numPr>
          <w:ilvl w:val="0"/>
          <w:numId w:val="25"/>
        </w:numPr>
        <w:tabs>
          <w:tab w:pos="861" w:val="left" w:leader="none"/>
        </w:tabs>
        <w:spacing w:line="240" w:lineRule="auto" w:before="1" w:after="0"/>
        <w:ind w:left="860" w:right="152" w:hanging="360"/>
        <w:jc w:val="both"/>
        <w:rPr>
          <w:color w:val="16181F"/>
          <w:sz w:val="22"/>
        </w:rPr>
      </w:pPr>
      <w:r>
        <w:rPr>
          <w:color w:val="16181F"/>
          <w:sz w:val="22"/>
        </w:rPr>
        <w:t>For public VIFs IPv4 BGP peering, you must specify unique public /31 IPv4 CIDR that you own, or</w:t>
      </w:r>
      <w:r>
        <w:rPr>
          <w:color w:val="16181F"/>
          <w:spacing w:val="1"/>
          <w:sz w:val="22"/>
        </w:rPr>
        <w:t> </w:t>
      </w:r>
      <w:r>
        <w:rPr>
          <w:color w:val="16181F"/>
          <w:sz w:val="22"/>
        </w:rPr>
        <w:t>submit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a request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to have a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CIDR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block</w:t>
      </w:r>
      <w:r>
        <w:rPr>
          <w:color w:val="16181F"/>
          <w:spacing w:val="-2"/>
          <w:sz w:val="22"/>
        </w:rPr>
        <w:t> </w:t>
      </w:r>
      <w:r>
        <w:rPr>
          <w:color w:val="16181F"/>
          <w:sz w:val="22"/>
        </w:rPr>
        <w:t>assigned.</w:t>
      </w:r>
    </w:p>
    <w:p>
      <w:pPr>
        <w:pStyle w:val="ListParagraph"/>
        <w:numPr>
          <w:ilvl w:val="0"/>
          <w:numId w:val="25"/>
        </w:numPr>
        <w:tabs>
          <w:tab w:pos="861" w:val="left" w:leader="none"/>
        </w:tabs>
        <w:spacing w:line="252" w:lineRule="exact" w:before="0" w:after="0"/>
        <w:ind w:left="860" w:right="0" w:hanging="361"/>
        <w:jc w:val="both"/>
        <w:rPr>
          <w:b/>
          <w:color w:val="16181F"/>
          <w:sz w:val="22"/>
        </w:rPr>
      </w:pPr>
      <w:r>
        <w:rPr>
          <w:color w:val="16181F"/>
          <w:spacing w:val="-1"/>
          <w:sz w:val="22"/>
        </w:rPr>
        <w:t>You</w:t>
      </w:r>
      <w:r>
        <w:rPr>
          <w:color w:val="16181F"/>
          <w:spacing w:val="-15"/>
          <w:sz w:val="22"/>
        </w:rPr>
        <w:t> </w:t>
      </w:r>
      <w:r>
        <w:rPr>
          <w:color w:val="16181F"/>
          <w:spacing w:val="-1"/>
          <w:sz w:val="22"/>
        </w:rPr>
        <w:t>can</w:t>
      </w:r>
      <w:r>
        <w:rPr>
          <w:color w:val="16181F"/>
          <w:spacing w:val="-15"/>
          <w:sz w:val="22"/>
        </w:rPr>
        <w:t> </w:t>
      </w:r>
      <w:r>
        <w:rPr>
          <w:color w:val="16181F"/>
          <w:spacing w:val="-1"/>
          <w:sz w:val="22"/>
        </w:rPr>
        <w:t>maintain</w:t>
      </w:r>
      <w:r>
        <w:rPr>
          <w:color w:val="16181F"/>
          <w:spacing w:val="-15"/>
          <w:sz w:val="22"/>
        </w:rPr>
        <w:t> </w:t>
      </w:r>
      <w:r>
        <w:rPr>
          <w:color w:val="16181F"/>
          <w:sz w:val="22"/>
        </w:rPr>
        <w:t>both</w:t>
      </w:r>
      <w:r>
        <w:rPr>
          <w:color w:val="16181F"/>
          <w:spacing w:val="-16"/>
          <w:sz w:val="22"/>
        </w:rPr>
        <w:t> </w:t>
      </w:r>
      <w:r>
        <w:rPr>
          <w:color w:val="16181F"/>
          <w:sz w:val="22"/>
        </w:rPr>
        <w:t>IPv6-only</w:t>
      </w:r>
      <w:r>
        <w:rPr>
          <w:color w:val="16181F"/>
          <w:spacing w:val="-17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14"/>
          <w:sz w:val="22"/>
        </w:rPr>
        <w:t> </w:t>
      </w:r>
      <w:r>
        <w:rPr>
          <w:color w:val="16181F"/>
          <w:sz w:val="22"/>
        </w:rPr>
        <w:t>dual</w:t>
      </w:r>
      <w:r>
        <w:rPr>
          <w:color w:val="16181F"/>
          <w:spacing w:val="-13"/>
          <w:sz w:val="22"/>
        </w:rPr>
        <w:t> </w:t>
      </w:r>
      <w:r>
        <w:rPr>
          <w:color w:val="16181F"/>
          <w:sz w:val="22"/>
        </w:rPr>
        <w:t>stack</w:t>
      </w:r>
      <w:r>
        <w:rPr>
          <w:color w:val="16181F"/>
          <w:spacing w:val="-15"/>
          <w:sz w:val="22"/>
        </w:rPr>
        <w:t> </w:t>
      </w:r>
      <w:r>
        <w:rPr>
          <w:color w:val="16181F"/>
          <w:sz w:val="22"/>
        </w:rPr>
        <w:t>on</w:t>
      </w:r>
      <w:r>
        <w:rPr>
          <w:color w:val="16181F"/>
          <w:spacing w:val="-15"/>
          <w:sz w:val="22"/>
        </w:rPr>
        <w:t> </w:t>
      </w:r>
      <w:r>
        <w:rPr>
          <w:color w:val="16181F"/>
          <w:sz w:val="22"/>
        </w:rPr>
        <w:t>premises</w:t>
      </w:r>
      <w:r>
        <w:rPr>
          <w:color w:val="16181F"/>
          <w:spacing w:val="-14"/>
          <w:sz w:val="22"/>
        </w:rPr>
        <w:t> </w:t>
      </w:r>
      <w:r>
        <w:rPr>
          <w:color w:val="16181F"/>
          <w:sz w:val="22"/>
        </w:rPr>
        <w:t>environment</w:t>
      </w:r>
      <w:r>
        <w:rPr>
          <w:color w:val="16181F"/>
          <w:spacing w:val="-13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14"/>
          <w:sz w:val="22"/>
        </w:rPr>
        <w:t> </w:t>
      </w:r>
      <w:r>
        <w:rPr>
          <w:color w:val="16181F"/>
          <w:sz w:val="22"/>
        </w:rPr>
        <w:t>use</w:t>
      </w:r>
      <w:r>
        <w:rPr>
          <w:color w:val="16181F"/>
          <w:spacing w:val="-17"/>
          <w:sz w:val="22"/>
        </w:rPr>
        <w:t> </w:t>
      </w:r>
      <w:r>
        <w:rPr>
          <w:b/>
          <w:color w:val="16181F"/>
          <w:sz w:val="22"/>
        </w:rPr>
        <w:t>AWS</w:t>
      </w:r>
      <w:r>
        <w:rPr>
          <w:b/>
          <w:color w:val="16181F"/>
          <w:spacing w:val="-14"/>
          <w:sz w:val="22"/>
        </w:rPr>
        <w:t> </w:t>
      </w:r>
      <w:r>
        <w:rPr>
          <w:b/>
          <w:color w:val="16181F"/>
          <w:sz w:val="22"/>
        </w:rPr>
        <w:t>Direct</w:t>
      </w:r>
      <w:r>
        <w:rPr>
          <w:b/>
          <w:color w:val="16181F"/>
          <w:spacing w:val="-14"/>
          <w:sz w:val="22"/>
        </w:rPr>
        <w:t> </w:t>
      </w:r>
      <w:r>
        <w:rPr>
          <w:b/>
          <w:color w:val="16181F"/>
          <w:sz w:val="22"/>
        </w:rPr>
        <w:t>Connect</w:t>
      </w:r>
    </w:p>
    <w:p>
      <w:pPr>
        <w:pStyle w:val="BodyText"/>
        <w:spacing w:line="252" w:lineRule="exact"/>
        <w:ind w:left="860"/>
        <w:jc w:val="both"/>
      </w:pPr>
      <w:r>
        <w:rPr>
          <w:color w:val="16181F"/>
        </w:rPr>
        <w:t>for</w:t>
      </w:r>
      <w:r>
        <w:rPr>
          <w:color w:val="16181F"/>
          <w:spacing w:val="-2"/>
        </w:rPr>
        <w:t> </w:t>
      </w:r>
      <w:r>
        <w:rPr>
          <w:color w:val="16181F"/>
        </w:rPr>
        <w:t>dedicated</w:t>
      </w:r>
      <w:r>
        <w:rPr>
          <w:color w:val="16181F"/>
          <w:spacing w:val="-2"/>
        </w:rPr>
        <w:t> </w:t>
      </w:r>
      <w:r>
        <w:rPr>
          <w:color w:val="16181F"/>
        </w:rPr>
        <w:t>and</w:t>
      </w:r>
      <w:r>
        <w:rPr>
          <w:color w:val="16181F"/>
          <w:spacing w:val="-1"/>
        </w:rPr>
        <w:t> </w:t>
      </w:r>
      <w:r>
        <w:rPr>
          <w:color w:val="16181F"/>
        </w:rPr>
        <w:t>private</w:t>
      </w:r>
      <w:r>
        <w:rPr>
          <w:color w:val="16181F"/>
          <w:spacing w:val="-4"/>
        </w:rPr>
        <w:t> </w:t>
      </w:r>
      <w:r>
        <w:rPr>
          <w:color w:val="16181F"/>
        </w:rPr>
        <w:t>connectivity</w:t>
      </w:r>
      <w:r>
        <w:rPr>
          <w:color w:val="16181F"/>
          <w:spacing w:val="-4"/>
        </w:rPr>
        <w:t> </w:t>
      </w:r>
      <w:r>
        <w:rPr>
          <w:color w:val="16181F"/>
        </w:rPr>
        <w:t>to</w:t>
      </w:r>
      <w:r>
        <w:rPr>
          <w:color w:val="16181F"/>
          <w:spacing w:val="-2"/>
        </w:rPr>
        <w:t> </w:t>
      </w:r>
      <w:r>
        <w:rPr>
          <w:color w:val="16181F"/>
        </w:rPr>
        <w:t>your</w:t>
      </w:r>
      <w:r>
        <w:rPr>
          <w:color w:val="16181F"/>
          <w:spacing w:val="-1"/>
        </w:rPr>
        <w:t> </w:t>
      </w:r>
      <w:r>
        <w:rPr>
          <w:color w:val="16181F"/>
        </w:rPr>
        <w:t>dual</w:t>
      </w:r>
      <w:r>
        <w:rPr>
          <w:color w:val="16181F"/>
          <w:spacing w:val="-3"/>
        </w:rPr>
        <w:t> </w:t>
      </w:r>
      <w:r>
        <w:rPr>
          <w:color w:val="16181F"/>
        </w:rPr>
        <w:t>stack</w:t>
      </w:r>
      <w:r>
        <w:rPr>
          <w:color w:val="16181F"/>
          <w:spacing w:val="-1"/>
        </w:rPr>
        <w:t> </w:t>
      </w:r>
      <w:r>
        <w:rPr>
          <w:color w:val="16181F"/>
        </w:rPr>
        <w:t>or</w:t>
      </w:r>
      <w:r>
        <w:rPr>
          <w:color w:val="16181F"/>
          <w:spacing w:val="-2"/>
        </w:rPr>
        <w:t> </w:t>
      </w:r>
      <w:r>
        <w:rPr>
          <w:color w:val="16181F"/>
        </w:rPr>
        <w:t>IPv6-only</w:t>
      </w:r>
      <w:r>
        <w:rPr>
          <w:color w:val="16181F"/>
          <w:spacing w:val="-1"/>
        </w:rPr>
        <w:t> </w:t>
      </w:r>
      <w:r>
        <w:rPr>
          <w:color w:val="16181F"/>
        </w:rPr>
        <w:t>workload</w:t>
      </w:r>
      <w:r>
        <w:rPr>
          <w:color w:val="16181F"/>
          <w:spacing w:val="-4"/>
        </w:rPr>
        <w:t> </w:t>
      </w:r>
      <w:r>
        <w:rPr>
          <w:color w:val="16181F"/>
        </w:rPr>
        <w:t>footprint in</w:t>
      </w:r>
      <w:r>
        <w:rPr>
          <w:color w:val="16181F"/>
          <w:spacing w:val="-2"/>
        </w:rPr>
        <w:t> </w:t>
      </w:r>
      <w:r>
        <w:rPr>
          <w:color w:val="16181F"/>
        </w:rPr>
        <w:t>AWS.</w:t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161567</wp:posOffset>
            </wp:positionV>
            <wp:extent cx="4192560" cy="2784348"/>
            <wp:effectExtent l="0" t="0" r="0" b="0"/>
            <wp:wrapTopAndBottom/>
            <wp:docPr id="41" name="image21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560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440" w:bottom="280" w:left="1300" w:right="840"/>
        </w:sectPr>
      </w:pPr>
    </w:p>
    <w:p>
      <w:pPr>
        <w:pStyle w:val="ListParagraph"/>
        <w:numPr>
          <w:ilvl w:val="0"/>
          <w:numId w:val="26"/>
        </w:numPr>
        <w:tabs>
          <w:tab w:pos="861" w:val="left" w:leader="none"/>
        </w:tabs>
        <w:spacing w:line="240" w:lineRule="auto" w:before="79" w:after="0"/>
        <w:ind w:left="860" w:right="149" w:hanging="360"/>
        <w:jc w:val="both"/>
        <w:rPr>
          <w:color w:val="222E3B"/>
          <w:sz w:val="22"/>
        </w:rPr>
      </w:pPr>
      <w:r>
        <w:rPr>
          <w:color w:val="222E3B"/>
          <w:sz w:val="22"/>
        </w:rPr>
        <w:t>To configure dual stack support for VPN, create two transit gateway VPN attachments, one for each IP</w:t>
      </w:r>
      <w:r>
        <w:rPr>
          <w:color w:val="222E3B"/>
          <w:spacing w:val="-52"/>
          <w:sz w:val="22"/>
        </w:rPr>
        <w:t> </w:t>
      </w:r>
      <w:r>
        <w:rPr>
          <w:color w:val="222E3B"/>
          <w:sz w:val="22"/>
        </w:rPr>
        <w:t>stack.</w:t>
      </w:r>
    </w:p>
    <w:p>
      <w:pPr>
        <w:pStyle w:val="ListParagraph"/>
        <w:numPr>
          <w:ilvl w:val="0"/>
          <w:numId w:val="26"/>
        </w:numPr>
        <w:tabs>
          <w:tab w:pos="861" w:val="left" w:leader="none"/>
        </w:tabs>
        <w:spacing w:line="252" w:lineRule="exact" w:before="0" w:after="0"/>
        <w:ind w:left="860" w:right="0" w:hanging="361"/>
        <w:jc w:val="both"/>
        <w:rPr>
          <w:color w:val="222E3B"/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outer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IP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addresses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of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VPN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connections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are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public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addresses.</w:t>
      </w:r>
    </w:p>
    <w:p>
      <w:pPr>
        <w:pStyle w:val="ListParagraph"/>
        <w:numPr>
          <w:ilvl w:val="0"/>
          <w:numId w:val="26"/>
        </w:numPr>
        <w:tabs>
          <w:tab w:pos="861" w:val="left" w:leader="none"/>
        </w:tabs>
        <w:spacing w:line="240" w:lineRule="auto" w:before="0" w:after="0"/>
        <w:ind w:left="860" w:right="142" w:hanging="360"/>
        <w:jc w:val="both"/>
        <w:rPr>
          <w:color w:val="222E3B"/>
          <w:sz w:val="22"/>
        </w:rPr>
      </w:pPr>
      <w:r>
        <w:rPr>
          <w:color w:val="222E3B"/>
          <w:sz w:val="22"/>
        </w:rPr>
        <w:t>One of the VPN tunnels is configured with inner IPv6 addresses, and routes IPv6 traffic.This enables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you to maintain IPv6-only in on-premises environments, and configure IPv6-only connectivity with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AWS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environments,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as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long as you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keep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the outer VPN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tunnel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public addresses.</w:t>
      </w:r>
    </w:p>
    <w:p>
      <w:pPr>
        <w:pStyle w:val="ListParagraph"/>
        <w:numPr>
          <w:ilvl w:val="0"/>
          <w:numId w:val="26"/>
        </w:numPr>
        <w:tabs>
          <w:tab w:pos="861" w:val="left" w:leader="none"/>
        </w:tabs>
        <w:spacing w:line="240" w:lineRule="auto" w:before="0" w:after="0"/>
        <w:ind w:left="860" w:right="149" w:hanging="360"/>
        <w:jc w:val="both"/>
        <w:rPr>
          <w:color w:val="16181F"/>
          <w:sz w:val="22"/>
        </w:rPr>
      </w:pPr>
      <w:r>
        <w:rPr>
          <w:color w:val="16181F"/>
          <w:sz w:val="22"/>
        </w:rPr>
        <w:t>The</w:t>
      </w:r>
      <w:r>
        <w:rPr>
          <w:color w:val="16181F"/>
          <w:spacing w:val="-11"/>
          <w:sz w:val="22"/>
        </w:rPr>
        <w:t> </w:t>
      </w:r>
      <w:r>
        <w:rPr>
          <w:color w:val="16181F"/>
          <w:sz w:val="22"/>
        </w:rPr>
        <w:t>other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VPN</w:t>
      </w:r>
      <w:r>
        <w:rPr>
          <w:color w:val="16181F"/>
          <w:spacing w:val="-12"/>
          <w:sz w:val="22"/>
        </w:rPr>
        <w:t> </w:t>
      </w:r>
      <w:r>
        <w:rPr>
          <w:color w:val="16181F"/>
          <w:sz w:val="22"/>
        </w:rPr>
        <w:t>tunnel</w:t>
      </w:r>
      <w:r>
        <w:rPr>
          <w:color w:val="16181F"/>
          <w:spacing w:val="-12"/>
          <w:sz w:val="22"/>
        </w:rPr>
        <w:t> </w:t>
      </w:r>
      <w:r>
        <w:rPr>
          <w:color w:val="16181F"/>
          <w:sz w:val="22"/>
        </w:rPr>
        <w:t>is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configured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with</w:t>
      </w:r>
      <w:r>
        <w:rPr>
          <w:color w:val="16181F"/>
          <w:spacing w:val="-11"/>
          <w:sz w:val="22"/>
        </w:rPr>
        <w:t> </w:t>
      </w:r>
      <w:r>
        <w:rPr>
          <w:color w:val="16181F"/>
          <w:sz w:val="22"/>
        </w:rPr>
        <w:t>inner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IPv4</w:t>
      </w:r>
      <w:r>
        <w:rPr>
          <w:color w:val="16181F"/>
          <w:spacing w:val="-11"/>
          <w:sz w:val="22"/>
        </w:rPr>
        <w:t> </w:t>
      </w:r>
      <w:r>
        <w:rPr>
          <w:color w:val="16181F"/>
          <w:sz w:val="22"/>
        </w:rPr>
        <w:t>addresses,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routes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IPv4</w:t>
      </w:r>
      <w:r>
        <w:rPr>
          <w:color w:val="16181F"/>
          <w:spacing w:val="-11"/>
          <w:sz w:val="22"/>
        </w:rPr>
        <w:t> </w:t>
      </w:r>
      <w:r>
        <w:rPr>
          <w:color w:val="16181F"/>
          <w:sz w:val="22"/>
        </w:rPr>
        <w:t>traffic,</w:t>
      </w:r>
      <w:r>
        <w:rPr>
          <w:color w:val="16181F"/>
          <w:spacing w:val="-13"/>
          <w:sz w:val="22"/>
        </w:rPr>
        <w:t> </w:t>
      </w:r>
      <w:r>
        <w:rPr>
          <w:color w:val="16181F"/>
          <w:sz w:val="22"/>
        </w:rPr>
        <w:t>you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require</w:t>
      </w:r>
      <w:r>
        <w:rPr>
          <w:color w:val="16181F"/>
          <w:spacing w:val="-10"/>
          <w:sz w:val="22"/>
        </w:rPr>
        <w:t> </w:t>
      </w:r>
      <w:r>
        <w:rPr>
          <w:color w:val="16181F"/>
          <w:sz w:val="22"/>
        </w:rPr>
        <w:t>both</w:t>
      </w:r>
      <w:r>
        <w:rPr>
          <w:color w:val="16181F"/>
          <w:spacing w:val="-11"/>
          <w:sz w:val="22"/>
        </w:rPr>
        <w:t> </w:t>
      </w:r>
      <w:r>
        <w:rPr>
          <w:color w:val="16181F"/>
          <w:sz w:val="22"/>
        </w:rPr>
        <w:t>IPv4</w:t>
      </w:r>
      <w:r>
        <w:rPr>
          <w:color w:val="16181F"/>
          <w:spacing w:val="-53"/>
          <w:sz w:val="22"/>
        </w:rPr>
        <w:t> </w:t>
      </w:r>
      <w:r>
        <w:rPr>
          <w:color w:val="16181F"/>
          <w:sz w:val="22"/>
        </w:rPr>
        <w:t>and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IPv6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connectivity</w:t>
      </w:r>
      <w:r>
        <w:rPr>
          <w:color w:val="16181F"/>
          <w:spacing w:val="-3"/>
          <w:sz w:val="22"/>
        </w:rPr>
        <w:t> </w:t>
      </w:r>
      <w:r>
        <w:rPr>
          <w:color w:val="16181F"/>
          <w:sz w:val="22"/>
        </w:rPr>
        <w:t>between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your AWS</w:t>
      </w:r>
      <w:r>
        <w:rPr>
          <w:color w:val="16181F"/>
          <w:spacing w:val="-4"/>
          <w:sz w:val="22"/>
        </w:rPr>
        <w:t> </w:t>
      </w:r>
      <w:r>
        <w:rPr>
          <w:color w:val="16181F"/>
          <w:sz w:val="22"/>
        </w:rPr>
        <w:t>environments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and your</w:t>
      </w:r>
      <w:r>
        <w:rPr>
          <w:color w:val="16181F"/>
          <w:spacing w:val="-1"/>
          <w:sz w:val="22"/>
        </w:rPr>
        <w:t> </w:t>
      </w:r>
      <w:r>
        <w:rPr>
          <w:color w:val="16181F"/>
          <w:sz w:val="22"/>
        </w:rPr>
        <w:t>on-premises workloads.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162090</wp:posOffset>
            </wp:positionV>
            <wp:extent cx="5016782" cy="3522726"/>
            <wp:effectExtent l="0" t="0" r="0" b="0"/>
            <wp:wrapTopAndBottom/>
            <wp:docPr id="43" name="image22.jpeg" descr="A screenshot of a compu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782" cy="3522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7"/>
        </w:numPr>
        <w:tabs>
          <w:tab w:pos="861" w:val="left" w:leader="none"/>
        </w:tabs>
        <w:spacing w:line="240" w:lineRule="auto" w:before="195" w:after="0"/>
        <w:ind w:left="860" w:right="147" w:hanging="360"/>
        <w:jc w:val="both"/>
        <w:rPr>
          <w:sz w:val="22"/>
        </w:rPr>
      </w:pPr>
      <w:r>
        <w:rPr>
          <w:color w:val="222E3B"/>
          <w:spacing w:val="-1"/>
          <w:sz w:val="22"/>
        </w:rPr>
        <w:t>For</w:t>
      </w:r>
      <w:r>
        <w:rPr>
          <w:color w:val="222E3B"/>
          <w:spacing w:val="-12"/>
          <w:sz w:val="22"/>
        </w:rPr>
        <w:t> </w:t>
      </w:r>
      <w:r>
        <w:rPr>
          <w:b/>
          <w:color w:val="222E3B"/>
          <w:spacing w:val="-1"/>
          <w:sz w:val="22"/>
        </w:rPr>
        <w:t>Transit</w:t>
      </w:r>
      <w:r>
        <w:rPr>
          <w:b/>
          <w:color w:val="222E3B"/>
          <w:spacing w:val="-14"/>
          <w:sz w:val="22"/>
        </w:rPr>
        <w:t> </w:t>
      </w:r>
      <w:r>
        <w:rPr>
          <w:b/>
          <w:color w:val="222E3B"/>
          <w:spacing w:val="-1"/>
          <w:sz w:val="22"/>
        </w:rPr>
        <w:t>Gateway</w:t>
      </w:r>
      <w:r>
        <w:rPr>
          <w:b/>
          <w:color w:val="222E3B"/>
          <w:spacing w:val="-15"/>
          <w:sz w:val="22"/>
        </w:rPr>
        <w:t> </w:t>
      </w:r>
      <w:r>
        <w:rPr>
          <w:color w:val="222E3B"/>
          <w:spacing w:val="-1"/>
          <w:sz w:val="22"/>
        </w:rPr>
        <w:t>connect</w:t>
      </w:r>
      <w:r>
        <w:rPr>
          <w:color w:val="222E3B"/>
          <w:spacing w:val="-14"/>
          <w:sz w:val="22"/>
        </w:rPr>
        <w:t> </w:t>
      </w:r>
      <w:r>
        <w:rPr>
          <w:color w:val="222E3B"/>
          <w:sz w:val="22"/>
        </w:rPr>
        <w:t>configuration,</w:t>
      </w:r>
      <w:r>
        <w:rPr>
          <w:color w:val="222E3B"/>
          <w:spacing w:val="-12"/>
          <w:sz w:val="22"/>
        </w:rPr>
        <w:t> </w:t>
      </w:r>
      <w:r>
        <w:rPr>
          <w:color w:val="222E3B"/>
          <w:sz w:val="22"/>
        </w:rPr>
        <w:t>configure</w:t>
      </w:r>
      <w:r>
        <w:rPr>
          <w:color w:val="222E3B"/>
          <w:spacing w:val="-14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4"/>
          <w:sz w:val="22"/>
        </w:rPr>
        <w:t> </w:t>
      </w:r>
      <w:r>
        <w:rPr>
          <w:color w:val="222E3B"/>
          <w:sz w:val="22"/>
        </w:rPr>
        <w:t>transit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gateway</w:t>
      </w:r>
      <w:r>
        <w:rPr>
          <w:color w:val="222E3B"/>
          <w:spacing w:val="-12"/>
          <w:sz w:val="22"/>
        </w:rPr>
        <w:t> </w:t>
      </w:r>
      <w:r>
        <w:rPr>
          <w:color w:val="222E3B"/>
          <w:sz w:val="22"/>
        </w:rPr>
        <w:t>CIDR</w:t>
      </w:r>
      <w:r>
        <w:rPr>
          <w:color w:val="222E3B"/>
          <w:spacing w:val="-16"/>
          <w:sz w:val="22"/>
        </w:rPr>
        <w:t> </w:t>
      </w:r>
      <w:r>
        <w:rPr>
          <w:color w:val="222E3B"/>
          <w:sz w:val="22"/>
        </w:rPr>
        <w:t>block.</w:t>
      </w:r>
      <w:r>
        <w:rPr>
          <w:color w:val="222E3B"/>
          <w:spacing w:val="-14"/>
          <w:sz w:val="22"/>
        </w:rPr>
        <w:t> </w:t>
      </w:r>
      <w:r>
        <w:rPr>
          <w:color w:val="222E3B"/>
          <w:sz w:val="22"/>
        </w:rPr>
        <w:t>You</w:t>
      </w:r>
      <w:r>
        <w:rPr>
          <w:color w:val="222E3B"/>
          <w:spacing w:val="-12"/>
          <w:sz w:val="22"/>
        </w:rPr>
        <w:t> </w:t>
      </w:r>
      <w:r>
        <w:rPr>
          <w:color w:val="222E3B"/>
          <w:sz w:val="22"/>
        </w:rPr>
        <w:t>can</w:t>
      </w:r>
      <w:r>
        <w:rPr>
          <w:color w:val="222E3B"/>
          <w:spacing w:val="-14"/>
          <w:sz w:val="22"/>
        </w:rPr>
        <w:t> </w:t>
      </w:r>
      <w:r>
        <w:rPr>
          <w:color w:val="222E3B"/>
          <w:sz w:val="22"/>
        </w:rPr>
        <w:t>specify</w:t>
      </w:r>
      <w:r>
        <w:rPr>
          <w:color w:val="222E3B"/>
          <w:spacing w:val="-53"/>
          <w:sz w:val="22"/>
        </w:rPr>
        <w:t> </w:t>
      </w:r>
      <w:r>
        <w:rPr>
          <w:color w:val="222E3B"/>
          <w:sz w:val="22"/>
        </w:rPr>
        <w:t>a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size /24 CIDR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block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or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larger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for IPv4, or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a size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/64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CIDR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block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or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larger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IPv6.</w:t>
      </w:r>
    </w:p>
    <w:p>
      <w:pPr>
        <w:pStyle w:val="ListParagraph"/>
        <w:numPr>
          <w:ilvl w:val="0"/>
          <w:numId w:val="27"/>
        </w:numPr>
        <w:tabs>
          <w:tab w:pos="861" w:val="left" w:leader="none"/>
        </w:tabs>
        <w:spacing w:line="252" w:lineRule="exact" w:before="1" w:after="0"/>
        <w:ind w:left="860" w:right="0" w:hanging="361"/>
        <w:jc w:val="both"/>
        <w:rPr>
          <w:b/>
          <w:sz w:val="22"/>
        </w:rPr>
      </w:pPr>
      <w:r>
        <w:rPr>
          <w:color w:val="222E3B"/>
          <w:spacing w:val="-1"/>
          <w:sz w:val="22"/>
        </w:rPr>
        <w:t>The</w:t>
      </w:r>
      <w:r>
        <w:rPr>
          <w:color w:val="222E3B"/>
          <w:spacing w:val="-12"/>
          <w:sz w:val="22"/>
        </w:rPr>
        <w:t> </w:t>
      </w:r>
      <w:r>
        <w:rPr>
          <w:color w:val="222E3B"/>
          <w:spacing w:val="-1"/>
          <w:sz w:val="22"/>
        </w:rPr>
        <w:t>VPC</w:t>
      </w:r>
      <w:r>
        <w:rPr>
          <w:color w:val="222E3B"/>
          <w:spacing w:val="-14"/>
          <w:sz w:val="22"/>
        </w:rPr>
        <w:t> </w:t>
      </w:r>
      <w:r>
        <w:rPr>
          <w:color w:val="222E3B"/>
          <w:spacing w:val="-1"/>
          <w:sz w:val="22"/>
        </w:rPr>
        <w:t>attachment</w:t>
      </w:r>
      <w:r>
        <w:rPr>
          <w:color w:val="222E3B"/>
          <w:spacing w:val="-12"/>
          <w:sz w:val="22"/>
        </w:rPr>
        <w:t> </w:t>
      </w:r>
      <w:r>
        <w:rPr>
          <w:color w:val="222E3B"/>
          <w:spacing w:val="-1"/>
          <w:sz w:val="22"/>
        </w:rPr>
        <w:t>to</w:t>
      </w:r>
      <w:r>
        <w:rPr>
          <w:color w:val="222E3B"/>
          <w:spacing w:val="-15"/>
          <w:sz w:val="22"/>
        </w:rPr>
        <w:t> </w:t>
      </w:r>
      <w:r>
        <w:rPr>
          <w:color w:val="222E3B"/>
          <w:spacing w:val="-1"/>
          <w:sz w:val="22"/>
        </w:rPr>
        <w:t>the</w:t>
      </w:r>
      <w:r>
        <w:rPr>
          <w:color w:val="222E3B"/>
          <w:spacing w:val="-12"/>
          <w:sz w:val="22"/>
        </w:rPr>
        <w:t> </w:t>
      </w:r>
      <w:r>
        <w:rPr>
          <w:b/>
          <w:color w:val="222E3B"/>
          <w:spacing w:val="-1"/>
          <w:sz w:val="22"/>
        </w:rPr>
        <w:t>Transit</w:t>
      </w:r>
      <w:r>
        <w:rPr>
          <w:b/>
          <w:color w:val="222E3B"/>
          <w:spacing w:val="-14"/>
          <w:sz w:val="22"/>
        </w:rPr>
        <w:t> </w:t>
      </w:r>
      <w:r>
        <w:rPr>
          <w:b/>
          <w:color w:val="222E3B"/>
          <w:sz w:val="22"/>
        </w:rPr>
        <w:t>Gateway</w:t>
      </w:r>
      <w:r>
        <w:rPr>
          <w:b/>
          <w:color w:val="222E3B"/>
          <w:spacing w:val="-13"/>
          <w:sz w:val="22"/>
        </w:rPr>
        <w:t> </w:t>
      </w:r>
      <w:r>
        <w:rPr>
          <w:color w:val="222E3B"/>
          <w:sz w:val="22"/>
        </w:rPr>
        <w:t>is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dual</w:t>
      </w:r>
      <w:r>
        <w:rPr>
          <w:color w:val="222E3B"/>
          <w:spacing w:val="-14"/>
          <w:sz w:val="22"/>
        </w:rPr>
        <w:t> </w:t>
      </w:r>
      <w:r>
        <w:rPr>
          <w:color w:val="222E3B"/>
          <w:sz w:val="22"/>
        </w:rPr>
        <w:t>stack</w:t>
      </w:r>
      <w:r>
        <w:rPr>
          <w:color w:val="222E3B"/>
          <w:spacing w:val="-11"/>
          <w:sz w:val="22"/>
        </w:rPr>
        <w:t> </w:t>
      </w:r>
      <w:r>
        <w:rPr>
          <w:color w:val="222E3B"/>
          <w:sz w:val="22"/>
        </w:rPr>
        <w:t>enabled.</w:t>
      </w:r>
      <w:r>
        <w:rPr>
          <w:color w:val="222E3B"/>
          <w:spacing w:val="-12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11"/>
          <w:sz w:val="22"/>
        </w:rPr>
        <w:t> </w:t>
      </w:r>
      <w:r>
        <w:rPr>
          <w:b/>
          <w:color w:val="222E3B"/>
          <w:sz w:val="22"/>
        </w:rPr>
        <w:t>Transit</w:t>
      </w:r>
      <w:r>
        <w:rPr>
          <w:b/>
          <w:color w:val="222E3B"/>
          <w:spacing w:val="-11"/>
          <w:sz w:val="22"/>
        </w:rPr>
        <w:t> </w:t>
      </w:r>
      <w:r>
        <w:rPr>
          <w:b/>
          <w:color w:val="222E3B"/>
          <w:sz w:val="22"/>
        </w:rPr>
        <w:t>virtual</w:t>
      </w:r>
      <w:r>
        <w:rPr>
          <w:b/>
          <w:color w:val="222E3B"/>
          <w:spacing w:val="-14"/>
          <w:sz w:val="22"/>
        </w:rPr>
        <w:t> </w:t>
      </w:r>
      <w:r>
        <w:rPr>
          <w:b/>
          <w:color w:val="222E3B"/>
          <w:sz w:val="22"/>
        </w:rPr>
        <w:t>interface</w:t>
      </w:r>
      <w:r>
        <w:rPr>
          <w:b/>
          <w:color w:val="222E3B"/>
          <w:spacing w:val="-11"/>
          <w:sz w:val="22"/>
        </w:rPr>
        <w:t> </w:t>
      </w:r>
      <w:r>
        <w:rPr>
          <w:b/>
          <w:color w:val="222E3B"/>
          <w:sz w:val="22"/>
        </w:rPr>
        <w:t>(VIF)</w:t>
      </w:r>
    </w:p>
    <w:p>
      <w:pPr>
        <w:pStyle w:val="BodyText"/>
        <w:spacing w:line="252" w:lineRule="exact"/>
        <w:ind w:left="860"/>
        <w:jc w:val="both"/>
      </w:pPr>
      <w:r>
        <w:rPr>
          <w:color w:val="222E3B"/>
        </w:rPr>
        <w:t>can</w:t>
      </w:r>
      <w:r>
        <w:rPr>
          <w:color w:val="222E3B"/>
          <w:spacing w:val="-2"/>
        </w:rPr>
        <w:t> </w:t>
      </w:r>
      <w:r>
        <w:rPr>
          <w:color w:val="222E3B"/>
        </w:rPr>
        <w:t>be</w:t>
      </w:r>
      <w:r>
        <w:rPr>
          <w:color w:val="222E3B"/>
          <w:spacing w:val="-3"/>
        </w:rPr>
        <w:t> </w:t>
      </w:r>
      <w:r>
        <w:rPr>
          <w:color w:val="222E3B"/>
        </w:rPr>
        <w:t>configured</w:t>
      </w:r>
      <w:r>
        <w:rPr>
          <w:color w:val="222E3B"/>
          <w:spacing w:val="-1"/>
        </w:rPr>
        <w:t> </w:t>
      </w:r>
      <w:r>
        <w:rPr>
          <w:color w:val="222E3B"/>
        </w:rPr>
        <w:t>with</w:t>
      </w:r>
      <w:r>
        <w:rPr>
          <w:color w:val="222E3B"/>
          <w:spacing w:val="-4"/>
        </w:rPr>
        <w:t> </w:t>
      </w:r>
      <w:r>
        <w:rPr>
          <w:color w:val="222E3B"/>
        </w:rPr>
        <w:t>both</w:t>
      </w:r>
      <w:r>
        <w:rPr>
          <w:color w:val="222E3B"/>
          <w:spacing w:val="-1"/>
        </w:rPr>
        <w:t> </w:t>
      </w:r>
      <w:r>
        <w:rPr>
          <w:color w:val="222E3B"/>
        </w:rPr>
        <w:t>IPv4</w:t>
      </w:r>
      <w:r>
        <w:rPr>
          <w:color w:val="222E3B"/>
          <w:spacing w:val="-1"/>
        </w:rPr>
        <w:t> </w:t>
      </w:r>
      <w:r>
        <w:rPr>
          <w:color w:val="222E3B"/>
        </w:rPr>
        <w:t>and</w:t>
      </w:r>
      <w:r>
        <w:rPr>
          <w:color w:val="222E3B"/>
          <w:spacing w:val="-1"/>
        </w:rPr>
        <w:t> </w:t>
      </w:r>
      <w:r>
        <w:rPr>
          <w:color w:val="222E3B"/>
        </w:rPr>
        <w:t>IPv6</w:t>
      </w:r>
      <w:r>
        <w:rPr>
          <w:color w:val="222E3B"/>
          <w:spacing w:val="-1"/>
        </w:rPr>
        <w:t> </w:t>
      </w:r>
      <w:r>
        <w:rPr>
          <w:color w:val="222E3B"/>
        </w:rPr>
        <w:t>BGP</w:t>
      </w:r>
      <w:r>
        <w:rPr>
          <w:color w:val="222E3B"/>
          <w:spacing w:val="-1"/>
        </w:rPr>
        <w:t> </w:t>
      </w:r>
      <w:r>
        <w:rPr>
          <w:color w:val="222E3B"/>
        </w:rPr>
        <w:t>peers.</w:t>
      </w:r>
    </w:p>
    <w:p>
      <w:pPr>
        <w:pStyle w:val="ListParagraph"/>
        <w:numPr>
          <w:ilvl w:val="0"/>
          <w:numId w:val="27"/>
        </w:numPr>
        <w:tabs>
          <w:tab w:pos="861" w:val="left" w:leader="none"/>
        </w:tabs>
        <w:spacing w:line="240" w:lineRule="auto" w:before="1" w:after="0"/>
        <w:ind w:left="860" w:right="146" w:hanging="360"/>
        <w:jc w:val="both"/>
        <w:rPr>
          <w:sz w:val="22"/>
        </w:rPr>
      </w:pPr>
      <w:r>
        <w:rPr>
          <w:color w:val="222E3B"/>
          <w:sz w:val="22"/>
        </w:rPr>
        <w:t>The</w:t>
      </w:r>
      <w:r>
        <w:rPr>
          <w:color w:val="222E3B"/>
          <w:spacing w:val="-7"/>
          <w:sz w:val="22"/>
        </w:rPr>
        <w:t> </w:t>
      </w:r>
      <w:r>
        <w:rPr>
          <w:b/>
          <w:color w:val="222E3B"/>
          <w:sz w:val="22"/>
        </w:rPr>
        <w:t>Transit</w:t>
      </w:r>
      <w:r>
        <w:rPr>
          <w:b/>
          <w:color w:val="222E3B"/>
          <w:spacing w:val="-9"/>
          <w:sz w:val="22"/>
        </w:rPr>
        <w:t> </w:t>
      </w:r>
      <w:r>
        <w:rPr>
          <w:b/>
          <w:color w:val="222E3B"/>
          <w:sz w:val="22"/>
        </w:rPr>
        <w:t>Gateway</w:t>
      </w:r>
      <w:r>
        <w:rPr>
          <w:b/>
          <w:color w:val="222E3B"/>
          <w:spacing w:val="-8"/>
          <w:sz w:val="22"/>
        </w:rPr>
        <w:t> </w:t>
      </w:r>
      <w:r>
        <w:rPr>
          <w:color w:val="222E3B"/>
          <w:sz w:val="22"/>
        </w:rPr>
        <w:t>connect</w:t>
      </w:r>
      <w:r>
        <w:rPr>
          <w:color w:val="222E3B"/>
          <w:spacing w:val="-9"/>
          <w:sz w:val="22"/>
        </w:rPr>
        <w:t> </w:t>
      </w:r>
      <w:r>
        <w:rPr>
          <w:color w:val="222E3B"/>
          <w:sz w:val="22"/>
        </w:rPr>
        <w:t>attachment</w:t>
      </w:r>
      <w:r>
        <w:rPr>
          <w:color w:val="222E3B"/>
          <w:spacing w:val="-7"/>
          <w:sz w:val="22"/>
        </w:rPr>
        <w:t> </w:t>
      </w:r>
      <w:r>
        <w:rPr>
          <w:color w:val="222E3B"/>
          <w:sz w:val="22"/>
        </w:rPr>
        <w:t>uses</w:t>
      </w:r>
      <w:r>
        <w:rPr>
          <w:color w:val="222E3B"/>
          <w:spacing w:val="-7"/>
          <w:sz w:val="22"/>
        </w:rPr>
        <w:t> </w:t>
      </w:r>
      <w:r>
        <w:rPr>
          <w:color w:val="222E3B"/>
          <w:sz w:val="22"/>
        </w:rPr>
        <w:t>the</w:t>
      </w:r>
      <w:r>
        <w:rPr>
          <w:color w:val="222E3B"/>
          <w:spacing w:val="-6"/>
          <w:sz w:val="22"/>
        </w:rPr>
        <w:t> </w:t>
      </w:r>
      <w:r>
        <w:rPr>
          <w:color w:val="222E3B"/>
          <w:sz w:val="22"/>
        </w:rPr>
        <w:t>VPC</w:t>
      </w:r>
      <w:r>
        <w:rPr>
          <w:color w:val="222E3B"/>
          <w:spacing w:val="-8"/>
          <w:sz w:val="22"/>
        </w:rPr>
        <w:t> </w:t>
      </w:r>
      <w:r>
        <w:rPr>
          <w:color w:val="222E3B"/>
          <w:sz w:val="22"/>
        </w:rPr>
        <w:t>or</w:t>
      </w:r>
      <w:r>
        <w:rPr>
          <w:color w:val="222E3B"/>
          <w:spacing w:val="-5"/>
          <w:sz w:val="22"/>
        </w:rPr>
        <w:t> </w:t>
      </w:r>
      <w:r>
        <w:rPr>
          <w:b/>
          <w:color w:val="222E3B"/>
          <w:sz w:val="22"/>
        </w:rPr>
        <w:t>AWS</w:t>
      </w:r>
      <w:r>
        <w:rPr>
          <w:b/>
          <w:color w:val="222E3B"/>
          <w:spacing w:val="-6"/>
          <w:sz w:val="22"/>
        </w:rPr>
        <w:t> </w:t>
      </w:r>
      <w:r>
        <w:rPr>
          <w:b/>
          <w:color w:val="222E3B"/>
          <w:sz w:val="22"/>
        </w:rPr>
        <w:t>Direct</w:t>
      </w:r>
      <w:r>
        <w:rPr>
          <w:b/>
          <w:color w:val="222E3B"/>
          <w:spacing w:val="-6"/>
          <w:sz w:val="22"/>
        </w:rPr>
        <w:t> </w:t>
      </w:r>
      <w:r>
        <w:rPr>
          <w:b/>
          <w:color w:val="222E3B"/>
          <w:sz w:val="22"/>
        </w:rPr>
        <w:t>Connect</w:t>
      </w:r>
      <w:r>
        <w:rPr>
          <w:b/>
          <w:color w:val="222E3B"/>
          <w:spacing w:val="-8"/>
          <w:sz w:val="22"/>
        </w:rPr>
        <w:t> </w:t>
      </w:r>
      <w:r>
        <w:rPr>
          <w:b/>
          <w:color w:val="222E3B"/>
          <w:sz w:val="22"/>
        </w:rPr>
        <w:t>Gateway</w:t>
      </w:r>
      <w:r>
        <w:rPr>
          <w:b/>
          <w:color w:val="222E3B"/>
          <w:spacing w:val="-7"/>
          <w:sz w:val="22"/>
        </w:rPr>
        <w:t> </w:t>
      </w:r>
      <w:r>
        <w:rPr>
          <w:color w:val="222E3B"/>
          <w:sz w:val="22"/>
        </w:rPr>
        <w:t>attachment</w:t>
      </w:r>
      <w:r>
        <w:rPr>
          <w:color w:val="222E3B"/>
          <w:spacing w:val="-52"/>
          <w:sz w:val="22"/>
        </w:rPr>
        <w:t> </w:t>
      </w:r>
      <w:r>
        <w:rPr>
          <w:color w:val="222E3B"/>
          <w:sz w:val="22"/>
        </w:rPr>
        <w:t>of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the as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transport.</w:t>
      </w:r>
    </w:p>
    <w:p>
      <w:pPr>
        <w:pStyle w:val="ListParagraph"/>
        <w:numPr>
          <w:ilvl w:val="0"/>
          <w:numId w:val="27"/>
        </w:numPr>
        <w:tabs>
          <w:tab w:pos="861" w:val="left" w:leader="none"/>
        </w:tabs>
        <w:spacing w:line="240" w:lineRule="auto" w:before="0" w:after="0"/>
        <w:ind w:left="860" w:right="152" w:hanging="360"/>
        <w:jc w:val="both"/>
        <w:rPr>
          <w:sz w:val="22"/>
        </w:rPr>
      </w:pPr>
      <w:r>
        <w:rPr>
          <w:color w:val="222E3B"/>
          <w:sz w:val="22"/>
        </w:rPr>
        <w:t>When you create the connect peers, you must specify the peer Generic Routing Encapsulation (GRE)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address, which can be IPv4 or IPv6. The Border Gateway Protocol (BGP) inside CIDR blocks can be</w:t>
      </w:r>
      <w:r>
        <w:rPr>
          <w:color w:val="222E3B"/>
          <w:spacing w:val="1"/>
          <w:sz w:val="22"/>
        </w:rPr>
        <w:t> </w:t>
      </w:r>
      <w:r>
        <w:rPr>
          <w:color w:val="222E3B"/>
          <w:sz w:val="22"/>
        </w:rPr>
        <w:t>configured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both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IPv6.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IPv4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you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must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specify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a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/29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CIDR,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and</w:t>
      </w:r>
      <w:r>
        <w:rPr>
          <w:color w:val="222E3B"/>
          <w:spacing w:val="-3"/>
          <w:sz w:val="22"/>
        </w:rPr>
        <w:t> </w:t>
      </w:r>
      <w:r>
        <w:rPr>
          <w:color w:val="222E3B"/>
          <w:sz w:val="22"/>
        </w:rPr>
        <w:t>for</w:t>
      </w:r>
      <w:r>
        <w:rPr>
          <w:color w:val="222E3B"/>
          <w:spacing w:val="-2"/>
          <w:sz w:val="22"/>
        </w:rPr>
        <w:t> </w:t>
      </w:r>
      <w:r>
        <w:rPr>
          <w:color w:val="222E3B"/>
          <w:sz w:val="22"/>
        </w:rPr>
        <w:t>IPv6,</w:t>
      </w:r>
      <w:r>
        <w:rPr>
          <w:color w:val="222E3B"/>
          <w:spacing w:val="-1"/>
          <w:sz w:val="22"/>
        </w:rPr>
        <w:t> </w:t>
      </w:r>
      <w:r>
        <w:rPr>
          <w:color w:val="222E3B"/>
          <w:sz w:val="22"/>
        </w:rPr>
        <w:t>a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/125</w:t>
      </w:r>
      <w:r>
        <w:rPr>
          <w:color w:val="222E3B"/>
          <w:spacing w:val="-4"/>
          <w:sz w:val="22"/>
        </w:rPr>
        <w:t> </w:t>
      </w:r>
      <w:r>
        <w:rPr>
          <w:color w:val="222E3B"/>
          <w:sz w:val="22"/>
        </w:rPr>
        <w:t>CIDR.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3" w:lineRule="exact"/>
        <w:ind w:left="140"/>
      </w:pPr>
      <w:r>
        <w:rPr>
          <w:color w:val="222E3B"/>
        </w:rPr>
        <w:t>References:</w:t>
      </w:r>
    </w:p>
    <w:p>
      <w:pPr>
        <w:pStyle w:val="BodyText"/>
        <w:ind w:left="195"/>
        <w:rPr>
          <w:rFonts w:ascii="Calibri"/>
        </w:rPr>
      </w:pPr>
      <w:hyperlink r:id="rId28">
        <w:r>
          <w:rPr>
            <w:rFonts w:ascii="Calibri"/>
            <w:color w:val="0000FF"/>
            <w:u w:val="single" w:color="0000FF"/>
          </w:rPr>
          <w:t>Amazon</w:t>
        </w:r>
        <w:r>
          <w:rPr>
            <w:rFonts w:ascii="Calibri"/>
            <w:color w:val="0000FF"/>
            <w:spacing w:val="-5"/>
            <w:u w:val="single" w:color="0000FF"/>
          </w:rPr>
          <w:t> </w:t>
        </w:r>
        <w:r>
          <w:rPr>
            <w:rFonts w:ascii="Calibri"/>
            <w:color w:val="0000FF"/>
            <w:u w:val="single" w:color="0000FF"/>
          </w:rPr>
          <w:t>VPC</w:t>
        </w:r>
        <w:r>
          <w:rPr>
            <w:rFonts w:ascii="Calibri"/>
            <w:color w:val="0000FF"/>
            <w:spacing w:val="-3"/>
            <w:u w:val="single" w:color="0000FF"/>
          </w:rPr>
          <w:t> </w:t>
        </w:r>
        <w:r>
          <w:rPr>
            <w:rFonts w:ascii="Calibri"/>
            <w:color w:val="0000FF"/>
            <w:u w:val="single" w:color="0000FF"/>
          </w:rPr>
          <w:t>connectivity</w:t>
        </w:r>
        <w:r>
          <w:rPr>
            <w:rFonts w:ascii="Calibri"/>
            <w:color w:val="0000FF"/>
            <w:spacing w:val="-5"/>
            <w:u w:val="single" w:color="0000FF"/>
          </w:rPr>
          <w:t> </w:t>
        </w:r>
        <w:r>
          <w:rPr>
            <w:rFonts w:ascii="Calibri"/>
            <w:color w:val="0000FF"/>
            <w:u w:val="single" w:color="0000FF"/>
          </w:rPr>
          <w:t>options</w:t>
        </w:r>
        <w:r>
          <w:rPr>
            <w:rFonts w:ascii="Calibri"/>
            <w:color w:val="0000FF"/>
            <w:spacing w:val="-6"/>
            <w:u w:val="single" w:color="0000FF"/>
          </w:rPr>
          <w:t> </w:t>
        </w:r>
        <w:r>
          <w:rPr>
            <w:rFonts w:ascii="Calibri"/>
            <w:color w:val="0000FF"/>
            <w:u w:val="single" w:color="0000FF"/>
          </w:rPr>
          <w:t>for</w:t>
        </w:r>
        <w:r>
          <w:rPr>
            <w:rFonts w:ascii="Calibri"/>
            <w:color w:val="0000FF"/>
            <w:spacing w:val="-6"/>
            <w:u w:val="single" w:color="0000FF"/>
          </w:rPr>
          <w:t> </w:t>
        </w:r>
        <w:r>
          <w:rPr>
            <w:rFonts w:ascii="Calibri"/>
            <w:color w:val="0000FF"/>
            <w:u w:val="single" w:color="0000FF"/>
          </w:rPr>
          <w:t>IPv6</w:t>
        </w:r>
        <w:r>
          <w:rPr>
            <w:rFonts w:ascii="Calibri"/>
            <w:color w:val="0000FF"/>
            <w:spacing w:val="-4"/>
            <w:u w:val="single" w:color="0000FF"/>
          </w:rPr>
          <w:t> </w:t>
        </w:r>
        <w:r>
          <w:rPr>
            <w:rFonts w:ascii="Calibri"/>
            <w:color w:val="0000FF"/>
            <w:u w:val="single" w:color="0000FF"/>
          </w:rPr>
          <w:t>-</w:t>
        </w:r>
        <w:r>
          <w:rPr>
            <w:rFonts w:ascii="Calibri"/>
            <w:color w:val="0000FF"/>
            <w:spacing w:val="-3"/>
            <w:u w:val="single" w:color="0000FF"/>
          </w:rPr>
          <w:t> </w:t>
        </w:r>
        <w:r>
          <w:rPr>
            <w:rFonts w:ascii="Calibri"/>
            <w:color w:val="0000FF"/>
            <w:u w:val="single" w:color="0000FF"/>
          </w:rPr>
          <w:t>IPv6</w:t>
        </w:r>
        <w:r>
          <w:rPr>
            <w:rFonts w:ascii="Calibri"/>
            <w:color w:val="0000FF"/>
            <w:spacing w:val="-5"/>
            <w:u w:val="single" w:color="0000FF"/>
          </w:rPr>
          <w:t> </w:t>
        </w:r>
        <w:r>
          <w:rPr>
            <w:rFonts w:ascii="Calibri"/>
            <w:color w:val="0000FF"/>
            <w:u w:val="single" w:color="0000FF"/>
          </w:rPr>
          <w:t>on</w:t>
        </w:r>
        <w:r>
          <w:rPr>
            <w:rFonts w:ascii="Calibri"/>
            <w:color w:val="0000FF"/>
            <w:spacing w:val="-7"/>
            <w:u w:val="single" w:color="0000FF"/>
          </w:rPr>
          <w:t> </w:t>
        </w:r>
        <w:r>
          <w:rPr>
            <w:rFonts w:ascii="Calibri"/>
            <w:color w:val="0000FF"/>
            <w:u w:val="single" w:color="0000FF"/>
          </w:rPr>
          <w:t>AWS</w:t>
        </w:r>
      </w:hyperlink>
    </w:p>
    <w:p>
      <w:pPr>
        <w:pStyle w:val="BodyText"/>
        <w:ind w:left="140" w:right="296"/>
        <w:rPr>
          <w:rFonts w:ascii="Calibri"/>
        </w:rPr>
      </w:pPr>
      <w:hyperlink r:id="rId29">
        <w:r>
          <w:rPr>
            <w:rFonts w:ascii="Calibri"/>
            <w:color w:val="0000FF"/>
            <w:spacing w:val="-1"/>
            <w:u w:val="single" w:color="0000FF"/>
          </w:rPr>
          <w:t>https://docs.aws.amazon.com/vpc/latest/userguide/vpc-migrate-ipv6.html#vpc-migrate-ipv6-instance-types</w:t>
        </w:r>
      </w:hyperlink>
      <w:r>
        <w:rPr>
          <w:rFonts w:ascii="Calibri"/>
          <w:color w:val="0000FF"/>
        </w:rPr>
        <w:t> </w:t>
      </w:r>
      <w:hyperlink r:id="rId30">
        <w:r>
          <w:rPr>
            <w:rFonts w:ascii="Calibri"/>
            <w:color w:val="0000FF"/>
            <w:u w:val="single" w:color="0000FF"/>
          </w:rPr>
          <w:t>https://docs.aws.amazon.com/AWSEC2/latest/UserGuide/instance-types.html</w:t>
        </w:r>
      </w:hyperlink>
    </w:p>
    <w:p>
      <w:pPr>
        <w:pStyle w:val="BodyText"/>
        <w:spacing w:before="2"/>
        <w:ind w:left="140"/>
      </w:pPr>
      <w:r>
        <w:rPr>
          <w:spacing w:val="-1"/>
        </w:rPr>
        <w:t>IPV6 calculator:</w:t>
      </w:r>
      <w:r>
        <w:rPr/>
        <w:t> </w:t>
      </w:r>
      <w:hyperlink r:id="rId31">
        <w:r>
          <w:rPr>
            <w:color w:val="0000FF"/>
            <w:spacing w:val="-1"/>
            <w:u w:val="single" w:color="0000FF"/>
          </w:rPr>
          <w:t>https://www.calculator.net/ip-subnet-calculator.html</w:t>
        </w:r>
      </w:hyperlink>
    </w:p>
    <w:sectPr>
      <w:pgSz w:w="12240" w:h="15840"/>
      <w:pgMar w:top="1360" w:bottom="280" w:left="130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6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222E3B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222E3B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222E3B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222E3B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222E3B"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80" w:hanging="360"/>
        <w:jc w:val="left"/>
      </w:pPr>
      <w:rPr>
        <w:rFonts w:hint="default" w:ascii="Times New Roman" w:hAnsi="Times New Roman" w:eastAsia="Times New Roman" w:cs="Times New Roman"/>
        <w:color w:val="222E3B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361" w:hanging="221"/>
        <w:jc w:val="left"/>
      </w:pPr>
      <w:rPr>
        <w:rFonts w:hint="default" w:ascii="Times New Roman" w:hAnsi="Times New Roman" w:eastAsia="Times New Roman" w:cs="Times New Roman"/>
        <w:color w:val="222E3B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222E3B"/>
        <w:w w:val="100"/>
        <w:sz w:val="22"/>
        <w:szCs w:val="22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580" w:hanging="360"/>
        <w:jc w:val="left"/>
      </w:pPr>
      <w:rPr>
        <w:rFonts w:hint="default" w:ascii="Times New Roman" w:hAnsi="Times New Roman" w:eastAsia="Times New Roman" w:cs="Times New Roman"/>
        <w:color w:val="222E3B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0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222E3B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-"/>
      <w:lvlJc w:val="left"/>
      <w:pPr>
        <w:ind w:left="1580" w:hanging="360"/>
      </w:pPr>
      <w:rPr>
        <w:rFonts w:hint="default" w:ascii="Calibri" w:hAnsi="Calibri" w:eastAsia="Calibri" w:cs="Calibri"/>
        <w:color w:val="222E3B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222E3B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222E3B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222E3B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16181F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16181F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16181F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16181F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16181F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16181F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16181F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hint="default" w:ascii="Times New Roman" w:hAnsi="Times New Roman" w:eastAsia="Times New Roman" w:cs="Times New Roman"/>
        <w:color w:val="16181F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80" w:hanging="360"/>
      </w:pPr>
      <w:rPr>
        <w:rFonts w:hint="default" w:ascii="Symbol" w:hAnsi="Symbol" w:eastAsia="Symbol" w:cs="Symbol"/>
        <w:color w:val="16181F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395" w:hanging="365"/>
      </w:pPr>
      <w:rPr>
        <w:rFonts w:hint="default" w:ascii="Symbol" w:hAnsi="Symbol" w:eastAsia="Symbol" w:cs="Symbol"/>
        <w:color w:val="374151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0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1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2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3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54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5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6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7" w:hanging="36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6" w:hanging="360"/>
      </w:pPr>
      <w:rPr>
        <w:rFonts w:hint="default"/>
        <w:lang w:val="en-US" w:eastAsia="en-US" w:bidi="ar-SA"/>
      </w:r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0"/>
      <w:outlineLvl w:val="1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60" w:hanging="36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395" w:hanging="366"/>
    </w:pPr>
    <w:rPr>
      <w:rFonts w:ascii="Segoe UI" w:hAnsi="Segoe UI" w:eastAsia="Segoe UI" w:cs="Segoe U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amazon.com/" TargetMode="Externa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hyperlink" Target="https://docs.aws.amazon.com/whitepapers/latest/ipv6-on-aws/amazon-vpc-connectivity-options-for-ipv6.html#aws-privatelink" TargetMode="External"/><Relationship Id="rId29" Type="http://schemas.openxmlformats.org/officeDocument/2006/relationships/hyperlink" Target="https://docs.aws.amazon.com/vpc/latest/userguide/vpc-migrate-ipv6.html%23vpc-migrate-ipv6-instance-types" TargetMode="External"/><Relationship Id="rId30" Type="http://schemas.openxmlformats.org/officeDocument/2006/relationships/hyperlink" Target="https://docs.aws.amazon.com/AWSEC2/latest/UserGuide/instance-types.html" TargetMode="External"/><Relationship Id="rId31" Type="http://schemas.openxmlformats.org/officeDocument/2006/relationships/hyperlink" Target="https://www.calculator.net/ip-subnet-calculator.html" TargetMode="External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Kumar Munduri</dc:creator>
  <dcterms:created xsi:type="dcterms:W3CDTF">2023-09-08T15:50:51Z</dcterms:created>
  <dcterms:modified xsi:type="dcterms:W3CDTF">2023-09-08T15:50:51Z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2023-09-08T00:00:00Z</vt:filetime>
  </property>
</Properties>
</file>