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32"/>
          <w:szCs w:val="32"/>
          <w:rtl w:val="0"/>
        </w:rPr>
        <w:t xml:space="preserve">Internal Audit </w:t>
      </w:r>
      <w:r w:rsidDel="00000000" w:rsidR="00000000" w:rsidRPr="00000000">
        <w:rPr>
          <w:rtl w:val="0"/>
        </w:rPr>
      </w:r>
    </w:p>
    <w:p w:rsidR="00000000" w:rsidDel="00000000" w:rsidP="00000000" w:rsidRDefault="00000000" w:rsidRPr="00000000" w14:paraId="00000002">
      <w:pPr>
        <w:spacing w:after="260" w:lineRule="auto"/>
        <w:rPr/>
      </w:pPr>
      <w:r w:rsidDel="00000000" w:rsidR="00000000" w:rsidRPr="00000000">
        <w:rPr>
          <w:sz w:val="22"/>
          <w:szCs w:val="22"/>
          <w:rtl w:val="0"/>
        </w:rPr>
        <w:t xml:space="preserve">Organization: Inter Market Securities — Brokerage Platform</w:t>
      </w: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00"/>
        <w:tblGridChange w:id="0">
          <w:tblGrid>
            <w:gridCol w:w="2600"/>
            <w:gridCol w:w="6600"/>
          </w:tblGrid>
        </w:tblGridChange>
      </w:tblGrid>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03">
            <w:pPr>
              <w:rPr/>
            </w:pPr>
            <w:r w:rsidDel="00000000" w:rsidR="00000000" w:rsidRPr="00000000">
              <w:rPr>
                <w:b w:val="1"/>
                <w:bCs w:val="1"/>
                <w:sz w:val="20"/>
                <w:szCs w:val="20"/>
                <w:rtl w:val="0"/>
              </w:rPr>
              <w:t xml:space="preserve">Document Title</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04">
            <w:pPr>
              <w:rPr/>
            </w:pPr>
            <w:r w:rsidDel="00000000" w:rsidR="00000000" w:rsidRPr="00000000">
              <w:rPr>
                <w:sz w:val="20"/>
                <w:szCs w:val="20"/>
                <w:rtl w:val="0"/>
              </w:rPr>
              <w:t xml:space="preserve">ISMS Internal Audit Programme</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05">
            <w:pPr>
              <w:rPr/>
            </w:pPr>
            <w:r w:rsidDel="00000000" w:rsidR="00000000" w:rsidRPr="00000000">
              <w:rPr>
                <w:b w:val="1"/>
                <w:bCs w:val="1"/>
                <w:sz w:val="20"/>
                <w:szCs w:val="20"/>
                <w:rtl w:val="0"/>
              </w:rPr>
              <w:t xml:space="preserve">Applicable Clause</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06">
            <w:pPr>
              <w:rPr/>
            </w:pPr>
            <w:r w:rsidDel="00000000" w:rsidR="00000000" w:rsidRPr="00000000">
              <w:rPr>
                <w:sz w:val="20"/>
                <w:szCs w:val="20"/>
                <w:rtl w:val="0"/>
              </w:rPr>
              <w:t xml:space="preserve">ISO/IEC 27001:2022, Clause 9.2 (Internal Audit)</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07">
            <w:pPr>
              <w:rPr/>
            </w:pPr>
            <w:r w:rsidDel="00000000" w:rsidR="00000000" w:rsidRPr="00000000">
              <w:rPr>
                <w:b w:val="1"/>
                <w:bCs w:val="1"/>
                <w:sz w:val="20"/>
                <w:szCs w:val="20"/>
                <w:rtl w:val="0"/>
              </w:rPr>
              <w:t xml:space="preserve">Owner</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08">
            <w:pPr>
              <w:rPr/>
            </w:pPr>
            <w:r w:rsidDel="00000000" w:rsidR="00000000" w:rsidRPr="00000000">
              <w:rPr>
                <w:sz w:val="20"/>
                <w:szCs w:val="20"/>
                <w:rtl w:val="0"/>
              </w:rPr>
              <w:t xml:space="preserve">Internal Audit Function / ISMS Manager (CISO)</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09">
            <w:pPr>
              <w:rPr/>
            </w:pPr>
            <w:r w:rsidDel="00000000" w:rsidR="00000000" w:rsidRPr="00000000">
              <w:rPr>
                <w:b w:val="1"/>
                <w:bCs w:val="1"/>
                <w:sz w:val="20"/>
                <w:szCs w:val="20"/>
                <w:rtl w:val="0"/>
              </w:rPr>
              <w:t xml:space="preserve">Approved By</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0A">
            <w:pPr>
              <w:rPr/>
            </w:pPr>
            <w:r w:rsidDel="00000000" w:rsidR="00000000" w:rsidRPr="00000000">
              <w:rPr>
                <w:sz w:val="20"/>
                <w:szCs w:val="20"/>
                <w:rtl w:val="0"/>
              </w:rPr>
              <w:t xml:space="preserve">Top Management (Board / CEO)</w:t>
            </w:r>
            <w:r w:rsidDel="00000000" w:rsidR="00000000" w:rsidRPr="00000000">
              <w:rPr>
                <w:rtl w:val="0"/>
              </w:rPr>
            </w:r>
          </w:p>
        </w:tc>
      </w:tr>
    </w:tbl>
    <w:p w:rsidR="00000000" w:rsidDel="00000000" w:rsidP="00000000" w:rsidRDefault="00000000" w:rsidRPr="00000000" w14:paraId="0000000B">
      <w:pPr>
        <w:pStyle w:val="Heading1"/>
        <w:spacing w:after="140" w:before="280" w:lineRule="auto"/>
        <w:rPr>
          <w:color w:val="000000"/>
        </w:rPr>
      </w:pPr>
      <w:r w:rsidDel="00000000" w:rsidR="00000000" w:rsidRPr="00000000">
        <w:rPr>
          <w:b w:val="1"/>
          <w:bCs w:val="1"/>
          <w:color w:val="000000"/>
          <w:rtl w:val="0"/>
        </w:rPr>
        <w:t xml:space="preserve">1. Purpose</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This document establishes Inter Market Securities' (IMS) programme for conducting internal audits of the Information Security Management System (ISMS). Internal audits are conducted to determine whether the ISMS conforms to both IMS's own information security requirements and the requirements of ISO/IEC 27001, and whether it is being effectively implemented and maintained.</w:t>
      </w:r>
    </w:p>
    <w:p w:rsidR="00000000" w:rsidDel="00000000" w:rsidP="00000000" w:rsidRDefault="00000000" w:rsidRPr="00000000" w14:paraId="0000000D">
      <w:pPr>
        <w:pStyle w:val="Heading1"/>
        <w:spacing w:after="140" w:before="280" w:lineRule="auto"/>
        <w:rPr>
          <w:color w:val="000000"/>
        </w:rPr>
      </w:pPr>
      <w:r w:rsidDel="00000000" w:rsidR="00000000" w:rsidRPr="00000000">
        <w:rPr>
          <w:b w:val="1"/>
          <w:bCs w:val="1"/>
          <w:color w:val="000000"/>
          <w:rtl w:val="0"/>
        </w:rPr>
        <w:t xml:space="preserve">2. Scope</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tl w:val="0"/>
        </w:rPr>
        <w:t xml:space="preserve">This programme applies to all processes, departments, and locations included within the approved ISMS scope, including IT, Compliance, HR, Operations, and the Dealing Room, and covers all Annex A control areas applicable per the Statement of Applicability (SoA).</w:t>
      </w:r>
    </w:p>
    <w:p w:rsidR="00000000" w:rsidDel="00000000" w:rsidP="00000000" w:rsidRDefault="00000000" w:rsidRPr="00000000" w14:paraId="0000000F">
      <w:pPr>
        <w:pStyle w:val="Heading1"/>
        <w:spacing w:after="140" w:before="280" w:lineRule="auto"/>
        <w:rPr>
          <w:color w:val="000000"/>
        </w:rPr>
      </w:pPr>
      <w:r w:rsidDel="00000000" w:rsidR="00000000" w:rsidRPr="00000000">
        <w:rPr>
          <w:b w:val="1"/>
          <w:bCs w:val="1"/>
          <w:color w:val="000000"/>
          <w:rtl w:val="0"/>
        </w:rPr>
        <w:t xml:space="preserve">3. Audit Programme Management</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t xml:space="preserve">The audit programme is planned, established, implemented, and maintained taking into account the importance of the processes being audited and the results of previous audits, as follows:</w:t>
      </w:r>
    </w:p>
    <w:p w:rsidR="00000000" w:rsidDel="00000000" w:rsidP="00000000" w:rsidRDefault="00000000" w:rsidRPr="00000000" w14:paraId="00000011">
      <w:pPr>
        <w:spacing w:after="100" w:before="200" w:lineRule="auto"/>
        <w:rPr/>
      </w:pPr>
      <w:r w:rsidDel="00000000" w:rsidR="00000000" w:rsidRPr="00000000">
        <w:rPr>
          <w:b w:val="1"/>
          <w:bCs w:val="1"/>
          <w:sz w:val="24"/>
          <w:szCs w:val="24"/>
          <w:rtl w:val="0"/>
        </w:rPr>
        <w:t xml:space="preserve">3.1 Frequency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Full-scope ISMS internal audit: Annually (minimum), covering all clauses and applicable Annex A controls over a 3-year certification cycle.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High-risk / high-priority areas (e.g., access control, client data handling, trading platform security): Semi-annually.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Follow-up audits: Conducted to verify closure of significant nonconformities, typically within 90 days of the corrective action due date.</w:t>
      </w:r>
    </w:p>
    <w:p w:rsidR="00000000" w:rsidDel="00000000" w:rsidP="00000000" w:rsidRDefault="00000000" w:rsidRPr="00000000" w14:paraId="00000015">
      <w:pPr>
        <w:spacing w:after="100" w:before="200" w:lineRule="auto"/>
        <w:rPr/>
      </w:pPr>
      <w:r w:rsidDel="00000000" w:rsidR="00000000" w:rsidRPr="00000000">
        <w:rPr>
          <w:b w:val="1"/>
          <w:bCs w:val="1"/>
          <w:sz w:val="24"/>
          <w:szCs w:val="24"/>
          <w:rtl w:val="0"/>
        </w:rPr>
        <w:t xml:space="preserve">3.2 Methods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Document review (policies, procedures, records, logs).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Interviews with process owners and staff.</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Observation of controls in operation (e.g., physical access, system configurations).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Sampling of records (e.g., access review logs, training completion records, incident tickets).</w:t>
      </w:r>
    </w:p>
    <w:p w:rsidR="00000000" w:rsidDel="00000000" w:rsidP="00000000" w:rsidRDefault="00000000" w:rsidRPr="00000000" w14:paraId="0000001A">
      <w:pPr>
        <w:spacing w:after="100" w:before="200" w:lineRule="auto"/>
        <w:rPr/>
      </w:pPr>
      <w:r w:rsidDel="00000000" w:rsidR="00000000" w:rsidRPr="00000000">
        <w:rPr>
          <w:b w:val="1"/>
          <w:bCs w:val="1"/>
          <w:sz w:val="24"/>
          <w:szCs w:val="24"/>
          <w:rtl w:val="0"/>
        </w:rPr>
        <w:t xml:space="preserve">3.3 Responsibilities</w:t>
      </w: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600"/>
        <w:tblGridChange w:id="0">
          <w:tblGrid>
            <w:gridCol w:w="3600"/>
            <w:gridCol w:w="56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B">
            <w:pPr>
              <w:rPr/>
            </w:pPr>
            <w:r w:rsidDel="00000000" w:rsidR="00000000" w:rsidRPr="00000000">
              <w:rPr>
                <w:b w:val="1"/>
                <w:bCs w:val="1"/>
                <w:sz w:val="19"/>
                <w:szCs w:val="19"/>
                <w:rtl w:val="0"/>
              </w:rPr>
              <w:t xml:space="preserve">Role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C">
            <w:pPr>
              <w:rPr/>
            </w:pPr>
            <w:r w:rsidDel="00000000" w:rsidR="00000000" w:rsidRPr="00000000">
              <w:rPr>
                <w:b w:val="1"/>
                <w:bCs w:val="1"/>
                <w:sz w:val="19"/>
                <w:szCs w:val="19"/>
                <w:rtl w:val="0"/>
              </w:rPr>
              <w:t xml:space="preserve">Responsibility</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1D">
            <w:pPr>
              <w:rPr/>
            </w:pPr>
            <w:r w:rsidDel="00000000" w:rsidR="00000000" w:rsidRPr="00000000">
              <w:rPr>
                <w:b w:val="0"/>
                <w:bCs w:val="0"/>
                <w:sz w:val="19"/>
                <w:szCs w:val="19"/>
                <w:rtl w:val="0"/>
              </w:rPr>
              <w:t xml:space="preserve">Top Management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1E">
            <w:pPr>
              <w:rPr/>
            </w:pPr>
            <w:r w:rsidDel="00000000" w:rsidR="00000000" w:rsidRPr="00000000">
              <w:rPr>
                <w:b w:val="0"/>
                <w:bCs w:val="0"/>
                <w:sz w:val="19"/>
                <w:szCs w:val="19"/>
                <w:rtl w:val="0"/>
              </w:rPr>
              <w:t xml:space="preserve">Approve the audit programme and resources; receive audit results and act on significant findings.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1F">
            <w:pPr>
              <w:rPr/>
            </w:pPr>
            <w:r w:rsidDel="00000000" w:rsidR="00000000" w:rsidRPr="00000000">
              <w:rPr>
                <w:b w:val="0"/>
                <w:bCs w:val="0"/>
                <w:sz w:val="19"/>
                <w:szCs w:val="19"/>
                <w:rtl w:val="0"/>
              </w:rPr>
              <w:t xml:space="preserve">CISO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20">
            <w:pPr>
              <w:rPr/>
            </w:pPr>
            <w:r w:rsidDel="00000000" w:rsidR="00000000" w:rsidRPr="00000000">
              <w:rPr>
                <w:b w:val="0"/>
                <w:bCs w:val="0"/>
                <w:sz w:val="19"/>
                <w:szCs w:val="19"/>
                <w:rtl w:val="0"/>
              </w:rPr>
              <w:t xml:space="preserve">Own the audit programme; ensure audits are planned, scheduled, and results are reported.</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21">
            <w:pPr>
              <w:rPr/>
            </w:pPr>
            <w:r w:rsidDel="00000000" w:rsidR="00000000" w:rsidRPr="00000000">
              <w:rPr>
                <w:b w:val="0"/>
                <w:bCs w:val="0"/>
                <w:sz w:val="19"/>
                <w:szCs w:val="19"/>
                <w:rtl w:val="0"/>
              </w:rPr>
              <w:t xml:space="preserve">Lead Auditor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22">
            <w:pPr>
              <w:rPr/>
            </w:pPr>
            <w:r w:rsidDel="00000000" w:rsidR="00000000" w:rsidRPr="00000000">
              <w:rPr>
                <w:b w:val="0"/>
                <w:bCs w:val="0"/>
                <w:sz w:val="19"/>
                <w:szCs w:val="19"/>
                <w:rtl w:val="0"/>
              </w:rPr>
              <w:t xml:space="preserve">Plan individual audits, define criteria and scope, lead the audit team, and report results.</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23">
            <w:pPr>
              <w:rPr/>
            </w:pPr>
            <w:r w:rsidDel="00000000" w:rsidR="00000000" w:rsidRPr="00000000">
              <w:rPr>
                <w:b w:val="0"/>
                <w:bCs w:val="0"/>
                <w:sz w:val="19"/>
                <w:szCs w:val="19"/>
                <w:rtl w:val="0"/>
              </w:rPr>
              <w:t xml:space="preserve">Internal Auditor(s)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24">
            <w:pPr>
              <w:rPr/>
            </w:pPr>
            <w:r w:rsidDel="00000000" w:rsidR="00000000" w:rsidRPr="00000000">
              <w:rPr>
                <w:b w:val="0"/>
                <w:bCs w:val="0"/>
                <w:sz w:val="19"/>
                <w:szCs w:val="19"/>
                <w:rtl w:val="0"/>
              </w:rPr>
              <w:t xml:space="preserve">Conduct audit activities objectively and independently of the area being audited.</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25">
            <w:pPr>
              <w:rPr/>
            </w:pPr>
            <w:r w:rsidDel="00000000" w:rsidR="00000000" w:rsidRPr="00000000">
              <w:rPr>
                <w:b w:val="0"/>
                <w:bCs w:val="0"/>
                <w:sz w:val="19"/>
                <w:szCs w:val="19"/>
                <w:rtl w:val="0"/>
              </w:rPr>
              <w:t xml:space="preserve">Process/Department Owners (Auditees)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80.0" w:type="dxa"/>
              <w:left w:w="90.0" w:type="dxa"/>
              <w:bottom w:w="80.0" w:type="dxa"/>
              <w:right w:w="90.0" w:type="dxa"/>
            </w:tcMar>
            <w:vAlign w:val="center"/>
          </w:tcPr>
          <w:p w:rsidR="00000000" w:rsidDel="00000000" w:rsidP="00000000" w:rsidRDefault="00000000" w:rsidRPr="00000000" w14:paraId="00000026">
            <w:pPr>
              <w:rPr/>
            </w:pPr>
            <w:r w:rsidDel="00000000" w:rsidR="00000000" w:rsidRPr="00000000">
              <w:rPr>
                <w:b w:val="0"/>
                <w:bCs w:val="0"/>
                <w:sz w:val="19"/>
                <w:szCs w:val="19"/>
                <w:rtl w:val="0"/>
              </w:rPr>
              <w:t xml:space="preserve">Provide access to evidence, participate in interviews, and implement corrective actions.</w:t>
            </w:r>
            <w:r w:rsidDel="00000000" w:rsidR="00000000" w:rsidRPr="00000000">
              <w:rPr>
                <w:rtl w:val="0"/>
              </w:rPr>
            </w:r>
          </w:p>
        </w:tc>
      </w:tr>
    </w:tbl>
    <w:p w:rsidR="00000000" w:rsidDel="00000000" w:rsidP="00000000" w:rsidRDefault="00000000" w:rsidRPr="00000000" w14:paraId="00000027">
      <w:pPr>
        <w:spacing w:after="100" w:before="200" w:lineRule="auto"/>
        <w:rPr/>
      </w:pPr>
      <w:r w:rsidDel="00000000" w:rsidR="00000000" w:rsidRPr="00000000">
        <w:rPr>
          <w:b w:val="1"/>
          <w:bCs w:val="1"/>
          <w:sz w:val="24"/>
          <w:szCs w:val="24"/>
          <w:rtl w:val="0"/>
        </w:rPr>
        <w:t xml:space="preserve">3.4 Planning Requirements</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tl w:val="0"/>
        </w:rPr>
        <w:t xml:space="preserve">Audit priority and frequency are determined by considering: the criticality of the process to information security (e.g., systems handling client funds or PII are prioritized); results and findings of previous audits (areas with prior nonconformities are audited more frequently); changes to the ISMS, regulatory environment, or risk landscape; and the status of corrective actions from earlier audits.</w:t>
      </w:r>
    </w:p>
    <w:p w:rsidR="00000000" w:rsidDel="00000000" w:rsidP="00000000" w:rsidRDefault="00000000" w:rsidRPr="00000000" w14:paraId="00000029">
      <w:pPr>
        <w:spacing w:after="100" w:before="200" w:lineRule="auto"/>
        <w:rPr/>
      </w:pPr>
      <w:r w:rsidDel="00000000" w:rsidR="00000000" w:rsidRPr="00000000">
        <w:rPr>
          <w:b w:val="1"/>
          <w:bCs w:val="1"/>
          <w:sz w:val="24"/>
          <w:szCs w:val="24"/>
          <w:rtl w:val="0"/>
        </w:rPr>
        <w:t xml:space="preserve">3.5 Reporting</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t xml:space="preserve">Audit results are documented in an audit report and communicated to relevant management (department owner and ISMS Manager) within 10 working days of audit completion. Significant nonconformities are escalated to top management and discussed at the next Management Review (Clause 9.3).</w:t>
      </w:r>
    </w:p>
    <w:p w:rsidR="00000000" w:rsidDel="00000000" w:rsidP="00000000" w:rsidRDefault="00000000" w:rsidRPr="00000000" w14:paraId="0000002B">
      <w:pPr>
        <w:pStyle w:val="Heading1"/>
        <w:spacing w:after="140" w:before="280" w:lineRule="auto"/>
        <w:rPr>
          <w:color w:val="000000"/>
        </w:rPr>
      </w:pPr>
      <w:r w:rsidDel="00000000" w:rsidR="00000000" w:rsidRPr="00000000">
        <w:rPr>
          <w:b w:val="1"/>
          <w:bCs w:val="1"/>
          <w:color w:val="000000"/>
          <w:rtl w:val="0"/>
        </w:rPr>
        <w:t xml:space="preserve">4. Audit Criteria &amp; Scope — Per-Audit Planning Template</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00"/>
        <w:tblGridChange w:id="0">
          <w:tblGrid>
            <w:gridCol w:w="2600"/>
            <w:gridCol w:w="6600"/>
          </w:tblGrid>
        </w:tblGridChange>
      </w:tblGrid>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2D">
            <w:pPr>
              <w:rPr/>
            </w:pPr>
            <w:r w:rsidDel="00000000" w:rsidR="00000000" w:rsidRPr="00000000">
              <w:rPr>
                <w:b w:val="1"/>
                <w:bCs w:val="1"/>
                <w:sz w:val="20"/>
                <w:szCs w:val="20"/>
                <w:rtl w:val="0"/>
              </w:rPr>
              <w:t xml:space="preserve">Audit ID</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IA-2026-Q3-01</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2F">
            <w:pPr>
              <w:rPr/>
            </w:pPr>
            <w:r w:rsidDel="00000000" w:rsidR="00000000" w:rsidRPr="00000000">
              <w:rPr>
                <w:b w:val="1"/>
                <w:bCs w:val="1"/>
                <w:sz w:val="20"/>
                <w:szCs w:val="20"/>
                <w:rtl w:val="0"/>
              </w:rPr>
              <w:t xml:space="preserve">Audit Criteria</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30">
            <w:pPr>
              <w:rPr/>
            </w:pPr>
            <w:r w:rsidDel="00000000" w:rsidR="00000000" w:rsidRPr="00000000">
              <w:rPr>
                <w:sz w:val="20"/>
                <w:szCs w:val="20"/>
                <w:rtl w:val="0"/>
              </w:rPr>
              <w:t xml:space="preserve">ISO/IEC 27001:2022 Clauses 4–10; IMS Access Control Policy; SoA controls A.5.15, A.8.5]</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1">
            <w:pPr>
              <w:rPr/>
            </w:pPr>
            <w:r w:rsidDel="00000000" w:rsidR="00000000" w:rsidRPr="00000000">
              <w:rPr>
                <w:b w:val="1"/>
                <w:bCs w:val="1"/>
                <w:sz w:val="20"/>
                <w:szCs w:val="20"/>
                <w:rtl w:val="0"/>
              </w:rPr>
              <w:t xml:space="preserve">Audit Scope</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32">
            <w:pPr>
              <w:rPr/>
            </w:pPr>
            <w:r w:rsidDel="00000000" w:rsidR="00000000" w:rsidRPr="00000000">
              <w:rPr>
                <w:sz w:val="20"/>
                <w:szCs w:val="20"/>
                <w:rtl w:val="0"/>
              </w:rPr>
              <w:t xml:space="preserve">Access provisioning and deprovisioning process — IT &amp; HR departments</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3">
            <w:pPr>
              <w:rPr/>
            </w:pPr>
            <w:r w:rsidDel="00000000" w:rsidR="00000000" w:rsidRPr="00000000">
              <w:rPr>
                <w:b w:val="1"/>
                <w:bCs w:val="1"/>
                <w:sz w:val="20"/>
                <w:szCs w:val="20"/>
                <w:rtl w:val="0"/>
              </w:rPr>
              <w:t xml:space="preserve">Audit Date(s)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34">
            <w:pPr>
              <w:rPr/>
            </w:pPr>
            <w:r w:rsidDel="00000000" w:rsidR="00000000" w:rsidRPr="00000000">
              <w:rPr>
                <w:rtl w:val="0"/>
              </w:rPr>
              <w:t xml:space="preserve">7/26/2026</w:t>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5">
            <w:pPr>
              <w:rPr/>
            </w:pPr>
            <w:r w:rsidDel="00000000" w:rsidR="00000000" w:rsidRPr="00000000">
              <w:rPr>
                <w:b w:val="1"/>
                <w:bCs w:val="1"/>
                <w:sz w:val="20"/>
                <w:szCs w:val="20"/>
                <w:rtl w:val="0"/>
              </w:rPr>
              <w:t xml:space="preserve">Lead Auditor / Team</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36">
            <w:pPr>
              <w:rPr/>
            </w:pPr>
            <w:r w:rsidDel="00000000" w:rsidR="00000000" w:rsidRPr="00000000">
              <w:rPr>
                <w:rtl w:val="0"/>
              </w:rPr>
              <w:t xml:space="preserve">Muneeb Ahmed</w:t>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7">
            <w:pPr>
              <w:rPr/>
            </w:pPr>
            <w:r w:rsidDel="00000000" w:rsidR="00000000" w:rsidRPr="00000000">
              <w:rPr>
                <w:b w:val="1"/>
                <w:bCs w:val="1"/>
                <w:sz w:val="20"/>
                <w:szCs w:val="20"/>
                <w:rtl w:val="0"/>
              </w:rPr>
              <w:t xml:space="preserve">Auditee(s)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38">
            <w:pPr>
              <w:rPr/>
            </w:pPr>
            <w:r w:rsidDel="00000000" w:rsidR="00000000" w:rsidRPr="00000000">
              <w:rPr>
                <w:rtl w:val="0"/>
              </w:rPr>
              <w:t xml:space="preserve">Muneeb Ahmed</w:t>
            </w:r>
          </w:p>
        </w:tc>
      </w:tr>
    </w:tbl>
    <w:p w:rsidR="00000000" w:rsidDel="00000000" w:rsidP="00000000" w:rsidRDefault="00000000" w:rsidRPr="00000000" w14:paraId="00000039">
      <w:pPr>
        <w:pStyle w:val="Heading1"/>
        <w:spacing w:after="140" w:before="280" w:lineRule="auto"/>
        <w:rPr>
          <w:color w:val="000000"/>
        </w:rPr>
      </w:pPr>
      <w:r w:rsidDel="00000000" w:rsidR="00000000" w:rsidRPr="00000000">
        <w:rPr>
          <w:b w:val="1"/>
          <w:bCs w:val="1"/>
          <w:color w:val="000000"/>
          <w:rtl w:val="0"/>
        </w:rPr>
        <w:t xml:space="preserve">5. Documented Information Retained</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tl w:val="0"/>
        </w:rPr>
        <w:t xml:space="preserve">The following records are retained as evidence of the audit programme and audit results: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This Audit Programme document and its revision history.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Individual audit plans (criteria, scope, schedule, auditor assignments).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Audit checklists and working papers/evidence collected.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Audit reports, including findings, nonconformities, and observations.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u w:val="none"/>
        </w:rPr>
      </w:pPr>
      <w:r w:rsidDel="00000000" w:rsidR="00000000" w:rsidRPr="00000000">
        <w:rPr>
          <w:rtl w:val="0"/>
        </w:rPr>
        <w:t xml:space="preserve">Statement of Applicability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Corrective action records and evidence of closure.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9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Management review inputs/outputs relating to audit results.</w:t>
      </w:r>
    </w:p>
    <w:p w:rsidR="00000000" w:rsidDel="00000000" w:rsidP="00000000" w:rsidRDefault="00000000" w:rsidRPr="00000000" w14:paraId="00000042">
      <w:pPr>
        <w:pStyle w:val="Heading1"/>
        <w:spacing w:after="140" w:before="280" w:lineRule="auto"/>
        <w:rPr>
          <w:color w:val="000000"/>
        </w:rPr>
      </w:pPr>
      <w:r w:rsidDel="00000000" w:rsidR="00000000" w:rsidRPr="00000000">
        <w:rPr>
          <w:b w:val="1"/>
          <w:bCs w:val="1"/>
          <w:color w:val="000000"/>
          <w:rtl w:val="0"/>
        </w:rPr>
        <w:t xml:space="preserve">6. Sample Annual Audit Schedule</w:t>
      </w: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00"/>
        <w:gridCol w:w="700"/>
        <w:gridCol w:w="700"/>
        <w:gridCol w:w="700"/>
        <w:gridCol w:w="700"/>
        <w:gridCol w:w="1900"/>
        <w:tblGridChange w:id="0">
          <w:tblGrid>
            <w:gridCol w:w="2600"/>
            <w:gridCol w:w="1900"/>
            <w:gridCol w:w="700"/>
            <w:gridCol w:w="700"/>
            <w:gridCol w:w="700"/>
            <w:gridCol w:w="700"/>
            <w:gridCol w:w="1900"/>
          </w:tblGrid>
        </w:tblGridChange>
      </w:tblGrid>
      <w:tr>
        <w:trPr>
          <w:cantSplit w:val="0"/>
          <w:tblHeader w:val="1"/>
        </w:trPr>
        <w:tc>
          <w:tcPr>
            <w:shd w:fill="ffffff" w:val="clear"/>
            <w:tcMar>
              <w:top w:w="90.0" w:type="dxa"/>
              <w:left w:w="100.0" w:type="dxa"/>
              <w:bottom w:w="90.0" w:type="dxa"/>
              <w:right w:w="100.0" w:type="dxa"/>
            </w:tcMar>
            <w:vAlign w:val="center"/>
          </w:tcPr>
          <w:p w:rsidR="00000000" w:rsidDel="00000000" w:rsidP="00000000" w:rsidRDefault="00000000" w:rsidRPr="00000000" w14:paraId="00000043">
            <w:pPr>
              <w:rPr/>
            </w:pPr>
            <w:r w:rsidDel="00000000" w:rsidR="00000000" w:rsidRPr="00000000">
              <w:rPr>
                <w:b w:val="1"/>
                <w:bCs w:val="1"/>
                <w:sz w:val="19"/>
                <w:szCs w:val="19"/>
                <w:rtl w:val="0"/>
              </w:rPr>
              <w:t xml:space="preserve">Audit Area</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44">
            <w:pPr>
              <w:rPr/>
            </w:pPr>
            <w:r w:rsidDel="00000000" w:rsidR="00000000" w:rsidRPr="00000000">
              <w:rPr>
                <w:b w:val="1"/>
                <w:bCs w:val="1"/>
                <w:sz w:val="19"/>
                <w:szCs w:val="19"/>
                <w:rtl w:val="0"/>
              </w:rPr>
              <w:t xml:space="preserve">Clause / Control Focus</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45">
            <w:pPr>
              <w:rPr/>
            </w:pPr>
            <w:r w:rsidDel="00000000" w:rsidR="00000000" w:rsidRPr="00000000">
              <w:rPr>
                <w:b w:val="1"/>
                <w:bCs w:val="1"/>
                <w:sz w:val="19"/>
                <w:szCs w:val="19"/>
                <w:rtl w:val="0"/>
              </w:rPr>
              <w:t xml:space="preserve">Q1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46">
            <w:pPr>
              <w:rPr/>
            </w:pPr>
            <w:r w:rsidDel="00000000" w:rsidR="00000000" w:rsidRPr="00000000">
              <w:rPr>
                <w:b w:val="1"/>
                <w:bCs w:val="1"/>
                <w:sz w:val="19"/>
                <w:szCs w:val="19"/>
                <w:rtl w:val="0"/>
              </w:rPr>
              <w:t xml:space="preserve">Q2</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47">
            <w:pPr>
              <w:rPr/>
            </w:pPr>
            <w:r w:rsidDel="00000000" w:rsidR="00000000" w:rsidRPr="00000000">
              <w:rPr>
                <w:b w:val="1"/>
                <w:bCs w:val="1"/>
                <w:sz w:val="19"/>
                <w:szCs w:val="19"/>
                <w:rtl w:val="0"/>
              </w:rPr>
              <w:t xml:space="preserve">Q3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48">
            <w:pPr>
              <w:rPr/>
            </w:pPr>
            <w:r w:rsidDel="00000000" w:rsidR="00000000" w:rsidRPr="00000000">
              <w:rPr>
                <w:b w:val="1"/>
                <w:bCs w:val="1"/>
                <w:sz w:val="19"/>
                <w:szCs w:val="19"/>
                <w:rtl w:val="0"/>
              </w:rPr>
              <w:t xml:space="preserve">Q4</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49">
            <w:pPr>
              <w:rPr/>
            </w:pPr>
            <w:r w:rsidDel="00000000" w:rsidR="00000000" w:rsidRPr="00000000">
              <w:rPr>
                <w:b w:val="1"/>
                <w:bCs w:val="1"/>
                <w:sz w:val="19"/>
                <w:szCs w:val="19"/>
                <w:rtl w:val="0"/>
              </w:rPr>
              <w:t xml:space="preserve">Responsible</w:t>
            </w:r>
            <w:r w:rsidDel="00000000" w:rsidR="00000000" w:rsidRPr="00000000">
              <w:rPr>
                <w:rtl w:val="0"/>
              </w:rPr>
            </w:r>
          </w:p>
        </w:tc>
      </w:tr>
      <w:tr>
        <w:trPr>
          <w:cantSplit w:val="0"/>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4A">
            <w:pPr>
              <w:rPr/>
            </w:pPr>
            <w:r w:rsidDel="00000000" w:rsidR="00000000" w:rsidRPr="00000000">
              <w:rPr>
                <w:b w:val="0"/>
                <w:bCs w:val="0"/>
                <w:sz w:val="19"/>
                <w:szCs w:val="19"/>
                <w:rtl w:val="0"/>
              </w:rPr>
              <w:t xml:space="preserve">ISMS Governance &amp; Leadership</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B">
            <w:pPr>
              <w:rPr/>
            </w:pPr>
            <w:r w:rsidDel="00000000" w:rsidR="00000000" w:rsidRPr="00000000">
              <w:rPr>
                <w:b w:val="0"/>
                <w:bCs w:val="0"/>
                <w:sz w:val="19"/>
                <w:szCs w:val="19"/>
                <w:rtl w:val="0"/>
              </w:rPr>
              <w:t xml:space="preserve">Clauses 4, 5</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b w:val="0"/>
                <w:bCs w:val="0"/>
                <w:sz w:val="19"/>
                <w:szCs w:val="19"/>
                <w:rtl w:val="0"/>
              </w:rPr>
              <w:t xml:space="preserv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D">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E">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F">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0">
            <w:pPr>
              <w:rPr/>
            </w:pPr>
            <w:r w:rsidDel="00000000" w:rsidR="00000000" w:rsidRPr="00000000">
              <w:rPr>
                <w:b w:val="0"/>
                <w:bCs w:val="0"/>
                <w:sz w:val="19"/>
                <w:szCs w:val="19"/>
                <w:rtl w:val="0"/>
              </w:rPr>
              <w:t xml:space="preserve">ISMS Manager</w:t>
            </w:r>
            <w:r w:rsidDel="00000000" w:rsidR="00000000" w:rsidRPr="00000000">
              <w:rPr>
                <w:rtl w:val="0"/>
              </w:rPr>
            </w:r>
          </w:p>
        </w:tc>
      </w:tr>
      <w:tr>
        <w:trPr>
          <w:cantSplit w:val="0"/>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51">
            <w:pPr>
              <w:rPr/>
            </w:pPr>
            <w:r w:rsidDel="00000000" w:rsidR="00000000" w:rsidRPr="00000000">
              <w:rPr>
                <w:b w:val="0"/>
                <w:bCs w:val="0"/>
                <w:sz w:val="19"/>
                <w:szCs w:val="19"/>
                <w:rtl w:val="0"/>
              </w:rPr>
              <w:t xml:space="preserve">Risk Assessment &amp; Treatment / SoA</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2">
            <w:pPr>
              <w:rPr/>
            </w:pPr>
            <w:r w:rsidDel="00000000" w:rsidR="00000000" w:rsidRPr="00000000">
              <w:rPr>
                <w:b w:val="0"/>
                <w:bCs w:val="0"/>
                <w:sz w:val="19"/>
                <w:szCs w:val="19"/>
                <w:rtl w:val="0"/>
              </w:rPr>
              <w:t xml:space="preserve">Clause 6</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3">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b w:val="0"/>
                <w:bCs w:val="0"/>
                <w:sz w:val="19"/>
                <w:szCs w:val="19"/>
                <w:rtl w:val="0"/>
              </w:rPr>
              <w:t xml:space="preserv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5">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6">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7">
            <w:pPr>
              <w:rPr/>
            </w:pPr>
            <w:r w:rsidDel="00000000" w:rsidR="00000000" w:rsidRPr="00000000">
              <w:rPr>
                <w:b w:val="0"/>
                <w:bCs w:val="0"/>
                <w:sz w:val="19"/>
                <w:szCs w:val="19"/>
                <w:rtl w:val="0"/>
              </w:rPr>
              <w:t xml:space="preserve">ISMS Manager</w:t>
            </w:r>
            <w:r w:rsidDel="00000000" w:rsidR="00000000" w:rsidRPr="00000000">
              <w:rPr>
                <w:rtl w:val="0"/>
              </w:rPr>
            </w:r>
          </w:p>
        </w:tc>
      </w:tr>
      <w:tr>
        <w:trPr>
          <w:cantSplit w:val="0"/>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58">
            <w:pPr>
              <w:rPr/>
            </w:pPr>
            <w:r w:rsidDel="00000000" w:rsidR="00000000" w:rsidRPr="00000000">
              <w:rPr>
                <w:b w:val="0"/>
                <w:bCs w:val="0"/>
                <w:sz w:val="19"/>
                <w:szCs w:val="19"/>
                <w:rtl w:val="0"/>
              </w:rPr>
              <w:t xml:space="preserve">Access Control &amp; Authentication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9">
            <w:pPr>
              <w:rPr/>
            </w:pPr>
            <w:r w:rsidDel="00000000" w:rsidR="00000000" w:rsidRPr="00000000">
              <w:rPr>
                <w:b w:val="0"/>
                <w:bCs w:val="0"/>
                <w:sz w:val="19"/>
                <w:szCs w:val="19"/>
                <w:rtl w:val="0"/>
              </w:rPr>
              <w:t xml:space="preserve">A.5.15, A.8.5</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A">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b w:val="0"/>
                <w:bCs w:val="0"/>
                <w:sz w:val="19"/>
                <w:szCs w:val="19"/>
                <w:rtl w:val="0"/>
              </w:rPr>
              <w:t xml:space="preserv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C">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b w:val="0"/>
                <w:bCs w:val="0"/>
                <w:sz w:val="19"/>
                <w:szCs w:val="19"/>
                <w:rtl w:val="0"/>
              </w:rPr>
              <w:t xml:space="preserv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E">
            <w:pPr>
              <w:rPr/>
            </w:pPr>
            <w:r w:rsidDel="00000000" w:rsidR="00000000" w:rsidRPr="00000000">
              <w:rPr>
                <w:b w:val="0"/>
                <w:bCs w:val="0"/>
                <w:sz w:val="19"/>
                <w:szCs w:val="19"/>
                <w:rtl w:val="0"/>
              </w:rPr>
              <w:t xml:space="preserve">IT / Lead Auditor</w:t>
            </w:r>
            <w:r w:rsidDel="00000000" w:rsidR="00000000" w:rsidRPr="00000000">
              <w:rPr>
                <w:rtl w:val="0"/>
              </w:rPr>
            </w:r>
          </w:p>
        </w:tc>
      </w:tr>
      <w:tr>
        <w:trPr>
          <w:cantSplit w:val="0"/>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5F">
            <w:pPr>
              <w:rPr/>
            </w:pPr>
            <w:r w:rsidDel="00000000" w:rsidR="00000000" w:rsidRPr="00000000">
              <w:rPr>
                <w:b w:val="0"/>
                <w:bCs w:val="0"/>
                <w:sz w:val="19"/>
                <w:szCs w:val="19"/>
                <w:rtl w:val="0"/>
              </w:rPr>
              <w:t xml:space="preserve">Security Awareness &amp; Training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0">
            <w:pPr>
              <w:rPr/>
            </w:pPr>
            <w:r w:rsidDel="00000000" w:rsidR="00000000" w:rsidRPr="00000000">
              <w:rPr>
                <w:b w:val="0"/>
                <w:bCs w:val="0"/>
                <w:sz w:val="19"/>
                <w:szCs w:val="19"/>
                <w:rtl w:val="0"/>
              </w:rPr>
              <w:t xml:space="preserve">A.6.3</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1">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2">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b w:val="0"/>
                <w:bCs w:val="0"/>
                <w:sz w:val="19"/>
                <w:szCs w:val="19"/>
                <w:rtl w:val="0"/>
              </w:rPr>
              <w:t xml:space="preserv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4">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5">
            <w:pPr>
              <w:rPr/>
            </w:pPr>
            <w:r w:rsidDel="00000000" w:rsidR="00000000" w:rsidRPr="00000000">
              <w:rPr>
                <w:b w:val="0"/>
                <w:bCs w:val="0"/>
                <w:sz w:val="19"/>
                <w:szCs w:val="19"/>
                <w:rtl w:val="0"/>
              </w:rPr>
              <w:t xml:space="preserve">HR / Lead Auditor</w:t>
            </w:r>
            <w:r w:rsidDel="00000000" w:rsidR="00000000" w:rsidRPr="00000000">
              <w:rPr>
                <w:rtl w:val="0"/>
              </w:rPr>
            </w:r>
          </w:p>
        </w:tc>
      </w:tr>
      <w:tr>
        <w:trPr>
          <w:cantSplit w:val="0"/>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66">
            <w:pPr>
              <w:rPr/>
            </w:pPr>
            <w:r w:rsidDel="00000000" w:rsidR="00000000" w:rsidRPr="00000000">
              <w:rPr>
                <w:b w:val="0"/>
                <w:bCs w:val="0"/>
                <w:sz w:val="19"/>
                <w:szCs w:val="19"/>
                <w:rtl w:val="0"/>
              </w:rPr>
              <w:t xml:space="preserve">Physical Security (HO &amp; Branches)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7">
            <w:pPr>
              <w:rPr/>
            </w:pPr>
            <w:r w:rsidDel="00000000" w:rsidR="00000000" w:rsidRPr="00000000">
              <w:rPr>
                <w:b w:val="0"/>
                <w:bCs w:val="0"/>
                <w:sz w:val="19"/>
                <w:szCs w:val="19"/>
                <w:rtl w:val="0"/>
              </w:rPr>
              <w:t xml:space="preserve">A.7.2</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8">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9">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b w:val="0"/>
                <w:bCs w:val="0"/>
                <w:sz w:val="19"/>
                <w:szCs w:val="19"/>
                <w:rtl w:val="0"/>
              </w:rPr>
              <w:t xml:space="preserv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B">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C">
            <w:pPr>
              <w:rPr/>
            </w:pPr>
            <w:r w:rsidDel="00000000" w:rsidR="00000000" w:rsidRPr="00000000">
              <w:rPr>
                <w:b w:val="0"/>
                <w:bCs w:val="0"/>
                <w:sz w:val="19"/>
                <w:szCs w:val="19"/>
                <w:rtl w:val="0"/>
              </w:rPr>
              <w:t xml:space="preserve">Admin / Lead Auditor</w:t>
            </w:r>
            <w:r w:rsidDel="00000000" w:rsidR="00000000" w:rsidRPr="00000000">
              <w:rPr>
                <w:rtl w:val="0"/>
              </w:rPr>
            </w:r>
          </w:p>
        </w:tc>
      </w:tr>
      <w:tr>
        <w:trPr>
          <w:cantSplit w:val="0"/>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6D">
            <w:pPr>
              <w:rPr/>
            </w:pPr>
            <w:r w:rsidDel="00000000" w:rsidR="00000000" w:rsidRPr="00000000">
              <w:rPr>
                <w:b w:val="0"/>
                <w:bCs w:val="0"/>
                <w:sz w:val="19"/>
                <w:szCs w:val="19"/>
                <w:rtl w:val="0"/>
              </w:rPr>
              <w:t xml:space="preserve">Cryptography &amp; Data Protection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E">
            <w:pPr>
              <w:rPr/>
            </w:pPr>
            <w:r w:rsidDel="00000000" w:rsidR="00000000" w:rsidRPr="00000000">
              <w:rPr>
                <w:b w:val="0"/>
                <w:bCs w:val="0"/>
                <w:sz w:val="19"/>
                <w:szCs w:val="19"/>
                <w:rtl w:val="0"/>
              </w:rPr>
              <w:t xml:space="preserve">A.8.24</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F">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0">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1">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b w:val="0"/>
                <w:bCs w:val="0"/>
                <w:sz w:val="19"/>
                <w:szCs w:val="19"/>
                <w:rtl w:val="0"/>
              </w:rPr>
              <w:t xml:space="preserv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3">
            <w:pPr>
              <w:rPr/>
            </w:pPr>
            <w:r w:rsidDel="00000000" w:rsidR="00000000" w:rsidRPr="00000000">
              <w:rPr>
                <w:b w:val="0"/>
                <w:bCs w:val="0"/>
                <w:sz w:val="19"/>
                <w:szCs w:val="19"/>
                <w:rtl w:val="0"/>
              </w:rPr>
              <w:t xml:space="preserve">IT / Lead Auditor</w:t>
            </w:r>
            <w:r w:rsidDel="00000000" w:rsidR="00000000" w:rsidRPr="00000000">
              <w:rPr>
                <w:rtl w:val="0"/>
              </w:rPr>
            </w:r>
          </w:p>
        </w:tc>
      </w:tr>
      <w:tr>
        <w:trPr>
          <w:cantSplit w:val="0"/>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74">
            <w:pPr>
              <w:rPr/>
            </w:pPr>
            <w:r w:rsidDel="00000000" w:rsidR="00000000" w:rsidRPr="00000000">
              <w:rPr>
                <w:b w:val="0"/>
                <w:bCs w:val="0"/>
                <w:sz w:val="19"/>
                <w:szCs w:val="19"/>
                <w:rtl w:val="0"/>
              </w:rPr>
              <w:t xml:space="preserve">Incident Management &amp; Business Continuity</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5">
            <w:pPr>
              <w:rPr/>
            </w:pPr>
            <w:r w:rsidDel="00000000" w:rsidR="00000000" w:rsidRPr="00000000">
              <w:rPr>
                <w:b w:val="0"/>
                <w:bCs w:val="0"/>
                <w:sz w:val="19"/>
                <w:szCs w:val="19"/>
                <w:rtl w:val="0"/>
              </w:rPr>
              <w:t xml:space="preserve">Clause 8, A.5.24</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6">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7">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b w:val="0"/>
                <w:bCs w:val="0"/>
                <w:sz w:val="19"/>
                <w:szCs w:val="19"/>
                <w:rtl w:val="0"/>
              </w:rPr>
              <w:t xml:space="preserv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9">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A">
            <w:pPr>
              <w:rPr/>
            </w:pPr>
            <w:r w:rsidDel="00000000" w:rsidR="00000000" w:rsidRPr="00000000">
              <w:rPr>
                <w:b w:val="0"/>
                <w:bCs w:val="0"/>
                <w:sz w:val="19"/>
                <w:szCs w:val="19"/>
                <w:rtl w:val="0"/>
              </w:rPr>
              <w:t xml:space="preserve">Compliance / Lead Auditor</w:t>
            </w:r>
            <w:r w:rsidDel="00000000" w:rsidR="00000000" w:rsidRPr="00000000">
              <w:rPr>
                <w:rtl w:val="0"/>
              </w:rPr>
            </w:r>
          </w:p>
        </w:tc>
      </w:tr>
      <w:tr>
        <w:trPr>
          <w:cantSplit w:val="0"/>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7B">
            <w:pPr>
              <w:rPr/>
            </w:pPr>
            <w:r w:rsidDel="00000000" w:rsidR="00000000" w:rsidRPr="00000000">
              <w:rPr>
                <w:b w:val="0"/>
                <w:bCs w:val="0"/>
                <w:sz w:val="19"/>
                <w:szCs w:val="19"/>
                <w:rtl w:val="0"/>
              </w:rPr>
              <w:t xml:space="preserve">Full ISMS Review (all clauses)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C">
            <w:pPr>
              <w:rPr/>
            </w:pPr>
            <w:r w:rsidDel="00000000" w:rsidR="00000000" w:rsidRPr="00000000">
              <w:rPr>
                <w:b w:val="0"/>
                <w:bCs w:val="0"/>
                <w:sz w:val="19"/>
                <w:szCs w:val="19"/>
                <w:rtl w:val="0"/>
              </w:rPr>
              <w:t xml:space="preserve">Clauses 4–10</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D">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E">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F">
            <w:pPr>
              <w:rPr/>
            </w:pP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b w:val="0"/>
                <w:bCs w:val="0"/>
                <w:sz w:val="19"/>
                <w:szCs w:val="19"/>
                <w:rtl w:val="0"/>
              </w:rPr>
              <w:t xml:space="preserv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81">
            <w:pPr>
              <w:rPr/>
            </w:pPr>
            <w:r w:rsidDel="00000000" w:rsidR="00000000" w:rsidRPr="00000000">
              <w:rPr>
                <w:b w:val="0"/>
                <w:bCs w:val="0"/>
                <w:sz w:val="19"/>
                <w:szCs w:val="19"/>
                <w:rtl w:val="0"/>
              </w:rPr>
              <w:t xml:space="preserve">ISMS Manager</w:t>
            </w:r>
            <w:r w:rsidDel="00000000" w:rsidR="00000000" w:rsidRPr="00000000">
              <w:rPr>
                <w:rtl w:val="0"/>
              </w:rPr>
            </w:r>
          </w:p>
        </w:tc>
      </w:tr>
    </w:tbl>
    <w:p w:rsidR="00000000" w:rsidDel="00000000" w:rsidP="00000000" w:rsidRDefault="00000000" w:rsidRPr="00000000" w14:paraId="00000082">
      <w:pPr>
        <w:spacing w:before="300" w:lineRule="auto"/>
        <w:rPr/>
      </w:pPr>
      <w:r w:rsidDel="00000000" w:rsidR="00000000" w:rsidRPr="00000000">
        <w:rPr>
          <w:rtl w:val="0"/>
        </w:rPr>
      </w:r>
    </w:p>
    <w:p w:rsidR="00000000" w:rsidDel="00000000" w:rsidP="00000000" w:rsidRDefault="00000000" w:rsidRPr="00000000" w14:paraId="00000083">
      <w:pPr>
        <w:pBdr>
          <w:top w:color="999999" w:space="6" w:sz="6" w:val="single"/>
        </w:pBdr>
        <w:spacing w:before="120" w:lineRule="auto"/>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9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