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1364" w:rsidRDefault="00B91364" w:rsidP="00B91364">
      <w:pPr>
        <w:bidi/>
        <w:rPr>
          <w:b/>
          <w:bCs/>
          <w:lang w:bidi="ur-PK"/>
        </w:rPr>
      </w:pPr>
    </w:p>
    <w:p w:rsidR="00A200BD" w:rsidRDefault="00A200BD" w:rsidP="00A200BD">
      <w:r>
        <w:rPr>
          <w:rFonts w:ascii="Times New Roman" w:eastAsia="Calibri" w:hAnsi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2DCB959" wp14:editId="78BF7919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By: </w:t>
      </w:r>
      <w:r>
        <w:rPr>
          <w:rFonts w:ascii="Times New Roman" w:eastAsia="Calibri" w:hAnsi="Times New Roman"/>
          <w:b/>
          <w:sz w:val="32"/>
          <w:szCs w:val="32"/>
        </w:rPr>
        <w:t>Muneeb Ahmed Ayub</w:t>
      </w: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Reg No: FA21-BCS-05</w:t>
      </w:r>
      <w:r>
        <w:rPr>
          <w:rFonts w:ascii="Times New Roman" w:eastAsia="Calibri" w:hAnsi="Times New Roman"/>
          <w:b/>
          <w:sz w:val="32"/>
          <w:szCs w:val="32"/>
        </w:rPr>
        <w:t>1</w:t>
      </w: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A200BD" w:rsidRDefault="00A200BD" w:rsidP="00A200B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A200BD" w:rsidRDefault="00A200BD" w:rsidP="00A200BD"/>
    <w:p w:rsidR="00B91364" w:rsidRDefault="00B91364" w:rsidP="00B91364">
      <w:pPr>
        <w:rPr>
          <w:b/>
          <w:bCs/>
        </w:rPr>
      </w:pPr>
    </w:p>
    <w:p w:rsidR="00A200BD" w:rsidRDefault="00A200BD" w:rsidP="00B91364">
      <w:pPr>
        <w:rPr>
          <w:b/>
          <w:bCs/>
        </w:rPr>
      </w:pPr>
    </w:p>
    <w:p w:rsidR="00B91364" w:rsidRPr="00B91364" w:rsidRDefault="00B91364" w:rsidP="00B91364">
      <w:pPr>
        <w:rPr>
          <w:b/>
          <w:bCs/>
        </w:rPr>
      </w:pPr>
      <w:r w:rsidRPr="00B91364">
        <w:rPr>
          <w:b/>
          <w:bCs/>
        </w:rPr>
        <w:t>Questions 2:</w:t>
      </w:r>
    </w:p>
    <w:p w:rsidR="00B91364" w:rsidRDefault="00B91364" w:rsidP="00B91364"/>
    <w:p w:rsidR="00B91364" w:rsidRDefault="00B91364" w:rsidP="00B91364">
      <w:r>
        <w:t>1.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Tokenize Function (</w:t>
      </w:r>
      <w:proofErr w:type="spellStart"/>
      <w:r>
        <w:t>Lexer</w:t>
      </w:r>
      <w:proofErr w:type="spellEnd"/>
      <w:r>
        <w:t>)</w:t>
      </w:r>
    </w:p>
    <w:p w:rsidR="00B91364" w:rsidRDefault="00B91364" w:rsidP="00B91364">
      <w:r>
        <w:t xml:space="preserve">The tokenize function in the </w:t>
      </w:r>
      <w:proofErr w:type="spellStart"/>
      <w:r>
        <w:t>lexer</w:t>
      </w:r>
      <w:proofErr w:type="spellEnd"/>
      <w:r>
        <w:t xml:space="preserve"> is responsible for breaking down the input source code into meaningful symbols or tokens. This process is crucial as it translates the source code into a format that can be further analyzed by the parser.</w:t>
      </w:r>
    </w:p>
    <w:p w:rsidR="00B91364" w:rsidRDefault="00B91364" w:rsidP="00B91364"/>
    <w:p w:rsidR="00B91364" w:rsidRDefault="00B91364" w:rsidP="00B91364">
      <w:r>
        <w:t>Function Description:</w:t>
      </w:r>
    </w:p>
    <w:p w:rsidR="00B91364" w:rsidRDefault="00B91364" w:rsidP="00B91364"/>
    <w:p w:rsidR="00B91364" w:rsidRDefault="00B91364" w:rsidP="00B91364">
      <w:r>
        <w:t>Input: A string containing the source code.</w:t>
      </w:r>
    </w:p>
    <w:p w:rsidR="00B91364" w:rsidRDefault="00B91364" w:rsidP="00B91364"/>
    <w:p w:rsidR="00B91364" w:rsidRDefault="00B91364" w:rsidP="00B91364">
      <w:r>
        <w:t>Process: The function scans the input string character by character, identifying patterns that match predefined token types (e.g., keywords, identifiers, literals, operators).</w:t>
      </w:r>
    </w:p>
    <w:p w:rsidR="00B91364" w:rsidRDefault="00B91364" w:rsidP="00B91364"/>
    <w:p w:rsidR="00B91364" w:rsidRDefault="00B91364" w:rsidP="00B91364">
      <w:r>
        <w:t>Output: A list of tokens, where each token is a tuple containing the type of the token and its value.</w:t>
      </w:r>
    </w:p>
    <w:p w:rsidR="00B91364" w:rsidRDefault="00B91364" w:rsidP="00B91364"/>
    <w:p w:rsidR="00B91364" w:rsidRDefault="00B91364" w:rsidP="00B91364">
      <w:r>
        <w:t>Example Function Signature:</w:t>
      </w:r>
    </w:p>
    <w:p w:rsidR="00B91364" w:rsidRDefault="00B91364" w:rsidP="00B91364"/>
    <w:p w:rsidR="00B91364" w:rsidRDefault="00B91364" w:rsidP="00B91364">
      <w:r>
        <w:t>java</w:t>
      </w:r>
    </w:p>
    <w:p w:rsidR="00B91364" w:rsidRDefault="00B91364" w:rsidP="00B91364">
      <w:r>
        <w:t xml:space="preserve">public List&lt;Token&gt; </w:t>
      </w:r>
      <w:proofErr w:type="gramStart"/>
      <w:r>
        <w:t>tokenize(</w:t>
      </w:r>
      <w:proofErr w:type="gramEnd"/>
      <w:r>
        <w:t xml:space="preserve">String </w:t>
      </w:r>
      <w:proofErr w:type="spellStart"/>
      <w:r>
        <w:t>sourceCode</w:t>
      </w:r>
      <w:proofErr w:type="spellEnd"/>
      <w:r>
        <w:t>) {</w:t>
      </w:r>
    </w:p>
    <w:p w:rsidR="00B91364" w:rsidRDefault="00B91364" w:rsidP="00B91364">
      <w:r>
        <w:t xml:space="preserve">    // Implementation of the function to scan and recognize tokens</w:t>
      </w:r>
    </w:p>
    <w:p w:rsidR="00B91364" w:rsidRDefault="00B91364" w:rsidP="00B91364">
      <w:r>
        <w:t>}</w:t>
      </w:r>
    </w:p>
    <w:p w:rsidR="00B91364" w:rsidRDefault="00B91364" w:rsidP="00B91364">
      <w:r>
        <w:t>2.</w:t>
      </w:r>
      <w:r>
        <w:rPr>
          <w:rFonts w:ascii="Segoe UI Symbol" w:hAnsi="Segoe UI Symbol" w:cs="Segoe UI Symbol"/>
        </w:rPr>
        <w:t>⁠</w:t>
      </w:r>
      <w:r>
        <w:t xml:space="preserve"> </w:t>
      </w:r>
      <w:r>
        <w:rPr>
          <w:rFonts w:ascii="Segoe UI Symbol" w:hAnsi="Segoe UI Symbol" w:cs="Segoe UI Symbol"/>
        </w:rPr>
        <w:t>⁠</w:t>
      </w:r>
      <w:r>
        <w:t>Parse Function (Parser)</w:t>
      </w:r>
    </w:p>
    <w:p w:rsidR="00B91364" w:rsidRDefault="00B91364" w:rsidP="00B91364">
      <w:r>
        <w:t xml:space="preserve">The parse function in the parser is responsible for converting the list of tokens produced by the </w:t>
      </w:r>
      <w:proofErr w:type="spellStart"/>
      <w:r>
        <w:t>lexer</w:t>
      </w:r>
      <w:proofErr w:type="spellEnd"/>
      <w:r>
        <w:t xml:space="preserve"> into an Abstract Syntax Tree (AST). This tree represents the hierarchical structure of the source code, making it easier to analyze and generate code.</w:t>
      </w:r>
    </w:p>
    <w:p w:rsidR="00B91364" w:rsidRDefault="00B91364" w:rsidP="00B91364"/>
    <w:p w:rsidR="00B91364" w:rsidRDefault="00B91364" w:rsidP="00B91364">
      <w:r>
        <w:t>Function Description:</w:t>
      </w:r>
    </w:p>
    <w:p w:rsidR="00B91364" w:rsidRDefault="00B91364" w:rsidP="00B91364"/>
    <w:p w:rsidR="00B91364" w:rsidRDefault="00B91364" w:rsidP="00B91364">
      <w:r>
        <w:t xml:space="preserve">Input: A list of tokens produced by the </w:t>
      </w:r>
      <w:proofErr w:type="spellStart"/>
      <w:r>
        <w:t>lexer</w:t>
      </w:r>
      <w:proofErr w:type="spellEnd"/>
      <w:r>
        <w:t>.</w:t>
      </w:r>
    </w:p>
    <w:p w:rsidR="00B91364" w:rsidRDefault="00B91364" w:rsidP="00B91364"/>
    <w:p w:rsidR="00B91364" w:rsidRDefault="00B91364" w:rsidP="00B91364">
      <w:r>
        <w:lastRenderedPageBreak/>
        <w:t>Process: The function uses a set of grammar rules to recursively analyze the token list, building a tree structure that represents the syntactic structure of the source code.</w:t>
      </w:r>
    </w:p>
    <w:p w:rsidR="00B91364" w:rsidRDefault="00B91364" w:rsidP="00B91364"/>
    <w:p w:rsidR="00B86785" w:rsidRDefault="00B91364" w:rsidP="00B91364">
      <w:r>
        <w:t>Output: An Abstract Syntax Tree (AST), where each node represents a construct occurring in the source code.</w:t>
      </w:r>
    </w:p>
    <w:sectPr w:rsidR="00B8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64"/>
    <w:rsid w:val="001D1A18"/>
    <w:rsid w:val="00404FE9"/>
    <w:rsid w:val="00970CFA"/>
    <w:rsid w:val="00A200BD"/>
    <w:rsid w:val="00B86785"/>
    <w:rsid w:val="00B91364"/>
    <w:rsid w:val="00B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778F3"/>
  <w15:chartTrackingRefBased/>
  <w15:docId w15:val="{96C10185-0BF7-904B-B150-FBC4291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6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Ayub</dc:creator>
  <cp:keywords/>
  <dc:description/>
  <cp:lastModifiedBy>Muneeb Ahmed Ayub</cp:lastModifiedBy>
  <cp:revision>1</cp:revision>
  <dcterms:created xsi:type="dcterms:W3CDTF">2025-01-03T07:19:00Z</dcterms:created>
  <dcterms:modified xsi:type="dcterms:W3CDTF">2025-01-03T07:31:00Z</dcterms:modified>
</cp:coreProperties>
</file>