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183" w:lineRule="exact"/>
        <w:ind w:left="9515"/>
        <w:jc w:val="left"/>
        <w:rPr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918316" cy="116585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316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pStyle w:val="BodyText"/>
        <w:ind w:left="0"/>
        <w:jc w:val="left"/>
      </w:pPr>
    </w:p>
    <w:p>
      <w:pPr>
        <w:pStyle w:val="BodyText"/>
        <w:spacing w:before="3"/>
        <w:ind w:left="0"/>
        <w:jc w:val="left"/>
        <w:rPr>
          <w:sz w:val="23"/>
        </w:rPr>
      </w:pPr>
    </w:p>
    <w:p>
      <w:pPr>
        <w:spacing w:before="100"/>
        <w:ind w:left="117" w:right="0" w:firstLine="0"/>
        <w:jc w:val="left"/>
        <w:rPr>
          <w:rFonts w:ascii="Calibri"/>
          <w:sz w:val="12"/>
        </w:rPr>
      </w:pPr>
      <w:r>
        <w:rPr>
          <w:rFonts w:ascii="Calibri"/>
          <w:sz w:val="12"/>
        </w:rPr>
        <w:t>See</w:t>
      </w:r>
      <w:r>
        <w:rPr>
          <w:rFonts w:ascii="Calibri"/>
          <w:spacing w:val="6"/>
          <w:sz w:val="12"/>
        </w:rPr>
        <w:t> </w:t>
      </w:r>
      <w:r>
        <w:rPr>
          <w:rFonts w:ascii="Calibri"/>
          <w:sz w:val="12"/>
        </w:rPr>
        <w:t>discussions,</w:t>
      </w:r>
      <w:r>
        <w:rPr>
          <w:rFonts w:ascii="Calibri"/>
          <w:spacing w:val="6"/>
          <w:sz w:val="12"/>
        </w:rPr>
        <w:t> </w:t>
      </w:r>
      <w:r>
        <w:rPr>
          <w:rFonts w:ascii="Calibri"/>
          <w:sz w:val="12"/>
        </w:rPr>
        <w:t>stats,</w:t>
      </w:r>
      <w:r>
        <w:rPr>
          <w:rFonts w:ascii="Calibri"/>
          <w:spacing w:val="6"/>
          <w:sz w:val="12"/>
        </w:rPr>
        <w:t> </w:t>
      </w:r>
      <w:r>
        <w:rPr>
          <w:rFonts w:ascii="Calibri"/>
          <w:sz w:val="12"/>
        </w:rPr>
        <w:t>and</w:t>
      </w:r>
      <w:r>
        <w:rPr>
          <w:rFonts w:ascii="Calibri"/>
          <w:spacing w:val="6"/>
          <w:sz w:val="12"/>
        </w:rPr>
        <w:t> </w:t>
      </w:r>
      <w:r>
        <w:rPr>
          <w:rFonts w:ascii="Calibri"/>
          <w:sz w:val="12"/>
        </w:rPr>
        <w:t>author</w:t>
      </w:r>
      <w:r>
        <w:rPr>
          <w:rFonts w:ascii="Calibri"/>
          <w:spacing w:val="7"/>
          <w:sz w:val="12"/>
        </w:rPr>
        <w:t> </w:t>
      </w:r>
      <w:r>
        <w:rPr>
          <w:rFonts w:ascii="Calibri"/>
          <w:sz w:val="12"/>
        </w:rPr>
        <w:t>profiles</w:t>
      </w:r>
      <w:r>
        <w:rPr>
          <w:rFonts w:ascii="Calibri"/>
          <w:spacing w:val="6"/>
          <w:sz w:val="12"/>
        </w:rPr>
        <w:t> </w:t>
      </w:r>
      <w:r>
        <w:rPr>
          <w:rFonts w:ascii="Calibri"/>
          <w:sz w:val="12"/>
        </w:rPr>
        <w:t>for</w:t>
      </w:r>
      <w:r>
        <w:rPr>
          <w:rFonts w:ascii="Calibri"/>
          <w:spacing w:val="6"/>
          <w:sz w:val="12"/>
        </w:rPr>
        <w:t> </w:t>
      </w:r>
      <w:r>
        <w:rPr>
          <w:rFonts w:ascii="Calibri"/>
          <w:sz w:val="12"/>
        </w:rPr>
        <w:t>this</w:t>
      </w:r>
      <w:r>
        <w:rPr>
          <w:rFonts w:ascii="Calibri"/>
          <w:spacing w:val="6"/>
          <w:sz w:val="12"/>
        </w:rPr>
        <w:t> </w:t>
      </w:r>
      <w:r>
        <w:rPr>
          <w:rFonts w:ascii="Calibri"/>
          <w:sz w:val="12"/>
        </w:rPr>
        <w:t>publication</w:t>
      </w:r>
      <w:r>
        <w:rPr>
          <w:rFonts w:ascii="Calibri"/>
          <w:spacing w:val="7"/>
          <w:sz w:val="12"/>
        </w:rPr>
        <w:t> </w:t>
      </w:r>
      <w:r>
        <w:rPr>
          <w:rFonts w:ascii="Calibri"/>
          <w:sz w:val="12"/>
        </w:rPr>
        <w:t>at:</w:t>
      </w:r>
      <w:r>
        <w:rPr>
          <w:rFonts w:ascii="Calibri"/>
          <w:spacing w:val="5"/>
          <w:sz w:val="12"/>
        </w:rPr>
        <w:t> </w:t>
      </w:r>
      <w:hyperlink r:id="rId7">
        <w:r>
          <w:rPr>
            <w:rFonts w:ascii="Calibri"/>
            <w:color w:val="3773A1"/>
            <w:sz w:val="12"/>
          </w:rPr>
          <w:t>https://www.researchgate.net/publication/349097864</w:t>
        </w:r>
      </w:hyperlink>
    </w:p>
    <w:p>
      <w:pPr>
        <w:pStyle w:val="BodyText"/>
        <w:ind w:left="0"/>
        <w:jc w:val="left"/>
        <w:rPr>
          <w:rFonts w:ascii="Calibri"/>
          <w:sz w:val="21"/>
        </w:rPr>
      </w:pPr>
    </w:p>
    <w:p>
      <w:pPr>
        <w:spacing w:before="0"/>
        <w:ind w:left="117" w:right="0" w:firstLine="0"/>
        <w:jc w:val="left"/>
        <w:rPr>
          <w:rFonts w:ascii="Century"/>
          <w:sz w:val="26"/>
        </w:rPr>
      </w:pPr>
      <w:hyperlink r:id="rId8">
        <w:r>
          <w:rPr>
            <w:rFonts w:ascii="Century"/>
            <w:w w:val="110"/>
            <w:sz w:val="26"/>
          </w:rPr>
          <w:t>A</w:t>
        </w:r>
        <w:r>
          <w:rPr>
            <w:rFonts w:ascii="Century"/>
            <w:spacing w:val="-19"/>
            <w:w w:val="110"/>
            <w:sz w:val="26"/>
          </w:rPr>
          <w:t> </w:t>
        </w:r>
        <w:r>
          <w:rPr>
            <w:rFonts w:ascii="Century"/>
            <w:w w:val="110"/>
            <w:sz w:val="26"/>
          </w:rPr>
          <w:t>Comprehensive</w:t>
        </w:r>
        <w:r>
          <w:rPr>
            <w:rFonts w:ascii="Century"/>
            <w:spacing w:val="-18"/>
            <w:w w:val="110"/>
            <w:sz w:val="26"/>
          </w:rPr>
          <w:t> </w:t>
        </w:r>
        <w:r>
          <w:rPr>
            <w:rFonts w:ascii="Century"/>
            <w:w w:val="110"/>
            <w:sz w:val="26"/>
          </w:rPr>
          <w:t>Review</w:t>
        </w:r>
        <w:r>
          <w:rPr>
            <w:rFonts w:ascii="Century"/>
            <w:spacing w:val="-18"/>
            <w:w w:val="110"/>
            <w:sz w:val="26"/>
          </w:rPr>
          <w:t> </w:t>
        </w:r>
        <w:r>
          <w:rPr>
            <w:rFonts w:ascii="Century"/>
            <w:w w:val="110"/>
            <w:sz w:val="26"/>
          </w:rPr>
          <w:t>on</w:t>
        </w:r>
        <w:r>
          <w:rPr>
            <w:rFonts w:ascii="Century"/>
            <w:spacing w:val="-18"/>
            <w:w w:val="110"/>
            <w:sz w:val="26"/>
          </w:rPr>
          <w:t> </w:t>
        </w:r>
        <w:r>
          <w:rPr>
            <w:rFonts w:ascii="Century"/>
            <w:w w:val="110"/>
            <w:sz w:val="26"/>
          </w:rPr>
          <w:t>Risk</w:t>
        </w:r>
        <w:r>
          <w:rPr>
            <w:rFonts w:ascii="Century"/>
            <w:spacing w:val="-18"/>
            <w:w w:val="110"/>
            <w:sz w:val="26"/>
          </w:rPr>
          <w:t> </w:t>
        </w:r>
        <w:r>
          <w:rPr>
            <w:rFonts w:ascii="Century"/>
            <w:w w:val="110"/>
            <w:sz w:val="26"/>
          </w:rPr>
          <w:t>Factors</w:t>
        </w:r>
        <w:r>
          <w:rPr>
            <w:rFonts w:ascii="Century"/>
            <w:spacing w:val="-18"/>
            <w:w w:val="110"/>
            <w:sz w:val="26"/>
          </w:rPr>
          <w:t> </w:t>
        </w:r>
        <w:r>
          <w:rPr>
            <w:rFonts w:ascii="Century"/>
            <w:w w:val="110"/>
            <w:sz w:val="26"/>
          </w:rPr>
          <w:t>Affecting</w:t>
        </w:r>
        <w:r>
          <w:rPr>
            <w:rFonts w:ascii="Century"/>
            <w:spacing w:val="-18"/>
            <w:w w:val="110"/>
            <w:sz w:val="26"/>
          </w:rPr>
          <w:t> </w:t>
        </w:r>
        <w:r>
          <w:rPr>
            <w:rFonts w:ascii="Century"/>
            <w:w w:val="110"/>
            <w:sz w:val="26"/>
          </w:rPr>
          <w:t>the</w:t>
        </w:r>
        <w:r>
          <w:rPr>
            <w:rFonts w:ascii="Century"/>
            <w:spacing w:val="-18"/>
            <w:w w:val="110"/>
            <w:sz w:val="26"/>
          </w:rPr>
          <w:t> </w:t>
        </w:r>
        <w:r>
          <w:rPr>
            <w:rFonts w:ascii="Century"/>
            <w:w w:val="110"/>
            <w:sz w:val="26"/>
          </w:rPr>
          <w:t>Crash</w:t>
        </w:r>
        <w:r>
          <w:rPr>
            <w:rFonts w:ascii="Century"/>
            <w:spacing w:val="-18"/>
            <w:w w:val="110"/>
            <w:sz w:val="26"/>
          </w:rPr>
          <w:t> </w:t>
        </w:r>
        <w:r>
          <w:rPr>
            <w:rFonts w:ascii="Century"/>
            <w:w w:val="110"/>
            <w:sz w:val="26"/>
          </w:rPr>
          <w:t>Severity</w:t>
        </w:r>
      </w:hyperlink>
    </w:p>
    <w:p>
      <w:pPr>
        <w:pStyle w:val="BodyText"/>
        <w:spacing w:before="5"/>
        <w:ind w:left="0"/>
        <w:jc w:val="left"/>
        <w:rPr>
          <w:rFonts w:ascii="Century"/>
          <w:sz w:val="31"/>
        </w:rPr>
      </w:pPr>
    </w:p>
    <w:p>
      <w:pPr>
        <w:spacing w:before="0"/>
        <w:ind w:left="117" w:right="0" w:firstLine="0"/>
        <w:jc w:val="left"/>
        <w:rPr>
          <w:rFonts w:ascii="Calibri" w:hAnsi="Calibri"/>
          <w:sz w:val="13"/>
        </w:rPr>
      </w:pPr>
      <w:r>
        <w:rPr>
          <w:rFonts w:ascii="Calibri" w:hAnsi="Calibri"/>
          <w:b/>
          <w:color w:val="212121"/>
          <w:w w:val="105"/>
          <w:sz w:val="13"/>
        </w:rPr>
        <w:t>Article</w:t>
      </w:r>
      <w:r>
        <w:rPr>
          <w:rFonts w:ascii="Calibri" w:hAnsi="Calibri"/>
          <w:b/>
          <w:color w:val="212121"/>
          <w:spacing w:val="-2"/>
          <w:w w:val="105"/>
          <w:sz w:val="13"/>
        </w:rPr>
        <w:t> </w:t>
      </w:r>
      <w:r>
        <w:rPr>
          <w:rFonts w:ascii="Calibri" w:hAnsi="Calibri"/>
          <w:color w:val="333333"/>
          <w:w w:val="105"/>
          <w:sz w:val="13"/>
        </w:rPr>
        <w:t>·</w:t>
      </w:r>
      <w:r>
        <w:rPr>
          <w:rFonts w:ascii="Calibri" w:hAnsi="Calibri"/>
          <w:color w:val="333333"/>
          <w:spacing w:val="-2"/>
          <w:w w:val="105"/>
          <w:sz w:val="13"/>
        </w:rPr>
        <w:t> </w:t>
      </w:r>
      <w:r>
        <w:rPr>
          <w:rFonts w:ascii="Calibri" w:hAnsi="Calibri"/>
          <w:color w:val="333333"/>
          <w:w w:val="105"/>
          <w:sz w:val="13"/>
        </w:rPr>
        <w:t>January</w:t>
      </w:r>
      <w:r>
        <w:rPr>
          <w:rFonts w:ascii="Calibri" w:hAnsi="Calibri"/>
          <w:color w:val="333333"/>
          <w:spacing w:val="-1"/>
          <w:w w:val="105"/>
          <w:sz w:val="13"/>
        </w:rPr>
        <w:t> </w:t>
      </w:r>
      <w:r>
        <w:rPr>
          <w:rFonts w:ascii="Calibri" w:hAnsi="Calibri"/>
          <w:color w:val="333333"/>
          <w:w w:val="105"/>
          <w:sz w:val="13"/>
        </w:rPr>
        <w:t>2019</w:t>
      </w: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spacing w:before="1"/>
        <w:ind w:left="0"/>
        <w:jc w:val="left"/>
        <w:rPr>
          <w:rFonts w:ascii="Calibri"/>
          <w:sz w:val="13"/>
        </w:rPr>
      </w:pPr>
    </w:p>
    <w:p>
      <w:pPr>
        <w:tabs>
          <w:tab w:pos="5433" w:val="left" w:leader="none"/>
        </w:tabs>
        <w:spacing w:line="20" w:lineRule="exact"/>
        <w:ind w:left="117" w:right="0" w:firstLine="0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239.25pt;height:.7pt;mso-position-horizontal-relative:char;mso-position-vertical-relative:line" id="docshapegroup1" coordorigin="0,0" coordsize="4785,14">
            <v:rect style="position:absolute;left:0;top:0;width:4785;height:14" id="docshape2" filled="true" fillcolor="#cccccc" stroked="false">
              <v:fill type="solid"/>
            </v:rect>
          </v:group>
        </w:pic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w:pict>
          <v:group style="width:239.25pt;height:.7pt;mso-position-horizontal-relative:char;mso-position-vertical-relative:line" id="docshapegroup3" coordorigin="0,0" coordsize="4785,14">
            <v:rect style="position:absolute;left:0;top:0;width:4785;height:14" id="docshape4" filled="true" fillcolor="#cccccc" stroked="false">
              <v:fill type="solid"/>
            </v:rect>
          </v:group>
        </w:pict>
      </w:r>
      <w:r>
        <w:rPr>
          <w:rFonts w:ascii="Calibri"/>
          <w:sz w:val="2"/>
        </w:rPr>
      </w:r>
    </w:p>
    <w:p>
      <w:pPr>
        <w:spacing w:after="0" w:line="20" w:lineRule="exact"/>
        <w:rPr>
          <w:rFonts w:ascii="Calibri"/>
          <w:sz w:val="2"/>
        </w:rPr>
        <w:sectPr>
          <w:footerReference w:type="default" r:id="rId5"/>
          <w:type w:val="continuous"/>
          <w:pgSz w:w="12240" w:h="15840"/>
          <w:pgMar w:footer="0" w:header="0" w:top="660" w:bottom="0" w:left="680" w:right="500"/>
          <w:pgNumType w:start="1365"/>
        </w:sectPr>
      </w:pPr>
    </w:p>
    <w:p>
      <w:pPr>
        <w:spacing w:before="97"/>
        <w:ind w:left="117" w:right="0" w:firstLine="0"/>
        <w:jc w:val="left"/>
        <w:rPr>
          <w:rFonts w:ascii="Calibri"/>
          <w:sz w:val="10"/>
        </w:rPr>
      </w:pPr>
      <w:r>
        <w:rPr>
          <w:rFonts w:ascii="Calibri"/>
          <w:color w:val="333333"/>
          <w:w w:val="110"/>
          <w:sz w:val="10"/>
        </w:rPr>
        <w:t>CITATIONS</w:t>
      </w:r>
    </w:p>
    <w:p>
      <w:pPr>
        <w:spacing w:before="34"/>
        <w:ind w:left="117" w:right="0" w:firstLine="0"/>
        <w:jc w:val="left"/>
        <w:rPr>
          <w:rFonts w:ascii="Calibri"/>
          <w:sz w:val="16"/>
        </w:rPr>
      </w:pPr>
      <w:r>
        <w:rPr>
          <w:rFonts w:ascii="Calibri"/>
          <w:w w:val="97"/>
          <w:sz w:val="16"/>
        </w:rPr>
        <w:t>3</w:t>
      </w:r>
    </w:p>
    <w:p>
      <w:pPr>
        <w:spacing w:before="97"/>
        <w:ind w:left="117" w:right="0" w:firstLine="0"/>
        <w:jc w:val="left"/>
        <w:rPr>
          <w:rFonts w:ascii="Calibri"/>
          <w:sz w:val="10"/>
        </w:rPr>
      </w:pPr>
      <w:r>
        <w:rPr/>
        <w:br w:type="column"/>
      </w:r>
      <w:r>
        <w:rPr>
          <w:rFonts w:ascii="Calibri"/>
          <w:color w:val="333333"/>
          <w:w w:val="110"/>
          <w:sz w:val="10"/>
        </w:rPr>
        <w:t>READS</w:t>
      </w:r>
    </w:p>
    <w:p>
      <w:pPr>
        <w:spacing w:before="34"/>
        <w:ind w:left="117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216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840"/>
          <w:pgMar w:header="0" w:footer="0" w:top="660" w:bottom="0" w:left="680" w:right="500"/>
          <w:cols w:num="2" w:equalWidth="0">
            <w:col w:w="634" w:space="4682"/>
            <w:col w:w="5744"/>
          </w:cols>
        </w:sectPr>
      </w:pPr>
    </w:p>
    <w:p>
      <w:pPr>
        <w:pStyle w:val="BodyText"/>
        <w:spacing w:before="2"/>
        <w:ind w:left="0"/>
        <w:jc w:val="left"/>
        <w:rPr>
          <w:rFonts w:ascii="Calibri"/>
          <w:sz w:val="19"/>
        </w:rPr>
      </w:pPr>
    </w:p>
    <w:p>
      <w:pPr>
        <w:spacing w:before="104"/>
        <w:ind w:left="117" w:right="0" w:firstLine="0"/>
        <w:jc w:val="left"/>
        <w:rPr>
          <w:rFonts w:ascii="Calibri"/>
          <w:sz w:val="13"/>
        </w:rPr>
      </w:pPr>
      <w:r>
        <w:rPr>
          <w:rFonts w:ascii="Calibri"/>
          <w:b/>
          <w:color w:val="212121"/>
          <w:w w:val="105"/>
          <w:sz w:val="13"/>
        </w:rPr>
        <w:t>7</w:t>
      </w:r>
      <w:r>
        <w:rPr>
          <w:rFonts w:ascii="Calibri"/>
          <w:b/>
          <w:color w:val="212121"/>
          <w:spacing w:val="-1"/>
          <w:w w:val="105"/>
          <w:sz w:val="13"/>
        </w:rPr>
        <w:t> </w:t>
      </w:r>
      <w:r>
        <w:rPr>
          <w:rFonts w:ascii="Calibri"/>
          <w:b/>
          <w:color w:val="212121"/>
          <w:w w:val="105"/>
          <w:sz w:val="13"/>
        </w:rPr>
        <w:t>authors</w:t>
      </w:r>
      <w:r>
        <w:rPr>
          <w:rFonts w:ascii="Calibri"/>
          <w:color w:val="333333"/>
          <w:w w:val="105"/>
          <w:sz w:val="13"/>
        </w:rPr>
        <w:t>,</w:t>
      </w:r>
      <w:r>
        <w:rPr>
          <w:rFonts w:ascii="Calibri"/>
          <w:color w:val="333333"/>
          <w:spacing w:val="-1"/>
          <w:w w:val="105"/>
          <w:sz w:val="13"/>
        </w:rPr>
        <w:t> </w:t>
      </w:r>
      <w:r>
        <w:rPr>
          <w:rFonts w:ascii="Calibri"/>
          <w:color w:val="333333"/>
          <w:w w:val="105"/>
          <w:sz w:val="13"/>
        </w:rPr>
        <w:t>including:</w:t>
      </w:r>
    </w:p>
    <w:p>
      <w:pPr>
        <w:spacing w:after="0"/>
        <w:jc w:val="left"/>
        <w:rPr>
          <w:rFonts w:ascii="Calibri"/>
          <w:sz w:val="13"/>
        </w:rPr>
        <w:sectPr>
          <w:type w:val="continuous"/>
          <w:pgSz w:w="12240" w:h="15840"/>
          <w:pgMar w:header="0" w:footer="0" w:top="660" w:bottom="0" w:left="680" w:right="500"/>
        </w:sectPr>
      </w:pPr>
    </w:p>
    <w:p>
      <w:pPr>
        <w:pStyle w:val="BodyText"/>
        <w:spacing w:before="5"/>
        <w:ind w:left="0"/>
        <w:jc w:val="left"/>
        <w:rPr>
          <w:rFonts w:ascii="Calibri"/>
          <w:sz w:val="16"/>
        </w:rPr>
      </w:pPr>
    </w:p>
    <w:p>
      <w:pPr>
        <w:spacing w:before="0"/>
        <w:ind w:left="648" w:right="0" w:firstLine="0"/>
        <w:jc w:val="left"/>
        <w:rPr>
          <w:rFonts w:ascii="Calibri"/>
          <w:sz w:val="13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506345</wp:posOffset>
            </wp:positionH>
            <wp:positionV relativeFrom="paragraph">
              <wp:posOffset>2647</wp:posOffset>
            </wp:positionV>
            <wp:extent cx="253172" cy="253172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72" cy="25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rFonts w:ascii="Calibri"/>
            <w:color w:val="3773A1"/>
            <w:w w:val="105"/>
            <w:sz w:val="13"/>
          </w:rPr>
          <w:t>Seyed</w:t>
        </w:r>
        <w:r>
          <w:rPr>
            <w:rFonts w:ascii="Calibri"/>
            <w:color w:val="3773A1"/>
            <w:spacing w:val="1"/>
            <w:w w:val="105"/>
            <w:sz w:val="13"/>
          </w:rPr>
          <w:t> </w:t>
        </w:r>
        <w:r>
          <w:rPr>
            <w:rFonts w:ascii="Calibri"/>
            <w:color w:val="3773A1"/>
            <w:w w:val="105"/>
            <w:sz w:val="13"/>
          </w:rPr>
          <w:t>Shamseddin</w:t>
        </w:r>
        <w:r>
          <w:rPr>
            <w:rFonts w:ascii="Calibri"/>
            <w:color w:val="3773A1"/>
            <w:spacing w:val="2"/>
            <w:w w:val="105"/>
            <w:sz w:val="13"/>
          </w:rPr>
          <w:t> </w:t>
        </w:r>
        <w:r>
          <w:rPr>
            <w:rFonts w:ascii="Calibri"/>
            <w:color w:val="3773A1"/>
            <w:w w:val="105"/>
            <w:sz w:val="13"/>
          </w:rPr>
          <w:t>Alizadeh</w:t>
        </w:r>
      </w:hyperlink>
    </w:p>
    <w:p>
      <w:pPr>
        <w:spacing w:before="54"/>
        <w:ind w:left="648" w:right="0" w:firstLine="0"/>
        <w:jc w:val="left"/>
        <w:rPr>
          <w:rFonts w:ascii="Calibri"/>
          <w:sz w:val="13"/>
        </w:rPr>
      </w:pPr>
      <w:hyperlink r:id="rId11">
        <w:r>
          <w:rPr>
            <w:rFonts w:ascii="Calibri"/>
            <w:color w:val="212121"/>
            <w:w w:val="105"/>
            <w:sz w:val="13"/>
          </w:rPr>
          <w:t>Tabriz</w:t>
        </w:r>
        <w:r>
          <w:rPr>
            <w:rFonts w:ascii="Calibri"/>
            <w:color w:val="212121"/>
            <w:spacing w:val="-6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University</w:t>
        </w:r>
        <w:r>
          <w:rPr>
            <w:rFonts w:ascii="Calibri"/>
            <w:color w:val="212121"/>
            <w:spacing w:val="-5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of</w:t>
        </w:r>
        <w:r>
          <w:rPr>
            <w:rFonts w:ascii="Calibri"/>
            <w:color w:val="212121"/>
            <w:spacing w:val="-6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Medical</w:t>
        </w:r>
        <w:r>
          <w:rPr>
            <w:rFonts w:ascii="Calibri"/>
            <w:color w:val="212121"/>
            <w:spacing w:val="-5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Sciences</w:t>
        </w:r>
      </w:hyperlink>
    </w:p>
    <w:p>
      <w:pPr>
        <w:spacing w:before="90"/>
        <w:ind w:left="648" w:right="0" w:firstLine="0"/>
        <w:jc w:val="left"/>
        <w:rPr>
          <w:rFonts w:ascii="Calibri"/>
          <w:sz w:val="10"/>
        </w:rPr>
      </w:pPr>
      <w:r>
        <w:rPr>
          <w:rFonts w:ascii="Calibri"/>
          <w:b/>
          <w:spacing w:val="-1"/>
          <w:w w:val="110"/>
          <w:sz w:val="12"/>
        </w:rPr>
        <w:t>66</w:t>
      </w:r>
      <w:r>
        <w:rPr>
          <w:rFonts w:ascii="Calibri"/>
          <w:b/>
          <w:spacing w:val="-6"/>
          <w:w w:val="110"/>
          <w:sz w:val="12"/>
        </w:rPr>
        <w:t> </w:t>
      </w:r>
      <w:r>
        <w:rPr>
          <w:rFonts w:ascii="Calibri"/>
          <w:color w:val="333333"/>
          <w:spacing w:val="-1"/>
          <w:w w:val="110"/>
          <w:sz w:val="10"/>
        </w:rPr>
        <w:t>PUBLICATIONS</w:t>
      </w:r>
      <w:r>
        <w:rPr>
          <w:rFonts w:ascii="Calibri"/>
          <w:color w:val="333333"/>
          <w:spacing w:val="26"/>
          <w:w w:val="110"/>
          <w:sz w:val="10"/>
        </w:rPr>
        <w:t> </w:t>
      </w:r>
      <w:r>
        <w:rPr>
          <w:rFonts w:ascii="Calibri"/>
          <w:b/>
          <w:w w:val="110"/>
          <w:sz w:val="12"/>
        </w:rPr>
        <w:t>367</w:t>
      </w:r>
      <w:r>
        <w:rPr>
          <w:rFonts w:ascii="Calibri"/>
          <w:b/>
          <w:spacing w:val="-5"/>
          <w:w w:val="110"/>
          <w:sz w:val="12"/>
        </w:rPr>
        <w:t> </w:t>
      </w:r>
      <w:r>
        <w:rPr>
          <w:rFonts w:ascii="Calibri"/>
          <w:color w:val="333333"/>
          <w:w w:val="110"/>
          <w:sz w:val="10"/>
        </w:rPr>
        <w:t>CITATIONS</w:t>
      </w:r>
    </w:p>
    <w:p>
      <w:pPr>
        <w:spacing w:line="240" w:lineRule="auto" w:before="5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spacing w:before="0"/>
        <w:ind w:left="648" w:right="0" w:firstLine="0"/>
        <w:jc w:val="left"/>
        <w:rPr>
          <w:rFonts w:ascii="Calibri"/>
          <w:sz w:val="13"/>
        </w:rPr>
      </w:pPr>
      <w:hyperlink r:id="rId12">
        <w:r>
          <w:rPr>
            <w:rFonts w:ascii="Calibri"/>
            <w:color w:val="3773A1"/>
            <w:w w:val="105"/>
            <w:sz w:val="13"/>
          </w:rPr>
          <w:t>Homayoun</w:t>
        </w:r>
        <w:r>
          <w:rPr>
            <w:rFonts w:ascii="Calibri"/>
            <w:color w:val="3773A1"/>
            <w:spacing w:val="6"/>
            <w:w w:val="105"/>
            <w:sz w:val="13"/>
          </w:rPr>
          <w:t> </w:t>
        </w:r>
        <w:r>
          <w:rPr>
            <w:rFonts w:ascii="Calibri"/>
            <w:color w:val="3773A1"/>
            <w:w w:val="105"/>
            <w:sz w:val="13"/>
          </w:rPr>
          <w:t>Sadeghi-Bazargani</w:t>
        </w:r>
      </w:hyperlink>
    </w:p>
    <w:p>
      <w:pPr>
        <w:spacing w:before="54"/>
        <w:ind w:left="648" w:right="0" w:firstLine="0"/>
        <w:jc w:val="left"/>
        <w:rPr>
          <w:rFonts w:ascii="Calibri" w:hAnsi="Calibri"/>
          <w:sz w:val="13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3890419</wp:posOffset>
            </wp:positionH>
            <wp:positionV relativeFrom="paragraph">
              <wp:posOffset>-98087</wp:posOffset>
            </wp:positionV>
            <wp:extent cx="253172" cy="253172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72" cy="25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212121"/>
          <w:w w:val="105"/>
          <w:sz w:val="13"/>
        </w:rPr>
        <w:t>Tabriz</w:t>
      </w:r>
      <w:r>
        <w:rPr>
          <w:rFonts w:ascii="Calibri" w:hAnsi="Calibri"/>
          <w:color w:val="212121"/>
          <w:spacing w:val="-1"/>
          <w:w w:val="105"/>
          <w:sz w:val="13"/>
        </w:rPr>
        <w:t> </w:t>
      </w:r>
      <w:r>
        <w:rPr>
          <w:rFonts w:ascii="Calibri" w:hAnsi="Calibri"/>
          <w:color w:val="212121"/>
          <w:w w:val="105"/>
          <w:sz w:val="13"/>
        </w:rPr>
        <w:t>University</w:t>
      </w:r>
      <w:r>
        <w:rPr>
          <w:rFonts w:ascii="Calibri" w:hAnsi="Calibri"/>
          <w:color w:val="212121"/>
          <w:spacing w:val="-1"/>
          <w:w w:val="105"/>
          <w:sz w:val="13"/>
        </w:rPr>
        <w:t> </w:t>
      </w:r>
      <w:r>
        <w:rPr>
          <w:rFonts w:ascii="Calibri" w:hAnsi="Calibri"/>
          <w:color w:val="212121"/>
          <w:w w:val="105"/>
          <w:sz w:val="13"/>
        </w:rPr>
        <w:t>of Medical</w:t>
      </w:r>
      <w:r>
        <w:rPr>
          <w:rFonts w:ascii="Calibri" w:hAnsi="Calibri"/>
          <w:color w:val="212121"/>
          <w:spacing w:val="-1"/>
          <w:w w:val="105"/>
          <w:sz w:val="13"/>
        </w:rPr>
        <w:t> </w:t>
      </w:r>
      <w:r>
        <w:rPr>
          <w:rFonts w:ascii="Calibri" w:hAnsi="Calibri"/>
          <w:color w:val="212121"/>
          <w:w w:val="105"/>
          <w:sz w:val="13"/>
        </w:rPr>
        <w:t>Sciences;International Safe</w:t>
      </w:r>
      <w:r>
        <w:rPr>
          <w:rFonts w:ascii="Calibri" w:hAnsi="Calibri"/>
          <w:color w:val="212121"/>
          <w:spacing w:val="-1"/>
          <w:w w:val="105"/>
          <w:sz w:val="13"/>
        </w:rPr>
        <w:t> </w:t>
      </w:r>
      <w:r>
        <w:rPr>
          <w:rFonts w:ascii="Calibri" w:hAnsi="Calibri"/>
          <w:color w:val="212121"/>
          <w:w w:val="105"/>
          <w:sz w:val="13"/>
        </w:rPr>
        <w:t>Community Certifying</w:t>
      </w:r>
      <w:r>
        <w:rPr>
          <w:rFonts w:ascii="Calibri" w:hAnsi="Calibri"/>
          <w:color w:val="212121"/>
          <w:spacing w:val="-1"/>
          <w:w w:val="105"/>
          <w:sz w:val="13"/>
        </w:rPr>
        <w:t> </w:t>
      </w:r>
      <w:r>
        <w:rPr>
          <w:rFonts w:ascii="Calibri" w:hAnsi="Calibri"/>
          <w:color w:val="212121"/>
          <w:w w:val="105"/>
          <w:sz w:val="13"/>
        </w:rPr>
        <w:t>Cente…</w:t>
      </w:r>
    </w:p>
    <w:p>
      <w:pPr>
        <w:spacing w:before="90"/>
        <w:ind w:left="648" w:right="0" w:firstLine="0"/>
        <w:jc w:val="left"/>
        <w:rPr>
          <w:rFonts w:ascii="Calibri"/>
          <w:sz w:val="10"/>
        </w:rPr>
      </w:pPr>
      <w:r>
        <w:rPr>
          <w:rFonts w:ascii="Calibri"/>
          <w:b/>
          <w:spacing w:val="-1"/>
          <w:w w:val="110"/>
          <w:sz w:val="12"/>
        </w:rPr>
        <w:t>212</w:t>
      </w:r>
      <w:r>
        <w:rPr>
          <w:rFonts w:ascii="Calibri"/>
          <w:b/>
          <w:spacing w:val="-6"/>
          <w:w w:val="110"/>
          <w:sz w:val="12"/>
        </w:rPr>
        <w:t> </w:t>
      </w:r>
      <w:r>
        <w:rPr>
          <w:rFonts w:ascii="Calibri"/>
          <w:color w:val="333333"/>
          <w:spacing w:val="-1"/>
          <w:w w:val="110"/>
          <w:sz w:val="10"/>
        </w:rPr>
        <w:t>PUBLICATIONS</w:t>
      </w:r>
      <w:r>
        <w:rPr>
          <w:rFonts w:ascii="Calibri"/>
          <w:color w:val="333333"/>
          <w:spacing w:val="28"/>
          <w:w w:val="110"/>
          <w:sz w:val="10"/>
        </w:rPr>
        <w:t> </w:t>
      </w:r>
      <w:r>
        <w:rPr>
          <w:rFonts w:ascii="Calibri"/>
          <w:b/>
          <w:spacing w:val="-1"/>
          <w:w w:val="110"/>
          <w:sz w:val="12"/>
        </w:rPr>
        <w:t>3,174</w:t>
      </w:r>
      <w:r>
        <w:rPr>
          <w:rFonts w:ascii="Calibri"/>
          <w:b/>
          <w:spacing w:val="-5"/>
          <w:w w:val="110"/>
          <w:sz w:val="12"/>
        </w:rPr>
        <w:t> </w:t>
      </w:r>
      <w:r>
        <w:rPr>
          <w:rFonts w:ascii="Calibri"/>
          <w:color w:val="333333"/>
          <w:spacing w:val="-1"/>
          <w:w w:val="110"/>
          <w:sz w:val="10"/>
        </w:rPr>
        <w:t>CITATIONS</w:t>
      </w:r>
    </w:p>
    <w:p>
      <w:pPr>
        <w:spacing w:after="0"/>
        <w:jc w:val="left"/>
        <w:rPr>
          <w:rFonts w:ascii="Calibri"/>
          <w:sz w:val="10"/>
        </w:rPr>
        <w:sectPr>
          <w:type w:val="continuous"/>
          <w:pgSz w:w="12240" w:h="15840"/>
          <w:pgMar w:header="0" w:footer="0" w:top="660" w:bottom="0" w:left="680" w:right="500"/>
          <w:cols w:num="2" w:equalWidth="0">
            <w:col w:w="2716" w:space="2613"/>
            <w:col w:w="5731"/>
          </w:cols>
        </w:sectPr>
      </w:pPr>
    </w:p>
    <w:p>
      <w:pPr>
        <w:pStyle w:val="BodyText"/>
        <w:spacing w:before="3"/>
        <w:ind w:left="0"/>
        <w:jc w:val="left"/>
        <w:rPr>
          <w:rFonts w:ascii="Calibri"/>
          <w:sz w:val="9"/>
        </w:rPr>
      </w:pPr>
    </w:p>
    <w:p>
      <w:pPr>
        <w:tabs>
          <w:tab w:pos="5977" w:val="left" w:leader="none"/>
        </w:tabs>
        <w:spacing w:line="240" w:lineRule="auto"/>
        <w:ind w:left="648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3.2pt;height:14pt;mso-position-horizontal-relative:char;mso-position-vertical-relative:line" id="docshapegroup5" coordorigin="0,0" coordsize="864,280">
            <v:shape style="position:absolute;left:6;top:6;width:851;height:266" id="docshape6" coordorigin="7,7" coordsize="851,266" path="m7,253l7,27,7,24,7,21,24,7,27,7,837,7,840,7,842,7,857,27,857,253,857,255,857,258,856,260,855,263,845,271,842,272,840,272,837,272,27,272,24,272,21,272,19,271,17,270,7,255,7,253xe" filled="false" stroked="true" strokeweight=".664495pt" strokecolor="#cccccc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1;top:19;width:820;height:240" type="#_x0000_t202" id="docshape7" filled="false" stroked="false">
              <v:textbox inset="0,0,0,0">
                <w:txbxContent>
                  <w:p>
                    <w:pPr>
                      <w:spacing w:before="57"/>
                      <w:ind w:left="124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hyperlink r:id="rId14">
                      <w:r>
                        <w:rPr>
                          <w:rFonts w:ascii="Calibri"/>
                          <w:color w:val="333333"/>
                          <w:w w:val="115"/>
                          <w:sz w:val="10"/>
                        </w:rPr>
                        <w:t>SEE</w:t>
                      </w:r>
                      <w:r>
                        <w:rPr>
                          <w:rFonts w:ascii="Calibri"/>
                          <w:color w:val="333333"/>
                          <w:spacing w:val="-6"/>
                          <w:w w:val="115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color w:val="333333"/>
                          <w:w w:val="115"/>
                          <w:sz w:val="10"/>
                        </w:rPr>
                        <w:t>PROFILE</w:t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w:pict>
          <v:group style="width:43.2pt;height:14pt;mso-position-horizontal-relative:char;mso-position-vertical-relative:line" id="docshapegroup8" coordorigin="0,0" coordsize="864,280">
            <v:shape style="position:absolute;left:6;top:6;width:851;height:266" id="docshape9" coordorigin="7,7" coordsize="851,266" path="m7,253l7,27,7,24,7,21,8,19,9,17,11,14,12,12,14,11,17,9,19,8,21,7,24,7,27,7,837,7,840,7,842,7,857,27,857,253,857,255,857,258,856,260,855,263,845,271,842,272,840,272,837,272,27,272,24,272,21,272,19,271,17,270,14,268,12,267,11,265,9,263,8,260,7,258,7,255,7,253xe" filled="false" stroked="true" strokeweight=".664495pt" strokecolor="#cccccc">
              <v:path arrowok="t"/>
              <v:stroke dashstyle="solid"/>
            </v:shape>
            <v:shape style="position:absolute;left:21;top:19;width:820;height:240" type="#_x0000_t202" id="docshape10" filled="false" stroked="false">
              <v:textbox inset="0,0,0,0">
                <w:txbxContent>
                  <w:p>
                    <w:pPr>
                      <w:spacing w:before="57"/>
                      <w:ind w:left="124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hyperlink r:id="rId15">
                      <w:r>
                        <w:rPr>
                          <w:rFonts w:ascii="Calibri"/>
                          <w:color w:val="333333"/>
                          <w:w w:val="115"/>
                          <w:sz w:val="10"/>
                        </w:rPr>
                        <w:t>SEE</w:t>
                      </w:r>
                      <w:r>
                        <w:rPr>
                          <w:rFonts w:ascii="Calibri"/>
                          <w:color w:val="333333"/>
                          <w:spacing w:val="-6"/>
                          <w:w w:val="115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color w:val="333333"/>
                          <w:w w:val="115"/>
                          <w:sz w:val="10"/>
                        </w:rPr>
                        <w:t>PROFILE</w:t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9"/>
        <w:ind w:left="0"/>
        <w:jc w:val="left"/>
        <w:rPr>
          <w:rFonts w:ascii="Calibri"/>
          <w:sz w:val="10"/>
        </w:rPr>
      </w:pPr>
    </w:p>
    <w:p>
      <w:pPr>
        <w:spacing w:after="0"/>
        <w:jc w:val="left"/>
        <w:rPr>
          <w:rFonts w:ascii="Calibri"/>
          <w:sz w:val="10"/>
        </w:rPr>
        <w:sectPr>
          <w:type w:val="continuous"/>
          <w:pgSz w:w="12240" w:h="15840"/>
          <w:pgMar w:header="0" w:footer="0" w:top="660" w:bottom="0" w:left="680" w:right="500"/>
        </w:sectPr>
      </w:pPr>
    </w:p>
    <w:p>
      <w:pPr>
        <w:spacing w:before="103"/>
        <w:ind w:left="648" w:right="0" w:firstLine="0"/>
        <w:jc w:val="left"/>
        <w:rPr>
          <w:rFonts w:ascii="Calibri"/>
          <w:sz w:val="13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506345</wp:posOffset>
            </wp:positionH>
            <wp:positionV relativeFrom="paragraph">
              <wp:posOffset>68053</wp:posOffset>
            </wp:positionV>
            <wp:extent cx="253172" cy="253172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72" cy="25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>
        <w:r>
          <w:rPr>
            <w:rFonts w:ascii="Calibri"/>
            <w:color w:val="3773A1"/>
            <w:spacing w:val="-1"/>
            <w:w w:val="105"/>
            <w:sz w:val="13"/>
          </w:rPr>
          <w:t>Azam</w:t>
        </w:r>
        <w:r>
          <w:rPr>
            <w:rFonts w:ascii="Calibri"/>
            <w:color w:val="3773A1"/>
            <w:spacing w:val="-7"/>
            <w:w w:val="105"/>
            <w:sz w:val="13"/>
          </w:rPr>
          <w:t> </w:t>
        </w:r>
        <w:r>
          <w:rPr>
            <w:rFonts w:ascii="Calibri"/>
            <w:color w:val="3773A1"/>
            <w:spacing w:val="-1"/>
            <w:w w:val="105"/>
            <w:sz w:val="13"/>
          </w:rPr>
          <w:t>Maleki</w:t>
        </w:r>
        <w:r>
          <w:rPr>
            <w:rFonts w:ascii="Calibri"/>
            <w:color w:val="3773A1"/>
            <w:spacing w:val="-7"/>
            <w:w w:val="105"/>
            <w:sz w:val="13"/>
          </w:rPr>
          <w:t> </w:t>
        </w:r>
        <w:r>
          <w:rPr>
            <w:rFonts w:ascii="Calibri"/>
            <w:color w:val="3773A1"/>
            <w:w w:val="105"/>
            <w:sz w:val="13"/>
          </w:rPr>
          <w:t>Ghahfarokhi</w:t>
        </w:r>
      </w:hyperlink>
    </w:p>
    <w:p>
      <w:pPr>
        <w:spacing w:before="54"/>
        <w:ind w:left="648" w:right="0" w:firstLine="0"/>
        <w:jc w:val="left"/>
        <w:rPr>
          <w:rFonts w:ascii="Calibri"/>
          <w:sz w:val="13"/>
        </w:rPr>
      </w:pPr>
      <w:hyperlink r:id="rId18">
        <w:r>
          <w:rPr>
            <w:rFonts w:ascii="Calibri"/>
            <w:color w:val="212121"/>
            <w:w w:val="105"/>
            <w:sz w:val="13"/>
          </w:rPr>
          <w:t>Shahid</w:t>
        </w:r>
        <w:r>
          <w:rPr>
            <w:rFonts w:ascii="Calibri"/>
            <w:color w:val="212121"/>
            <w:spacing w:val="-3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Beheshti</w:t>
        </w:r>
        <w:r>
          <w:rPr>
            <w:rFonts w:ascii="Calibri"/>
            <w:color w:val="212121"/>
            <w:spacing w:val="-3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University</w:t>
        </w:r>
        <w:r>
          <w:rPr>
            <w:rFonts w:ascii="Calibri"/>
            <w:color w:val="212121"/>
            <w:spacing w:val="-3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of</w:t>
        </w:r>
        <w:r>
          <w:rPr>
            <w:rFonts w:ascii="Calibri"/>
            <w:color w:val="212121"/>
            <w:spacing w:val="-2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Medical</w:t>
        </w:r>
        <w:r>
          <w:rPr>
            <w:rFonts w:ascii="Calibri"/>
            <w:color w:val="212121"/>
            <w:spacing w:val="-3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Sciences</w:t>
        </w:r>
      </w:hyperlink>
    </w:p>
    <w:p>
      <w:pPr>
        <w:spacing w:before="90"/>
        <w:ind w:left="648" w:right="0" w:firstLine="0"/>
        <w:jc w:val="left"/>
        <w:rPr>
          <w:rFonts w:ascii="Calibri"/>
          <w:sz w:val="10"/>
        </w:rPr>
      </w:pPr>
      <w:r>
        <w:rPr>
          <w:rFonts w:ascii="Calibri"/>
          <w:b/>
          <w:spacing w:val="-1"/>
          <w:w w:val="110"/>
          <w:sz w:val="12"/>
        </w:rPr>
        <w:t>20</w:t>
      </w:r>
      <w:r>
        <w:rPr>
          <w:rFonts w:ascii="Calibri"/>
          <w:b/>
          <w:spacing w:val="-6"/>
          <w:w w:val="110"/>
          <w:sz w:val="12"/>
        </w:rPr>
        <w:t> </w:t>
      </w:r>
      <w:r>
        <w:rPr>
          <w:rFonts w:ascii="Calibri"/>
          <w:color w:val="333333"/>
          <w:spacing w:val="-1"/>
          <w:w w:val="110"/>
          <w:sz w:val="10"/>
        </w:rPr>
        <w:t>PUBLICATIONS</w:t>
      </w:r>
      <w:r>
        <w:rPr>
          <w:rFonts w:ascii="Calibri"/>
          <w:color w:val="333333"/>
          <w:spacing w:val="26"/>
          <w:w w:val="110"/>
          <w:sz w:val="10"/>
        </w:rPr>
        <w:t> </w:t>
      </w:r>
      <w:r>
        <w:rPr>
          <w:rFonts w:ascii="Calibri"/>
          <w:b/>
          <w:w w:val="110"/>
          <w:sz w:val="12"/>
        </w:rPr>
        <w:t>176</w:t>
      </w:r>
      <w:r>
        <w:rPr>
          <w:rFonts w:ascii="Calibri"/>
          <w:b/>
          <w:spacing w:val="-5"/>
          <w:w w:val="110"/>
          <w:sz w:val="12"/>
        </w:rPr>
        <w:t> </w:t>
      </w:r>
      <w:r>
        <w:rPr>
          <w:rFonts w:ascii="Calibri"/>
          <w:color w:val="333333"/>
          <w:w w:val="110"/>
          <w:sz w:val="10"/>
        </w:rPr>
        <w:t>CITATIONS</w:t>
      </w:r>
    </w:p>
    <w:p>
      <w:pPr>
        <w:spacing w:before="103"/>
        <w:ind w:left="648" w:right="0" w:firstLine="0"/>
        <w:jc w:val="left"/>
        <w:rPr>
          <w:rFonts w:ascii="Calibri"/>
          <w:sz w:val="13"/>
        </w:rPr>
      </w:pPr>
      <w:r>
        <w:rPr/>
        <w:br w:type="column"/>
      </w:r>
      <w:hyperlink r:id="rId19">
        <w:r>
          <w:rPr>
            <w:rFonts w:ascii="Calibri"/>
            <w:color w:val="3773A1"/>
            <w:w w:val="105"/>
            <w:sz w:val="13"/>
          </w:rPr>
          <w:t>Mohammad</w:t>
        </w:r>
        <w:r>
          <w:rPr>
            <w:rFonts w:ascii="Calibri"/>
            <w:color w:val="3773A1"/>
            <w:spacing w:val="4"/>
            <w:w w:val="105"/>
            <w:sz w:val="13"/>
          </w:rPr>
          <w:t> </w:t>
        </w:r>
        <w:r>
          <w:rPr>
            <w:rFonts w:ascii="Calibri"/>
            <w:color w:val="3773A1"/>
            <w:w w:val="105"/>
            <w:sz w:val="13"/>
          </w:rPr>
          <w:t>Shakerkhatibi</w:t>
        </w:r>
      </w:hyperlink>
    </w:p>
    <w:p>
      <w:pPr>
        <w:spacing w:before="54"/>
        <w:ind w:left="648" w:right="0" w:firstLine="0"/>
        <w:jc w:val="left"/>
        <w:rPr>
          <w:rFonts w:ascii="Calibri"/>
          <w:sz w:val="13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3890419</wp:posOffset>
            </wp:positionH>
            <wp:positionV relativeFrom="paragraph">
              <wp:posOffset>-98086</wp:posOffset>
            </wp:positionV>
            <wp:extent cx="253172" cy="253172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72" cy="25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>
          <w:rPr>
            <w:rFonts w:ascii="Calibri"/>
            <w:color w:val="212121"/>
            <w:w w:val="105"/>
            <w:sz w:val="13"/>
          </w:rPr>
          <w:t>Tabriz</w:t>
        </w:r>
        <w:r>
          <w:rPr>
            <w:rFonts w:ascii="Calibri"/>
            <w:color w:val="212121"/>
            <w:spacing w:val="-6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University</w:t>
        </w:r>
        <w:r>
          <w:rPr>
            <w:rFonts w:ascii="Calibri"/>
            <w:color w:val="212121"/>
            <w:spacing w:val="-5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of</w:t>
        </w:r>
        <w:r>
          <w:rPr>
            <w:rFonts w:ascii="Calibri"/>
            <w:color w:val="212121"/>
            <w:spacing w:val="-6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Medical</w:t>
        </w:r>
        <w:r>
          <w:rPr>
            <w:rFonts w:ascii="Calibri"/>
            <w:color w:val="212121"/>
            <w:spacing w:val="-5"/>
            <w:w w:val="105"/>
            <w:sz w:val="13"/>
          </w:rPr>
          <w:t> </w:t>
        </w:r>
        <w:r>
          <w:rPr>
            <w:rFonts w:ascii="Calibri"/>
            <w:color w:val="212121"/>
            <w:w w:val="105"/>
            <w:sz w:val="13"/>
          </w:rPr>
          <w:t>Sciences</w:t>
        </w:r>
      </w:hyperlink>
    </w:p>
    <w:p>
      <w:pPr>
        <w:spacing w:before="90"/>
        <w:ind w:left="648" w:right="0" w:firstLine="0"/>
        <w:jc w:val="left"/>
        <w:rPr>
          <w:rFonts w:ascii="Calibri"/>
          <w:sz w:val="10"/>
        </w:rPr>
      </w:pPr>
      <w:r>
        <w:rPr>
          <w:rFonts w:ascii="Calibri"/>
          <w:b/>
          <w:spacing w:val="-1"/>
          <w:w w:val="110"/>
          <w:sz w:val="12"/>
        </w:rPr>
        <w:t>56</w:t>
      </w:r>
      <w:r>
        <w:rPr>
          <w:rFonts w:ascii="Calibri"/>
          <w:b/>
          <w:spacing w:val="-6"/>
          <w:w w:val="110"/>
          <w:sz w:val="12"/>
        </w:rPr>
        <w:t> </w:t>
      </w:r>
      <w:r>
        <w:rPr>
          <w:rFonts w:ascii="Calibri"/>
          <w:color w:val="333333"/>
          <w:spacing w:val="-1"/>
          <w:w w:val="110"/>
          <w:sz w:val="10"/>
        </w:rPr>
        <w:t>PUBLICATIONS</w:t>
      </w:r>
      <w:r>
        <w:rPr>
          <w:rFonts w:ascii="Calibri"/>
          <w:color w:val="333333"/>
          <w:spacing w:val="26"/>
          <w:w w:val="110"/>
          <w:sz w:val="10"/>
        </w:rPr>
        <w:t> </w:t>
      </w:r>
      <w:r>
        <w:rPr>
          <w:rFonts w:ascii="Calibri"/>
          <w:b/>
          <w:w w:val="110"/>
          <w:sz w:val="12"/>
        </w:rPr>
        <w:t>194</w:t>
      </w:r>
      <w:r>
        <w:rPr>
          <w:rFonts w:ascii="Calibri"/>
          <w:b/>
          <w:spacing w:val="-5"/>
          <w:w w:val="110"/>
          <w:sz w:val="12"/>
        </w:rPr>
        <w:t> </w:t>
      </w:r>
      <w:r>
        <w:rPr>
          <w:rFonts w:ascii="Calibri"/>
          <w:color w:val="333333"/>
          <w:w w:val="110"/>
          <w:sz w:val="10"/>
        </w:rPr>
        <w:t>CITATIONS</w:t>
      </w:r>
    </w:p>
    <w:p>
      <w:pPr>
        <w:spacing w:after="0"/>
        <w:jc w:val="left"/>
        <w:rPr>
          <w:rFonts w:ascii="Calibri"/>
          <w:sz w:val="10"/>
        </w:rPr>
        <w:sectPr>
          <w:type w:val="continuous"/>
          <w:pgSz w:w="12240" w:h="15840"/>
          <w:pgMar w:header="0" w:footer="0" w:top="660" w:bottom="0" w:left="680" w:right="500"/>
          <w:cols w:num="2" w:equalWidth="0">
            <w:col w:w="3282" w:space="2047"/>
            <w:col w:w="5731"/>
          </w:cols>
        </w:sectPr>
      </w:pPr>
    </w:p>
    <w:p>
      <w:pPr>
        <w:pStyle w:val="BodyText"/>
        <w:spacing w:before="4"/>
        <w:ind w:left="0"/>
        <w:jc w:val="left"/>
        <w:rPr>
          <w:rFonts w:ascii="Calibri"/>
          <w:sz w:val="9"/>
        </w:rPr>
      </w:pPr>
    </w:p>
    <w:p>
      <w:pPr>
        <w:tabs>
          <w:tab w:pos="5977" w:val="left" w:leader="none"/>
        </w:tabs>
        <w:spacing w:line="240" w:lineRule="auto"/>
        <w:ind w:left="648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3.2pt;height:14pt;mso-position-horizontal-relative:char;mso-position-vertical-relative:line" id="docshapegroup11" coordorigin="0,0" coordsize="864,280">
            <v:shape style="position:absolute;left:6;top:6;width:851;height:266" id="docshape12" coordorigin="7,7" coordsize="851,266" path="m7,253l7,27,7,24,7,21,8,19,9,17,11,14,12,12,14,11,17,9,19,8,21,7,24,7,27,7,837,7,840,7,842,7,845,8,847,9,849,11,851,12,853,14,857,27,857,253,837,272,27,272,7,255,7,253xe" filled="false" stroked="true" strokeweight=".664495pt" strokecolor="#cccccc">
              <v:path arrowok="t"/>
              <v:stroke dashstyle="solid"/>
            </v:shape>
            <v:shape style="position:absolute;left:21;top:19;width:820;height:240" type="#_x0000_t202" id="docshape13" filled="false" stroked="false">
              <v:textbox inset="0,0,0,0">
                <w:txbxContent>
                  <w:p>
                    <w:pPr>
                      <w:spacing w:before="57"/>
                      <w:ind w:left="124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hyperlink r:id="rId21">
                      <w:r>
                        <w:rPr>
                          <w:rFonts w:ascii="Calibri"/>
                          <w:color w:val="333333"/>
                          <w:w w:val="115"/>
                          <w:sz w:val="10"/>
                        </w:rPr>
                        <w:t>SEE</w:t>
                      </w:r>
                      <w:r>
                        <w:rPr>
                          <w:rFonts w:ascii="Calibri"/>
                          <w:color w:val="333333"/>
                          <w:spacing w:val="-6"/>
                          <w:w w:val="115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color w:val="333333"/>
                          <w:w w:val="115"/>
                          <w:sz w:val="10"/>
                        </w:rPr>
                        <w:t>PROFILE</w:t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w:pict>
          <v:group style="width:43.2pt;height:14pt;mso-position-horizontal-relative:char;mso-position-vertical-relative:line" id="docshapegroup14" coordorigin="0,0" coordsize="864,280">
            <v:shape style="position:absolute;left:6;top:6;width:851;height:266" id="docshape15" coordorigin="7,7" coordsize="851,266" path="m7,253l7,27,7,24,7,21,8,19,9,17,11,14,12,12,14,11,17,9,19,8,21,7,24,7,27,7,837,7,840,7,842,7,845,8,847,9,849,11,851,12,853,14,857,27,857,253,837,272,27,272,8,260,7,258,7,255,7,253xe" filled="false" stroked="true" strokeweight=".664495pt" strokecolor="#cccccc">
              <v:path arrowok="t"/>
              <v:stroke dashstyle="solid"/>
            </v:shape>
            <v:shape style="position:absolute;left:21;top:19;width:820;height:240" type="#_x0000_t202" id="docshape16" filled="false" stroked="false">
              <v:textbox inset="0,0,0,0">
                <w:txbxContent>
                  <w:p>
                    <w:pPr>
                      <w:spacing w:before="57"/>
                      <w:ind w:left="124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hyperlink r:id="rId22">
                      <w:r>
                        <w:rPr>
                          <w:rFonts w:ascii="Calibri"/>
                          <w:color w:val="333333"/>
                          <w:w w:val="115"/>
                          <w:sz w:val="10"/>
                        </w:rPr>
                        <w:t>SEE</w:t>
                      </w:r>
                      <w:r>
                        <w:rPr>
                          <w:rFonts w:ascii="Calibri"/>
                          <w:color w:val="333333"/>
                          <w:spacing w:val="-6"/>
                          <w:w w:val="115"/>
                          <w:sz w:val="10"/>
                        </w:rPr>
                        <w:t> </w:t>
                      </w:r>
                      <w:r>
                        <w:rPr>
                          <w:rFonts w:ascii="Calibri"/>
                          <w:color w:val="333333"/>
                          <w:w w:val="115"/>
                          <w:sz w:val="10"/>
                        </w:rPr>
                        <w:t>PROFILE</w:t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</w:rPr>
      </w:pPr>
    </w:p>
    <w:p>
      <w:pPr>
        <w:pStyle w:val="BodyText"/>
        <w:ind w:left="0"/>
        <w:jc w:val="left"/>
        <w:rPr>
          <w:rFonts w:ascii="Calibri"/>
          <w:sz w:val="29"/>
        </w:rPr>
      </w:pPr>
    </w:p>
    <w:p>
      <w:pPr>
        <w:spacing w:before="103"/>
        <w:ind w:left="183" w:right="0" w:firstLine="0"/>
        <w:jc w:val="left"/>
        <w:rPr>
          <w:rFonts w:ascii="Calibri"/>
          <w:sz w:val="13"/>
        </w:rPr>
      </w:pPr>
      <w:r>
        <w:rPr>
          <w:rFonts w:ascii="Calibri"/>
          <w:w w:val="105"/>
          <w:sz w:val="13"/>
        </w:rPr>
        <w:t>All</w:t>
      </w:r>
      <w:r>
        <w:rPr>
          <w:rFonts w:ascii="Calibri"/>
          <w:spacing w:val="-5"/>
          <w:w w:val="105"/>
          <w:sz w:val="13"/>
        </w:rPr>
        <w:t> </w:t>
      </w:r>
      <w:r>
        <w:rPr>
          <w:rFonts w:ascii="Calibri"/>
          <w:w w:val="105"/>
          <w:sz w:val="13"/>
        </w:rPr>
        <w:t>content</w:t>
      </w:r>
      <w:r>
        <w:rPr>
          <w:rFonts w:ascii="Calibri"/>
          <w:spacing w:val="-4"/>
          <w:w w:val="105"/>
          <w:sz w:val="13"/>
        </w:rPr>
        <w:t> </w:t>
      </w:r>
      <w:r>
        <w:rPr>
          <w:rFonts w:ascii="Calibri"/>
          <w:w w:val="105"/>
          <w:sz w:val="13"/>
        </w:rPr>
        <w:t>following</w:t>
      </w:r>
      <w:r>
        <w:rPr>
          <w:rFonts w:ascii="Calibri"/>
          <w:spacing w:val="-4"/>
          <w:w w:val="105"/>
          <w:sz w:val="13"/>
        </w:rPr>
        <w:t> </w:t>
      </w:r>
      <w:r>
        <w:rPr>
          <w:rFonts w:ascii="Calibri"/>
          <w:w w:val="105"/>
          <w:sz w:val="13"/>
        </w:rPr>
        <w:t>this</w:t>
      </w:r>
      <w:r>
        <w:rPr>
          <w:rFonts w:ascii="Calibri"/>
          <w:spacing w:val="-4"/>
          <w:w w:val="105"/>
          <w:sz w:val="13"/>
        </w:rPr>
        <w:t> </w:t>
      </w:r>
      <w:r>
        <w:rPr>
          <w:rFonts w:ascii="Calibri"/>
          <w:w w:val="105"/>
          <w:sz w:val="13"/>
        </w:rPr>
        <w:t>page</w:t>
      </w:r>
      <w:r>
        <w:rPr>
          <w:rFonts w:ascii="Calibri"/>
          <w:spacing w:val="-5"/>
          <w:w w:val="105"/>
          <w:sz w:val="13"/>
        </w:rPr>
        <w:t> </w:t>
      </w:r>
      <w:r>
        <w:rPr>
          <w:rFonts w:ascii="Calibri"/>
          <w:w w:val="105"/>
          <w:sz w:val="13"/>
        </w:rPr>
        <w:t>was</w:t>
      </w:r>
      <w:r>
        <w:rPr>
          <w:rFonts w:ascii="Calibri"/>
          <w:spacing w:val="-4"/>
          <w:w w:val="105"/>
          <w:sz w:val="13"/>
        </w:rPr>
        <w:t> </w:t>
      </w:r>
      <w:r>
        <w:rPr>
          <w:rFonts w:ascii="Calibri"/>
          <w:w w:val="105"/>
          <w:sz w:val="13"/>
        </w:rPr>
        <w:t>uploaded</w:t>
      </w:r>
      <w:r>
        <w:rPr>
          <w:rFonts w:ascii="Calibri"/>
          <w:spacing w:val="-4"/>
          <w:w w:val="105"/>
          <w:sz w:val="13"/>
        </w:rPr>
        <w:t> </w:t>
      </w:r>
      <w:r>
        <w:rPr>
          <w:rFonts w:ascii="Calibri"/>
          <w:w w:val="105"/>
          <w:sz w:val="13"/>
        </w:rPr>
        <w:t>by</w:t>
      </w:r>
      <w:r>
        <w:rPr>
          <w:rFonts w:ascii="Calibri"/>
          <w:spacing w:val="-4"/>
          <w:w w:val="105"/>
          <w:sz w:val="13"/>
        </w:rPr>
        <w:t> </w:t>
      </w:r>
      <w:hyperlink r:id="rId23">
        <w:r>
          <w:rPr>
            <w:rFonts w:ascii="Calibri"/>
            <w:color w:val="3773A1"/>
            <w:w w:val="105"/>
            <w:sz w:val="13"/>
          </w:rPr>
          <w:t>Mohammad</w:t>
        </w:r>
        <w:r>
          <w:rPr>
            <w:rFonts w:ascii="Calibri"/>
            <w:color w:val="3773A1"/>
            <w:spacing w:val="-4"/>
            <w:w w:val="105"/>
            <w:sz w:val="13"/>
          </w:rPr>
          <w:t> </w:t>
        </w:r>
        <w:r>
          <w:rPr>
            <w:rFonts w:ascii="Calibri"/>
            <w:color w:val="3773A1"/>
            <w:w w:val="105"/>
            <w:sz w:val="13"/>
          </w:rPr>
          <w:t>Shakerkhatibi</w:t>
        </w:r>
        <w:r>
          <w:rPr>
            <w:rFonts w:ascii="Calibri"/>
            <w:color w:val="3773A1"/>
            <w:spacing w:val="-5"/>
            <w:w w:val="105"/>
            <w:sz w:val="13"/>
          </w:rPr>
          <w:t> </w:t>
        </w:r>
      </w:hyperlink>
      <w:r>
        <w:rPr>
          <w:rFonts w:ascii="Calibri"/>
          <w:w w:val="105"/>
          <w:sz w:val="13"/>
        </w:rPr>
        <w:t>on</w:t>
      </w:r>
      <w:r>
        <w:rPr>
          <w:rFonts w:ascii="Calibri"/>
          <w:spacing w:val="-4"/>
          <w:w w:val="105"/>
          <w:sz w:val="13"/>
        </w:rPr>
        <w:t> </w:t>
      </w:r>
      <w:r>
        <w:rPr>
          <w:rFonts w:ascii="Calibri"/>
          <w:w w:val="105"/>
          <w:sz w:val="13"/>
        </w:rPr>
        <w:t>07</w:t>
      </w:r>
      <w:r>
        <w:rPr>
          <w:rFonts w:ascii="Calibri"/>
          <w:spacing w:val="-4"/>
          <w:w w:val="105"/>
          <w:sz w:val="13"/>
        </w:rPr>
        <w:t> </w:t>
      </w:r>
      <w:r>
        <w:rPr>
          <w:rFonts w:ascii="Calibri"/>
          <w:w w:val="105"/>
          <w:sz w:val="13"/>
        </w:rPr>
        <w:t>February</w:t>
      </w:r>
      <w:r>
        <w:rPr>
          <w:rFonts w:ascii="Calibri"/>
          <w:spacing w:val="-4"/>
          <w:w w:val="105"/>
          <w:sz w:val="13"/>
        </w:rPr>
        <w:t> </w:t>
      </w:r>
      <w:r>
        <w:rPr>
          <w:rFonts w:ascii="Calibri"/>
          <w:w w:val="105"/>
          <w:sz w:val="13"/>
        </w:rPr>
        <w:t>2021.</w:t>
      </w:r>
    </w:p>
    <w:p>
      <w:pPr>
        <w:pStyle w:val="BodyText"/>
        <w:spacing w:before="4"/>
        <w:ind w:left="0"/>
        <w:jc w:val="left"/>
        <w:rPr>
          <w:rFonts w:ascii="Calibri"/>
          <w:sz w:val="14"/>
        </w:rPr>
      </w:pPr>
    </w:p>
    <w:p>
      <w:pPr>
        <w:spacing w:before="1"/>
        <w:ind w:left="183" w:right="0" w:firstLine="0"/>
        <w:jc w:val="left"/>
        <w:rPr>
          <w:rFonts w:ascii="Calibri"/>
          <w:sz w:val="10"/>
        </w:rPr>
      </w:pPr>
      <w:r>
        <w:rPr>
          <w:rFonts w:ascii="Calibri"/>
          <w:spacing w:val="-1"/>
          <w:w w:val="110"/>
          <w:sz w:val="10"/>
        </w:rPr>
        <w:t>The</w:t>
      </w:r>
      <w:r>
        <w:rPr>
          <w:rFonts w:ascii="Calibri"/>
          <w:spacing w:val="-5"/>
          <w:w w:val="110"/>
          <w:sz w:val="10"/>
        </w:rPr>
        <w:t> </w:t>
      </w:r>
      <w:r>
        <w:rPr>
          <w:rFonts w:ascii="Calibri"/>
          <w:spacing w:val="-1"/>
          <w:w w:val="110"/>
          <w:sz w:val="10"/>
        </w:rPr>
        <w:t>user</w:t>
      </w:r>
      <w:r>
        <w:rPr>
          <w:rFonts w:ascii="Calibri"/>
          <w:spacing w:val="-4"/>
          <w:w w:val="110"/>
          <w:sz w:val="10"/>
        </w:rPr>
        <w:t> </w:t>
      </w:r>
      <w:r>
        <w:rPr>
          <w:rFonts w:ascii="Calibri"/>
          <w:spacing w:val="-1"/>
          <w:w w:val="110"/>
          <w:sz w:val="10"/>
        </w:rPr>
        <w:t>has</w:t>
      </w:r>
      <w:r>
        <w:rPr>
          <w:rFonts w:ascii="Calibri"/>
          <w:spacing w:val="-5"/>
          <w:w w:val="110"/>
          <w:sz w:val="10"/>
        </w:rPr>
        <w:t> </w:t>
      </w:r>
      <w:r>
        <w:rPr>
          <w:rFonts w:ascii="Calibri"/>
          <w:spacing w:val="-1"/>
          <w:w w:val="110"/>
          <w:sz w:val="10"/>
        </w:rPr>
        <w:t>requested</w:t>
      </w:r>
      <w:r>
        <w:rPr>
          <w:rFonts w:ascii="Calibri"/>
          <w:spacing w:val="-4"/>
          <w:w w:val="110"/>
          <w:sz w:val="10"/>
        </w:rPr>
        <w:t> </w:t>
      </w:r>
      <w:r>
        <w:rPr>
          <w:rFonts w:ascii="Calibri"/>
          <w:w w:val="110"/>
          <w:sz w:val="10"/>
        </w:rPr>
        <w:t>enhancement</w:t>
      </w:r>
      <w:r>
        <w:rPr>
          <w:rFonts w:ascii="Calibri"/>
          <w:spacing w:val="-5"/>
          <w:w w:val="110"/>
          <w:sz w:val="10"/>
        </w:rPr>
        <w:t> </w:t>
      </w:r>
      <w:r>
        <w:rPr>
          <w:rFonts w:ascii="Calibri"/>
          <w:w w:val="110"/>
          <w:sz w:val="10"/>
        </w:rPr>
        <w:t>of</w:t>
      </w:r>
      <w:r>
        <w:rPr>
          <w:rFonts w:ascii="Calibri"/>
          <w:spacing w:val="-4"/>
          <w:w w:val="110"/>
          <w:sz w:val="10"/>
        </w:rPr>
        <w:t> </w:t>
      </w:r>
      <w:r>
        <w:rPr>
          <w:rFonts w:ascii="Calibri"/>
          <w:w w:val="110"/>
          <w:sz w:val="10"/>
        </w:rPr>
        <w:t>the</w:t>
      </w:r>
      <w:r>
        <w:rPr>
          <w:rFonts w:ascii="Calibri"/>
          <w:spacing w:val="-5"/>
          <w:w w:val="110"/>
          <w:sz w:val="10"/>
        </w:rPr>
        <w:t> </w:t>
      </w:r>
      <w:r>
        <w:rPr>
          <w:rFonts w:ascii="Calibri"/>
          <w:w w:val="110"/>
          <w:sz w:val="10"/>
        </w:rPr>
        <w:t>downloaded</w:t>
      </w:r>
      <w:r>
        <w:rPr>
          <w:rFonts w:ascii="Calibri"/>
          <w:spacing w:val="-4"/>
          <w:w w:val="110"/>
          <w:sz w:val="10"/>
        </w:rPr>
        <w:t> </w:t>
      </w:r>
      <w:r>
        <w:rPr>
          <w:rFonts w:ascii="Calibri"/>
          <w:w w:val="110"/>
          <w:sz w:val="10"/>
        </w:rPr>
        <w:t>file.</w:t>
      </w:r>
    </w:p>
    <w:p>
      <w:pPr>
        <w:spacing w:after="0"/>
        <w:jc w:val="left"/>
        <w:rPr>
          <w:rFonts w:ascii="Calibri"/>
          <w:sz w:val="10"/>
        </w:rPr>
        <w:sectPr>
          <w:type w:val="continuous"/>
          <w:pgSz w:w="12240" w:h="15840"/>
          <w:pgMar w:header="0" w:footer="0" w:top="660" w:bottom="0" w:left="680" w:right="500"/>
        </w:sectPr>
      </w:pPr>
    </w:p>
    <w:p>
      <w:pPr>
        <w:pStyle w:val="BodyText"/>
        <w:spacing w:before="11"/>
        <w:ind w:left="0"/>
        <w:jc w:val="left"/>
        <w:rPr>
          <w:rFonts w:ascii="Calibri"/>
          <w:sz w:val="25"/>
        </w:rPr>
      </w:pPr>
    </w:p>
    <w:p>
      <w:pPr>
        <w:spacing w:before="86"/>
        <w:ind w:left="788" w:right="965" w:firstLine="0"/>
        <w:jc w:val="center"/>
        <w:rPr>
          <w:b/>
          <w:sz w:val="32"/>
        </w:rPr>
      </w:pPr>
      <w:r>
        <w:rPr>
          <w:b/>
          <w:sz w:val="32"/>
        </w:rPr>
        <w:t>A Comprehensive Review on Risk Factors Affecting the Crash</w:t>
      </w:r>
      <w:r>
        <w:rPr>
          <w:b/>
          <w:spacing w:val="-77"/>
          <w:sz w:val="32"/>
        </w:rPr>
        <w:t> </w:t>
      </w:r>
      <w:r>
        <w:rPr>
          <w:b/>
          <w:sz w:val="32"/>
        </w:rPr>
        <w:t>Severity</w:t>
      </w:r>
    </w:p>
    <w:p>
      <w:pPr>
        <w:spacing w:before="229"/>
        <w:ind w:left="789" w:right="965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Milad Safari</w:t>
      </w:r>
      <w:r>
        <w:rPr>
          <w:b/>
          <w:i/>
          <w:sz w:val="22"/>
          <w:vertAlign w:val="superscript"/>
        </w:rPr>
        <w:t>1</w:t>
      </w:r>
      <w:r>
        <w:rPr>
          <w:b/>
          <w:i/>
          <w:sz w:val="22"/>
          <w:vertAlign w:val="baseline"/>
        </w:rPr>
        <w:t>, Seyed Shamseddin Alizadeh</w:t>
      </w:r>
      <w:r>
        <w:rPr>
          <w:b/>
          <w:i/>
          <w:sz w:val="22"/>
          <w:vertAlign w:val="superscript"/>
        </w:rPr>
        <w:t>2</w:t>
      </w:r>
      <w:r>
        <w:rPr>
          <w:b/>
          <w:i/>
          <w:sz w:val="22"/>
          <w:vertAlign w:val="baseline"/>
        </w:rPr>
        <w:t>, Homayoun Sadeghi Bazargani</w:t>
      </w:r>
      <w:r>
        <w:rPr>
          <w:b/>
          <w:i/>
          <w:sz w:val="22"/>
          <w:vertAlign w:val="superscript"/>
        </w:rPr>
        <w:t>3</w:t>
      </w:r>
      <w:r>
        <w:rPr>
          <w:b/>
          <w:i/>
          <w:sz w:val="22"/>
          <w:vertAlign w:val="baseline"/>
        </w:rPr>
        <w:t>, Atefeh Aliashrafi</w:t>
      </w:r>
      <w:r>
        <w:rPr>
          <w:b/>
          <w:i/>
          <w:sz w:val="22"/>
          <w:vertAlign w:val="superscript"/>
        </w:rPr>
        <w:t>4</w:t>
      </w:r>
      <w:r>
        <w:rPr>
          <w:b/>
          <w:i/>
          <w:sz w:val="22"/>
          <w:vertAlign w:val="baseline"/>
        </w:rPr>
        <w:t>, Azam</w:t>
      </w:r>
      <w:r>
        <w:rPr>
          <w:b/>
          <w:i/>
          <w:spacing w:val="-52"/>
          <w:sz w:val="22"/>
          <w:vertAlign w:val="baseline"/>
        </w:rPr>
        <w:t> </w:t>
      </w:r>
      <w:r>
        <w:rPr>
          <w:b/>
          <w:i/>
          <w:sz w:val="22"/>
          <w:vertAlign w:val="baseline"/>
        </w:rPr>
        <w:t>Maleki</w:t>
      </w:r>
      <w:r>
        <w:rPr>
          <w:b/>
          <w:i/>
          <w:sz w:val="22"/>
          <w:vertAlign w:val="superscript"/>
        </w:rPr>
        <w:t>1</w:t>
      </w:r>
      <w:r>
        <w:rPr>
          <w:b/>
          <w:i/>
          <w:sz w:val="22"/>
          <w:vertAlign w:val="baseline"/>
        </w:rPr>
        <w:t>,</w:t>
      </w:r>
      <w:r>
        <w:rPr>
          <w:b/>
          <w:i/>
          <w:spacing w:val="-1"/>
          <w:sz w:val="22"/>
          <w:vertAlign w:val="baseline"/>
        </w:rPr>
        <w:t> </w:t>
      </w:r>
      <w:r>
        <w:rPr>
          <w:b/>
          <w:i/>
          <w:sz w:val="22"/>
          <w:vertAlign w:val="baseline"/>
        </w:rPr>
        <w:t>Parisa Moshashaei</w:t>
      </w:r>
      <w:r>
        <w:rPr>
          <w:b/>
          <w:i/>
          <w:sz w:val="22"/>
          <w:vertAlign w:val="superscript"/>
        </w:rPr>
        <w:t>1</w:t>
      </w:r>
      <w:r>
        <w:rPr>
          <w:b/>
          <w:i/>
          <w:sz w:val="22"/>
          <w:vertAlign w:val="baseline"/>
        </w:rPr>
        <w:t>, Mohammad Shakerkhatibi*</w:t>
      </w:r>
      <w:r>
        <w:rPr>
          <w:b/>
          <w:i/>
          <w:sz w:val="22"/>
          <w:vertAlign w:val="superscript"/>
        </w:rPr>
        <w:t>5</w:t>
      </w:r>
    </w:p>
    <w:p>
      <w:pPr>
        <w:pStyle w:val="BodyText"/>
        <w:spacing w:before="9"/>
        <w:ind w:left="0"/>
        <w:jc w:val="left"/>
        <w:rPr>
          <w:b/>
          <w:i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958" w:val="left" w:leader="none"/>
        </w:tabs>
        <w:spacing w:line="207" w:lineRule="exact" w:before="1" w:after="0"/>
        <w:ind w:left="957" w:right="0" w:hanging="198"/>
        <w:jc w:val="left"/>
        <w:rPr>
          <w:i/>
          <w:sz w:val="18"/>
        </w:rPr>
      </w:pPr>
      <w:r>
        <w:rPr>
          <w:i/>
          <w:sz w:val="18"/>
        </w:rPr>
        <w:t>Research Committee, Tabriz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University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Medical Sciences,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Tabriz, Iran.</w:t>
      </w:r>
    </w:p>
    <w:p>
      <w:pPr>
        <w:pStyle w:val="ListParagraph"/>
        <w:numPr>
          <w:ilvl w:val="0"/>
          <w:numId w:val="1"/>
        </w:numPr>
        <w:tabs>
          <w:tab w:pos="958" w:val="left" w:leader="none"/>
        </w:tabs>
        <w:spacing w:line="206" w:lineRule="exact" w:before="0" w:after="0"/>
        <w:ind w:left="957" w:right="0" w:hanging="198"/>
        <w:jc w:val="left"/>
        <w:rPr>
          <w:i/>
          <w:sz w:val="18"/>
        </w:rPr>
      </w:pPr>
      <w:r>
        <w:rPr>
          <w:i/>
          <w:sz w:val="18"/>
        </w:rPr>
        <w:t>Department of Occupational Health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Engineering,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Tabriz University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of Medical Sciences,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Tabriz, Iran.</w:t>
      </w:r>
    </w:p>
    <w:p>
      <w:pPr>
        <w:pStyle w:val="ListParagraph"/>
        <w:numPr>
          <w:ilvl w:val="0"/>
          <w:numId w:val="1"/>
        </w:numPr>
        <w:tabs>
          <w:tab w:pos="958" w:val="left" w:leader="none"/>
        </w:tabs>
        <w:spacing w:line="206" w:lineRule="exact" w:before="0" w:after="0"/>
        <w:ind w:left="957" w:right="0" w:hanging="198"/>
        <w:jc w:val="left"/>
        <w:rPr>
          <w:i/>
          <w:sz w:val="18"/>
        </w:rPr>
      </w:pPr>
      <w:r>
        <w:rPr>
          <w:i/>
          <w:sz w:val="18"/>
        </w:rPr>
        <w:t>Road Traffic Injury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Research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Centre, Tabriz University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of Medical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Sciences, Tabriz, Iran.</w:t>
      </w:r>
    </w:p>
    <w:p>
      <w:pPr>
        <w:pStyle w:val="ListParagraph"/>
        <w:numPr>
          <w:ilvl w:val="0"/>
          <w:numId w:val="1"/>
        </w:numPr>
        <w:tabs>
          <w:tab w:pos="958" w:val="left" w:leader="none"/>
        </w:tabs>
        <w:spacing w:line="207" w:lineRule="exact" w:before="0" w:after="0"/>
        <w:ind w:left="957" w:right="0" w:hanging="198"/>
        <w:jc w:val="left"/>
        <w:rPr>
          <w:i/>
          <w:sz w:val="18"/>
        </w:rPr>
      </w:pPr>
      <w:r>
        <w:rPr>
          <w:i/>
          <w:sz w:val="18"/>
        </w:rPr>
        <w:t>Department of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Water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Resources Engineering, University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Tabriz, Tabriz, Iran.</w:t>
      </w:r>
    </w:p>
    <w:p>
      <w:pPr>
        <w:pStyle w:val="ListParagraph"/>
        <w:numPr>
          <w:ilvl w:val="0"/>
          <w:numId w:val="1"/>
        </w:numPr>
        <w:tabs>
          <w:tab w:pos="958" w:val="left" w:leader="none"/>
        </w:tabs>
        <w:spacing w:line="240" w:lineRule="auto" w:before="1" w:after="0"/>
        <w:ind w:left="957" w:right="0" w:hanging="198"/>
        <w:jc w:val="left"/>
        <w:rPr>
          <w:i/>
          <w:sz w:val="18"/>
        </w:rPr>
      </w:pPr>
      <w:r>
        <w:rPr>
          <w:i/>
          <w:sz w:val="18"/>
        </w:rPr>
        <w:t>Health and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Environment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Research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Centre,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Tabriz University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of Medical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Sciences, Tabriz, Iran</w:t>
      </w:r>
    </w:p>
    <w:p>
      <w:pPr>
        <w:pStyle w:val="BodyText"/>
        <w:spacing w:before="10"/>
        <w:ind w:left="0"/>
        <w:jc w:val="left"/>
        <w:rPr>
          <w:i/>
          <w:sz w:val="17"/>
        </w:rPr>
      </w:pPr>
    </w:p>
    <w:p>
      <w:pPr>
        <w:spacing w:before="1"/>
        <w:ind w:left="760" w:right="0" w:firstLine="0"/>
        <w:jc w:val="both"/>
        <w:rPr>
          <w:sz w:val="18"/>
        </w:rPr>
      </w:pPr>
      <w:r>
        <w:rPr>
          <w:i/>
          <w:sz w:val="18"/>
        </w:rPr>
        <w:t>*Author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Correspondence: </w:t>
      </w:r>
      <w:hyperlink r:id="rId28">
        <w:r>
          <w:rPr>
            <w:sz w:val="18"/>
          </w:rPr>
          <w:t>shakerkhatibim@tbzmed.ac.ir</w:t>
        </w:r>
      </w:hyperlink>
    </w:p>
    <w:p>
      <w:pPr>
        <w:pStyle w:val="BodyText"/>
        <w:spacing w:before="1"/>
        <w:ind w:left="0"/>
        <w:jc w:val="left"/>
        <w:rPr>
          <w:sz w:val="18"/>
        </w:rPr>
      </w:pPr>
    </w:p>
    <w:p>
      <w:pPr>
        <w:spacing w:before="0"/>
        <w:ind w:left="787" w:right="965" w:firstLine="0"/>
        <w:jc w:val="center"/>
        <w:rPr>
          <w:sz w:val="18"/>
        </w:rPr>
      </w:pPr>
      <w:r>
        <w:rPr>
          <w:sz w:val="18"/>
        </w:rPr>
        <w:t>Received:</w:t>
      </w:r>
      <w:r>
        <w:rPr>
          <w:spacing w:val="-1"/>
          <w:sz w:val="18"/>
        </w:rPr>
        <w:t> </w:t>
      </w:r>
      <w:r>
        <w:rPr>
          <w:sz w:val="18"/>
        </w:rPr>
        <w:t>12</w:t>
      </w:r>
      <w:r>
        <w:rPr>
          <w:spacing w:val="-2"/>
          <w:sz w:val="18"/>
        </w:rPr>
        <w:t> </w:t>
      </w:r>
      <w:r>
        <w:rPr>
          <w:sz w:val="18"/>
        </w:rPr>
        <w:t>Feb.</w:t>
      </w:r>
      <w:r>
        <w:rPr>
          <w:spacing w:val="-4"/>
          <w:sz w:val="18"/>
        </w:rPr>
        <w:t> </w:t>
      </w:r>
      <w:r>
        <w:rPr>
          <w:sz w:val="18"/>
        </w:rPr>
        <w:t>2019, Received:</w:t>
      </w:r>
      <w:r>
        <w:rPr>
          <w:spacing w:val="-1"/>
          <w:sz w:val="18"/>
        </w:rPr>
        <w:t> </w:t>
      </w:r>
      <w:r>
        <w:rPr>
          <w:sz w:val="18"/>
        </w:rPr>
        <w:t>26 Feb.</w:t>
      </w:r>
      <w:r>
        <w:rPr>
          <w:spacing w:val="-4"/>
          <w:sz w:val="18"/>
        </w:rPr>
        <w:t> </w:t>
      </w:r>
      <w:r>
        <w:rPr>
          <w:sz w:val="18"/>
        </w:rPr>
        <w:t>2019,</w:t>
      </w:r>
      <w:r>
        <w:rPr>
          <w:spacing w:val="-3"/>
          <w:sz w:val="18"/>
        </w:rPr>
        <w:t> </w:t>
      </w:r>
      <w:r>
        <w:rPr>
          <w:sz w:val="18"/>
        </w:rPr>
        <w:t>Accepted:</w:t>
      </w:r>
      <w:r>
        <w:rPr>
          <w:spacing w:val="-1"/>
          <w:sz w:val="18"/>
        </w:rPr>
        <w:t> </w:t>
      </w:r>
      <w:r>
        <w:rPr>
          <w:sz w:val="18"/>
        </w:rPr>
        <w:t>14 Agu.</w:t>
      </w:r>
      <w:r>
        <w:rPr>
          <w:spacing w:val="-2"/>
          <w:sz w:val="18"/>
        </w:rPr>
        <w:t> </w:t>
      </w:r>
      <w:r>
        <w:rPr>
          <w:sz w:val="18"/>
        </w:rPr>
        <w:t>2019</w:t>
      </w:r>
    </w:p>
    <w:p>
      <w:pPr>
        <w:pStyle w:val="BodyText"/>
        <w:ind w:left="0"/>
        <w:jc w:val="left"/>
      </w:pPr>
    </w:p>
    <w:p>
      <w:pPr>
        <w:pStyle w:val="BodyText"/>
        <w:spacing w:before="2"/>
        <w:ind w:left="0"/>
        <w:jc w:val="left"/>
      </w:pPr>
    </w:p>
    <w:p>
      <w:pPr>
        <w:pStyle w:val="Heading1"/>
      </w:pPr>
      <w:r>
        <w:rPr/>
        <w:t>ABSTRACT</w:t>
      </w:r>
    </w:p>
    <w:p>
      <w:pPr>
        <w:pStyle w:val="BodyText"/>
        <w:ind w:right="936"/>
      </w:pP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matter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growing</w:t>
      </w:r>
      <w:r>
        <w:rPr>
          <w:spacing w:val="1"/>
        </w:rPr>
        <w:t> </w:t>
      </w:r>
      <w:r>
        <w:rPr/>
        <w:t>machinery</w:t>
      </w:r>
      <w:r>
        <w:rPr>
          <w:spacing w:val="-1"/>
        </w:rPr>
        <w:t> </w:t>
      </w:r>
      <w:r>
        <w:rPr/>
        <w:t>life,</w:t>
      </w:r>
      <w:r>
        <w:rPr>
          <w:spacing w:val="-5"/>
        </w:rPr>
        <w:t> </w:t>
      </w:r>
      <w:r>
        <w:rPr/>
        <w:t>traffic</w:t>
      </w:r>
      <w:r>
        <w:rPr>
          <w:spacing w:val="-2"/>
        </w:rPr>
        <w:t> </w:t>
      </w:r>
      <w:r>
        <w:rPr/>
        <w:t>crashes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considered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inevitable</w:t>
      </w:r>
      <w:r>
        <w:rPr>
          <w:spacing w:val="-4"/>
        </w:rPr>
        <w:t> </w:t>
      </w:r>
      <w:r>
        <w:rPr/>
        <w:t>source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injuries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costs</w:t>
      </w:r>
      <w:r>
        <w:rPr>
          <w:spacing w:val="-4"/>
        </w:rPr>
        <w:t> </w:t>
      </w:r>
      <w:r>
        <w:rPr/>
        <w:t>around</w:t>
      </w:r>
      <w:r>
        <w:rPr>
          <w:spacing w:val="-48"/>
        </w:rPr>
        <w:t> </w:t>
      </w:r>
      <w:r>
        <w:rPr/>
        <w:t>the world. Regarding to increasing traffic accident outcomes, controlling the current status is necessary. In this way,</w:t>
      </w:r>
      <w:r>
        <w:rPr>
          <w:spacing w:val="1"/>
        </w:rPr>
        <w:t> </w:t>
      </w:r>
      <w:r>
        <w:rPr/>
        <w:t>identifying risk factors affecting the crash severity is an essential step toward initiating a convincing solution. The</w:t>
      </w:r>
      <w:r>
        <w:rPr>
          <w:spacing w:val="1"/>
        </w:rPr>
        <w:t> </w:t>
      </w:r>
      <w:r>
        <w:rPr/>
        <w:t>core objective of this study was to categorize the risk factors affecting the severity of crashes. Data needed for this</w:t>
      </w:r>
      <w:r>
        <w:rPr>
          <w:spacing w:val="1"/>
        </w:rPr>
        <w:t> </w:t>
      </w:r>
      <w:r>
        <w:rPr/>
        <w:t>study were gathered through searching Web of Science, Google Scholar, and Science Direct databases using the</w:t>
      </w:r>
      <w:r>
        <w:rPr>
          <w:spacing w:val="1"/>
        </w:rPr>
        <w:t> </w:t>
      </w:r>
      <w:r>
        <w:rPr>
          <w:spacing w:val="-1"/>
        </w:rPr>
        <w:t>keywords</w:t>
      </w:r>
      <w:r>
        <w:rPr>
          <w:spacing w:val="-5"/>
        </w:rPr>
        <w:t> </w:t>
      </w:r>
      <w:r>
        <w:rPr/>
        <w:t>included</w:t>
      </w:r>
      <w:r>
        <w:rPr>
          <w:spacing w:val="-10"/>
        </w:rPr>
        <w:t> </w:t>
      </w:r>
      <w:r>
        <w:rPr/>
        <w:t>fatal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crash,</w:t>
      </w:r>
      <w:r>
        <w:rPr>
          <w:spacing w:val="-13"/>
        </w:rPr>
        <w:t> </w:t>
      </w:r>
      <w:r>
        <w:rPr/>
        <w:t>injuries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crash,</w:t>
      </w:r>
      <w:r>
        <w:rPr>
          <w:spacing w:val="-11"/>
        </w:rPr>
        <w:t> </w:t>
      </w:r>
      <w:r>
        <w:rPr/>
        <w:t>fatal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traffic</w:t>
      </w:r>
      <w:r>
        <w:rPr>
          <w:spacing w:val="-7"/>
        </w:rPr>
        <w:t> </w:t>
      </w:r>
      <w:r>
        <w:rPr/>
        <w:t>accident,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injuries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traffic</w:t>
      </w:r>
      <w:r>
        <w:rPr>
          <w:spacing w:val="-8"/>
        </w:rPr>
        <w:t> </w:t>
      </w:r>
      <w:r>
        <w:rPr/>
        <w:t>accident.</w:t>
      </w:r>
      <w:r>
        <w:rPr>
          <w:spacing w:val="-12"/>
        </w:rPr>
        <w:t> </w:t>
      </w:r>
      <w:r>
        <w:rPr/>
        <w:t>Based</w:t>
      </w:r>
      <w:r>
        <w:rPr>
          <w:spacing w:val="-48"/>
        </w:rPr>
        <w:t> </w:t>
      </w:r>
      <w:r>
        <w:rPr/>
        <w:t>on 83 selected studies for review, factors affecting the crash severity divided into five factors and forty-seven sub-</w:t>
      </w:r>
      <w:r>
        <w:rPr>
          <w:spacing w:val="1"/>
        </w:rPr>
        <w:t> </w:t>
      </w:r>
      <w:r>
        <w:rPr/>
        <w:t>factors. The most prevalent sub-factors were age, sex, safety belts, alcohol and drug use, speed, weather conditions,</w:t>
      </w:r>
      <w:r>
        <w:rPr>
          <w:spacing w:val="1"/>
        </w:rPr>
        <w:t> </w:t>
      </w:r>
      <w:r>
        <w:rPr/>
        <w:t>lighting conditions, time of the day and week, vehicle kind, road condition, collision type and crash location. Many</w:t>
      </w:r>
      <w:r>
        <w:rPr>
          <w:spacing w:val="1"/>
        </w:rPr>
        <w:t> </w:t>
      </w:r>
      <w:r>
        <w:rPr/>
        <w:t>risk</w:t>
      </w:r>
      <w:r>
        <w:rPr>
          <w:spacing w:val="-9"/>
        </w:rPr>
        <w:t> </w:t>
      </w:r>
      <w:r>
        <w:rPr/>
        <w:t>factors</w:t>
      </w:r>
      <w:r>
        <w:rPr>
          <w:spacing w:val="-8"/>
        </w:rPr>
        <w:t> </w:t>
      </w:r>
      <w:r>
        <w:rPr/>
        <w:t>affect</w:t>
      </w:r>
      <w:r>
        <w:rPr>
          <w:spacing w:val="-7"/>
        </w:rPr>
        <w:t> </w:t>
      </w:r>
      <w:r>
        <w:rPr/>
        <w:t>crash</w:t>
      </w:r>
      <w:r>
        <w:rPr>
          <w:spacing w:val="-9"/>
        </w:rPr>
        <w:t> </w:t>
      </w:r>
      <w:r>
        <w:rPr/>
        <w:t>severity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determination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6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ones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prelude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reducing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effects.</w:t>
      </w:r>
      <w:r>
        <w:rPr>
          <w:spacing w:val="-47"/>
        </w:rPr>
        <w:t> </w:t>
      </w:r>
      <w:r>
        <w:rPr/>
        <w:t>Therefore,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conclusion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assist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traffic</w:t>
      </w:r>
      <w:r>
        <w:rPr>
          <w:spacing w:val="-4"/>
        </w:rPr>
        <w:t> </w:t>
      </w:r>
      <w:r>
        <w:rPr/>
        <w:t>safety</w:t>
      </w:r>
      <w:r>
        <w:rPr>
          <w:spacing w:val="-5"/>
        </w:rPr>
        <w:t> </w:t>
      </w:r>
      <w:r>
        <w:rPr/>
        <w:t>experts,</w:t>
      </w:r>
      <w:r>
        <w:rPr>
          <w:spacing w:val="-5"/>
        </w:rPr>
        <w:t> </w:t>
      </w:r>
      <w:r>
        <w:rPr/>
        <w:t>police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contribute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distinguishing</w:t>
      </w:r>
      <w:r>
        <w:rPr>
          <w:spacing w:val="3"/>
        </w:rPr>
        <w:t> </w:t>
      </w:r>
      <w:r>
        <w:rPr/>
        <w:t>and</w:t>
      </w:r>
      <w:r>
        <w:rPr>
          <w:spacing w:val="-47"/>
        </w:rPr>
        <w:t> </w:t>
      </w:r>
      <w:r>
        <w:rPr/>
        <w:t>monitoring</w:t>
      </w:r>
      <w:r>
        <w:rPr>
          <w:spacing w:val="5"/>
        </w:rPr>
        <w:t> </w:t>
      </w:r>
      <w:r>
        <w:rPr/>
        <w:t>the</w:t>
      </w:r>
      <w:r>
        <w:rPr>
          <w:spacing w:val="2"/>
        </w:rPr>
        <w:t> </w:t>
      </w:r>
      <w:r>
        <w:rPr/>
        <w:t>risk</w:t>
      </w:r>
      <w:r>
        <w:rPr>
          <w:spacing w:val="1"/>
        </w:rPr>
        <w:t> </w:t>
      </w:r>
      <w:r>
        <w:rPr/>
        <w:t>factors</w:t>
      </w:r>
      <w:r>
        <w:rPr>
          <w:spacing w:val="-2"/>
        </w:rPr>
        <w:t> </w:t>
      </w:r>
      <w:r>
        <w:rPr/>
        <w:t>affecting</w:t>
      </w:r>
      <w:r>
        <w:rPr>
          <w:spacing w:val="6"/>
        </w:rPr>
        <w:t> </w:t>
      </w:r>
      <w:r>
        <w:rPr/>
        <w:t>crash severity transportation</w:t>
      </w:r>
      <w:r>
        <w:rPr>
          <w:spacing w:val="1"/>
        </w:rPr>
        <w:t> </w:t>
      </w:r>
      <w:r>
        <w:rPr/>
        <w:t>agencies.</w:t>
      </w:r>
    </w:p>
    <w:p>
      <w:pPr>
        <w:pStyle w:val="BodyText"/>
        <w:spacing w:before="2"/>
      </w:pPr>
      <w:r>
        <w:rPr>
          <w:b/>
          <w:sz w:val="22"/>
        </w:rPr>
        <w:t>Keywords:</w:t>
      </w:r>
      <w:r>
        <w:rPr>
          <w:b/>
          <w:spacing w:val="-3"/>
          <w:sz w:val="22"/>
        </w:rPr>
        <w:t> </w:t>
      </w:r>
      <w:r>
        <w:rPr/>
        <w:t>Traffic;</w:t>
      </w:r>
      <w:r>
        <w:rPr>
          <w:spacing w:val="-3"/>
        </w:rPr>
        <w:t> </w:t>
      </w:r>
      <w:r>
        <w:rPr/>
        <w:t>Crash</w:t>
      </w:r>
      <w:r>
        <w:rPr>
          <w:spacing w:val="-4"/>
        </w:rPr>
        <w:t> </w:t>
      </w:r>
      <w:r>
        <w:rPr/>
        <w:t>Severity;</w:t>
      </w:r>
      <w:r>
        <w:rPr>
          <w:spacing w:val="-5"/>
        </w:rPr>
        <w:t> </w:t>
      </w:r>
      <w:r>
        <w:rPr/>
        <w:t>Risk-Factors;</w:t>
      </w:r>
      <w:r>
        <w:rPr>
          <w:spacing w:val="5"/>
        </w:rPr>
        <w:t> </w:t>
      </w:r>
      <w:r>
        <w:rPr/>
        <w:t>Road</w:t>
      </w:r>
      <w:r>
        <w:rPr>
          <w:spacing w:val="-2"/>
        </w:rPr>
        <w:t> </w:t>
      </w:r>
      <w:r>
        <w:rPr/>
        <w:t>Transport</w:t>
      </w:r>
      <w:r>
        <w:rPr>
          <w:spacing w:val="-2"/>
        </w:rPr>
        <w:t> </w:t>
      </w:r>
      <w:r>
        <w:rPr/>
        <w:t>System</w:t>
      </w:r>
    </w:p>
    <w:p>
      <w:pPr>
        <w:pStyle w:val="BodyText"/>
        <w:spacing w:before="9"/>
        <w:ind w:left="0"/>
        <w:jc w:val="left"/>
        <w:rPr>
          <w:sz w:val="11"/>
        </w:rPr>
      </w:pPr>
    </w:p>
    <w:p>
      <w:pPr>
        <w:spacing w:after="0"/>
        <w:jc w:val="left"/>
        <w:rPr>
          <w:sz w:val="11"/>
        </w:rPr>
        <w:sectPr>
          <w:headerReference w:type="even" r:id="rId24"/>
          <w:headerReference w:type="default" r:id="rId25"/>
          <w:footerReference w:type="even" r:id="rId26"/>
          <w:footerReference w:type="default" r:id="rId27"/>
          <w:pgSz w:w="12240" w:h="15840"/>
          <w:pgMar w:header="544" w:footer="405" w:top="1020" w:bottom="600" w:left="680" w:right="500"/>
          <w:pgNumType w:start="1366"/>
        </w:sectPr>
      </w:pPr>
    </w:p>
    <w:p>
      <w:pPr>
        <w:pStyle w:val="Heading1"/>
        <w:spacing w:before="95"/>
      </w:pPr>
      <w:r>
        <w:rPr/>
        <w:t>INTRODUCTION</w:t>
      </w:r>
    </w:p>
    <w:p>
      <w:pPr>
        <w:pStyle w:val="BodyText"/>
        <w:ind w:right="1"/>
      </w:pPr>
      <w:r>
        <w:rPr/>
        <w:t>Road</w:t>
      </w:r>
      <w:r>
        <w:rPr>
          <w:spacing w:val="1"/>
        </w:rPr>
        <w:t> </w:t>
      </w:r>
      <w:r>
        <w:rPr/>
        <w:t>transport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pivotal</w:t>
      </w:r>
      <w:r>
        <w:rPr>
          <w:spacing w:val="1"/>
        </w:rPr>
        <w:t> </w:t>
      </w:r>
      <w:r>
        <w:rPr/>
        <w:t>structure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economic growth and social progress of a country [1]</w:t>
      </w:r>
      <w:r>
        <w:rPr>
          <w:spacing w:val="-47"/>
        </w:rPr>
        <w:t> </w:t>
      </w:r>
      <w:r>
        <w:rPr/>
        <w:t>in which the boosting machinery life and road traffic</w:t>
      </w:r>
      <w:r>
        <w:rPr>
          <w:spacing w:val="1"/>
        </w:rPr>
        <w:t> </w:t>
      </w:r>
      <w:r>
        <w:rPr/>
        <w:t>are combined with road accidents [2]. This common</w:t>
      </w:r>
      <w:r>
        <w:rPr>
          <w:spacing w:val="1"/>
        </w:rPr>
        <w:t> </w:t>
      </w:r>
      <w:r>
        <w:rPr/>
        <w:t>phenomenon is the leading cause of severe injuries,</w:t>
      </w:r>
      <w:r>
        <w:rPr>
          <w:spacing w:val="1"/>
        </w:rPr>
        <w:t> </w:t>
      </w:r>
      <w:r>
        <w:rPr/>
        <w:t>deaths, that burden an enormous financial losses, and</w:t>
      </w:r>
      <w:r>
        <w:rPr>
          <w:spacing w:val="1"/>
        </w:rPr>
        <w:t> </w:t>
      </w:r>
      <w:r>
        <w:rPr/>
        <w:t>serious</w:t>
      </w:r>
      <w:r>
        <w:rPr>
          <w:spacing w:val="1"/>
        </w:rPr>
        <w:t> </w:t>
      </w:r>
      <w:r>
        <w:rPr/>
        <w:t>social</w:t>
      </w:r>
      <w:r>
        <w:rPr>
          <w:spacing w:val="1"/>
        </w:rPr>
        <w:t> </w:t>
      </w:r>
      <w:r>
        <w:rPr/>
        <w:t>effects,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low-medium</w:t>
      </w:r>
      <w:r>
        <w:rPr>
          <w:spacing w:val="1"/>
        </w:rPr>
        <w:t> </w:t>
      </w:r>
      <w:r>
        <w:rPr/>
        <w:t>income</w:t>
      </w:r>
      <w:r>
        <w:rPr>
          <w:spacing w:val="-5"/>
        </w:rPr>
        <w:t> </w:t>
      </w:r>
      <w:r>
        <w:rPr/>
        <w:t>countries</w:t>
      </w:r>
      <w:r>
        <w:rPr>
          <w:spacing w:val="-8"/>
        </w:rPr>
        <w:t> </w:t>
      </w:r>
      <w:r>
        <w:rPr/>
        <w:t>[3].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road</w:t>
      </w:r>
      <w:r>
        <w:rPr>
          <w:spacing w:val="-11"/>
        </w:rPr>
        <w:t> </w:t>
      </w:r>
      <w:r>
        <w:rPr/>
        <w:t>crash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elucidated</w:t>
      </w:r>
      <w:r>
        <w:rPr>
          <w:spacing w:val="-47"/>
        </w:rPr>
        <w:t> </w:t>
      </w:r>
      <w:r>
        <w:rPr>
          <w:spacing w:val="-1"/>
        </w:rPr>
        <w:t>as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collision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9"/>
        </w:rPr>
        <w:t> </w:t>
      </w:r>
      <w:r>
        <w:rPr>
          <w:spacing w:val="-1"/>
        </w:rPr>
        <w:t>vehicle</w:t>
      </w:r>
      <w:r>
        <w:rPr>
          <w:spacing w:val="-8"/>
        </w:rPr>
        <w:t> </w:t>
      </w:r>
      <w:r>
        <w:rPr>
          <w:spacing w:val="-1"/>
        </w:rPr>
        <w:t>with</w:t>
      </w:r>
      <w:r>
        <w:rPr>
          <w:spacing w:val="-6"/>
        </w:rPr>
        <w:t> </w:t>
      </w:r>
      <w:r>
        <w:rPr/>
        <w:t>other</w:t>
      </w:r>
      <w:r>
        <w:rPr>
          <w:spacing w:val="-9"/>
        </w:rPr>
        <w:t> </w:t>
      </w:r>
      <w:r>
        <w:rPr/>
        <w:t>metal,</w:t>
      </w:r>
      <w:r>
        <w:rPr>
          <w:spacing w:val="-7"/>
        </w:rPr>
        <w:t> </w:t>
      </w:r>
      <w:r>
        <w:rPr/>
        <w:t>body,</w:t>
      </w:r>
      <w:r>
        <w:rPr>
          <w:spacing w:val="-9"/>
        </w:rPr>
        <w:t> </w:t>
      </w:r>
      <w:r>
        <w:rPr/>
        <w:t>etc.</w:t>
      </w:r>
    </w:p>
    <w:p>
      <w:pPr>
        <w:pStyle w:val="BodyText"/>
      </w:pPr>
      <w:r>
        <w:rPr/>
        <w:t>[4]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collision</w:t>
      </w:r>
      <w:r>
        <w:rPr>
          <w:spacing w:val="-3"/>
        </w:rPr>
        <w:t> </w:t>
      </w:r>
      <w:r>
        <w:rPr/>
        <w:t>type is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1"/>
        </w:rPr>
        <w:t> </w:t>
      </w:r>
      <w:r>
        <w:rPr/>
        <w:t>important</w:t>
      </w:r>
      <w:r>
        <w:rPr>
          <w:spacing w:val="-48"/>
        </w:rPr>
        <w:t> </w:t>
      </w:r>
      <w:r>
        <w:rPr/>
        <w:t>causes of death and injuries in road accidents. The</w:t>
      </w:r>
      <w:r>
        <w:rPr>
          <w:spacing w:val="1"/>
        </w:rPr>
        <w:t> </w:t>
      </w:r>
      <w:r>
        <w:rPr/>
        <w:t>rollover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identified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reason for fatal and severe injuries in road accidents</w:t>
      </w:r>
      <w:r>
        <w:rPr>
          <w:spacing w:val="1"/>
        </w:rPr>
        <w:t> </w:t>
      </w:r>
      <w:r>
        <w:rPr/>
        <w:t>[3]. Rollovers are a type of vehicle crash in which a</w:t>
      </w:r>
      <w:r>
        <w:rPr>
          <w:spacing w:val="1"/>
        </w:rPr>
        <w:t> </w:t>
      </w:r>
      <w:r>
        <w:rPr/>
        <w:t>vehicle</w:t>
      </w:r>
      <w:r>
        <w:rPr>
          <w:spacing w:val="2"/>
        </w:rPr>
        <w:t> </w:t>
      </w:r>
      <w:r>
        <w:rPr/>
        <w:t>tips</w:t>
      </w:r>
      <w:r>
        <w:rPr>
          <w:spacing w:val="2"/>
        </w:rPr>
        <w:t> </w:t>
      </w:r>
      <w:r>
        <w:rPr/>
        <w:t>over onto</w:t>
      </w:r>
      <w:r>
        <w:rPr>
          <w:spacing w:val="1"/>
        </w:rPr>
        <w:t> </w:t>
      </w:r>
      <w:r>
        <w:rPr/>
        <w:t>its</w:t>
      </w:r>
      <w:r>
        <w:rPr>
          <w:spacing w:val="-2"/>
        </w:rPr>
        <w:t> </w:t>
      </w:r>
      <w:r>
        <w:rPr/>
        <w:t>side or</w:t>
      </w:r>
      <w:r>
        <w:rPr>
          <w:spacing w:val="-1"/>
        </w:rPr>
        <w:t> </w:t>
      </w:r>
      <w:r>
        <w:rPr/>
        <w:t>roof</w:t>
      </w:r>
      <w:r>
        <w:rPr>
          <w:spacing w:val="2"/>
        </w:rPr>
        <w:t> </w:t>
      </w:r>
      <w:r>
        <w:rPr/>
        <w:t>[5].</w:t>
      </w:r>
    </w:p>
    <w:p>
      <w:pPr>
        <w:pStyle w:val="BodyText"/>
      </w:pPr>
      <w:r>
        <w:rPr/>
        <w:t>Historically, road crash outcomes are considered as</w:t>
      </w:r>
      <w:r>
        <w:rPr>
          <w:spacing w:val="1"/>
        </w:rPr>
        <w:t> </w:t>
      </w:r>
      <w:r>
        <w:rPr/>
        <w:t>unpredicted events, but now, they are a great menace</w:t>
      </w:r>
      <w:r>
        <w:rPr>
          <w:spacing w:val="1"/>
        </w:rPr>
        <w:t> </w:t>
      </w:r>
      <w:r>
        <w:rPr/>
        <w:t>for health, worldwide [6, 7], since road accidents are</w:t>
      </w:r>
      <w:r>
        <w:rPr>
          <w:spacing w:val="1"/>
        </w:rPr>
        <w:t> </w:t>
      </w:r>
      <w:r>
        <w:rPr/>
        <w:t>one of the extensive causes of trauma in high-income</w:t>
      </w:r>
      <w:r>
        <w:rPr>
          <w:spacing w:val="1"/>
        </w:rPr>
        <w:t> </w:t>
      </w:r>
      <w:r>
        <w:rPr/>
        <w:t>countries. The injuries resulting from traffic accidents</w:t>
      </w:r>
      <w:r>
        <w:rPr>
          <w:spacing w:val="-47"/>
        </w:rPr>
        <w:t> </w:t>
      </w:r>
      <w:r>
        <w:rPr/>
        <w:t>in four-wheeled motor vehicles include of injury to</w:t>
      </w:r>
      <w:r>
        <w:rPr>
          <w:spacing w:val="1"/>
        </w:rPr>
        <w:t> </w:t>
      </w:r>
      <w:r>
        <w:rPr/>
        <w:t>head,</w:t>
      </w:r>
      <w:r>
        <w:rPr>
          <w:spacing w:val="-5"/>
        </w:rPr>
        <w:t> </w:t>
      </w:r>
      <w:r>
        <w:rPr/>
        <w:t>chest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lower</w:t>
      </w:r>
      <w:r>
        <w:rPr>
          <w:spacing w:val="1"/>
        </w:rPr>
        <w:t> </w:t>
      </w:r>
      <w:r>
        <w:rPr/>
        <w:t>limbs, whereas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two-wheelers</w:t>
      </w:r>
    </w:p>
    <w:p>
      <w:pPr>
        <w:pStyle w:val="BodyText"/>
        <w:spacing w:before="91"/>
        <w:ind w:left="679" w:right="935"/>
      </w:pPr>
      <w:r>
        <w:rPr/>
        <w:br w:type="column"/>
      </w:r>
      <w:r>
        <w:rPr/>
        <w:t>the most important injuries were comprised injury to</w:t>
      </w:r>
      <w:r>
        <w:rPr>
          <w:spacing w:val="1"/>
        </w:rPr>
        <w:t> </w:t>
      </w:r>
      <w:r>
        <w:rPr/>
        <w:t>intracranial and shoulder girdle [8, 9]. Hence, death</w:t>
      </w:r>
      <w:r>
        <w:rPr>
          <w:spacing w:val="1"/>
        </w:rPr>
        <w:t> </w:t>
      </w:r>
      <w:r>
        <w:rPr/>
        <w:t>and injuries could be impending outcomes of traffic</w:t>
      </w:r>
      <w:r>
        <w:rPr>
          <w:spacing w:val="1"/>
        </w:rPr>
        <w:t> </w:t>
      </w:r>
      <w:r>
        <w:rPr/>
        <w:t>accidents. These injuries are divided into two groups</w:t>
      </w:r>
      <w:r>
        <w:rPr>
          <w:spacing w:val="1"/>
        </w:rPr>
        <w:t> </w:t>
      </w:r>
      <w:r>
        <w:rPr>
          <w:spacing w:val="-1"/>
        </w:rPr>
        <w:t>namely</w:t>
      </w:r>
      <w:r>
        <w:rPr>
          <w:spacing w:val="-2"/>
        </w:rPr>
        <w:t> </w:t>
      </w:r>
      <w:r>
        <w:rPr>
          <w:spacing w:val="-1"/>
        </w:rPr>
        <w:t>short-term</w:t>
      </w:r>
      <w:r>
        <w:rPr>
          <w:spacing w:val="-2"/>
        </w:rPr>
        <w:t> </w:t>
      </w:r>
      <w:r>
        <w:rPr>
          <w:spacing w:val="-1"/>
        </w:rPr>
        <w:t>and</w:t>
      </w:r>
      <w:r>
        <w:rPr>
          <w:spacing w:val="-6"/>
        </w:rPr>
        <w:t> </w:t>
      </w:r>
      <w:r>
        <w:rPr>
          <w:spacing w:val="-1"/>
        </w:rPr>
        <w:t>long-term</w:t>
      </w:r>
      <w:r>
        <w:rPr>
          <w:spacing w:val="-2"/>
        </w:rPr>
        <w:t> </w:t>
      </w:r>
      <w:r>
        <w:rPr/>
        <w:t>disabilities</w:t>
      </w:r>
      <w:r>
        <w:rPr>
          <w:spacing w:val="-4"/>
        </w:rPr>
        <w:t> </w:t>
      </w:r>
      <w:r>
        <w:rPr/>
        <w:t>[10].</w:t>
      </w:r>
      <w:r>
        <w:rPr>
          <w:spacing w:val="-12"/>
        </w:rPr>
        <w:t> </w:t>
      </w:r>
      <w:r>
        <w:rPr/>
        <w:t>The</w:t>
      </w:r>
      <w:r>
        <w:rPr>
          <w:spacing w:val="-47"/>
        </w:rPr>
        <w:t> </w:t>
      </w:r>
      <w:r>
        <w:rPr/>
        <w:t>short-term</w:t>
      </w:r>
      <w:r>
        <w:rPr>
          <w:spacing w:val="-6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are</w:t>
      </w:r>
      <w:r>
        <w:rPr>
          <w:spacing w:val="-7"/>
        </w:rPr>
        <w:t> </w:t>
      </w:r>
      <w:r>
        <w:rPr/>
        <w:t>allocated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returnable</w:t>
      </w:r>
      <w:r>
        <w:rPr>
          <w:spacing w:val="-5"/>
        </w:rPr>
        <w:t> </w:t>
      </w:r>
      <w:r>
        <w:rPr/>
        <w:t>harm</w:t>
      </w:r>
      <w:r>
        <w:rPr>
          <w:spacing w:val="-47"/>
        </w:rPr>
        <w:t> </w:t>
      </w:r>
      <w:r>
        <w:rPr/>
        <w:t>to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mental</w:t>
      </w:r>
      <w:r>
        <w:rPr>
          <w:spacing w:val="1"/>
        </w:rPr>
        <w:t> </w:t>
      </w:r>
      <w:r>
        <w:rPr/>
        <w:t>abilities,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long-term</w:t>
      </w:r>
      <w:r>
        <w:rPr>
          <w:spacing w:val="1"/>
        </w:rPr>
        <w:t> </w:t>
      </w:r>
      <w:r>
        <w:rPr/>
        <w:t>disabilities can be defined as worsening physical or</w:t>
      </w:r>
      <w:r>
        <w:rPr>
          <w:spacing w:val="1"/>
        </w:rPr>
        <w:t> </w:t>
      </w:r>
      <w:r>
        <w:rPr/>
        <w:t>psychological</w:t>
      </w:r>
      <w:r>
        <w:rPr>
          <w:spacing w:val="1"/>
        </w:rPr>
        <w:t> </w:t>
      </w:r>
      <w:r>
        <w:rPr/>
        <w:t>abilities</w:t>
      </w:r>
      <w:r>
        <w:rPr>
          <w:spacing w:val="1"/>
        </w:rPr>
        <w:t> </w:t>
      </w:r>
      <w:r>
        <w:rPr/>
        <w:t>[10].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reductions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productivity and quality of normal life as well as, the</w:t>
      </w:r>
      <w:r>
        <w:rPr>
          <w:spacing w:val="1"/>
        </w:rPr>
        <w:t> </w:t>
      </w:r>
      <w:r>
        <w:rPr/>
        <w:t>cost of the legal system, and suffer of discomfort are</w:t>
      </w:r>
      <w:r>
        <w:rPr>
          <w:spacing w:val="1"/>
        </w:rPr>
        <w:t> </w:t>
      </w:r>
      <w:r>
        <w:rPr/>
        <w:t>only the minor side effect and social consequence of</w:t>
      </w:r>
      <w:r>
        <w:rPr>
          <w:spacing w:val="1"/>
        </w:rPr>
        <w:t> </w:t>
      </w:r>
      <w:r>
        <w:rPr/>
        <w:t>this pervasive</w:t>
      </w:r>
      <w:r>
        <w:rPr>
          <w:spacing w:val="3"/>
        </w:rPr>
        <w:t> </w:t>
      </w:r>
      <w:r>
        <w:rPr/>
        <w:t>incident</w:t>
      </w:r>
      <w:r>
        <w:rPr>
          <w:spacing w:val="6"/>
        </w:rPr>
        <w:t> </w:t>
      </w:r>
      <w:r>
        <w:rPr/>
        <w:t>[11].</w:t>
      </w:r>
    </w:p>
    <w:p>
      <w:pPr>
        <w:pStyle w:val="BodyText"/>
        <w:ind w:left="679" w:right="938"/>
      </w:pPr>
      <w:r>
        <w:rPr/>
        <w:t>According to the World Health Organization (WHO),</w:t>
      </w:r>
      <w:r>
        <w:rPr>
          <w:spacing w:val="-47"/>
        </w:rPr>
        <w:t> </w:t>
      </w:r>
      <w:r>
        <w:rPr/>
        <w:t>road</w:t>
      </w:r>
      <w:r>
        <w:rPr>
          <w:spacing w:val="-6"/>
        </w:rPr>
        <w:t> </w:t>
      </w:r>
      <w:r>
        <w:rPr/>
        <w:t>accidents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1"/>
        </w:rPr>
        <w:t> </w:t>
      </w:r>
      <w:r>
        <w:rPr/>
        <w:t>causes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fatality</w:t>
      </w:r>
      <w:r>
        <w:rPr>
          <w:spacing w:val="-3"/>
        </w:rPr>
        <w:t> </w:t>
      </w:r>
      <w:r>
        <w:rPr/>
        <w:t>in</w:t>
      </w:r>
      <w:r>
        <w:rPr>
          <w:spacing w:val="-48"/>
        </w:rPr>
        <w:t> </w:t>
      </w:r>
      <w:r>
        <w:rPr/>
        <w:t>people</w:t>
      </w:r>
      <w:r>
        <w:rPr>
          <w:spacing w:val="1"/>
        </w:rPr>
        <w:t> </w:t>
      </w:r>
      <w:r>
        <w:rPr/>
        <w:t>aged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fifteen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twenty-nine</w:t>
      </w:r>
      <w:r>
        <w:rPr>
          <w:spacing w:val="1"/>
        </w:rPr>
        <w:t> </w:t>
      </w:r>
      <w:r>
        <w:rPr/>
        <w:t>years.</w:t>
      </w:r>
      <w:r>
        <w:rPr>
          <w:spacing w:val="-47"/>
        </w:rPr>
        <w:t> </w:t>
      </w:r>
      <w:r>
        <w:rPr/>
        <w:t>Also, the statistical sources revealed that it was the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highest</w:t>
      </w:r>
      <w:r>
        <w:rPr>
          <w:spacing w:val="1"/>
        </w:rPr>
        <w:t> </w:t>
      </w:r>
      <w:r>
        <w:rPr/>
        <w:t>mortality</w:t>
      </w:r>
      <w:r>
        <w:rPr>
          <w:spacing w:val="1"/>
        </w:rPr>
        <w:t> </w:t>
      </w:r>
      <w:r>
        <w:rPr/>
        <w:t>among16-20</w:t>
      </w:r>
      <w:r>
        <w:rPr>
          <w:spacing w:val="1"/>
        </w:rPr>
        <w:t> </w:t>
      </w:r>
      <w:r>
        <w:rPr/>
        <w:t>years</w:t>
      </w:r>
      <w:r>
        <w:rPr>
          <w:spacing w:val="1"/>
        </w:rPr>
        <w:t> </w:t>
      </w:r>
      <w:r>
        <w:rPr/>
        <w:t>old</w:t>
      </w:r>
      <w:r>
        <w:rPr>
          <w:spacing w:val="-47"/>
        </w:rPr>
        <w:t> </w:t>
      </w:r>
      <w:r>
        <w:rPr/>
        <w:t>people during 1995-2005 and among these accidents,</w:t>
      </w:r>
      <w:r>
        <w:rPr>
          <w:spacing w:val="1"/>
        </w:rPr>
        <w:t> </w:t>
      </w:r>
      <w:r>
        <w:rPr/>
        <w:t>the pedestrians and passengers of cars had the highest</w:t>
      </w:r>
      <w:r>
        <w:rPr>
          <w:spacing w:val="-47"/>
        </w:rPr>
        <w:t> </w:t>
      </w:r>
      <w:r>
        <w:rPr/>
        <w:t>mortality rate [12]. Additionally,</w:t>
      </w:r>
      <w:r>
        <w:rPr>
          <w:spacing w:val="1"/>
        </w:rPr>
        <w:t> </w:t>
      </w:r>
      <w:r>
        <w:rPr/>
        <w:t>depending on the</w:t>
      </w:r>
      <w:r>
        <w:rPr>
          <w:spacing w:val="1"/>
        </w:rPr>
        <w:t> </w:t>
      </w:r>
      <w:r>
        <w:rPr>
          <w:spacing w:val="-1"/>
        </w:rPr>
        <w:t>report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WHO</w:t>
      </w:r>
      <w:r>
        <w:rPr>
          <w:spacing w:val="-10"/>
        </w:rPr>
        <w:t> </w:t>
      </w:r>
      <w:r>
        <w:rPr/>
        <w:t>(2004),</w:t>
      </w:r>
      <w:r>
        <w:rPr>
          <w:spacing w:val="-12"/>
        </w:rPr>
        <w:t> </w:t>
      </w:r>
      <w:r>
        <w:rPr/>
        <w:t>road</w:t>
      </w:r>
      <w:r>
        <w:rPr>
          <w:spacing w:val="-9"/>
        </w:rPr>
        <w:t> </w:t>
      </w:r>
      <w:r>
        <w:rPr/>
        <w:t>deaths</w:t>
      </w:r>
      <w:r>
        <w:rPr>
          <w:spacing w:val="-8"/>
        </w:rPr>
        <w:t> </w:t>
      </w:r>
      <w:r>
        <w:rPr/>
        <w:t>accounted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25%</w:t>
      </w:r>
      <w:r>
        <w:rPr>
          <w:spacing w:val="-48"/>
        </w:rPr>
        <w:t> </w:t>
      </w:r>
      <w:r>
        <w:rPr/>
        <w:t>of</w:t>
      </w:r>
      <w:r>
        <w:rPr>
          <w:spacing w:val="-3"/>
        </w:rPr>
        <w:t> </w:t>
      </w:r>
      <w:r>
        <w:rPr/>
        <w:t>all deaths</w:t>
      </w:r>
      <w:r>
        <w:rPr>
          <w:spacing w:val="2"/>
        </w:rPr>
        <w:t> </w:t>
      </w:r>
      <w:r>
        <w:rPr/>
        <w:t>from</w:t>
      </w:r>
      <w:r>
        <w:rPr>
          <w:spacing w:val="1"/>
        </w:rPr>
        <w:t> </w:t>
      </w:r>
      <w:r>
        <w:rPr/>
        <w:t>injury</w:t>
      </w:r>
      <w:r>
        <w:rPr>
          <w:spacing w:val="4"/>
        </w:rPr>
        <w:t> </w:t>
      </w:r>
      <w:r>
        <w:rPr/>
        <w:t>[13,</w:t>
      </w:r>
      <w:r>
        <w:rPr>
          <w:spacing w:val="-1"/>
        </w:rPr>
        <w:t> </w:t>
      </w:r>
      <w:r>
        <w:rPr/>
        <w:t>14].</w:t>
      </w:r>
    </w:p>
    <w:p>
      <w:pPr>
        <w:spacing w:after="0"/>
        <w:sectPr>
          <w:type w:val="continuous"/>
          <w:pgSz w:w="12240" w:h="15840"/>
          <w:pgMar w:header="507" w:footer="405" w:top="660" w:bottom="0" w:left="680" w:right="500"/>
          <w:cols w:num="2" w:equalWidth="0">
            <w:col w:w="5082" w:space="40"/>
            <w:col w:w="5938"/>
          </w:cols>
        </w:sectPr>
      </w:pPr>
    </w:p>
    <w:p>
      <w:pPr>
        <w:pStyle w:val="BodyText"/>
        <w:spacing w:before="6"/>
        <w:ind w:left="0"/>
        <w:jc w:val="left"/>
        <w:rPr>
          <w:sz w:val="26"/>
        </w:rPr>
      </w:pPr>
    </w:p>
    <w:p>
      <w:pPr>
        <w:spacing w:after="0"/>
        <w:jc w:val="left"/>
        <w:rPr>
          <w:sz w:val="26"/>
        </w:rPr>
        <w:sectPr>
          <w:pgSz w:w="12240" w:h="15840"/>
          <w:pgMar w:header="507" w:footer="405" w:top="1020" w:bottom="600" w:left="680" w:right="500"/>
        </w:sectPr>
      </w:pPr>
    </w:p>
    <w:p>
      <w:pPr>
        <w:pStyle w:val="BodyText"/>
        <w:spacing w:before="91"/>
      </w:pP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report,</w:t>
      </w:r>
      <w:r>
        <w:rPr>
          <w:spacing w:val="1"/>
        </w:rPr>
        <w:t> </w:t>
      </w:r>
      <w:r>
        <w:rPr/>
        <w:t>European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African</w:t>
      </w:r>
      <w:r>
        <w:rPr>
          <w:spacing w:val="1"/>
        </w:rPr>
        <w:t> </w:t>
      </w:r>
      <w:r>
        <w:rPr/>
        <w:t>countries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possessed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lowest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highest</w:t>
      </w:r>
      <w:r>
        <w:rPr>
          <w:spacing w:val="1"/>
        </w:rPr>
        <w:t> </w:t>
      </w:r>
      <w:r>
        <w:rPr>
          <w:spacing w:val="-1"/>
        </w:rPr>
        <w:t>mortality</w:t>
      </w:r>
      <w:r>
        <w:rPr>
          <w:spacing w:val="-9"/>
        </w:rPr>
        <w:t> </w:t>
      </w:r>
      <w:r>
        <w:rPr>
          <w:spacing w:val="-1"/>
        </w:rPr>
        <w:t>rates</w:t>
      </w:r>
      <w:r>
        <w:rPr>
          <w:spacing w:val="-10"/>
        </w:rPr>
        <w:t> </w:t>
      </w:r>
      <w:r>
        <w:rPr>
          <w:spacing w:val="-1"/>
        </w:rPr>
        <w:t>due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road</w:t>
      </w:r>
      <w:r>
        <w:rPr>
          <w:spacing w:val="-12"/>
        </w:rPr>
        <w:t> </w:t>
      </w:r>
      <w:r>
        <w:rPr/>
        <w:t>accidents,</w:t>
      </w:r>
      <w:r>
        <w:rPr>
          <w:spacing w:val="-9"/>
        </w:rPr>
        <w:t> </w:t>
      </w:r>
      <w:r>
        <w:rPr/>
        <w:t>respectively</w:t>
      </w:r>
      <w:r>
        <w:rPr>
          <w:spacing w:val="-7"/>
        </w:rPr>
        <w:t> </w:t>
      </w:r>
      <w:r>
        <w:rPr/>
        <w:t>[12].</w:t>
      </w:r>
      <w:r>
        <w:rPr>
          <w:spacing w:val="-47"/>
        </w:rPr>
        <w:t> </w:t>
      </w:r>
      <w:r>
        <w:rPr/>
        <w:t>The results of an investigation by Jost </w:t>
      </w:r>
      <w:r>
        <w:rPr>
          <w:i/>
        </w:rPr>
        <w:t>et al. </w:t>
      </w:r>
      <w:r>
        <w:rPr/>
        <w:t>denote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approximately</w:t>
      </w:r>
      <w:r>
        <w:rPr>
          <w:spacing w:val="1"/>
        </w:rPr>
        <w:t> </w:t>
      </w:r>
      <w:r>
        <w:rPr/>
        <w:t>25,000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died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European Union (EU) due to road accidents while</w:t>
      </w:r>
      <w:r>
        <w:rPr>
          <w:spacing w:val="1"/>
        </w:rPr>
        <w:t> </w:t>
      </w:r>
      <w:r>
        <w:rPr/>
        <w:t>about 313,000 were severely injured and quite a lot</w:t>
      </w:r>
      <w:r>
        <w:rPr>
          <w:spacing w:val="1"/>
        </w:rPr>
        <w:t> </w:t>
      </w:r>
      <w:r>
        <w:rPr>
          <w:spacing w:val="-1"/>
        </w:rPr>
        <w:t>suffered</w:t>
      </w:r>
      <w:r>
        <w:rPr>
          <w:spacing w:val="-3"/>
        </w:rPr>
        <w:t> </w:t>
      </w:r>
      <w:r>
        <w:rPr>
          <w:spacing w:val="-1"/>
        </w:rPr>
        <w:t>from</w:t>
      </w:r>
      <w:r>
        <w:rPr>
          <w:spacing w:val="-9"/>
        </w:rPr>
        <w:t> </w:t>
      </w:r>
      <w:r>
        <w:rPr>
          <w:spacing w:val="-1"/>
        </w:rPr>
        <w:t>minor</w:t>
      </w:r>
      <w:r>
        <w:rPr>
          <w:spacing w:val="-4"/>
        </w:rPr>
        <w:t> </w:t>
      </w:r>
      <w:r>
        <w:rPr>
          <w:spacing w:val="-1"/>
        </w:rPr>
        <w:t>injuries</w:t>
      </w:r>
      <w:r>
        <w:rPr>
          <w:spacing w:val="-4"/>
        </w:rPr>
        <w:t> </w:t>
      </w:r>
      <w:r>
        <w:rPr>
          <w:spacing w:val="-1"/>
        </w:rPr>
        <w:t>[15].</w:t>
      </w:r>
      <w:r>
        <w:rPr>
          <w:spacing w:val="-13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WHO,</w:t>
      </w:r>
      <w:r>
        <w:rPr>
          <w:spacing w:val="-47"/>
        </w:rPr>
        <w:t> </w:t>
      </w:r>
      <w:r>
        <w:rPr/>
        <w:t>the road traffic fatality rate per 100,000 population</w:t>
      </w:r>
      <w:r>
        <w:rPr>
          <w:spacing w:val="1"/>
        </w:rPr>
        <w:t> </w:t>
      </w:r>
      <w:r>
        <w:rPr/>
        <w:t>was found</w:t>
      </w:r>
      <w:r>
        <w:rPr>
          <w:spacing w:val="-1"/>
        </w:rPr>
        <w:t> </w:t>
      </w:r>
      <w:r>
        <w:rPr/>
        <w:t>26.6</w:t>
      </w:r>
      <w:r>
        <w:rPr>
          <w:spacing w:val="-8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African region</w:t>
      </w:r>
      <w:r>
        <w:rPr>
          <w:spacing w:val="-2"/>
        </w:rPr>
        <w:t> </w:t>
      </w:r>
      <w:r>
        <w:rPr/>
        <w:t>[12].</w:t>
      </w:r>
      <w:r>
        <w:rPr>
          <w:spacing w:val="-7"/>
        </w:rPr>
        <w:t> </w:t>
      </w:r>
      <w:r>
        <w:rPr/>
        <w:t>Nowadays,</w:t>
      </w:r>
      <w:r>
        <w:rPr>
          <w:spacing w:val="-47"/>
        </w:rPr>
        <w:t> </w:t>
      </w:r>
      <w:r>
        <w:rPr/>
        <w:t>the ratio of road crash injuries per time have been</w:t>
      </w:r>
      <w:r>
        <w:rPr>
          <w:spacing w:val="1"/>
        </w:rPr>
        <w:t> </w:t>
      </w:r>
      <w:r>
        <w:rPr/>
        <w:t>increased to every two and fifty seconds, respectively</w:t>
      </w:r>
      <w:r>
        <w:rPr>
          <w:spacing w:val="-47"/>
        </w:rPr>
        <w:t> </w:t>
      </w:r>
      <w:r>
        <w:rPr/>
        <w:t>[16]. thus, WHO has reported more than 1.25 million</w:t>
      </w:r>
      <w:r>
        <w:rPr>
          <w:spacing w:val="1"/>
        </w:rPr>
        <w:t> </w:t>
      </w:r>
      <w:r>
        <w:rPr/>
        <w:t>death annually as a result of these huge amount of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and more</w:t>
      </w:r>
      <w:r>
        <w:rPr>
          <w:spacing w:val="1"/>
        </w:rPr>
        <w:t> </w:t>
      </w:r>
      <w:r>
        <w:rPr/>
        <w:t>than 20 and 50 million</w:t>
      </w:r>
      <w:r>
        <w:rPr>
          <w:spacing w:val="1"/>
        </w:rPr>
        <w:t> </w:t>
      </w:r>
      <w:r>
        <w:rPr/>
        <w:t>persons suffer from non-fatal injuries [17]. In 2002,</w:t>
      </w:r>
      <w:r>
        <w:rPr>
          <w:spacing w:val="1"/>
        </w:rPr>
        <w:t> </w:t>
      </w:r>
      <w:r>
        <w:rPr/>
        <w:t>statistics</w:t>
      </w:r>
      <w:r>
        <w:rPr>
          <w:spacing w:val="1"/>
        </w:rPr>
        <w:t> </w:t>
      </w:r>
      <w:r>
        <w:rPr/>
        <w:t>indicated,</w:t>
      </w:r>
      <w:r>
        <w:rPr>
          <w:spacing w:val="1"/>
        </w:rPr>
        <w:t> </w:t>
      </w:r>
      <w:r>
        <w:rPr/>
        <w:t>nearly</w:t>
      </w:r>
      <w:r>
        <w:rPr>
          <w:spacing w:val="1"/>
        </w:rPr>
        <w:t> </w:t>
      </w:r>
      <w:r>
        <w:rPr/>
        <w:t>90%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annual</w:t>
      </w:r>
      <w:r>
        <w:rPr>
          <w:spacing w:val="1"/>
        </w:rPr>
        <w:t> </w:t>
      </w:r>
      <w:r>
        <w:rPr/>
        <w:t>disability-adjusted</w:t>
      </w:r>
      <w:r>
        <w:rPr>
          <w:spacing w:val="-2"/>
        </w:rPr>
        <w:t> </w:t>
      </w:r>
      <w:r>
        <w:rPr/>
        <w:t>life</w:t>
      </w:r>
      <w:r>
        <w:rPr>
          <w:spacing w:val="-6"/>
        </w:rPr>
        <w:t> </w:t>
      </w:r>
      <w:r>
        <w:rPr/>
        <w:t>years</w:t>
      </w:r>
      <w:r>
        <w:rPr>
          <w:spacing w:val="-5"/>
        </w:rPr>
        <w:t> </w:t>
      </w:r>
      <w:r>
        <w:rPr/>
        <w:t>(DALYs)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85%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48"/>
        </w:rPr>
        <w:t> </w:t>
      </w:r>
      <w:r>
        <w:rPr/>
        <w:t>deaths in low- and middle-income countries accrued</w:t>
      </w:r>
      <w:r>
        <w:rPr>
          <w:spacing w:val="1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road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injuries</w:t>
      </w:r>
      <w:r>
        <w:rPr>
          <w:spacing w:val="5"/>
        </w:rPr>
        <w:t> </w:t>
      </w:r>
      <w:r>
        <w:rPr/>
        <w:t>[18, 19].</w:t>
      </w:r>
    </w:p>
    <w:p>
      <w:pPr>
        <w:pStyle w:val="BodyText"/>
        <w:spacing w:before="2"/>
        <w:ind w:right="1"/>
      </w:pPr>
      <w:r>
        <w:rPr/>
        <w:t>Up to 2% of gross national product (GNP) in middle-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low-income</w:t>
      </w:r>
      <w:r>
        <w:rPr>
          <w:spacing w:val="2"/>
        </w:rPr>
        <w:t> </w:t>
      </w:r>
      <w:r>
        <w:rPr/>
        <w:t>countries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devoted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road</w:t>
      </w:r>
      <w:r>
        <w:rPr>
          <w:spacing w:val="-9"/>
        </w:rPr>
        <w:t> </w:t>
      </w:r>
      <w:r>
        <w:rPr/>
        <w:t>accidents</w:t>
      </w:r>
      <w:r>
        <w:rPr>
          <w:spacing w:val="-48"/>
        </w:rPr>
        <w:t> </w:t>
      </w:r>
      <w:r>
        <w:rPr/>
        <w:t>that</w:t>
      </w:r>
      <w:r>
        <w:rPr>
          <w:spacing w:val="1"/>
        </w:rPr>
        <w:t> </w:t>
      </w:r>
      <w:r>
        <w:rPr/>
        <w:t>[20-22],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financial</w:t>
      </w:r>
      <w:r>
        <w:rPr>
          <w:spacing w:val="1"/>
        </w:rPr>
        <w:t> </w:t>
      </w:r>
      <w:r>
        <w:rPr/>
        <w:t>cost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corresponded</w:t>
      </w:r>
      <w:r>
        <w:rPr>
          <w:spacing w:val="1"/>
        </w:rPr>
        <w:t> </w:t>
      </w:r>
      <w:r>
        <w:rPr/>
        <w:t>injuries is estimated of US$ 65 billion, more than the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/>
        <w:t>income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countries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development</w:t>
      </w:r>
      <w:r>
        <w:rPr>
          <w:spacing w:val="1"/>
        </w:rPr>
        <w:t> </w:t>
      </w:r>
      <w:r>
        <w:rPr>
          <w:spacing w:val="-1"/>
        </w:rPr>
        <w:t>assistance</w:t>
      </w:r>
      <w:r>
        <w:rPr>
          <w:spacing w:val="-4"/>
        </w:rPr>
        <w:t> </w:t>
      </w:r>
      <w:r>
        <w:rPr>
          <w:spacing w:val="-1"/>
        </w:rPr>
        <w:t>[23].</w:t>
      </w:r>
      <w:r>
        <w:rPr>
          <w:spacing w:val="-12"/>
        </w:rPr>
        <w:t> </w:t>
      </w:r>
      <w:r>
        <w:rPr>
          <w:spacing w:val="-1"/>
        </w:rPr>
        <w:t>If</w:t>
      </w:r>
      <w:r>
        <w:rPr>
          <w:spacing w:val="-9"/>
        </w:rPr>
        <w:t> </w:t>
      </w:r>
      <w:r>
        <w:rPr/>
        <w:t>proper</w:t>
      </w:r>
      <w:r>
        <w:rPr>
          <w:spacing w:val="-11"/>
        </w:rPr>
        <w:t> </w:t>
      </w:r>
      <w:r>
        <w:rPr/>
        <w:t>actions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not</w:t>
      </w:r>
      <w:r>
        <w:rPr>
          <w:spacing w:val="-7"/>
        </w:rPr>
        <w:t> </w:t>
      </w:r>
      <w:r>
        <w:rPr/>
        <w:t>carried</w:t>
      </w:r>
      <w:r>
        <w:rPr>
          <w:spacing w:val="-11"/>
        </w:rPr>
        <w:t> </w:t>
      </w:r>
      <w:r>
        <w:rPr/>
        <w:t>out</w:t>
      </w:r>
      <w:r>
        <w:rPr>
          <w:spacing w:val="-7"/>
        </w:rPr>
        <w:t> </w:t>
      </w:r>
      <w:r>
        <w:rPr/>
        <w:t>for</w:t>
      </w:r>
      <w:r>
        <w:rPr>
          <w:spacing w:val="-48"/>
        </w:rPr>
        <w:t> </w:t>
      </w:r>
      <w:r>
        <w:rPr/>
        <w:t>preventing the road traffic-related injuries, this factor</w:t>
      </w:r>
      <w:r>
        <w:rPr>
          <w:spacing w:val="1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10"/>
        </w:rPr>
        <w:t> </w:t>
      </w:r>
      <w:r>
        <w:rPr/>
        <w:t>enumerated</w:t>
      </w:r>
      <w:r>
        <w:rPr>
          <w:spacing w:val="1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3</w:t>
      </w:r>
      <w:r>
        <w:rPr>
          <w:vertAlign w:val="superscript"/>
        </w:rPr>
        <w:t>rd</w:t>
      </w:r>
      <w:r>
        <w:rPr>
          <w:spacing w:val="-10"/>
          <w:vertAlign w:val="baseline"/>
        </w:rPr>
        <w:t> </w:t>
      </w:r>
      <w:r>
        <w:rPr>
          <w:vertAlign w:val="baseline"/>
        </w:rPr>
        <w:t>cause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DALYs</w:t>
      </w:r>
      <w:r>
        <w:rPr>
          <w:spacing w:val="-1"/>
          <w:vertAlign w:val="baseline"/>
        </w:rPr>
        <w:t> </w:t>
      </w:r>
      <w:r>
        <w:rPr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vertAlign w:val="baseline"/>
        </w:rPr>
        <w:t>2020</w:t>
      </w:r>
      <w:r>
        <w:rPr>
          <w:spacing w:val="-48"/>
          <w:vertAlign w:val="baseline"/>
        </w:rPr>
        <w:t> </w:t>
      </w:r>
      <w:r>
        <w:rPr>
          <w:vertAlign w:val="baseline"/>
        </w:rPr>
        <w:t>and the 5</w:t>
      </w:r>
      <w:r>
        <w:rPr>
          <w:vertAlign w:val="superscript"/>
        </w:rPr>
        <w:t>th</w:t>
      </w:r>
      <w:r>
        <w:rPr>
          <w:vertAlign w:val="baseline"/>
        </w:rPr>
        <w:t> cause of death until 2030, bringing about</w:t>
      </w:r>
      <w:r>
        <w:rPr>
          <w:spacing w:val="1"/>
          <w:vertAlign w:val="baseline"/>
        </w:rPr>
        <w:t> </w:t>
      </w:r>
      <w:r>
        <w:rPr>
          <w:vertAlign w:val="baseline"/>
        </w:rPr>
        <w:t>almost 2.4 million dies around the world, ahead of</w:t>
      </w:r>
      <w:r>
        <w:rPr>
          <w:spacing w:val="1"/>
          <w:vertAlign w:val="baseline"/>
        </w:rPr>
        <w:t> </w:t>
      </w:r>
      <w:r>
        <w:rPr>
          <w:vertAlign w:val="baseline"/>
        </w:rPr>
        <w:t>other health difficulties like tuberculosis, malaria, and</w:t>
      </w:r>
      <w:r>
        <w:rPr>
          <w:spacing w:val="-48"/>
          <w:vertAlign w:val="baseline"/>
        </w:rPr>
        <w:t> </w:t>
      </w:r>
      <w:r>
        <w:rPr>
          <w:vertAlign w:val="baseline"/>
        </w:rPr>
        <w:t>HIV [7, 18, 22, 24].</w:t>
      </w:r>
    </w:p>
    <w:p>
      <w:pPr>
        <w:pStyle w:val="BodyText"/>
        <w:ind w:right="1"/>
      </w:pPr>
      <w:r>
        <w:rPr/>
        <w:t>Previous studies have shown that behavioural factors</w:t>
      </w:r>
      <w:r>
        <w:rPr>
          <w:spacing w:val="1"/>
        </w:rPr>
        <w:t> </w:t>
      </w:r>
      <w:r>
        <w:rPr/>
        <w:t>have a</w:t>
      </w:r>
      <w:r>
        <w:rPr>
          <w:spacing w:val="-5"/>
        </w:rPr>
        <w:t> </w:t>
      </w:r>
      <w:r>
        <w:rPr/>
        <w:t>share of</w:t>
      </w:r>
      <w:r>
        <w:rPr>
          <w:spacing w:val="-4"/>
        </w:rPr>
        <w:t> </w:t>
      </w:r>
      <w:r>
        <w:rPr/>
        <w:t>90%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road</w:t>
      </w:r>
      <w:r>
        <w:rPr>
          <w:spacing w:val="-4"/>
        </w:rPr>
        <w:t> </w:t>
      </w:r>
      <w:r>
        <w:rPr/>
        <w:t>accidents</w:t>
      </w:r>
      <w:r>
        <w:rPr>
          <w:spacing w:val="-1"/>
        </w:rPr>
        <w:t> </w:t>
      </w:r>
      <w:r>
        <w:rPr/>
        <w:t>which</w:t>
      </w:r>
      <w:r>
        <w:rPr>
          <w:spacing w:val="6"/>
        </w:rPr>
        <w:t> </w:t>
      </w:r>
      <w:r>
        <w:rPr/>
        <w:t>indicates</w:t>
      </w:r>
      <w:r>
        <w:rPr>
          <w:spacing w:val="-48"/>
        </w:rPr>
        <w:t> </w:t>
      </w:r>
      <w:r>
        <w:rPr/>
        <w:t>that human factors are the most crucial factor in the</w:t>
      </w:r>
      <w:r>
        <w:rPr>
          <w:spacing w:val="1"/>
        </w:rPr>
        <w:t> </w:t>
      </w:r>
      <w:r>
        <w:rPr/>
        <w:t>occurrence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road</w:t>
      </w:r>
      <w:r>
        <w:rPr>
          <w:spacing w:val="-8"/>
        </w:rPr>
        <w:t> </w:t>
      </w:r>
      <w:r>
        <w:rPr/>
        <w:t>accident</w:t>
      </w:r>
      <w:r>
        <w:rPr>
          <w:spacing w:val="-3"/>
        </w:rPr>
        <w:t> </w:t>
      </w:r>
      <w:r>
        <w:rPr/>
        <w:t>[25-30].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regards</w:t>
      </w:r>
      <w:r>
        <w:rPr>
          <w:spacing w:val="-6"/>
        </w:rPr>
        <w:t> </w:t>
      </w:r>
      <w:r>
        <w:rPr/>
        <w:t>to</w:t>
      </w:r>
      <w:r>
        <w:rPr>
          <w:spacing w:val="-48"/>
        </w:rPr>
        <w:t> </w:t>
      </w:r>
      <w:r>
        <w:rPr/>
        <w:t>these dramatic reports and increment of the fatal and</w:t>
      </w:r>
      <w:r>
        <w:rPr>
          <w:spacing w:val="1"/>
        </w:rPr>
        <w:t> </w:t>
      </w:r>
      <w:r>
        <w:rPr>
          <w:spacing w:val="-1"/>
        </w:rPr>
        <w:t>severe</w:t>
      </w:r>
      <w:r>
        <w:rPr>
          <w:spacing w:val="-9"/>
        </w:rPr>
        <w:t> </w:t>
      </w:r>
      <w:r>
        <w:rPr>
          <w:spacing w:val="-1"/>
        </w:rPr>
        <w:t>injuries</w:t>
      </w:r>
      <w:r>
        <w:rPr>
          <w:spacing w:val="-10"/>
        </w:rPr>
        <w:t> </w:t>
      </w:r>
      <w:r>
        <w:rPr>
          <w:spacing w:val="-1"/>
        </w:rPr>
        <w:t>worldwide,</w:t>
      </w:r>
      <w:r>
        <w:rPr>
          <w:spacing w:val="-2"/>
        </w:rPr>
        <w:t> </w:t>
      </w:r>
      <w:r>
        <w:rPr>
          <w:spacing w:val="-1"/>
        </w:rPr>
        <w:t>controlling</w:t>
      </w:r>
      <w:r>
        <w:rPr>
          <w:spacing w:val="-11"/>
        </w:rPr>
        <w:t> </w:t>
      </w:r>
      <w:r>
        <w:rPr/>
        <w:t>traffic</w:t>
      </w:r>
      <w:r>
        <w:rPr>
          <w:spacing w:val="-7"/>
        </w:rPr>
        <w:t> </w:t>
      </w:r>
      <w:r>
        <w:rPr/>
        <w:t>accidents</w:t>
      </w:r>
      <w:r>
        <w:rPr>
          <w:spacing w:val="-48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modern</w:t>
      </w:r>
      <w:r>
        <w:rPr>
          <w:spacing w:val="1"/>
        </w:rPr>
        <w:t> </w:t>
      </w:r>
      <w:r>
        <w:rPr/>
        <w:t>communities.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determination of pragmatic solutions are essential for</w:t>
      </w:r>
      <w:r>
        <w:rPr>
          <w:spacing w:val="1"/>
        </w:rPr>
        <w:t> </w:t>
      </w:r>
      <w:r>
        <w:rPr/>
        <w:t>reducing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severity,</w:t>
      </w:r>
      <w:r>
        <w:rPr>
          <w:spacing w:val="1"/>
        </w:rPr>
        <w:t> </w:t>
      </w:r>
      <w:r>
        <w:rPr/>
        <w:t>highly</w:t>
      </w:r>
      <w:r>
        <w:rPr>
          <w:spacing w:val="1"/>
        </w:rPr>
        <w:t> </w:t>
      </w:r>
      <w:r>
        <w:rPr/>
        <w:t>demands</w:t>
      </w:r>
      <w:r>
        <w:rPr>
          <w:spacing w:val="1"/>
        </w:rPr>
        <w:t> </w:t>
      </w:r>
      <w:r>
        <w:rPr/>
        <w:t>distinguishing</w:t>
      </w:r>
      <w:r>
        <w:rPr>
          <w:spacing w:val="1"/>
        </w:rPr>
        <w:t> </w:t>
      </w:r>
      <w:r>
        <w:rPr/>
        <w:t>the risk factors which affect crashes</w:t>
      </w:r>
      <w:r>
        <w:rPr>
          <w:spacing w:val="1"/>
        </w:rPr>
        <w:t> </w:t>
      </w:r>
      <w:r>
        <w:rPr/>
        <w:t>severity. The purpose of this review was to categorize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risk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effect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severity with</w:t>
      </w:r>
      <w:r>
        <w:rPr>
          <w:spacing w:val="1"/>
        </w:rPr>
        <w:t> </w:t>
      </w:r>
      <w:r>
        <w:rPr/>
        <w:t>the hope of offering a sufficient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competent tool and insight for police, traffic safety</w:t>
      </w:r>
      <w:r>
        <w:rPr>
          <w:spacing w:val="1"/>
        </w:rPr>
        <w:t> </w:t>
      </w:r>
      <w:r>
        <w:rPr/>
        <w:t>experts,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transportation</w:t>
      </w:r>
      <w:r>
        <w:rPr>
          <w:spacing w:val="-9"/>
        </w:rPr>
        <w:t> </w:t>
      </w:r>
      <w:r>
        <w:rPr/>
        <w:t>agencies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predicting</w:t>
      </w:r>
      <w:r>
        <w:rPr>
          <w:spacing w:val="-7"/>
        </w:rPr>
        <w:t> </w:t>
      </w:r>
      <w:r>
        <w:rPr/>
        <w:t>and</w:t>
      </w:r>
      <w:r>
        <w:rPr>
          <w:spacing w:val="-47"/>
        </w:rPr>
        <w:t> </w:t>
      </w:r>
      <w:r>
        <w:rPr/>
        <w:t>preventing the potential accidents. In the presented</w:t>
      </w:r>
      <w:r>
        <w:rPr>
          <w:spacing w:val="1"/>
        </w:rPr>
        <w:t> </w:t>
      </w:r>
      <w:r>
        <w:rPr/>
        <w:t>review, the risk factors affecting crash severity are</w:t>
      </w:r>
      <w:r>
        <w:rPr>
          <w:spacing w:val="1"/>
        </w:rPr>
        <w:t> </w:t>
      </w:r>
      <w:r>
        <w:rPr/>
        <w:t>categorized into five groups: human, vehicle, road,</w:t>
      </w:r>
      <w:r>
        <w:rPr>
          <w:spacing w:val="1"/>
        </w:rPr>
        <w:t> </w:t>
      </w:r>
      <w:r>
        <w:rPr/>
        <w:t>environment,</w:t>
      </w:r>
      <w:r>
        <w:rPr>
          <w:spacing w:val="6"/>
        </w:rPr>
        <w:t> </w:t>
      </w:r>
      <w:r>
        <w:rPr/>
        <w:t>and</w:t>
      </w:r>
      <w:r>
        <w:rPr>
          <w:spacing w:val="-1"/>
        </w:rPr>
        <w:t> </w:t>
      </w:r>
      <w:r>
        <w:rPr/>
        <w:t>accident</w:t>
      </w:r>
      <w:r>
        <w:rPr>
          <w:spacing w:val="-4"/>
        </w:rPr>
        <w:t> </w:t>
      </w:r>
      <w:r>
        <w:rPr/>
        <w:t>characteristics</w:t>
      </w:r>
      <w:r>
        <w:rPr>
          <w:spacing w:val="2"/>
        </w:rPr>
        <w:t> </w:t>
      </w:r>
      <w:r>
        <w:rPr/>
        <w:t>factors.</w:t>
      </w:r>
    </w:p>
    <w:p>
      <w:pPr>
        <w:pStyle w:val="ListParagraph"/>
        <w:numPr>
          <w:ilvl w:val="0"/>
          <w:numId w:val="2"/>
        </w:numPr>
        <w:tabs>
          <w:tab w:pos="962" w:val="left" w:leader="none"/>
        </w:tabs>
        <w:spacing w:line="240" w:lineRule="auto" w:before="0" w:after="0"/>
        <w:ind w:left="961" w:right="0" w:hanging="202"/>
        <w:jc w:val="both"/>
        <w:rPr>
          <w:i/>
          <w:sz w:val="20"/>
        </w:rPr>
      </w:pPr>
      <w:r>
        <w:rPr>
          <w:i/>
          <w:sz w:val="20"/>
        </w:rPr>
        <w:t>Human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factors</w:t>
      </w:r>
    </w:p>
    <w:p>
      <w:pPr>
        <w:pStyle w:val="BodyText"/>
      </w:pPr>
      <w:r>
        <w:rPr/>
        <w:t>Human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comprised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driver’s</w:t>
      </w:r>
      <w:r>
        <w:rPr>
          <w:spacing w:val="1"/>
        </w:rPr>
        <w:t> </w:t>
      </w:r>
      <w:r>
        <w:rPr/>
        <w:t>age,</w:t>
      </w:r>
      <w:r>
        <w:rPr>
          <w:spacing w:val="1"/>
        </w:rPr>
        <w:t> </w:t>
      </w:r>
      <w:r>
        <w:rPr/>
        <w:t>gender, driving experience, education, income, social</w:t>
      </w:r>
      <w:r>
        <w:rPr>
          <w:spacing w:val="1"/>
        </w:rPr>
        <w:t> </w:t>
      </w:r>
      <w:r>
        <w:rPr/>
        <w:t>status, occupation (e.g., military and police, general</w:t>
      </w:r>
      <w:r>
        <w:rPr>
          <w:spacing w:val="1"/>
        </w:rPr>
        <w:t> </w:t>
      </w:r>
      <w:r>
        <w:rPr/>
        <w:t>staff</w:t>
      </w:r>
      <w:r>
        <w:rPr>
          <w:spacing w:val="2"/>
        </w:rPr>
        <w:t> </w:t>
      </w:r>
      <w:r>
        <w:rPr/>
        <w:t>members,</w:t>
      </w:r>
      <w:r>
        <w:rPr>
          <w:spacing w:val="6"/>
        </w:rPr>
        <w:t> </w:t>
      </w:r>
      <w:r>
        <w:rPr/>
        <w:t>farmers),</w:t>
      </w:r>
      <w:r>
        <w:rPr>
          <w:spacing w:val="7"/>
        </w:rPr>
        <w:t> </w:t>
      </w:r>
      <w:r>
        <w:rPr/>
        <w:t>etc. [30].</w:t>
      </w:r>
    </w:p>
    <w:p>
      <w:pPr>
        <w:pStyle w:val="ListParagraph"/>
        <w:numPr>
          <w:ilvl w:val="0"/>
          <w:numId w:val="2"/>
        </w:numPr>
        <w:tabs>
          <w:tab w:pos="880" w:val="left" w:leader="none"/>
        </w:tabs>
        <w:spacing w:line="240" w:lineRule="auto" w:before="91" w:after="0"/>
        <w:ind w:left="879" w:right="0" w:hanging="202"/>
        <w:jc w:val="both"/>
        <w:rPr>
          <w:i/>
          <w:sz w:val="20"/>
        </w:rPr>
      </w:pPr>
      <w:r>
        <w:rPr>
          <w:i/>
          <w:w w:val="99"/>
          <w:sz w:val="20"/>
        </w:rPr>
        <w:br w:type="column"/>
      </w:r>
      <w:r>
        <w:rPr>
          <w:i/>
          <w:sz w:val="20"/>
        </w:rPr>
        <w:t>Vehicle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factors</w:t>
      </w:r>
    </w:p>
    <w:p>
      <w:pPr>
        <w:pStyle w:val="BodyText"/>
        <w:spacing w:before="1"/>
        <w:ind w:left="678" w:right="936"/>
      </w:pPr>
      <w:r>
        <w:rPr/>
        <w:t>Vehicle factors include vehicle kind (e.g., passenger</w:t>
      </w:r>
      <w:r>
        <w:rPr>
          <w:spacing w:val="1"/>
        </w:rPr>
        <w:t> </w:t>
      </w:r>
      <w:r>
        <w:rPr/>
        <w:t>vehicles, goods vehicles, motorcycles, etc.), vehicle</w:t>
      </w:r>
      <w:r>
        <w:rPr>
          <w:spacing w:val="1"/>
        </w:rPr>
        <w:t> </w:t>
      </w:r>
      <w:r>
        <w:rPr/>
        <w:t>safety status, whether the car is a commercial car, a</w:t>
      </w:r>
      <w:r>
        <w:rPr>
          <w:spacing w:val="1"/>
        </w:rPr>
        <w:t> </w:t>
      </w:r>
      <w:r>
        <w:rPr/>
        <w:t>vehicle overload condition, whether the car has any</w:t>
      </w:r>
      <w:r>
        <w:rPr>
          <w:spacing w:val="1"/>
        </w:rPr>
        <w:t> </w:t>
      </w:r>
      <w:r>
        <w:rPr/>
        <w:t>obligatory</w:t>
      </w:r>
      <w:r>
        <w:rPr>
          <w:spacing w:val="-2"/>
        </w:rPr>
        <w:t> </w:t>
      </w:r>
      <w:r>
        <w:rPr/>
        <w:t>third-party</w:t>
      </w:r>
      <w:r>
        <w:rPr>
          <w:spacing w:val="2"/>
        </w:rPr>
        <w:t> </w:t>
      </w:r>
      <w:r>
        <w:rPr/>
        <w:t>insurance,</w:t>
      </w:r>
      <w:r>
        <w:rPr>
          <w:spacing w:val="5"/>
        </w:rPr>
        <w:t> </w:t>
      </w:r>
      <w:r>
        <w:rPr/>
        <w:t>etc. [30].</w:t>
      </w:r>
    </w:p>
    <w:p>
      <w:pPr>
        <w:pStyle w:val="ListParagraph"/>
        <w:numPr>
          <w:ilvl w:val="0"/>
          <w:numId w:val="2"/>
        </w:numPr>
        <w:tabs>
          <w:tab w:pos="868" w:val="left" w:leader="none"/>
        </w:tabs>
        <w:spacing w:line="230" w:lineRule="exact" w:before="0" w:after="0"/>
        <w:ind w:left="867" w:right="0" w:hanging="190"/>
        <w:jc w:val="both"/>
        <w:rPr>
          <w:i/>
          <w:sz w:val="20"/>
        </w:rPr>
      </w:pPr>
      <w:r>
        <w:rPr>
          <w:i/>
          <w:sz w:val="20"/>
        </w:rPr>
        <w:t>Road factors</w:t>
      </w:r>
    </w:p>
    <w:p>
      <w:pPr>
        <w:pStyle w:val="BodyText"/>
        <w:ind w:left="678" w:right="943"/>
      </w:pPr>
      <w:r>
        <w:rPr/>
        <w:t>Road factors encompass the types of traffic lanes,</w:t>
      </w:r>
      <w:r>
        <w:rPr>
          <w:spacing w:val="1"/>
        </w:rPr>
        <w:t> </w:t>
      </w:r>
      <w:r>
        <w:rPr/>
        <w:t>types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grades</w:t>
      </w:r>
      <w:r>
        <w:rPr>
          <w:spacing w:val="1"/>
        </w:rPr>
        <w:t> </w:t>
      </w:r>
      <w:r>
        <w:rPr/>
        <w:t>roads</w:t>
      </w:r>
      <w:r>
        <w:rPr>
          <w:spacing w:val="1"/>
        </w:rPr>
        <w:t> </w:t>
      </w:r>
      <w:r>
        <w:rPr/>
        <w:t>(ordinary</w:t>
      </w:r>
      <w:r>
        <w:rPr>
          <w:spacing w:val="1"/>
        </w:rPr>
        <w:t> </w:t>
      </w:r>
      <w:r>
        <w:rPr/>
        <w:t>highways,</w:t>
      </w:r>
      <w:r>
        <w:rPr>
          <w:spacing w:val="1"/>
        </w:rPr>
        <w:t> </w:t>
      </w:r>
      <w:r>
        <w:rPr/>
        <w:t>expressways</w:t>
      </w:r>
      <w:r>
        <w:rPr>
          <w:spacing w:val="8"/>
        </w:rPr>
        <w:t> </w:t>
      </w:r>
      <w:r>
        <w:rPr/>
        <w:t>and urban</w:t>
      </w:r>
      <w:r>
        <w:rPr>
          <w:spacing w:val="-1"/>
        </w:rPr>
        <w:t> </w:t>
      </w:r>
      <w:r>
        <w:rPr/>
        <w:t>highways),</w:t>
      </w:r>
      <w:r>
        <w:rPr>
          <w:spacing w:val="10"/>
        </w:rPr>
        <w:t> </w:t>
      </w:r>
      <w:r>
        <w:rPr/>
        <w:t>etc.</w:t>
      </w:r>
      <w:r>
        <w:rPr>
          <w:spacing w:val="1"/>
        </w:rPr>
        <w:t> </w:t>
      </w:r>
      <w:r>
        <w:rPr/>
        <w:t>[30].</w:t>
      </w:r>
    </w:p>
    <w:p>
      <w:pPr>
        <w:pStyle w:val="ListParagraph"/>
        <w:numPr>
          <w:ilvl w:val="0"/>
          <w:numId w:val="2"/>
        </w:numPr>
        <w:tabs>
          <w:tab w:pos="880" w:val="left" w:leader="none"/>
        </w:tabs>
        <w:spacing w:line="229" w:lineRule="exact" w:before="0" w:after="0"/>
        <w:ind w:left="879" w:right="0" w:hanging="202"/>
        <w:jc w:val="both"/>
        <w:rPr>
          <w:i/>
          <w:sz w:val="20"/>
        </w:rPr>
      </w:pPr>
      <w:r>
        <w:rPr>
          <w:i/>
          <w:sz w:val="20"/>
        </w:rPr>
        <w:t>Environmental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factors</w:t>
      </w:r>
    </w:p>
    <w:p>
      <w:pPr>
        <w:pStyle w:val="BodyText"/>
        <w:spacing w:before="1"/>
        <w:ind w:left="678" w:right="934"/>
      </w:pPr>
      <w:r>
        <w:rPr/>
        <w:t>Environmental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consist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street-light</w:t>
      </w:r>
      <w:r>
        <w:rPr>
          <w:spacing w:val="1"/>
        </w:rPr>
        <w:t> </w:t>
      </w:r>
      <w:r>
        <w:rPr/>
        <w:t>condition, visibility level, weather conditions, time of</w:t>
      </w:r>
      <w:r>
        <w:rPr>
          <w:spacing w:val="-47"/>
        </w:rPr>
        <w:t> </w:t>
      </w:r>
      <w:r>
        <w:rPr/>
        <w:t>the</w:t>
      </w:r>
      <w:r>
        <w:rPr>
          <w:spacing w:val="-6"/>
        </w:rPr>
        <w:t> </w:t>
      </w:r>
      <w:r>
        <w:rPr/>
        <w:t>day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week,</w:t>
      </w:r>
      <w:r>
        <w:rPr>
          <w:spacing w:val="-3"/>
        </w:rPr>
        <w:t> </w:t>
      </w:r>
      <w:r>
        <w:rPr/>
        <w:t>year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season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accident,</w:t>
      </w:r>
      <w:r>
        <w:rPr>
          <w:spacing w:val="-7"/>
        </w:rPr>
        <w:t> </w:t>
      </w:r>
      <w:r>
        <w:rPr/>
        <w:t>etc.</w:t>
      </w:r>
      <w:r>
        <w:rPr>
          <w:spacing w:val="-47"/>
        </w:rPr>
        <w:t> </w:t>
      </w:r>
      <w:r>
        <w:rPr/>
        <w:t>[30].</w:t>
      </w:r>
    </w:p>
    <w:p>
      <w:pPr>
        <w:pStyle w:val="ListParagraph"/>
        <w:numPr>
          <w:ilvl w:val="0"/>
          <w:numId w:val="2"/>
        </w:numPr>
        <w:tabs>
          <w:tab w:pos="868" w:val="left" w:leader="none"/>
        </w:tabs>
        <w:spacing w:line="229" w:lineRule="exact" w:before="0" w:after="0"/>
        <w:ind w:left="867" w:right="0" w:hanging="190"/>
        <w:jc w:val="both"/>
        <w:rPr>
          <w:i/>
          <w:sz w:val="20"/>
        </w:rPr>
      </w:pPr>
      <w:r>
        <w:rPr>
          <w:i/>
          <w:sz w:val="20"/>
        </w:rPr>
        <w:t>Accident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characteristics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factors</w:t>
      </w:r>
    </w:p>
    <w:p>
      <w:pPr>
        <w:pStyle w:val="BodyText"/>
        <w:spacing w:before="1"/>
        <w:ind w:left="678" w:right="936"/>
      </w:pPr>
      <w:r>
        <w:rPr/>
        <w:t>Accident</w:t>
      </w:r>
      <w:r>
        <w:rPr>
          <w:spacing w:val="1"/>
        </w:rPr>
        <w:t> </w:t>
      </w:r>
      <w:r>
        <w:rPr/>
        <w:t>characteristics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-47"/>
        </w:rPr>
        <w:t> </w:t>
      </w:r>
      <w:r>
        <w:rPr/>
        <w:t>vehicles involved in the accident [31], crash location</w:t>
      </w:r>
      <w:r>
        <w:rPr>
          <w:spacing w:val="1"/>
        </w:rPr>
        <w:t> </w:t>
      </w:r>
      <w:r>
        <w:rPr/>
        <w:t>(intersection,</w:t>
      </w:r>
      <w:r>
        <w:rPr>
          <w:spacing w:val="1"/>
        </w:rPr>
        <w:t> </w:t>
      </w:r>
      <w:r>
        <w:rPr/>
        <w:t>non-intersection,</w:t>
      </w:r>
      <w:r>
        <w:rPr>
          <w:spacing w:val="1"/>
        </w:rPr>
        <w:t> </w:t>
      </w:r>
      <w:r>
        <w:rPr/>
        <w:t>urban,</w:t>
      </w:r>
      <w:r>
        <w:rPr>
          <w:spacing w:val="1"/>
        </w:rPr>
        <w:t> </w:t>
      </w:r>
      <w:r>
        <w:rPr/>
        <w:t>rural)</w:t>
      </w:r>
      <w:r>
        <w:rPr>
          <w:spacing w:val="1"/>
        </w:rPr>
        <w:t> </w:t>
      </w:r>
      <w:r>
        <w:rPr/>
        <w:t>[27],</w:t>
      </w:r>
      <w:r>
        <w:rPr>
          <w:spacing w:val="1"/>
        </w:rPr>
        <w:t> </w:t>
      </w:r>
      <w:r>
        <w:rPr/>
        <w:t>accident</w:t>
      </w:r>
      <w:r>
        <w:rPr>
          <w:spacing w:val="-2"/>
        </w:rPr>
        <w:t> </w:t>
      </w:r>
      <w:r>
        <w:rPr/>
        <w:t>type</w:t>
      </w:r>
      <w:r>
        <w:rPr>
          <w:spacing w:val="6"/>
        </w:rPr>
        <w:t> </w:t>
      </w:r>
      <w:r>
        <w:rPr/>
        <w:t>[32],</w:t>
      </w:r>
      <w:r>
        <w:rPr>
          <w:spacing w:val="1"/>
        </w:rPr>
        <w:t> </w:t>
      </w:r>
      <w:r>
        <w:rPr/>
        <w:t>etc.</w:t>
      </w:r>
    </w:p>
    <w:p>
      <w:pPr>
        <w:pStyle w:val="BodyText"/>
        <w:spacing w:before="2"/>
        <w:ind w:left="678" w:right="940"/>
      </w:pP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our</w:t>
      </w:r>
      <w:r>
        <w:rPr>
          <w:spacing w:val="-6"/>
        </w:rPr>
        <w:t> </w:t>
      </w:r>
      <w:r>
        <w:rPr/>
        <w:t>knowledge,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few</w:t>
      </w:r>
      <w:r>
        <w:rPr>
          <w:spacing w:val="-6"/>
        </w:rPr>
        <w:t> </w:t>
      </w:r>
      <w:r>
        <w:rPr/>
        <w:t>studies</w:t>
      </w:r>
      <w:r>
        <w:rPr>
          <w:spacing w:val="-5"/>
        </w:rPr>
        <w:t> </w:t>
      </w:r>
      <w:r>
        <w:rPr/>
        <w:t>categorize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risk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effects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severity,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their</w:t>
      </w:r>
      <w:r>
        <w:rPr>
          <w:spacing w:val="-8"/>
        </w:rPr>
        <w:t> </w:t>
      </w:r>
      <w:r>
        <w:rPr/>
        <w:t>content</w:t>
      </w:r>
      <w:r>
        <w:rPr>
          <w:spacing w:val="-7"/>
        </w:rPr>
        <w:t> </w:t>
      </w:r>
      <w:r>
        <w:rPr/>
        <w:t>is</w:t>
      </w:r>
      <w:r>
        <w:rPr>
          <w:spacing w:val="-11"/>
        </w:rPr>
        <w:t> </w:t>
      </w:r>
      <w:r>
        <w:rPr/>
        <w:t>limited</w:t>
      </w:r>
      <w:r>
        <w:rPr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only</w:t>
      </w:r>
      <w:r>
        <w:rPr>
          <w:spacing w:val="-9"/>
        </w:rPr>
        <w:t> </w:t>
      </w:r>
      <w:r>
        <w:rPr/>
        <w:t>presenting</w:t>
      </w:r>
      <w:r>
        <w:rPr>
          <w:spacing w:val="-48"/>
        </w:rPr>
        <w:t> </w:t>
      </w:r>
      <w:r>
        <w:rPr/>
        <w:t>the</w:t>
      </w:r>
      <w:r>
        <w:rPr>
          <w:spacing w:val="-1"/>
        </w:rPr>
        <w:t> </w:t>
      </w:r>
      <w:r>
        <w:rPr/>
        <w:t>outcomes of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studies.</w:t>
      </w:r>
      <w:r>
        <w:rPr>
          <w:spacing w:val="-2"/>
        </w:rPr>
        <w:t> </w:t>
      </w:r>
      <w:r>
        <w:rPr/>
        <w:t>Hence,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48"/>
        </w:rPr>
        <w:t> </w:t>
      </w:r>
      <w:r>
        <w:rPr/>
        <w:t>objective of this study was to fill this knowledge gap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categorize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factors based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their</w:t>
      </w:r>
      <w:r>
        <w:rPr>
          <w:spacing w:val="-1"/>
        </w:rPr>
        <w:t> </w:t>
      </w:r>
      <w:r>
        <w:rPr/>
        <w:t>effects</w:t>
      </w:r>
      <w:r>
        <w:rPr>
          <w:spacing w:val="1"/>
        </w:rPr>
        <w:t> </w:t>
      </w:r>
      <w:r>
        <w:rPr/>
        <w:t>on</w:t>
      </w:r>
      <w:r>
        <w:rPr>
          <w:spacing w:val="-47"/>
        </w:rPr>
        <w:t> </w:t>
      </w:r>
      <w:r>
        <w:rPr/>
        <w:t>the</w:t>
      </w:r>
      <w:r>
        <w:rPr>
          <w:spacing w:val="2"/>
        </w:rPr>
        <w:t> </w:t>
      </w:r>
      <w:r>
        <w:rPr/>
        <w:t>severity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crashes.</w:t>
      </w:r>
    </w:p>
    <w:p>
      <w:pPr>
        <w:pStyle w:val="BodyText"/>
        <w:spacing w:before="1"/>
        <w:ind w:left="0"/>
        <w:jc w:val="left"/>
      </w:pPr>
    </w:p>
    <w:p>
      <w:pPr>
        <w:pStyle w:val="Heading1"/>
        <w:spacing w:line="275" w:lineRule="exact" w:before="1"/>
        <w:ind w:left="678"/>
        <w:jc w:val="both"/>
      </w:pPr>
      <w:r>
        <w:rPr/>
        <w:t>MATERIALS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METHODS</w:t>
      </w:r>
    </w:p>
    <w:p>
      <w:pPr>
        <w:pStyle w:val="Heading2"/>
        <w:rPr>
          <w:i/>
        </w:rPr>
      </w:pPr>
      <w:r>
        <w:rPr>
          <w:i/>
        </w:rPr>
        <w:t>Eligibility</w:t>
      </w:r>
      <w:r>
        <w:rPr>
          <w:i/>
          <w:spacing w:val="2"/>
        </w:rPr>
        <w:t> </w:t>
      </w:r>
      <w:r>
        <w:rPr>
          <w:i/>
        </w:rPr>
        <w:t>Criteria</w:t>
      </w:r>
    </w:p>
    <w:p>
      <w:pPr>
        <w:pStyle w:val="BodyText"/>
        <w:ind w:left="678" w:right="938"/>
      </w:pPr>
      <w:r>
        <w:rPr/>
        <w:t>The</w:t>
      </w:r>
      <w:r>
        <w:rPr>
          <w:spacing w:val="-10"/>
        </w:rPr>
        <w:t> </w:t>
      </w:r>
      <w:r>
        <w:rPr/>
        <w:t>inclusion</w:t>
      </w:r>
      <w:r>
        <w:rPr>
          <w:spacing w:val="-5"/>
        </w:rPr>
        <w:t> </w:t>
      </w:r>
      <w:r>
        <w:rPr/>
        <w:t>criteria</w:t>
      </w:r>
      <w:r>
        <w:rPr>
          <w:spacing w:val="-10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included</w:t>
      </w:r>
      <w:r>
        <w:rPr>
          <w:spacing w:val="-4"/>
        </w:rPr>
        <w:t> </w:t>
      </w:r>
      <w:r>
        <w:rPr/>
        <w:t>studies</w:t>
      </w:r>
      <w:r>
        <w:rPr>
          <w:spacing w:val="-7"/>
        </w:rPr>
        <w:t> </w:t>
      </w:r>
      <w:r>
        <w:rPr/>
        <w:t>on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affecting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severity.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exclusion</w:t>
      </w:r>
      <w:r>
        <w:rPr>
          <w:spacing w:val="-47"/>
        </w:rPr>
        <w:t> </w:t>
      </w:r>
      <w:r>
        <w:rPr/>
        <w:t>criteria for this study were abstracts, theses, studies</w:t>
      </w:r>
      <w:r>
        <w:rPr>
          <w:spacing w:val="1"/>
        </w:rPr>
        <w:t> </w:t>
      </w:r>
      <w:r>
        <w:rPr/>
        <w:t>published</w:t>
      </w:r>
      <w:r>
        <w:rPr>
          <w:spacing w:val="3"/>
        </w:rPr>
        <w:t> </w:t>
      </w:r>
      <w:r>
        <w:rPr/>
        <w:t>after</w:t>
      </w:r>
      <w:r>
        <w:rPr>
          <w:spacing w:val="1"/>
        </w:rPr>
        <w:t> </w:t>
      </w:r>
      <w:r>
        <w:rPr/>
        <w:t>1993.</w:t>
      </w:r>
    </w:p>
    <w:p>
      <w:pPr>
        <w:pStyle w:val="Heading2"/>
        <w:spacing w:before="1"/>
        <w:rPr>
          <w:i/>
        </w:rPr>
      </w:pPr>
      <w:r>
        <w:rPr>
          <w:i/>
        </w:rPr>
        <w:t>Information</w:t>
      </w:r>
      <w:r>
        <w:rPr>
          <w:i/>
          <w:spacing w:val="3"/>
        </w:rPr>
        <w:t> </w:t>
      </w:r>
      <w:r>
        <w:rPr>
          <w:i/>
        </w:rPr>
        <w:t>Sources</w:t>
      </w:r>
    </w:p>
    <w:p>
      <w:pPr>
        <w:pStyle w:val="BodyText"/>
        <w:ind w:left="678" w:right="937"/>
      </w:pP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do</w:t>
      </w:r>
      <w:r>
        <w:rPr>
          <w:spacing w:val="-12"/>
        </w:rPr>
        <w:t> </w:t>
      </w:r>
      <w:r>
        <w:rPr>
          <w:spacing w:val="-1"/>
        </w:rPr>
        <w:t>so,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literature</w:t>
      </w:r>
      <w:r>
        <w:rPr>
          <w:spacing w:val="-9"/>
        </w:rPr>
        <w:t> </w:t>
      </w:r>
      <w:r>
        <w:rPr>
          <w:spacing w:val="-1"/>
        </w:rPr>
        <w:t>review</w:t>
      </w:r>
      <w:r>
        <w:rPr>
          <w:spacing w:val="-8"/>
        </w:rPr>
        <w:t> </w:t>
      </w:r>
      <w:r>
        <w:rPr/>
        <w:t>was</w:t>
      </w:r>
      <w:r>
        <w:rPr>
          <w:spacing w:val="-5"/>
        </w:rPr>
        <w:t> </w:t>
      </w:r>
      <w:r>
        <w:rPr/>
        <w:t>done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investigating</w:t>
      </w:r>
      <w:r>
        <w:rPr>
          <w:spacing w:val="-47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risk</w:t>
      </w:r>
      <w:r>
        <w:rPr>
          <w:spacing w:val="-9"/>
        </w:rPr>
        <w:t> </w:t>
      </w:r>
      <w:r>
        <w:rPr>
          <w:spacing w:val="-1"/>
        </w:rPr>
        <w:t>factors</w:t>
      </w:r>
      <w:r>
        <w:rPr>
          <w:spacing w:val="-9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their</w:t>
      </w:r>
      <w:r>
        <w:rPr>
          <w:spacing w:val="-7"/>
        </w:rPr>
        <w:t> </w:t>
      </w:r>
      <w:r>
        <w:rPr/>
        <w:t>effects</w:t>
      </w:r>
      <w:r>
        <w:rPr>
          <w:spacing w:val="-8"/>
        </w:rPr>
        <w:t> </w:t>
      </w:r>
      <w:r>
        <w:rPr/>
        <w:t>on</w:t>
      </w:r>
      <w:r>
        <w:rPr>
          <w:spacing w:val="-12"/>
        </w:rPr>
        <w:t> </w:t>
      </w:r>
      <w:r>
        <w:rPr/>
        <w:t>crash</w:t>
      </w:r>
      <w:r>
        <w:rPr>
          <w:spacing w:val="-10"/>
        </w:rPr>
        <w:t> </w:t>
      </w:r>
      <w:r>
        <w:rPr/>
        <w:t>severity.</w:t>
      </w:r>
      <w:r>
        <w:rPr>
          <w:spacing w:val="-47"/>
        </w:rPr>
        <w:t> </w:t>
      </w:r>
      <w:r>
        <w:rPr/>
        <w:t>In this regard, electronic databases including the Web</w:t>
      </w:r>
      <w:r>
        <w:rPr>
          <w:spacing w:val="-47"/>
        </w:rPr>
        <w:t> </w:t>
      </w:r>
      <w:r>
        <w:rPr/>
        <w:t>of Science, Google Scholar, and Science Direct were</w:t>
      </w:r>
      <w:r>
        <w:rPr>
          <w:spacing w:val="1"/>
        </w:rPr>
        <w:t> </w:t>
      </w:r>
      <w:r>
        <w:rPr/>
        <w:t>applied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reaping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benefit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relevant</w:t>
      </w:r>
      <w:r>
        <w:rPr>
          <w:spacing w:val="-1"/>
        </w:rPr>
        <w:t> </w:t>
      </w:r>
      <w:r>
        <w:rPr/>
        <w:t>studies, and</w:t>
      </w:r>
      <w:r>
        <w:rPr>
          <w:spacing w:val="-48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utilized</w:t>
      </w:r>
      <w:r>
        <w:rPr>
          <w:spacing w:val="-7"/>
        </w:rPr>
        <w:t> </w:t>
      </w:r>
      <w:r>
        <w:rPr>
          <w:spacing w:val="-1"/>
        </w:rPr>
        <w:t>search</w:t>
      </w:r>
      <w:r>
        <w:rPr>
          <w:spacing w:val="-7"/>
        </w:rPr>
        <w:t> </w:t>
      </w:r>
      <w:r>
        <w:rPr>
          <w:spacing w:val="-1"/>
        </w:rPr>
        <w:t>terms</w:t>
      </w:r>
      <w:r>
        <w:rPr>
          <w:spacing w:val="-6"/>
        </w:rPr>
        <w:t> </w:t>
      </w:r>
      <w:r>
        <w:rPr/>
        <w:t>comprised</w:t>
      </w:r>
      <w:r>
        <w:rPr>
          <w:spacing w:val="-5"/>
        </w:rPr>
        <w:t> </w:t>
      </w:r>
      <w:r>
        <w:rPr/>
        <w:t>of</w:t>
      </w:r>
      <w:r>
        <w:rPr>
          <w:spacing w:val="-12"/>
        </w:rPr>
        <w:t> </w:t>
      </w:r>
      <w:r>
        <w:rPr/>
        <w:t>'fatal</w:t>
      </w:r>
      <w:r>
        <w:rPr>
          <w:spacing w:val="-3"/>
        </w:rPr>
        <w:t> </w:t>
      </w:r>
      <w:r>
        <w:rPr/>
        <w:t>and</w:t>
      </w:r>
      <w:r>
        <w:rPr>
          <w:spacing w:val="-10"/>
        </w:rPr>
        <w:t> </w:t>
      </w:r>
      <w:r>
        <w:rPr/>
        <w:t>crash',</w:t>
      </w:r>
      <w:r>
        <w:rPr>
          <w:spacing w:val="-48"/>
        </w:rPr>
        <w:t> </w:t>
      </w:r>
      <w:r>
        <w:rPr/>
        <w:t>'injuries and crash', 'fatal and traffic accident', and</w:t>
      </w:r>
      <w:r>
        <w:rPr>
          <w:spacing w:val="1"/>
        </w:rPr>
        <w:t> </w:t>
      </w:r>
      <w:r>
        <w:rPr/>
        <w:t>'injuries</w:t>
      </w:r>
      <w:r>
        <w:rPr>
          <w:spacing w:val="3"/>
        </w:rPr>
        <w:t> </w:t>
      </w:r>
      <w:r>
        <w:rPr/>
        <w:t>and traffic</w:t>
      </w:r>
      <w:r>
        <w:rPr>
          <w:spacing w:val="2"/>
        </w:rPr>
        <w:t> </w:t>
      </w:r>
      <w:r>
        <w:rPr/>
        <w:t>accident’.</w:t>
      </w:r>
    </w:p>
    <w:p>
      <w:pPr>
        <w:pStyle w:val="Heading2"/>
        <w:rPr>
          <w:i/>
        </w:rPr>
      </w:pPr>
      <w:r>
        <w:rPr>
          <w:i/>
        </w:rPr>
        <w:t>Review</w:t>
      </w:r>
      <w:r>
        <w:rPr>
          <w:i/>
          <w:spacing w:val="1"/>
        </w:rPr>
        <w:t> </w:t>
      </w:r>
      <w:r>
        <w:rPr>
          <w:i/>
        </w:rPr>
        <w:t>Process</w:t>
      </w:r>
    </w:p>
    <w:p>
      <w:pPr>
        <w:pStyle w:val="BodyText"/>
        <w:ind w:left="678" w:right="937"/>
      </w:pP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step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selection,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irrelevant</w:t>
      </w:r>
      <w:r>
        <w:rPr>
          <w:spacing w:val="-2"/>
        </w:rPr>
        <w:t> </w:t>
      </w:r>
      <w:r>
        <w:rPr/>
        <w:t>titles</w:t>
      </w:r>
      <w:r>
        <w:rPr>
          <w:spacing w:val="-5"/>
        </w:rPr>
        <w:t> </w:t>
      </w:r>
      <w:r>
        <w:rPr/>
        <w:t>were excluded.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step,</w:t>
      </w:r>
      <w:r>
        <w:rPr>
          <w:spacing w:val="-5"/>
        </w:rPr>
        <w:t> </w:t>
      </w:r>
      <w:r>
        <w:rPr/>
        <w:t>full</w:t>
      </w:r>
      <w:r>
        <w:rPr>
          <w:spacing w:val="-48"/>
        </w:rPr>
        <w:t> </w:t>
      </w:r>
      <w:r>
        <w:rPr/>
        <w:t>text of studies were reviewed to include those papers</w:t>
      </w:r>
      <w:r>
        <w:rPr>
          <w:spacing w:val="1"/>
        </w:rPr>
        <w:t> </w:t>
      </w:r>
      <w:r>
        <w:rPr/>
        <w:t>matching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inclusion</w:t>
      </w:r>
      <w:r>
        <w:rPr>
          <w:spacing w:val="1"/>
        </w:rPr>
        <w:t> </w:t>
      </w:r>
      <w:r>
        <w:rPr/>
        <w:t>criteria.</w:t>
      </w:r>
      <w:r>
        <w:rPr>
          <w:spacing w:val="1"/>
        </w:rPr>
        <w:t> </w:t>
      </w:r>
      <w:r>
        <w:rPr/>
        <w:t>Reference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(Endnote</w:t>
      </w:r>
      <w:r>
        <w:rPr>
          <w:spacing w:val="-7"/>
        </w:rPr>
        <w:t> </w:t>
      </w:r>
      <w:r>
        <w:rPr/>
        <w:t>X9)</w:t>
      </w:r>
      <w:r>
        <w:rPr>
          <w:spacing w:val="-9"/>
        </w:rPr>
        <w:t> </w:t>
      </w:r>
      <w:r>
        <w:rPr/>
        <w:t>were</w:t>
      </w:r>
      <w:r>
        <w:rPr>
          <w:spacing w:val="-5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for</w:t>
      </w:r>
      <w:r>
        <w:rPr>
          <w:spacing w:val="-7"/>
        </w:rPr>
        <w:t> </w:t>
      </w:r>
      <w:r>
        <w:rPr/>
        <w:t>arranging</w:t>
      </w:r>
      <w:r>
        <w:rPr>
          <w:spacing w:val="-47"/>
        </w:rPr>
        <w:t> </w:t>
      </w:r>
      <w:r>
        <w:rPr/>
        <w:t>and assessing the titles and as well as for recognizing</w:t>
      </w:r>
      <w:r>
        <w:rPr>
          <w:spacing w:val="1"/>
        </w:rPr>
        <w:t> </w:t>
      </w:r>
      <w:r>
        <w:rPr/>
        <w:t>any duplicate entries.</w:t>
      </w:r>
    </w:p>
    <w:p>
      <w:pPr>
        <w:pStyle w:val="BodyText"/>
        <w:spacing w:before="1"/>
        <w:ind w:left="678" w:right="940"/>
      </w:pPr>
      <w:r>
        <w:rPr>
          <w:spacing w:val="-1"/>
        </w:rPr>
        <w:t>This</w:t>
      </w:r>
      <w:r>
        <w:rPr>
          <w:spacing w:val="-12"/>
        </w:rPr>
        <w:t> </w:t>
      </w:r>
      <w:r>
        <w:rPr>
          <w:spacing w:val="-1"/>
        </w:rPr>
        <w:t>study</w:t>
      </w:r>
      <w:r>
        <w:rPr>
          <w:spacing w:val="-8"/>
        </w:rPr>
        <w:t> </w:t>
      </w:r>
      <w:r>
        <w:rPr>
          <w:spacing w:val="-1"/>
        </w:rPr>
        <w:t>was</w:t>
      </w:r>
      <w:r>
        <w:rPr>
          <w:spacing w:val="-6"/>
        </w:rPr>
        <w:t> </w:t>
      </w:r>
      <w:r>
        <w:rPr/>
        <w:t>conducted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basis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48"/>
        </w:rPr>
        <w:t> </w:t>
      </w:r>
      <w:r>
        <w:rPr/>
        <w:t>steps: collecting some of the factors affecting crash</w:t>
      </w:r>
      <w:r>
        <w:rPr>
          <w:spacing w:val="1"/>
        </w:rPr>
        <w:t> </w:t>
      </w:r>
      <w:r>
        <w:rPr/>
        <w:t>severity</w:t>
      </w:r>
      <w:r>
        <w:rPr>
          <w:spacing w:val="31"/>
        </w:rPr>
        <w:t> </w:t>
      </w:r>
      <w:r>
        <w:rPr/>
        <w:t>by</w:t>
      </w:r>
      <w:r>
        <w:rPr>
          <w:spacing w:val="26"/>
        </w:rPr>
        <w:t> </w:t>
      </w:r>
      <w:r>
        <w:rPr/>
        <w:t>using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many</w:t>
      </w:r>
      <w:r>
        <w:rPr>
          <w:spacing w:val="33"/>
        </w:rPr>
        <w:t> </w:t>
      </w:r>
      <w:r>
        <w:rPr/>
        <w:t>numbers</w:t>
      </w:r>
      <w:r>
        <w:rPr>
          <w:spacing w:val="32"/>
        </w:rPr>
        <w:t> </w:t>
      </w:r>
      <w:r>
        <w:rPr/>
        <w:t>of</w:t>
      </w:r>
      <w:r>
        <w:rPr>
          <w:spacing w:val="28"/>
        </w:rPr>
        <w:t> </w:t>
      </w:r>
      <w:r>
        <w:rPr/>
        <w:t>various</w:t>
      </w:r>
    </w:p>
    <w:p>
      <w:pPr>
        <w:spacing w:after="0"/>
        <w:sectPr>
          <w:type w:val="continuous"/>
          <w:pgSz w:w="12240" w:h="15840"/>
          <w:pgMar w:header="544" w:footer="405" w:top="660" w:bottom="0" w:left="680" w:right="500"/>
          <w:cols w:num="2" w:equalWidth="0">
            <w:col w:w="5083" w:space="40"/>
            <w:col w:w="5937"/>
          </w:cols>
        </w:sectPr>
      </w:pPr>
    </w:p>
    <w:p>
      <w:pPr>
        <w:pStyle w:val="BodyText"/>
        <w:spacing w:before="6"/>
        <w:ind w:left="0"/>
        <w:jc w:val="left"/>
        <w:rPr>
          <w:sz w:val="26"/>
        </w:rPr>
      </w:pPr>
    </w:p>
    <w:p>
      <w:pPr>
        <w:spacing w:after="0"/>
        <w:jc w:val="left"/>
        <w:rPr>
          <w:sz w:val="26"/>
        </w:rPr>
        <w:sectPr>
          <w:pgSz w:w="12240" w:h="15840"/>
          <w:pgMar w:header="544" w:footer="405" w:top="1020" w:bottom="600" w:left="680" w:right="500"/>
        </w:sectPr>
      </w:pPr>
    </w:p>
    <w:p>
      <w:pPr>
        <w:pStyle w:val="BodyText"/>
        <w:spacing w:before="91"/>
        <w:ind w:right="-7"/>
        <w:jc w:val="left"/>
      </w:pPr>
      <w:r>
        <w:rPr/>
        <w:t>references,</w:t>
      </w:r>
      <w:r>
        <w:rPr>
          <w:spacing w:val="46"/>
        </w:rPr>
        <w:t> </w:t>
      </w:r>
      <w:r>
        <w:rPr/>
        <w:t>categorizing</w:t>
      </w:r>
      <w:r>
        <w:rPr>
          <w:spacing w:val="45"/>
        </w:rPr>
        <w:t> </w:t>
      </w:r>
      <w:r>
        <w:rPr/>
        <w:t>factors,</w:t>
      </w:r>
      <w:r>
        <w:rPr>
          <w:spacing w:val="45"/>
        </w:rPr>
        <w:t> </w:t>
      </w:r>
      <w:r>
        <w:rPr/>
        <w:t>and</w:t>
      </w:r>
      <w:r>
        <w:rPr>
          <w:spacing w:val="45"/>
        </w:rPr>
        <w:t> </w:t>
      </w:r>
      <w:r>
        <w:rPr/>
        <w:t>discussing  the</w:t>
      </w:r>
      <w:r>
        <w:rPr>
          <w:spacing w:val="-47"/>
        </w:rPr>
        <w:t> </w:t>
      </w:r>
      <w:r>
        <w:rPr/>
        <w:t>most</w:t>
      </w:r>
      <w:r>
        <w:rPr>
          <w:spacing w:val="3"/>
        </w:rPr>
        <w:t> </w:t>
      </w:r>
      <w:r>
        <w:rPr/>
        <w:t>important</w:t>
      </w:r>
      <w:r>
        <w:rPr>
          <w:spacing w:val="3"/>
        </w:rPr>
        <w:t> </w:t>
      </w:r>
      <w:r>
        <w:rPr/>
        <w:t>sub-factors.</w:t>
      </w:r>
    </w:p>
    <w:p>
      <w:pPr>
        <w:pStyle w:val="BodyText"/>
        <w:spacing w:before="3"/>
        <w:ind w:left="0"/>
        <w:jc w:val="left"/>
      </w:pPr>
    </w:p>
    <w:p>
      <w:pPr>
        <w:pStyle w:val="Heading1"/>
        <w:spacing w:line="240" w:lineRule="auto"/>
      </w:pPr>
      <w:r>
        <w:rPr/>
        <w:t>RESULTS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DISCUSSION</w:t>
      </w:r>
    </w:p>
    <w:p>
      <w:pPr>
        <w:pStyle w:val="BodyText"/>
        <w:spacing w:before="91"/>
        <w:ind w:left="686" w:right="942"/>
      </w:pPr>
      <w:r>
        <w:rPr/>
        <w:br w:type="column"/>
      </w:r>
      <w:r>
        <w:rPr/>
        <w:t>In this study, 520 studies were reviewed but only 83</w:t>
      </w:r>
      <w:r>
        <w:rPr>
          <w:spacing w:val="1"/>
        </w:rPr>
        <w:t> </w:t>
      </w:r>
      <w:r>
        <w:rPr/>
        <w:t>studies</w:t>
      </w:r>
      <w:r>
        <w:rPr>
          <w:spacing w:val="-9"/>
        </w:rPr>
        <w:t> </w:t>
      </w:r>
      <w:r>
        <w:rPr/>
        <w:t>were</w:t>
      </w:r>
      <w:r>
        <w:rPr>
          <w:spacing w:val="-6"/>
        </w:rPr>
        <w:t> </w:t>
      </w:r>
      <w:r>
        <w:rPr/>
        <w:t>related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study</w:t>
      </w:r>
      <w:r>
        <w:rPr>
          <w:spacing w:val="-10"/>
        </w:rPr>
        <w:t> </w:t>
      </w:r>
      <w:r>
        <w:rPr/>
        <w:t>aim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thus</w:t>
      </w:r>
      <w:r>
        <w:rPr>
          <w:spacing w:val="-6"/>
        </w:rPr>
        <w:t> </w:t>
      </w:r>
      <w:r>
        <w:rPr/>
        <w:t>included</w:t>
      </w:r>
      <w:r>
        <w:rPr>
          <w:spacing w:val="-48"/>
        </w:rPr>
        <w:t> </w:t>
      </w:r>
      <w:r>
        <w:rPr/>
        <w:t>in the</w:t>
      </w:r>
      <w:r>
        <w:rPr>
          <w:spacing w:val="1"/>
        </w:rPr>
        <w:t> </w:t>
      </w:r>
      <w:r>
        <w:rPr/>
        <w:t>study</w:t>
      </w:r>
      <w:r>
        <w:rPr>
          <w:spacing w:val="3"/>
        </w:rPr>
        <w:t> </w:t>
      </w:r>
      <w:r>
        <w:rPr/>
        <w:t>(Fig. 1).</w:t>
      </w:r>
    </w:p>
    <w:p>
      <w:pPr>
        <w:spacing w:after="0"/>
        <w:sectPr>
          <w:type w:val="continuous"/>
          <w:pgSz w:w="12240" w:h="15840"/>
          <w:pgMar w:header="507" w:footer="405" w:top="660" w:bottom="0" w:left="680" w:right="500"/>
          <w:cols w:num="2" w:equalWidth="0">
            <w:col w:w="5075" w:space="40"/>
            <w:col w:w="5945"/>
          </w:cols>
        </w:sectPr>
      </w:pPr>
    </w:p>
    <w:p>
      <w:pPr>
        <w:pStyle w:val="BodyText"/>
        <w:spacing w:before="7"/>
        <w:ind w:left="0"/>
        <w:jc w:val="left"/>
        <w:rPr>
          <w:sz w:val="27"/>
        </w:rPr>
      </w:pPr>
    </w:p>
    <w:p>
      <w:pPr>
        <w:pStyle w:val="BodyText"/>
        <w:ind w:left="802"/>
        <w:jc w:val="left"/>
      </w:pPr>
      <w:r>
        <w:rPr/>
        <w:drawing>
          <wp:inline distT="0" distB="0" distL="0" distR="0">
            <wp:extent cx="5867461" cy="2187987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61" cy="21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65"/>
        <w:ind w:left="788" w:right="965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1:</w:t>
      </w:r>
      <w:r>
        <w:rPr>
          <w:b/>
          <w:spacing w:val="-1"/>
          <w:sz w:val="18"/>
        </w:rPr>
        <w:t> </w:t>
      </w:r>
      <w:r>
        <w:rPr>
          <w:sz w:val="18"/>
        </w:rPr>
        <w:t>Bibliographical</w:t>
      </w:r>
      <w:r>
        <w:rPr>
          <w:spacing w:val="-2"/>
          <w:sz w:val="18"/>
        </w:rPr>
        <w:t> </w:t>
      </w:r>
      <w:r>
        <w:rPr>
          <w:sz w:val="18"/>
        </w:rPr>
        <w:t>search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inclusion</w:t>
      </w:r>
      <w:r>
        <w:rPr>
          <w:spacing w:val="-2"/>
          <w:sz w:val="18"/>
        </w:rPr>
        <w:t> </w:t>
      </w:r>
      <w:r>
        <w:rPr>
          <w:sz w:val="18"/>
        </w:rPr>
        <w:t>process</w:t>
      </w:r>
    </w:p>
    <w:p>
      <w:pPr>
        <w:spacing w:after="0"/>
        <w:jc w:val="center"/>
        <w:rPr>
          <w:sz w:val="18"/>
        </w:rPr>
        <w:sectPr>
          <w:type w:val="continuous"/>
          <w:pgSz w:w="12240" w:h="15840"/>
          <w:pgMar w:header="507" w:footer="405" w:top="660" w:bottom="0" w:left="680" w:right="500"/>
        </w:sectPr>
      </w:pPr>
    </w:p>
    <w:p>
      <w:pPr>
        <w:pStyle w:val="BodyText"/>
        <w:ind w:right="1"/>
      </w:pPr>
      <w:r>
        <w:rPr/>
        <w:t>The accumulated data were classified into five factors</w:t>
      </w:r>
      <w:r>
        <w:rPr>
          <w:spacing w:val="-47"/>
        </w:rPr>
        <w:t> </w:t>
      </w:r>
      <w:r>
        <w:rPr/>
        <w:t>and 47 sub-factors,</w:t>
      </w:r>
      <w:r>
        <w:rPr>
          <w:spacing w:val="1"/>
        </w:rPr>
        <w:t> </w:t>
      </w:r>
      <w:r>
        <w:rPr/>
        <w:t>and are</w:t>
      </w:r>
      <w:r>
        <w:rPr>
          <w:spacing w:val="1"/>
        </w:rPr>
        <w:t> </w:t>
      </w:r>
      <w:r>
        <w:rPr/>
        <w:t>tabulated in Table</w:t>
      </w:r>
      <w:r>
        <w:rPr>
          <w:spacing w:val="-1"/>
        </w:rPr>
        <w:t> </w:t>
      </w:r>
      <w:r>
        <w:rPr/>
        <w:t>1.</w:t>
      </w:r>
    </w:p>
    <w:p>
      <w:pPr>
        <w:pStyle w:val="Heading2"/>
        <w:ind w:left="760"/>
        <w:rPr>
          <w:i/>
        </w:rPr>
      </w:pPr>
      <w:r>
        <w:rPr>
          <w:i/>
        </w:rPr>
        <w:t>Human Factors</w:t>
      </w:r>
    </w:p>
    <w:p>
      <w:pPr>
        <w:pStyle w:val="BodyText"/>
        <w:spacing w:before="1"/>
      </w:pPr>
      <w:r>
        <w:rPr/>
        <w:t>Human factors in traffic safety are the most important</w:t>
      </w:r>
      <w:r>
        <w:rPr>
          <w:spacing w:val="-47"/>
        </w:rPr>
        <w:t> </w:t>
      </w:r>
      <w:r>
        <w:rPr/>
        <w:t>issues for analysis. There are, however, complicated</w:t>
      </w:r>
      <w:r>
        <w:rPr>
          <w:spacing w:val="1"/>
        </w:rPr>
        <w:t> </w:t>
      </w:r>
      <w:r>
        <w:rPr/>
        <w:t>associations between traffic safety and human factors</w:t>
      </w:r>
      <w:r>
        <w:rPr>
          <w:spacing w:val="-47"/>
        </w:rPr>
        <w:t> </w:t>
      </w:r>
      <w:r>
        <w:rPr/>
        <w:t>[25, 28, 29]. In this study, the human sub-factors of</w:t>
      </w:r>
      <w:r>
        <w:rPr>
          <w:spacing w:val="1"/>
        </w:rPr>
        <w:t> </w:t>
      </w:r>
      <w:r>
        <w:rPr/>
        <w:t>age, sex, safety belts, alcohol and drug use, and speed</w:t>
      </w:r>
      <w:r>
        <w:rPr>
          <w:spacing w:val="-47"/>
        </w:rPr>
        <w:t> </w:t>
      </w:r>
      <w:r>
        <w:rPr/>
        <w:t>were</w:t>
      </w:r>
      <w:r>
        <w:rPr>
          <w:spacing w:val="3"/>
        </w:rPr>
        <w:t> </w:t>
      </w:r>
      <w:r>
        <w:rPr/>
        <w:t>identified</w:t>
      </w:r>
      <w:r>
        <w:rPr>
          <w:spacing w:val="3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most</w:t>
      </w:r>
      <w:r>
        <w:rPr>
          <w:spacing w:val="3"/>
        </w:rPr>
        <w:t> </w:t>
      </w:r>
      <w:r>
        <w:rPr/>
        <w:t>essential</w:t>
      </w:r>
      <w:r>
        <w:rPr>
          <w:spacing w:val="1"/>
        </w:rPr>
        <w:t> </w:t>
      </w:r>
      <w:r>
        <w:rPr/>
        <w:t>ones.</w:t>
      </w:r>
    </w:p>
    <w:p>
      <w:pPr>
        <w:pStyle w:val="ListParagraph"/>
        <w:numPr>
          <w:ilvl w:val="1"/>
          <w:numId w:val="2"/>
        </w:numPr>
        <w:tabs>
          <w:tab w:pos="962" w:val="left" w:leader="none"/>
        </w:tabs>
        <w:spacing w:line="229" w:lineRule="exact" w:before="1" w:after="0"/>
        <w:ind w:left="961" w:right="0" w:hanging="202"/>
        <w:jc w:val="both"/>
        <w:rPr>
          <w:i/>
          <w:sz w:val="20"/>
        </w:rPr>
      </w:pPr>
      <w:r>
        <w:rPr>
          <w:i/>
          <w:sz w:val="20"/>
        </w:rPr>
        <w:t>Age</w:t>
      </w:r>
    </w:p>
    <w:p>
      <w:pPr>
        <w:pStyle w:val="BodyText"/>
      </w:pPr>
      <w:r>
        <w:rPr/>
        <w:t>Increased age was a significant factor affecting injury</w:t>
      </w:r>
      <w:r>
        <w:rPr>
          <w:spacing w:val="-47"/>
        </w:rPr>
        <w:t> </w:t>
      </w:r>
      <w:r>
        <w:rPr/>
        <w:t>severity caused by road traffic crashes [33]. The old</w:t>
      </w:r>
      <w:r>
        <w:rPr>
          <w:spacing w:val="1"/>
        </w:rPr>
        <w:t> </w:t>
      </w:r>
      <w:r>
        <w:rPr/>
        <w:t>subjects (aged ≥ 65) are the most vulnerable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users, who have the highest risk of mortality after a</w:t>
      </w:r>
      <w:r>
        <w:rPr>
          <w:spacing w:val="1"/>
        </w:rPr>
        <w:t> </w:t>
      </w:r>
      <w:r>
        <w:rPr>
          <w:spacing w:val="-1"/>
        </w:rPr>
        <w:t>traffic</w:t>
      </w:r>
      <w:r>
        <w:rPr>
          <w:spacing w:val="-6"/>
        </w:rPr>
        <w:t> </w:t>
      </w:r>
      <w:r>
        <w:rPr>
          <w:spacing w:val="-1"/>
        </w:rPr>
        <w:t>accident</w:t>
      </w:r>
      <w:r>
        <w:rPr>
          <w:spacing w:val="-7"/>
        </w:rPr>
        <w:t> </w:t>
      </w:r>
      <w:r>
        <w:rPr>
          <w:spacing w:val="-1"/>
        </w:rPr>
        <w:t>both</w:t>
      </w:r>
      <w:r>
        <w:rPr>
          <w:spacing w:val="-12"/>
        </w:rPr>
        <w:t> </w:t>
      </w:r>
      <w:r>
        <w:rPr>
          <w:spacing w:val="-1"/>
        </w:rPr>
        <w:t>when driving</w:t>
      </w:r>
      <w:r>
        <w:rPr>
          <w:spacing w:val="-6"/>
        </w:rPr>
        <w:t> </w:t>
      </w:r>
      <w:r>
        <w:rPr/>
        <w:t>motor</w:t>
      </w:r>
      <w:r>
        <w:rPr>
          <w:spacing w:val="-8"/>
        </w:rPr>
        <w:t> </w:t>
      </w:r>
      <w:r>
        <w:rPr/>
        <w:t>vehicles</w:t>
      </w:r>
      <w:r>
        <w:rPr>
          <w:spacing w:val="-3"/>
        </w:rPr>
        <w:t> </w:t>
      </w:r>
      <w:r>
        <w:rPr/>
        <w:t>or</w:t>
      </w:r>
      <w:r>
        <w:rPr>
          <w:spacing w:val="-9"/>
        </w:rPr>
        <w:t> </w:t>
      </w:r>
      <w:r>
        <w:rPr/>
        <w:t>as</w:t>
      </w:r>
      <w:r>
        <w:rPr>
          <w:spacing w:val="-48"/>
        </w:rPr>
        <w:t> </w:t>
      </w:r>
      <w:r>
        <w:rPr/>
        <w:t>a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comorbidity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>
          <w:spacing w:val="-1"/>
        </w:rPr>
        <w:t>decreases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probability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recuperation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traumas</w:t>
      </w:r>
      <w:r>
        <w:rPr>
          <w:spacing w:val="-47"/>
        </w:rPr>
        <w:t> </w:t>
      </w:r>
      <w:r>
        <w:rPr/>
        <w:t>and driving injuries [27, 34, 35]. For example, Celik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Oktay</w:t>
      </w:r>
      <w:r>
        <w:rPr>
          <w:spacing w:val="-3"/>
        </w:rPr>
        <w:t> </w:t>
      </w:r>
      <w:r>
        <w:rPr/>
        <w:t>asserted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older</w:t>
      </w:r>
      <w:r>
        <w:rPr>
          <w:spacing w:val="-6"/>
        </w:rPr>
        <w:t> </w:t>
      </w:r>
      <w:r>
        <w:rPr/>
        <w:t>drivers</w:t>
      </w:r>
      <w:r>
        <w:rPr>
          <w:spacing w:val="-8"/>
        </w:rPr>
        <w:t> </w:t>
      </w:r>
      <w:r>
        <w:rPr/>
        <w:t>(aged</w:t>
      </w:r>
      <w:r>
        <w:rPr>
          <w:spacing w:val="-4"/>
        </w:rPr>
        <w:t> </w:t>
      </w:r>
      <w:r>
        <w:rPr/>
        <w:t>≥</w:t>
      </w:r>
      <w:r>
        <w:rPr>
          <w:spacing w:val="-6"/>
        </w:rPr>
        <w:t> </w:t>
      </w:r>
      <w:r>
        <w:rPr/>
        <w:t>65)</w:t>
      </w:r>
      <w:r>
        <w:rPr>
          <w:spacing w:val="-6"/>
        </w:rPr>
        <w:t> </w:t>
      </w:r>
      <w:r>
        <w:rPr/>
        <w:t>were</w:t>
      </w:r>
      <w:r>
        <w:rPr>
          <w:spacing w:val="-48"/>
        </w:rPr>
        <w:t> </w:t>
      </w:r>
      <w:r>
        <w:rPr/>
        <w:t>twenty</w:t>
      </w:r>
      <w:r>
        <w:rPr>
          <w:spacing w:val="-2"/>
        </w:rPr>
        <w:t> </w:t>
      </w:r>
      <w:r>
        <w:rPr/>
        <w:t>times</w:t>
      </w:r>
      <w:r>
        <w:rPr>
          <w:spacing w:val="-5"/>
        </w:rPr>
        <w:t> </w:t>
      </w:r>
      <w:r>
        <w:rPr/>
        <w:t>more</w:t>
      </w:r>
      <w:r>
        <w:rPr>
          <w:spacing w:val="-6"/>
        </w:rPr>
        <w:t> </w:t>
      </w:r>
      <w:r>
        <w:rPr/>
        <w:t>probable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6"/>
        </w:rPr>
        <w:t> </w:t>
      </w:r>
      <w:r>
        <w:rPr/>
        <w:t>fatal</w:t>
      </w:r>
      <w:r>
        <w:rPr>
          <w:spacing w:val="-5"/>
        </w:rPr>
        <w:t> </w:t>
      </w:r>
      <w:r>
        <w:rPr/>
        <w:t>injuries</w:t>
      </w:r>
      <w:r>
        <w:rPr>
          <w:spacing w:val="-7"/>
        </w:rPr>
        <w:t> </w:t>
      </w:r>
      <w:r>
        <w:rPr/>
        <w:t>[31].</w:t>
      </w:r>
      <w:r>
        <w:rPr>
          <w:spacing w:val="-48"/>
        </w:rPr>
        <w:t> </w:t>
      </w:r>
      <w:r>
        <w:rPr/>
        <w:t>In addition, at Shanghai River-crossing Tunnel, the</w:t>
      </w:r>
      <w:r>
        <w:rPr>
          <w:spacing w:val="1"/>
        </w:rPr>
        <w:t> </w:t>
      </w:r>
      <w:r>
        <w:rPr/>
        <w:t>older drivers (aged ≥ 65) represented a greater risk of</w:t>
      </w:r>
      <w:r>
        <w:rPr>
          <w:spacing w:val="1"/>
        </w:rPr>
        <w:t> </w:t>
      </w:r>
      <w:r>
        <w:rPr/>
        <w:t>severe injuries in traffic crashes than drivers from the</w:t>
      </w:r>
      <w:r>
        <w:rPr>
          <w:spacing w:val="-47"/>
        </w:rPr>
        <w:t> </w:t>
      </w:r>
      <w:r>
        <w:rPr/>
        <w:t>other age groups [36]. Regarding to the 15-24 years</w:t>
      </w:r>
      <w:r>
        <w:rPr>
          <w:spacing w:val="1"/>
        </w:rPr>
        <w:t> </w:t>
      </w:r>
      <w:r>
        <w:rPr/>
        <w:t>old working drivers, those who were in more than 65</w:t>
      </w:r>
      <w:r>
        <w:rPr>
          <w:spacing w:val="1"/>
        </w:rPr>
        <w:t> </w:t>
      </w:r>
      <w:r>
        <w:rPr/>
        <w:t>years old were almost twice (OR: 1.82; 95% CI: 1.11,</w:t>
      </w:r>
      <w:r>
        <w:rPr>
          <w:spacing w:val="-47"/>
        </w:rPr>
        <w:t> </w:t>
      </w:r>
      <w:r>
        <w:rPr/>
        <w:t>3.01) as probable to die or be seriously injured due to</w:t>
      </w:r>
      <w:r>
        <w:rPr>
          <w:spacing w:val="1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work-related</w:t>
      </w:r>
      <w:r>
        <w:rPr>
          <w:spacing w:val="-3"/>
        </w:rPr>
        <w:t> </w:t>
      </w:r>
      <w:r>
        <w:rPr>
          <w:spacing w:val="-1"/>
        </w:rPr>
        <w:t>crash</w:t>
      </w:r>
      <w:r>
        <w:rPr>
          <w:spacing w:val="-9"/>
        </w:rPr>
        <w:t> </w:t>
      </w:r>
      <w:r>
        <w:rPr>
          <w:spacing w:val="-1"/>
        </w:rPr>
        <w:t>[26].</w:t>
      </w:r>
      <w:r>
        <w:rPr>
          <w:spacing w:val="-13"/>
        </w:rPr>
        <w:t> </w:t>
      </w:r>
      <w:r>
        <w:rPr>
          <w:spacing w:val="-1"/>
        </w:rPr>
        <w:t>Compared</w:t>
      </w:r>
      <w:r>
        <w:rPr>
          <w:spacing w:val="-8"/>
        </w:rPr>
        <w:t> </w:t>
      </w:r>
      <w:r>
        <w:rPr/>
        <w:t>with</w:t>
      </w:r>
      <w:r>
        <w:rPr>
          <w:spacing w:val="-5"/>
        </w:rPr>
        <w:t> </w:t>
      </w:r>
      <w:r>
        <w:rPr/>
        <w:t>drivers</w:t>
      </w:r>
      <w:r>
        <w:rPr>
          <w:spacing w:val="-9"/>
        </w:rPr>
        <w:t> </w:t>
      </w:r>
      <w:r>
        <w:rPr/>
        <w:t>from</w:t>
      </w:r>
      <w:r>
        <w:rPr>
          <w:spacing w:val="-48"/>
        </w:rPr>
        <w:t> </w:t>
      </w:r>
      <w:r>
        <w:rPr/>
        <w:t>the other age groups, drivers at least 65 years (OR:</w:t>
      </w:r>
      <w:r>
        <w:rPr>
          <w:spacing w:val="1"/>
        </w:rPr>
        <w:t> </w:t>
      </w:r>
      <w:r>
        <w:rPr/>
        <w:t>1.70;</w:t>
      </w:r>
      <w:r>
        <w:rPr>
          <w:spacing w:val="10"/>
        </w:rPr>
        <w:t> </w:t>
      </w:r>
      <w:r>
        <w:rPr/>
        <w:t>95%</w:t>
      </w:r>
      <w:r>
        <w:rPr>
          <w:spacing w:val="10"/>
        </w:rPr>
        <w:t> </w:t>
      </w:r>
      <w:r>
        <w:rPr/>
        <w:t>CI:</w:t>
      </w:r>
      <w:r>
        <w:rPr>
          <w:spacing w:val="12"/>
        </w:rPr>
        <w:t> </w:t>
      </w:r>
      <w:r>
        <w:rPr/>
        <w:t>1.03,</w:t>
      </w:r>
      <w:r>
        <w:rPr>
          <w:spacing w:val="12"/>
        </w:rPr>
        <w:t> </w:t>
      </w:r>
      <w:r>
        <w:rPr/>
        <w:t>3.74)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young</w:t>
      </w:r>
      <w:r>
        <w:rPr>
          <w:spacing w:val="12"/>
        </w:rPr>
        <w:t> </w:t>
      </w:r>
      <w:r>
        <w:rPr/>
        <w:t>drivers</w:t>
      </w:r>
      <w:r>
        <w:rPr>
          <w:spacing w:val="11"/>
        </w:rPr>
        <w:t> </w:t>
      </w:r>
      <w:r>
        <w:rPr/>
        <w:t>(aged</w:t>
      </w:r>
      <w:r>
        <w:rPr>
          <w:spacing w:val="14"/>
        </w:rPr>
        <w:t> </w:t>
      </w:r>
      <w:r>
        <w:rPr/>
        <w:t>≤</w:t>
      </w:r>
    </w:p>
    <w:p>
      <w:pPr>
        <w:pStyle w:val="BodyText"/>
        <w:ind w:right="1"/>
      </w:pPr>
      <w:r>
        <w:rPr/>
        <w:t>25 years old) (OR: 1.16; 95% CI: 1.02, 1.43) were</w:t>
      </w:r>
      <w:r>
        <w:rPr>
          <w:spacing w:val="1"/>
        </w:rPr>
        <w:t> </w:t>
      </w:r>
      <w:r>
        <w:rPr/>
        <w:t>recognized to have effects on enhancing the odds of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>
          <w:spacing w:val="-1"/>
        </w:rPr>
        <w:t>intersections</w:t>
      </w:r>
      <w:r>
        <w:rPr>
          <w:spacing w:val="-8"/>
        </w:rPr>
        <w:t> </w:t>
      </w:r>
      <w:r>
        <w:rPr>
          <w:spacing w:val="-1"/>
        </w:rPr>
        <w:t>[37].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underlying</w:t>
      </w:r>
      <w:r>
        <w:rPr>
          <w:spacing w:val="-4"/>
        </w:rPr>
        <w:t> </w:t>
      </w:r>
      <w:r>
        <w:rPr/>
        <w:t>reasons</w:t>
      </w:r>
      <w:r>
        <w:rPr>
          <w:spacing w:val="-9"/>
        </w:rPr>
        <w:t> </w:t>
      </w:r>
      <w:r>
        <w:rPr/>
        <w:t>could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the</w:t>
      </w:r>
    </w:p>
    <w:p>
      <w:pPr>
        <w:pStyle w:val="BodyText"/>
        <w:ind w:left="679" w:right="935"/>
      </w:pPr>
      <w:r>
        <w:rPr/>
        <w:br w:type="column"/>
      </w:r>
      <w:r>
        <w:rPr/>
        <w:t>weak and slow reaction capability [37], sight power,</w:t>
      </w:r>
      <w:r>
        <w:rPr>
          <w:spacing w:val="1"/>
        </w:rPr>
        <w:t> </w:t>
      </w:r>
      <w:r>
        <w:rPr/>
        <w:t>and lack of muscle power which might be responsible</w:t>
      </w:r>
      <w:r>
        <w:rPr>
          <w:spacing w:val="-47"/>
        </w:rPr>
        <w:t> </w:t>
      </w:r>
      <w:r>
        <w:rPr/>
        <w:t>for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involvement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aged</w:t>
      </w:r>
      <w:r>
        <w:rPr>
          <w:spacing w:val="1"/>
        </w:rPr>
        <w:t> </w:t>
      </w:r>
      <w:r>
        <w:rPr/>
        <w:t>drivers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serious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[38].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multivariate</w:t>
      </w:r>
      <w:r>
        <w:rPr>
          <w:spacing w:val="1"/>
        </w:rPr>
        <w:t> </w:t>
      </w:r>
      <w:r>
        <w:rPr/>
        <w:t>logistic</w:t>
      </w:r>
      <w:r>
        <w:rPr>
          <w:spacing w:val="1"/>
        </w:rPr>
        <w:t> </w:t>
      </w:r>
      <w:r>
        <w:rPr/>
        <w:t>regression</w:t>
      </w:r>
      <w:r>
        <w:rPr>
          <w:spacing w:val="1"/>
        </w:rPr>
        <w:t> </w:t>
      </w:r>
      <w:r>
        <w:rPr/>
        <w:t>disclosed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odds</w:t>
      </w:r>
      <w:r>
        <w:rPr>
          <w:spacing w:val="1"/>
        </w:rPr>
        <w:t> </w:t>
      </w:r>
      <w:r>
        <w:rPr/>
        <w:t>ratio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injury</w:t>
      </w:r>
      <w:r>
        <w:rPr>
          <w:spacing w:val="1"/>
        </w:rPr>
        <w:t> </w:t>
      </w:r>
      <w:r>
        <w:rPr/>
        <w:t>augmented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age, arriving</w:t>
      </w:r>
      <w:r>
        <w:rPr>
          <w:spacing w:val="1"/>
        </w:rPr>
        <w:t> </w:t>
      </w:r>
      <w:r>
        <w:rPr/>
        <w:t>4.98 (99% CI: 2.01,</w:t>
      </w:r>
      <w:r>
        <w:rPr>
          <w:spacing w:val="1"/>
        </w:rPr>
        <w:t> </w:t>
      </w:r>
      <w:r>
        <w:rPr/>
        <w:t>12.37) for vehicle drivers aged over 80 years old than</w:t>
      </w:r>
      <w:r>
        <w:rPr>
          <w:spacing w:val="-47"/>
        </w:rPr>
        <w:t> </w:t>
      </w:r>
      <w:r>
        <w:rPr/>
        <w:t>those</w:t>
      </w:r>
      <w:r>
        <w:rPr>
          <w:spacing w:val="2"/>
        </w:rPr>
        <w:t> </w:t>
      </w:r>
      <w:r>
        <w:rPr/>
        <w:t>between</w:t>
      </w:r>
      <w:r>
        <w:rPr>
          <w:spacing w:val="3"/>
        </w:rPr>
        <w:t> </w:t>
      </w:r>
      <w:r>
        <w:rPr/>
        <w:t>40-49 years</w:t>
      </w:r>
      <w:r>
        <w:rPr>
          <w:spacing w:val="3"/>
        </w:rPr>
        <w:t> </w:t>
      </w:r>
      <w:r>
        <w:rPr/>
        <w:t>[39].</w:t>
      </w:r>
    </w:p>
    <w:p>
      <w:pPr>
        <w:pStyle w:val="BodyText"/>
        <w:ind w:left="679" w:right="934"/>
      </w:pPr>
      <w:r>
        <w:rPr/>
        <w:t>In addition to old subjects, the other age groups are</w:t>
      </w:r>
      <w:r>
        <w:rPr>
          <w:spacing w:val="1"/>
        </w:rPr>
        <w:t> </w:t>
      </w:r>
      <w:r>
        <w:rPr/>
        <w:t>significantly</w:t>
      </w:r>
      <w:r>
        <w:rPr>
          <w:spacing w:val="1"/>
        </w:rPr>
        <w:t> </w:t>
      </w:r>
      <w:r>
        <w:rPr/>
        <w:t>associated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increment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severity in the crashes. For example, Kadilar showed</w:t>
      </w:r>
      <w:r>
        <w:rPr>
          <w:spacing w:val="1"/>
        </w:rPr>
        <w:t> </w:t>
      </w:r>
      <w:r>
        <w:rPr/>
        <w:t>that drivers between 46-55 years old were 1.31 times</w:t>
      </w:r>
      <w:r>
        <w:rPr>
          <w:spacing w:val="1"/>
        </w:rPr>
        <w:t> </w:t>
      </w:r>
      <w:r>
        <w:rPr/>
        <w:t>more possible to be involved in a fatal accident than</w:t>
      </w:r>
      <w:r>
        <w:rPr>
          <w:spacing w:val="1"/>
        </w:rPr>
        <w:t> </w:t>
      </w:r>
      <w:r>
        <w:rPr/>
        <w:t>drivers at least 56 years [40]. Theofilatos </w:t>
      </w:r>
      <w:r>
        <w:rPr>
          <w:i/>
        </w:rPr>
        <w:t>et al. </w:t>
      </w:r>
      <w:r>
        <w:rPr/>
        <w:t>found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drivers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31-46</w:t>
      </w:r>
      <w:r>
        <w:rPr>
          <w:spacing w:val="1"/>
        </w:rPr>
        <w:t> </w:t>
      </w:r>
      <w:r>
        <w:rPr/>
        <w:t>years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drivers with the age group of over 60 (OR: 1.47) in</w:t>
      </w:r>
      <w:r>
        <w:rPr>
          <w:spacing w:val="1"/>
        </w:rPr>
        <w:t> </w:t>
      </w:r>
      <w:r>
        <w:rPr>
          <w:spacing w:val="-1"/>
        </w:rPr>
        <w:t>outside</w:t>
      </w:r>
      <w:r>
        <w:rPr>
          <w:spacing w:val="-9"/>
        </w:rPr>
        <w:t> </w:t>
      </w:r>
      <w:r>
        <w:rPr>
          <w:spacing w:val="-1"/>
        </w:rPr>
        <w:t>urban</w:t>
      </w:r>
      <w:r>
        <w:rPr>
          <w:spacing w:val="-12"/>
        </w:rPr>
        <w:t> </w:t>
      </w:r>
      <w:r>
        <w:rPr>
          <w:spacing w:val="-1"/>
        </w:rPr>
        <w:t>areas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also</w:t>
      </w:r>
      <w:r>
        <w:rPr>
          <w:spacing w:val="-12"/>
        </w:rPr>
        <w:t> </w:t>
      </w:r>
      <w:r>
        <w:rPr>
          <w:spacing w:val="-1"/>
        </w:rPr>
        <w:t>drivers</w:t>
      </w:r>
      <w:r>
        <w:rPr>
          <w:spacing w:val="-9"/>
        </w:rPr>
        <w:t> </w:t>
      </w:r>
      <w:r>
        <w:rPr/>
        <w:t>with</w:t>
      </w:r>
      <w:r>
        <w:rPr>
          <w:spacing w:val="-6"/>
        </w:rPr>
        <w:t> </w:t>
      </w:r>
      <w:r>
        <w:rPr/>
        <w:t>age</w:t>
      </w:r>
      <w:r>
        <w:rPr>
          <w:spacing w:val="-8"/>
        </w:rPr>
        <w:t> </w:t>
      </w:r>
      <w:r>
        <w:rPr/>
        <w:t>group</w:t>
      </w:r>
      <w:r>
        <w:rPr>
          <w:spacing w:val="-11"/>
        </w:rPr>
        <w:t> </w:t>
      </w:r>
      <w:r>
        <w:rPr/>
        <w:t>18-</w:t>
      </w:r>
      <w:r>
        <w:rPr>
          <w:spacing w:val="-47"/>
        </w:rPr>
        <w:t> </w:t>
      </w:r>
      <w:r>
        <w:rPr/>
        <w:t>30 years old (OR: 1.28) and over 60 (OR: 1.72) in</w:t>
      </w:r>
      <w:r>
        <w:rPr>
          <w:spacing w:val="1"/>
        </w:rPr>
        <w:t> </w:t>
      </w:r>
      <w:r>
        <w:rPr/>
        <w:t>inside urban areas have significant relationship with</w:t>
      </w:r>
      <w:r>
        <w:rPr>
          <w:spacing w:val="1"/>
        </w:rPr>
        <w:t> </w:t>
      </w:r>
      <w:r>
        <w:rPr/>
        <w:t>increased severity of an crash [32]. Another source</w:t>
      </w:r>
      <w:r>
        <w:rPr>
          <w:spacing w:val="1"/>
        </w:rPr>
        <w:t> </w:t>
      </w:r>
      <w:r>
        <w:rPr/>
        <w:t>indicated that occupants with age group of over 60</w:t>
      </w:r>
      <w:r>
        <w:rPr>
          <w:spacing w:val="1"/>
        </w:rPr>
        <w:t> </w:t>
      </w:r>
      <w:r>
        <w:rPr/>
        <w:t>were associated with the declined likelihood of major</w:t>
      </w:r>
      <w:r>
        <w:rPr>
          <w:spacing w:val="-47"/>
        </w:rPr>
        <w:t> </w:t>
      </w:r>
      <w:r>
        <w:rPr/>
        <w:t>injuries [43]. Also, it has been reported that at-fault</w:t>
      </w:r>
      <w:r>
        <w:rPr>
          <w:spacing w:val="1"/>
        </w:rPr>
        <w:t> </w:t>
      </w:r>
      <w:r>
        <w:rPr/>
        <w:t>drivers between 25-39 years old involved in a crash</w:t>
      </w:r>
      <w:r>
        <w:rPr>
          <w:spacing w:val="1"/>
        </w:rPr>
        <w:t> </w:t>
      </w:r>
      <w:r>
        <w:rPr/>
        <w:t>augments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risk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serious</w:t>
      </w:r>
      <w:r>
        <w:rPr>
          <w:spacing w:val="1"/>
        </w:rPr>
        <w:t> </w:t>
      </w:r>
      <w:r>
        <w:rPr/>
        <w:t>injuries</w:t>
      </w:r>
      <w:r>
        <w:rPr>
          <w:spacing w:val="1"/>
        </w:rPr>
        <w:t> </w:t>
      </w:r>
      <w:r>
        <w:rPr/>
        <w:t>than</w:t>
      </w:r>
      <w:r>
        <w:rPr>
          <w:spacing w:val="-47"/>
        </w:rPr>
        <w:t> </w:t>
      </w:r>
      <w:r>
        <w:rPr/>
        <w:t>drivers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age</w:t>
      </w:r>
      <w:r>
        <w:rPr>
          <w:spacing w:val="1"/>
        </w:rPr>
        <w:t> </w:t>
      </w:r>
      <w:r>
        <w:rPr/>
        <w:t>group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25</w:t>
      </w:r>
      <w:r>
        <w:rPr>
          <w:spacing w:val="1"/>
        </w:rPr>
        <w:t> </w:t>
      </w:r>
      <w:r>
        <w:rPr/>
        <w:t>years</w:t>
      </w:r>
      <w:r>
        <w:rPr>
          <w:spacing w:val="1"/>
        </w:rPr>
        <w:t> </w:t>
      </w:r>
      <w:r>
        <w:rPr/>
        <w:t>old.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enhancement resulted in a rise of serious injury and</w:t>
      </w:r>
      <w:r>
        <w:rPr>
          <w:spacing w:val="1"/>
        </w:rPr>
        <w:t> </w:t>
      </w:r>
      <w:r>
        <w:rPr/>
        <w:t>fatal injury about 13% and 4% respectively, and a</w:t>
      </w:r>
      <w:r>
        <w:rPr>
          <w:spacing w:val="1"/>
        </w:rPr>
        <w:t> </w:t>
      </w:r>
      <w:r>
        <w:rPr/>
        <w:t>decline of 17% of slight</w:t>
      </w:r>
      <w:r>
        <w:rPr>
          <w:spacing w:val="1"/>
        </w:rPr>
        <w:t> </w:t>
      </w:r>
      <w:r>
        <w:rPr/>
        <w:t>injury for at-fault</w:t>
      </w:r>
      <w:r>
        <w:rPr>
          <w:spacing w:val="1"/>
        </w:rPr>
        <w:t> </w:t>
      </w:r>
      <w:r>
        <w:rPr/>
        <w:t>drivers</w:t>
      </w:r>
      <w:r>
        <w:rPr>
          <w:spacing w:val="1"/>
        </w:rPr>
        <w:t> </w:t>
      </w:r>
      <w:r>
        <w:rPr/>
        <w:t>between 25-39 years old. The researchers suggested</w:t>
      </w:r>
      <w:r>
        <w:rPr>
          <w:spacing w:val="1"/>
        </w:rPr>
        <w:t> </w:t>
      </w:r>
      <w:r>
        <w:rPr/>
        <w:t>that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reducing</w:t>
      </w:r>
      <w:r>
        <w:rPr>
          <w:spacing w:val="-2"/>
        </w:rPr>
        <w:t> </w:t>
      </w:r>
      <w:r>
        <w:rPr/>
        <w:t>these</w:t>
      </w:r>
      <w:r>
        <w:rPr>
          <w:spacing w:val="-4"/>
        </w:rPr>
        <w:t> </w:t>
      </w:r>
      <w:r>
        <w:rPr/>
        <w:t>injuries,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was vital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increase</w:t>
      </w:r>
      <w:r>
        <w:rPr>
          <w:spacing w:val="-47"/>
        </w:rPr>
        <w:t> </w:t>
      </w:r>
      <w:r>
        <w:rPr/>
        <w:t>the training and supervision for the vehicle drivers,</w:t>
      </w:r>
      <w:r>
        <w:rPr>
          <w:spacing w:val="1"/>
        </w:rPr>
        <w:t> </w:t>
      </w:r>
      <w:r>
        <w:rPr/>
        <w:t>particularly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drive</w:t>
      </w:r>
      <w:r>
        <w:rPr>
          <w:spacing w:val="1"/>
        </w:rPr>
        <w:t> </w:t>
      </w:r>
      <w:r>
        <w:rPr/>
        <w:t>two-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three-wheel</w:t>
      </w:r>
      <w:r>
        <w:rPr>
          <w:spacing w:val="1"/>
        </w:rPr>
        <w:t> </w:t>
      </w:r>
      <w:r>
        <w:rPr/>
        <w:t>vehicles</w:t>
      </w:r>
      <w:r>
        <w:rPr>
          <w:spacing w:val="34"/>
        </w:rPr>
        <w:t> </w:t>
      </w:r>
      <w:r>
        <w:rPr/>
        <w:t>[41].</w:t>
      </w:r>
      <w:r>
        <w:rPr>
          <w:spacing w:val="26"/>
        </w:rPr>
        <w:t> </w:t>
      </w:r>
      <w:r>
        <w:rPr/>
        <w:t>Rahimof</w:t>
      </w:r>
      <w:r>
        <w:rPr>
          <w:spacing w:val="35"/>
        </w:rPr>
        <w:t> </w:t>
      </w:r>
      <w:r>
        <w:rPr/>
        <w:t>and</w:t>
      </w:r>
      <w:r>
        <w:rPr>
          <w:spacing w:val="31"/>
        </w:rPr>
        <w:t> </w:t>
      </w:r>
      <w:r>
        <w:rPr/>
        <w:t>Sadeghi</w:t>
      </w:r>
      <w:r>
        <w:rPr>
          <w:spacing w:val="33"/>
        </w:rPr>
        <w:t> </w:t>
      </w:r>
      <w:r>
        <w:rPr/>
        <w:t>by</w:t>
      </w:r>
      <w:r>
        <w:rPr>
          <w:spacing w:val="29"/>
        </w:rPr>
        <w:t> </w:t>
      </w:r>
      <w:r>
        <w:rPr/>
        <w:t>providing</w:t>
      </w:r>
      <w:r>
        <w:rPr>
          <w:spacing w:val="31"/>
        </w:rPr>
        <w:t> </w:t>
      </w:r>
      <w:r>
        <w:rPr/>
        <w:t>a</w:t>
      </w:r>
    </w:p>
    <w:p>
      <w:pPr>
        <w:spacing w:after="0"/>
        <w:sectPr>
          <w:type w:val="continuous"/>
          <w:pgSz w:w="12240" w:h="15840"/>
          <w:pgMar w:header="507" w:footer="405" w:top="660" w:bottom="0" w:left="680" w:right="500"/>
          <w:cols w:num="2" w:equalWidth="0">
            <w:col w:w="5082" w:space="40"/>
            <w:col w:w="5938"/>
          </w:cols>
        </w:sectPr>
      </w:pPr>
    </w:p>
    <w:p>
      <w:pPr>
        <w:pStyle w:val="BodyText"/>
        <w:spacing w:before="6"/>
        <w:ind w:left="0"/>
        <w:jc w:val="left"/>
        <w:rPr>
          <w:sz w:val="26"/>
        </w:rPr>
      </w:pPr>
    </w:p>
    <w:p>
      <w:pPr>
        <w:pStyle w:val="BodyText"/>
        <w:spacing w:before="91"/>
        <w:ind w:right="5979"/>
      </w:pPr>
      <w:r>
        <w:rPr/>
        <w:t>model found that drivers aged less than 35 years had</w:t>
      </w:r>
      <w:r>
        <w:rPr>
          <w:spacing w:val="1"/>
        </w:rPr>
        <w:t> </w:t>
      </w:r>
      <w:r>
        <w:rPr/>
        <w:t>the highest impact on crashes severity in the freeway</w:t>
      </w:r>
      <w:r>
        <w:rPr>
          <w:spacing w:val="1"/>
        </w:rPr>
        <w:t> </w:t>
      </w:r>
      <w:r>
        <w:rPr/>
        <w:t>[42].</w:t>
      </w:r>
    </w:p>
    <w:p>
      <w:pPr>
        <w:spacing w:before="1" w:after="7"/>
        <w:ind w:left="787" w:right="965" w:firstLine="0"/>
        <w:jc w:val="center"/>
        <w:rPr>
          <w:sz w:val="18"/>
        </w:rPr>
      </w:pPr>
      <w:r>
        <w:rPr>
          <w:b/>
          <w:sz w:val="18"/>
        </w:rPr>
        <w:t>Table1</w:t>
      </w:r>
      <w:r>
        <w:rPr>
          <w:sz w:val="18"/>
        </w:rPr>
        <w:t>:</w:t>
      </w:r>
      <w:r>
        <w:rPr>
          <w:spacing w:val="-2"/>
          <w:sz w:val="18"/>
        </w:rPr>
        <w:t> </w:t>
      </w:r>
      <w:r>
        <w:rPr>
          <w:sz w:val="18"/>
        </w:rPr>
        <w:t>Risk</w:t>
      </w:r>
      <w:r>
        <w:rPr>
          <w:spacing w:val="-1"/>
          <w:sz w:val="18"/>
        </w:rPr>
        <w:t> </w:t>
      </w:r>
      <w:r>
        <w:rPr>
          <w:sz w:val="18"/>
        </w:rPr>
        <w:t>factors</w:t>
      </w:r>
      <w:r>
        <w:rPr>
          <w:spacing w:val="-2"/>
          <w:sz w:val="18"/>
        </w:rPr>
        <w:t> </w:t>
      </w:r>
      <w:r>
        <w:rPr>
          <w:sz w:val="18"/>
        </w:rPr>
        <w:t>affecting</w:t>
      </w:r>
      <w:r>
        <w:rPr>
          <w:spacing w:val="-3"/>
          <w:sz w:val="18"/>
        </w:rPr>
        <w:t> </w:t>
      </w:r>
      <w:r>
        <w:rPr>
          <w:sz w:val="18"/>
        </w:rPr>
        <w:t>crash</w:t>
      </w:r>
      <w:r>
        <w:rPr>
          <w:spacing w:val="-2"/>
          <w:sz w:val="18"/>
        </w:rPr>
        <w:t> </w:t>
      </w:r>
      <w:r>
        <w:rPr>
          <w:sz w:val="18"/>
        </w:rPr>
        <w:t>severity</w:t>
      </w:r>
    </w:p>
    <w:tbl>
      <w:tblPr>
        <w:tblW w:w="0" w:type="auto"/>
        <w:jc w:val="left"/>
        <w:tblInd w:w="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9"/>
        <w:gridCol w:w="1466"/>
        <w:gridCol w:w="1186"/>
        <w:gridCol w:w="6200"/>
      </w:tblGrid>
      <w:tr>
        <w:trPr>
          <w:trHeight w:val="366" w:hRule="atLeast"/>
        </w:trPr>
        <w:tc>
          <w:tcPr>
            <w:tcW w:w="499" w:type="dxa"/>
            <w:shd w:val="clear" w:color="auto" w:fill="EAF0DD"/>
          </w:tcPr>
          <w:p>
            <w:pPr>
              <w:pStyle w:val="TableParagraph"/>
              <w:spacing w:line="181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1466" w:type="dxa"/>
            <w:shd w:val="clear" w:color="auto" w:fill="EAF0DD"/>
          </w:tcPr>
          <w:p>
            <w:pPr>
              <w:pStyle w:val="TableParagraph"/>
              <w:spacing w:line="181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Factor</w:t>
            </w:r>
          </w:p>
        </w:tc>
        <w:tc>
          <w:tcPr>
            <w:tcW w:w="1186" w:type="dxa"/>
            <w:shd w:val="clear" w:color="auto" w:fill="EAF0DD"/>
          </w:tcPr>
          <w:p>
            <w:pPr>
              <w:pStyle w:val="TableParagraph"/>
              <w:spacing w:line="181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Frequency</w:t>
            </w:r>
            <w:r>
              <w:rPr>
                <w:b/>
                <w:spacing w:val="23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</w:p>
          <w:p>
            <w:pPr>
              <w:pStyle w:val="TableParagraph"/>
              <w:spacing w:line="165" w:lineRule="exact" w:before="1"/>
              <w:rPr>
                <w:b/>
                <w:sz w:val="16"/>
              </w:rPr>
            </w:pPr>
            <w:r>
              <w:rPr>
                <w:b/>
                <w:sz w:val="16"/>
              </w:rPr>
              <w:t>sub-factors</w:t>
            </w:r>
          </w:p>
        </w:tc>
        <w:tc>
          <w:tcPr>
            <w:tcW w:w="6200" w:type="dxa"/>
            <w:shd w:val="clear" w:color="auto" w:fill="EAF0DD"/>
          </w:tcPr>
          <w:p>
            <w:pPr>
              <w:pStyle w:val="TableParagraph"/>
              <w:spacing w:line="181" w:lineRule="exact"/>
              <w:ind w:left="2684" w:right="267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Sub-factors</w:t>
            </w:r>
          </w:p>
        </w:tc>
      </w:tr>
      <w:tr>
        <w:trPr>
          <w:trHeight w:val="1103" w:hRule="atLeast"/>
        </w:trPr>
        <w:tc>
          <w:tcPr>
            <w:tcW w:w="499" w:type="dxa"/>
            <w:shd w:val="clear" w:color="auto" w:fill="EAF0DD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1466" w:type="dxa"/>
            <w:shd w:val="clear" w:color="auto" w:fill="EAF0DD"/>
          </w:tcPr>
          <w:p>
            <w:pPr>
              <w:pStyle w:val="TableParagraph"/>
              <w:spacing w:line="181" w:lineRule="exact"/>
              <w:ind w:left="107"/>
              <w:rPr>
                <w:b/>
                <w:sz w:val="16"/>
              </w:rPr>
            </w:pPr>
            <w:r>
              <w:rPr>
                <w:b/>
                <w:color w:val="212121"/>
                <w:sz w:val="16"/>
              </w:rPr>
              <w:t>Human</w:t>
            </w:r>
          </w:p>
        </w:tc>
        <w:tc>
          <w:tcPr>
            <w:tcW w:w="1186" w:type="dxa"/>
            <w:shd w:val="clear" w:color="auto" w:fill="EAF0DD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16</w:t>
            </w:r>
          </w:p>
        </w:tc>
        <w:tc>
          <w:tcPr>
            <w:tcW w:w="6200" w:type="dxa"/>
            <w:shd w:val="clear" w:color="auto" w:fill="EAF0DD"/>
          </w:tcPr>
          <w:p>
            <w:pPr>
              <w:pStyle w:val="TableParagraph"/>
              <w:jc w:val="both"/>
              <w:rPr>
                <w:sz w:val="16"/>
              </w:rPr>
            </w:pPr>
            <w:r>
              <w:rPr>
                <w:color w:val="212121"/>
                <w:sz w:val="16"/>
              </w:rPr>
              <w:t>Age</w:t>
            </w:r>
            <w:r>
              <w:rPr>
                <w:color w:val="212121"/>
                <w:spacing w:val="9"/>
                <w:sz w:val="16"/>
              </w:rPr>
              <w:t> </w:t>
            </w:r>
            <w:r>
              <w:rPr>
                <w:color w:val="212121"/>
                <w:sz w:val="16"/>
              </w:rPr>
              <w:t>[26,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27,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31-37,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39-43], </w:t>
            </w:r>
            <w:r>
              <w:rPr>
                <w:color w:val="221F1F"/>
                <w:sz w:val="16"/>
              </w:rPr>
              <w:t>Sex</w:t>
            </w:r>
            <w:r>
              <w:rPr>
                <w:color w:val="221F1F"/>
                <w:spacing w:val="8"/>
                <w:sz w:val="16"/>
              </w:rPr>
              <w:t> </w:t>
            </w:r>
            <w:r>
              <w:rPr>
                <w:color w:val="221F1F"/>
                <w:sz w:val="16"/>
              </w:rPr>
              <w:t>[27,</w:t>
            </w:r>
            <w:r>
              <w:rPr>
                <w:color w:val="221F1F"/>
                <w:spacing w:val="-1"/>
                <w:sz w:val="16"/>
              </w:rPr>
              <w:t> </w:t>
            </w:r>
            <w:r>
              <w:rPr>
                <w:color w:val="221F1F"/>
                <w:sz w:val="16"/>
              </w:rPr>
              <w:t>30,</w:t>
            </w:r>
            <w:r>
              <w:rPr>
                <w:color w:val="221F1F"/>
                <w:spacing w:val="2"/>
                <w:sz w:val="16"/>
              </w:rPr>
              <w:t> </w:t>
            </w:r>
            <w:r>
              <w:rPr>
                <w:color w:val="221F1F"/>
                <w:sz w:val="16"/>
              </w:rPr>
              <w:t>35,</w:t>
            </w:r>
            <w:r>
              <w:rPr>
                <w:color w:val="221F1F"/>
                <w:spacing w:val="2"/>
                <w:sz w:val="16"/>
              </w:rPr>
              <w:t> </w:t>
            </w:r>
            <w:r>
              <w:rPr>
                <w:color w:val="221F1F"/>
                <w:sz w:val="16"/>
              </w:rPr>
              <w:t>36,</w:t>
            </w:r>
            <w:r>
              <w:rPr>
                <w:color w:val="221F1F"/>
                <w:spacing w:val="2"/>
                <w:sz w:val="16"/>
              </w:rPr>
              <w:t> </w:t>
            </w:r>
            <w:r>
              <w:rPr>
                <w:color w:val="221F1F"/>
                <w:sz w:val="16"/>
              </w:rPr>
              <w:t>39,</w:t>
            </w:r>
            <w:r>
              <w:rPr>
                <w:color w:val="221F1F"/>
                <w:spacing w:val="2"/>
                <w:sz w:val="16"/>
              </w:rPr>
              <w:t> </w:t>
            </w:r>
            <w:r>
              <w:rPr>
                <w:color w:val="221F1F"/>
                <w:sz w:val="16"/>
              </w:rPr>
              <w:t>43-50], </w:t>
            </w:r>
            <w:r>
              <w:rPr>
                <w:color w:val="212121"/>
                <w:sz w:val="16"/>
              </w:rPr>
              <w:t>Driver's</w:t>
            </w:r>
            <w:r>
              <w:rPr>
                <w:color w:val="212121"/>
                <w:spacing w:val="7"/>
                <w:sz w:val="16"/>
              </w:rPr>
              <w:t> </w:t>
            </w:r>
            <w:r>
              <w:rPr>
                <w:color w:val="212121"/>
                <w:sz w:val="16"/>
              </w:rPr>
              <w:t>education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[40], </w:t>
            </w:r>
            <w:r>
              <w:rPr>
                <w:sz w:val="16"/>
              </w:rPr>
              <w:t>Driver's</w:t>
            </w:r>
          </w:p>
          <w:p>
            <w:pPr>
              <w:pStyle w:val="TableParagraph"/>
              <w:spacing w:line="240" w:lineRule="auto" w:before="1"/>
              <w:ind w:right="95"/>
              <w:jc w:val="both"/>
              <w:rPr>
                <w:sz w:val="16"/>
              </w:rPr>
            </w:pPr>
            <w:r>
              <w:rPr>
                <w:sz w:val="16"/>
              </w:rPr>
              <w:t>occupation [26, 51], </w:t>
            </w:r>
            <w:r>
              <w:rPr>
                <w:color w:val="212121"/>
                <w:sz w:val="16"/>
              </w:rPr>
              <w:t>Driver's driving experience [52], Distraction [53], Driver's body weight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[54], Position in vehicle (driver, front seat, back seat) [33], Having third party insurance [30],</w:t>
            </w:r>
            <w:r>
              <w:rPr>
                <w:color w:val="212121"/>
                <w:spacing w:val="-38"/>
                <w:sz w:val="16"/>
              </w:rPr>
              <w:t> </w:t>
            </w:r>
            <w:r>
              <w:rPr>
                <w:color w:val="212121"/>
                <w:sz w:val="16"/>
              </w:rPr>
              <w:t>Seat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belt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[35,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39,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40,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48,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55-62],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Consumption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of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alcohol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and drugs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[39-41,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61,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63-77],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High</w:t>
            </w:r>
          </w:p>
          <w:p>
            <w:pPr>
              <w:pStyle w:val="TableParagraph"/>
              <w:spacing w:line="240" w:lineRule="auto"/>
              <w:jc w:val="both"/>
              <w:rPr>
                <w:sz w:val="16"/>
              </w:rPr>
            </w:pPr>
            <w:r>
              <w:rPr>
                <w:color w:val="212121"/>
                <w:sz w:val="16"/>
              </w:rPr>
              <w:t>speed</w:t>
            </w:r>
            <w:r>
              <w:rPr>
                <w:color w:val="212121"/>
                <w:spacing w:val="14"/>
                <w:sz w:val="16"/>
              </w:rPr>
              <w:t> </w:t>
            </w:r>
            <w:r>
              <w:rPr>
                <w:color w:val="212121"/>
                <w:sz w:val="16"/>
              </w:rPr>
              <w:t>[26,</w:t>
            </w:r>
            <w:r>
              <w:rPr>
                <w:color w:val="212121"/>
                <w:spacing w:val="9"/>
                <w:sz w:val="16"/>
              </w:rPr>
              <w:t> </w:t>
            </w:r>
            <w:r>
              <w:rPr>
                <w:color w:val="212121"/>
                <w:sz w:val="16"/>
              </w:rPr>
              <w:t>39-41,</w:t>
            </w:r>
            <w:r>
              <w:rPr>
                <w:color w:val="212121"/>
                <w:spacing w:val="9"/>
                <w:sz w:val="16"/>
              </w:rPr>
              <w:t> </w:t>
            </w:r>
            <w:r>
              <w:rPr>
                <w:color w:val="212121"/>
                <w:sz w:val="16"/>
              </w:rPr>
              <w:t>52,</w:t>
            </w:r>
            <w:r>
              <w:rPr>
                <w:color w:val="212121"/>
                <w:spacing w:val="10"/>
                <w:sz w:val="16"/>
              </w:rPr>
              <w:t> </w:t>
            </w:r>
            <w:r>
              <w:rPr>
                <w:color w:val="212121"/>
                <w:sz w:val="16"/>
              </w:rPr>
              <w:t>63,</w:t>
            </w:r>
            <w:r>
              <w:rPr>
                <w:color w:val="212121"/>
                <w:spacing w:val="9"/>
                <w:sz w:val="16"/>
              </w:rPr>
              <w:t> </w:t>
            </w:r>
            <w:r>
              <w:rPr>
                <w:color w:val="212121"/>
                <w:sz w:val="16"/>
              </w:rPr>
              <w:t>78-84],</w:t>
            </w:r>
            <w:r>
              <w:rPr>
                <w:color w:val="212121"/>
                <w:spacing w:val="7"/>
                <w:sz w:val="16"/>
              </w:rPr>
              <w:t> </w:t>
            </w:r>
            <w:r>
              <w:rPr>
                <w:sz w:val="16"/>
              </w:rPr>
              <w:t>Impairment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[53],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License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[26,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52],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Tailgating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[52],</w:t>
            </w:r>
          </w:p>
          <w:p>
            <w:pPr>
              <w:pStyle w:val="TableParagraph"/>
              <w:spacing w:line="168" w:lineRule="exact"/>
              <w:jc w:val="both"/>
              <w:rPr>
                <w:sz w:val="16"/>
              </w:rPr>
            </w:pPr>
            <w:r>
              <w:rPr>
                <w:sz w:val="16"/>
              </w:rPr>
              <w:t>Improper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overtaking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[51].</w:t>
            </w:r>
          </w:p>
        </w:tc>
      </w:tr>
      <w:tr>
        <w:trPr>
          <w:trHeight w:val="736" w:hRule="atLeast"/>
        </w:trPr>
        <w:tc>
          <w:tcPr>
            <w:tcW w:w="499" w:type="dxa"/>
            <w:shd w:val="clear" w:color="auto" w:fill="EAF0DD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w w:val="100"/>
                <w:sz w:val="16"/>
              </w:rPr>
              <w:t>2</w:t>
            </w:r>
          </w:p>
        </w:tc>
        <w:tc>
          <w:tcPr>
            <w:tcW w:w="1466" w:type="dxa"/>
            <w:shd w:val="clear" w:color="auto" w:fill="EAF0DD"/>
          </w:tcPr>
          <w:p>
            <w:pPr>
              <w:pStyle w:val="TableParagraph"/>
              <w:spacing w:line="181" w:lineRule="exact"/>
              <w:ind w:left="107"/>
              <w:rPr>
                <w:b/>
                <w:sz w:val="16"/>
              </w:rPr>
            </w:pPr>
            <w:r>
              <w:rPr>
                <w:b/>
                <w:color w:val="212121"/>
                <w:sz w:val="16"/>
              </w:rPr>
              <w:t>Environmental</w:t>
            </w:r>
          </w:p>
        </w:tc>
        <w:tc>
          <w:tcPr>
            <w:tcW w:w="1186" w:type="dxa"/>
            <w:shd w:val="clear" w:color="auto" w:fill="EAF0DD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w w:val="100"/>
                <w:sz w:val="16"/>
              </w:rPr>
              <w:t>9</w:t>
            </w:r>
          </w:p>
        </w:tc>
        <w:tc>
          <w:tcPr>
            <w:tcW w:w="6200" w:type="dxa"/>
            <w:shd w:val="clear" w:color="auto" w:fill="EAF0DD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Bad visibility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[61],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Weather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conditions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(rain,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fog,</w:t>
            </w:r>
            <w:r>
              <w:rPr>
                <w:color w:val="212121"/>
                <w:spacing w:val="5"/>
                <w:sz w:val="16"/>
              </w:rPr>
              <w:t> </w:t>
            </w:r>
            <w:r>
              <w:rPr>
                <w:color w:val="212121"/>
                <w:sz w:val="16"/>
              </w:rPr>
              <w:t>snow,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z w:val="16"/>
              </w:rPr>
              <w:t>wind) [3, 48,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51, 63,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68, 76,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85-91],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color w:val="212121"/>
                <w:sz w:val="16"/>
              </w:rPr>
              <w:t>Lighting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conditions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[30,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43,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48,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51,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76,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77,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81,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92-97],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Wind speed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(km/h) [98],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Temperature</w:t>
            </w:r>
          </w:p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color w:val="212121"/>
                <w:sz w:val="16"/>
              </w:rPr>
              <w:t>[89],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Season</w:t>
            </w:r>
            <w:r>
              <w:rPr>
                <w:color w:val="212121"/>
                <w:spacing w:val="10"/>
                <w:sz w:val="16"/>
              </w:rPr>
              <w:t> </w:t>
            </w:r>
            <w:r>
              <w:rPr>
                <w:color w:val="212121"/>
                <w:sz w:val="16"/>
              </w:rPr>
              <w:t>[87],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Crash</w:t>
            </w:r>
            <w:r>
              <w:rPr>
                <w:color w:val="212121"/>
                <w:spacing w:val="5"/>
                <w:sz w:val="16"/>
              </w:rPr>
              <w:t> </w:t>
            </w:r>
            <w:r>
              <w:rPr>
                <w:color w:val="212121"/>
                <w:sz w:val="16"/>
              </w:rPr>
              <w:t>time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z w:val="16"/>
              </w:rPr>
              <w:t>[32,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34,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35,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37,</w:t>
            </w:r>
            <w:r>
              <w:rPr>
                <w:color w:val="212121"/>
                <w:spacing w:val="6"/>
                <w:sz w:val="16"/>
              </w:rPr>
              <w:t> </w:t>
            </w:r>
            <w:r>
              <w:rPr>
                <w:color w:val="212121"/>
                <w:sz w:val="16"/>
              </w:rPr>
              <w:t>38,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40,</w:t>
            </w:r>
            <w:r>
              <w:rPr>
                <w:color w:val="212121"/>
                <w:spacing w:val="6"/>
                <w:sz w:val="16"/>
              </w:rPr>
              <w:t> </w:t>
            </w:r>
            <w:r>
              <w:rPr>
                <w:color w:val="212121"/>
                <w:sz w:val="16"/>
              </w:rPr>
              <w:t>87,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99-101],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Day</w:t>
            </w:r>
            <w:r>
              <w:rPr>
                <w:color w:val="212121"/>
                <w:spacing w:val="7"/>
                <w:sz w:val="16"/>
              </w:rPr>
              <w:t> </w:t>
            </w:r>
            <w:r>
              <w:rPr>
                <w:color w:val="212121"/>
                <w:sz w:val="16"/>
              </w:rPr>
              <w:t>of</w:t>
            </w:r>
            <w:r>
              <w:rPr>
                <w:color w:val="212121"/>
                <w:spacing w:val="11"/>
                <w:sz w:val="16"/>
              </w:rPr>
              <w:t> </w:t>
            </w:r>
            <w:r>
              <w:rPr>
                <w:color w:val="212121"/>
                <w:sz w:val="16"/>
              </w:rPr>
              <w:t>week</w:t>
            </w:r>
            <w:r>
              <w:rPr>
                <w:color w:val="212121"/>
                <w:spacing w:val="16"/>
                <w:sz w:val="16"/>
              </w:rPr>
              <w:t> </w:t>
            </w:r>
            <w:r>
              <w:rPr>
                <w:color w:val="212121"/>
                <w:sz w:val="16"/>
              </w:rPr>
              <w:t>[30,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36,</w:t>
            </w:r>
            <w:r>
              <w:rPr>
                <w:color w:val="212121"/>
                <w:spacing w:val="6"/>
                <w:sz w:val="16"/>
              </w:rPr>
              <w:t> </w:t>
            </w:r>
            <w:r>
              <w:rPr>
                <w:color w:val="212121"/>
                <w:sz w:val="16"/>
              </w:rPr>
              <w:t>43,</w:t>
            </w:r>
          </w:p>
          <w:p>
            <w:pPr>
              <w:pStyle w:val="TableParagraph"/>
              <w:spacing w:line="169" w:lineRule="exact"/>
              <w:rPr>
                <w:sz w:val="16"/>
              </w:rPr>
            </w:pPr>
            <w:r>
              <w:rPr>
                <w:color w:val="212121"/>
                <w:sz w:val="16"/>
              </w:rPr>
              <w:t>45,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48,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80,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94,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102-104],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Month</w:t>
            </w:r>
            <w:r>
              <w:rPr>
                <w:color w:val="212121"/>
                <w:spacing w:val="5"/>
                <w:sz w:val="16"/>
              </w:rPr>
              <w:t> </w:t>
            </w:r>
            <w:r>
              <w:rPr>
                <w:color w:val="212121"/>
                <w:sz w:val="16"/>
              </w:rPr>
              <w:t>[30,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35,</w:t>
            </w:r>
            <w:r>
              <w:rPr>
                <w:color w:val="212121"/>
                <w:spacing w:val="4"/>
                <w:sz w:val="16"/>
              </w:rPr>
              <w:t> </w:t>
            </w:r>
            <w:r>
              <w:rPr>
                <w:color w:val="212121"/>
                <w:sz w:val="16"/>
              </w:rPr>
              <w:t>105].</w:t>
            </w:r>
          </w:p>
        </w:tc>
      </w:tr>
      <w:tr>
        <w:trPr>
          <w:trHeight w:val="737" w:hRule="atLeast"/>
        </w:trPr>
        <w:tc>
          <w:tcPr>
            <w:tcW w:w="499" w:type="dxa"/>
            <w:shd w:val="clear" w:color="auto" w:fill="EAF0DD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w w:val="100"/>
                <w:sz w:val="16"/>
              </w:rPr>
              <w:t>3</w:t>
            </w:r>
          </w:p>
        </w:tc>
        <w:tc>
          <w:tcPr>
            <w:tcW w:w="1466" w:type="dxa"/>
            <w:shd w:val="clear" w:color="auto" w:fill="EAF0DD"/>
          </w:tcPr>
          <w:p>
            <w:pPr>
              <w:pStyle w:val="TableParagraph"/>
              <w:spacing w:line="181" w:lineRule="exact"/>
              <w:ind w:left="107"/>
              <w:rPr>
                <w:b/>
                <w:sz w:val="16"/>
              </w:rPr>
            </w:pPr>
            <w:r>
              <w:rPr>
                <w:b/>
                <w:color w:val="212121"/>
                <w:sz w:val="16"/>
              </w:rPr>
              <w:t>Vehicle</w:t>
            </w:r>
          </w:p>
        </w:tc>
        <w:tc>
          <w:tcPr>
            <w:tcW w:w="1186" w:type="dxa"/>
            <w:shd w:val="clear" w:color="auto" w:fill="EAF0DD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w w:val="100"/>
                <w:sz w:val="16"/>
              </w:rPr>
              <w:t>6</w:t>
            </w:r>
          </w:p>
        </w:tc>
        <w:tc>
          <w:tcPr>
            <w:tcW w:w="6200" w:type="dxa"/>
            <w:shd w:val="clear" w:color="auto" w:fill="EAF0DD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color w:val="212121"/>
                <w:sz w:val="16"/>
              </w:rPr>
              <w:t>Type</w:t>
            </w:r>
            <w:r>
              <w:rPr>
                <w:color w:val="212121"/>
                <w:spacing w:val="9"/>
                <w:sz w:val="16"/>
              </w:rPr>
              <w:t> </w:t>
            </w:r>
            <w:r>
              <w:rPr>
                <w:color w:val="212121"/>
                <w:sz w:val="16"/>
              </w:rPr>
              <w:t>of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z w:val="16"/>
              </w:rPr>
              <w:t>motor</w:t>
            </w:r>
            <w:r>
              <w:rPr>
                <w:color w:val="212121"/>
                <w:spacing w:val="6"/>
                <w:sz w:val="16"/>
              </w:rPr>
              <w:t> </w:t>
            </w:r>
            <w:r>
              <w:rPr>
                <w:color w:val="212121"/>
                <w:sz w:val="16"/>
              </w:rPr>
              <w:t>vehicle</w:t>
            </w:r>
            <w:r>
              <w:rPr>
                <w:color w:val="212121"/>
                <w:spacing w:val="5"/>
                <w:sz w:val="16"/>
              </w:rPr>
              <w:t> </w:t>
            </w:r>
            <w:r>
              <w:rPr>
                <w:color w:val="212121"/>
                <w:sz w:val="16"/>
              </w:rPr>
              <w:t>(passenger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z w:val="16"/>
              </w:rPr>
              <w:t>vehicle,</w:t>
            </w:r>
            <w:r>
              <w:rPr>
                <w:color w:val="212121"/>
                <w:spacing w:val="11"/>
                <w:sz w:val="16"/>
              </w:rPr>
              <w:t> </w:t>
            </w:r>
            <w:r>
              <w:rPr>
                <w:color w:val="212121"/>
                <w:sz w:val="16"/>
              </w:rPr>
              <w:t>goods</w:t>
            </w:r>
            <w:r>
              <w:rPr>
                <w:color w:val="212121"/>
                <w:spacing w:val="7"/>
                <w:sz w:val="16"/>
              </w:rPr>
              <w:t> </w:t>
            </w:r>
            <w:r>
              <w:rPr>
                <w:color w:val="212121"/>
                <w:sz w:val="16"/>
              </w:rPr>
              <w:t>vehicle,</w:t>
            </w:r>
            <w:r>
              <w:rPr>
                <w:color w:val="212121"/>
                <w:spacing w:val="7"/>
                <w:sz w:val="16"/>
              </w:rPr>
              <w:t> </w:t>
            </w:r>
            <w:r>
              <w:rPr>
                <w:color w:val="212121"/>
                <w:sz w:val="16"/>
              </w:rPr>
              <w:t>2-wheel</w:t>
            </w:r>
            <w:r>
              <w:rPr>
                <w:color w:val="212121"/>
                <w:spacing w:val="10"/>
                <w:sz w:val="16"/>
              </w:rPr>
              <w:t> </w:t>
            </w:r>
            <w:r>
              <w:rPr>
                <w:color w:val="212121"/>
                <w:sz w:val="16"/>
              </w:rPr>
              <w:t>vehicle,</w:t>
            </w:r>
            <w:r>
              <w:rPr>
                <w:color w:val="212121"/>
                <w:spacing w:val="7"/>
                <w:sz w:val="16"/>
              </w:rPr>
              <w:t> </w:t>
            </w:r>
            <w:r>
              <w:rPr>
                <w:color w:val="212121"/>
                <w:sz w:val="16"/>
              </w:rPr>
              <w:t>etc.)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z w:val="16"/>
              </w:rPr>
              <w:t>[30, 34,</w:t>
            </w:r>
            <w:r>
              <w:rPr>
                <w:color w:val="212121"/>
                <w:spacing w:val="5"/>
                <w:sz w:val="16"/>
              </w:rPr>
              <w:t> </w:t>
            </w:r>
            <w:r>
              <w:rPr>
                <w:color w:val="212121"/>
                <w:sz w:val="16"/>
              </w:rPr>
              <w:t>36,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37,</w:t>
            </w:r>
            <w:r>
              <w:rPr>
                <w:color w:val="212121"/>
                <w:spacing w:val="13"/>
                <w:sz w:val="16"/>
              </w:rPr>
              <w:t> </w:t>
            </w:r>
            <w:r>
              <w:rPr>
                <w:color w:val="212121"/>
                <w:sz w:val="16"/>
              </w:rPr>
              <w:t>51,</w:t>
            </w:r>
            <w:r>
              <w:rPr>
                <w:color w:val="212121"/>
                <w:spacing w:val="15"/>
                <w:sz w:val="16"/>
              </w:rPr>
              <w:t> </w:t>
            </w:r>
            <w:r>
              <w:rPr>
                <w:color w:val="212121"/>
                <w:sz w:val="16"/>
              </w:rPr>
              <w:t>52,</w:t>
            </w:r>
            <w:r>
              <w:rPr>
                <w:color w:val="212121"/>
                <w:spacing w:val="13"/>
                <w:sz w:val="16"/>
              </w:rPr>
              <w:t> </w:t>
            </w:r>
            <w:r>
              <w:rPr>
                <w:color w:val="212121"/>
                <w:sz w:val="16"/>
              </w:rPr>
              <w:t>57,</w:t>
            </w:r>
            <w:r>
              <w:rPr>
                <w:color w:val="212121"/>
                <w:spacing w:val="13"/>
                <w:sz w:val="16"/>
              </w:rPr>
              <w:t> </w:t>
            </w:r>
            <w:r>
              <w:rPr>
                <w:color w:val="212121"/>
                <w:sz w:val="16"/>
              </w:rPr>
              <w:t>79,</w:t>
            </w:r>
            <w:r>
              <w:rPr>
                <w:color w:val="212121"/>
                <w:spacing w:val="15"/>
                <w:sz w:val="16"/>
              </w:rPr>
              <w:t> </w:t>
            </w:r>
            <w:r>
              <w:rPr>
                <w:color w:val="212121"/>
                <w:sz w:val="16"/>
              </w:rPr>
              <w:t>106-109],</w:t>
            </w:r>
            <w:r>
              <w:rPr>
                <w:color w:val="212121"/>
                <w:spacing w:val="11"/>
                <w:sz w:val="16"/>
              </w:rPr>
              <w:t> </w:t>
            </w:r>
            <w:r>
              <w:rPr>
                <w:color w:val="212121"/>
                <w:sz w:val="16"/>
              </w:rPr>
              <w:t>Vehicle</w:t>
            </w:r>
            <w:r>
              <w:rPr>
                <w:color w:val="212121"/>
                <w:spacing w:val="15"/>
                <w:sz w:val="16"/>
              </w:rPr>
              <w:t> </w:t>
            </w:r>
            <w:r>
              <w:rPr>
                <w:color w:val="212121"/>
                <w:sz w:val="16"/>
              </w:rPr>
              <w:t>age</w:t>
            </w:r>
            <w:r>
              <w:rPr>
                <w:color w:val="212121"/>
                <w:spacing w:val="19"/>
                <w:sz w:val="16"/>
              </w:rPr>
              <w:t> </w:t>
            </w:r>
            <w:r>
              <w:rPr>
                <w:color w:val="212121"/>
                <w:sz w:val="16"/>
              </w:rPr>
              <w:t>[48,</w:t>
            </w:r>
            <w:r>
              <w:rPr>
                <w:color w:val="212121"/>
                <w:spacing w:val="10"/>
                <w:sz w:val="16"/>
              </w:rPr>
              <w:t> </w:t>
            </w:r>
            <w:r>
              <w:rPr>
                <w:color w:val="212121"/>
                <w:sz w:val="16"/>
              </w:rPr>
              <w:t>110],</w:t>
            </w:r>
            <w:r>
              <w:rPr>
                <w:color w:val="212121"/>
                <w:spacing w:val="10"/>
                <w:sz w:val="16"/>
              </w:rPr>
              <w:t> </w:t>
            </w:r>
            <w:r>
              <w:rPr>
                <w:color w:val="212121"/>
                <w:sz w:val="16"/>
              </w:rPr>
              <w:t>Vehicle</w:t>
            </w:r>
            <w:r>
              <w:rPr>
                <w:color w:val="212121"/>
                <w:spacing w:val="16"/>
                <w:sz w:val="16"/>
              </w:rPr>
              <w:t> </w:t>
            </w:r>
            <w:r>
              <w:rPr>
                <w:color w:val="212121"/>
                <w:sz w:val="16"/>
              </w:rPr>
              <w:t>overload</w:t>
            </w:r>
            <w:r>
              <w:rPr>
                <w:color w:val="212121"/>
                <w:spacing w:val="25"/>
                <w:sz w:val="16"/>
              </w:rPr>
              <w:t> </w:t>
            </w:r>
            <w:r>
              <w:rPr>
                <w:color w:val="212121"/>
                <w:sz w:val="16"/>
              </w:rPr>
              <w:t>[30],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z w:val="16"/>
              </w:rPr>
              <w:t>Vehicle</w:t>
            </w:r>
            <w:r>
              <w:rPr>
                <w:color w:val="212121"/>
                <w:spacing w:val="18"/>
                <w:sz w:val="16"/>
              </w:rPr>
              <w:t> </w:t>
            </w:r>
            <w:r>
              <w:rPr>
                <w:color w:val="212121"/>
                <w:sz w:val="16"/>
              </w:rPr>
              <w:t>safety</w:t>
            </w:r>
          </w:p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color w:val="212121"/>
                <w:sz w:val="16"/>
              </w:rPr>
              <w:t>status</w:t>
            </w:r>
            <w:r>
              <w:rPr>
                <w:color w:val="212121"/>
                <w:spacing w:val="22"/>
                <w:sz w:val="16"/>
              </w:rPr>
              <w:t> </w:t>
            </w:r>
            <w:r>
              <w:rPr>
                <w:color w:val="212121"/>
                <w:sz w:val="16"/>
              </w:rPr>
              <w:t>(defective</w:t>
            </w:r>
            <w:r>
              <w:rPr>
                <w:color w:val="212121"/>
                <w:spacing w:val="28"/>
                <w:sz w:val="16"/>
              </w:rPr>
              <w:t> </w:t>
            </w:r>
            <w:r>
              <w:rPr>
                <w:color w:val="212121"/>
                <w:sz w:val="16"/>
              </w:rPr>
              <w:t>tires/lights/</w:t>
            </w:r>
            <w:r>
              <w:rPr>
                <w:color w:val="212121"/>
                <w:spacing w:val="26"/>
                <w:sz w:val="16"/>
              </w:rPr>
              <w:t> </w:t>
            </w:r>
            <w:r>
              <w:rPr>
                <w:color w:val="212121"/>
                <w:sz w:val="16"/>
              </w:rPr>
              <w:t>mirrors/</w:t>
            </w:r>
            <w:r>
              <w:rPr>
                <w:color w:val="212121"/>
                <w:spacing w:val="28"/>
                <w:sz w:val="16"/>
              </w:rPr>
              <w:t> </w:t>
            </w:r>
            <w:r>
              <w:rPr>
                <w:color w:val="212121"/>
                <w:sz w:val="16"/>
              </w:rPr>
              <w:t>brake/</w:t>
            </w:r>
            <w:r>
              <w:rPr>
                <w:color w:val="212121"/>
                <w:spacing w:val="25"/>
                <w:sz w:val="16"/>
              </w:rPr>
              <w:t> </w:t>
            </w:r>
            <w:r>
              <w:rPr>
                <w:color w:val="212121"/>
                <w:sz w:val="16"/>
              </w:rPr>
              <w:t>steering</w:t>
            </w:r>
            <w:r>
              <w:rPr>
                <w:color w:val="212121"/>
                <w:spacing w:val="27"/>
                <w:sz w:val="16"/>
              </w:rPr>
              <w:t> </w:t>
            </w:r>
            <w:r>
              <w:rPr>
                <w:color w:val="212121"/>
                <w:sz w:val="16"/>
              </w:rPr>
              <w:t>wheel)</w:t>
            </w:r>
            <w:r>
              <w:rPr>
                <w:color w:val="212121"/>
                <w:spacing w:val="36"/>
                <w:sz w:val="16"/>
              </w:rPr>
              <w:t> </w:t>
            </w:r>
            <w:r>
              <w:rPr>
                <w:color w:val="212121"/>
                <w:sz w:val="16"/>
              </w:rPr>
              <w:t>[30],</w:t>
            </w:r>
            <w:r>
              <w:rPr>
                <w:color w:val="212121"/>
                <w:spacing w:val="20"/>
                <w:sz w:val="16"/>
              </w:rPr>
              <w:t> </w:t>
            </w:r>
            <w:r>
              <w:rPr>
                <w:color w:val="212121"/>
                <w:sz w:val="16"/>
              </w:rPr>
              <w:t>Purpose</w:t>
            </w:r>
            <w:r>
              <w:rPr>
                <w:color w:val="212121"/>
                <w:spacing w:val="25"/>
                <w:sz w:val="16"/>
              </w:rPr>
              <w:t> </w:t>
            </w:r>
            <w:r>
              <w:rPr>
                <w:color w:val="212121"/>
                <w:sz w:val="16"/>
              </w:rPr>
              <w:t>of</w:t>
            </w:r>
            <w:r>
              <w:rPr>
                <w:color w:val="212121"/>
                <w:spacing w:val="26"/>
                <w:sz w:val="16"/>
              </w:rPr>
              <w:t> </w:t>
            </w:r>
            <w:r>
              <w:rPr>
                <w:color w:val="212121"/>
                <w:sz w:val="16"/>
              </w:rPr>
              <w:t>vehicle</w:t>
            </w:r>
            <w:r>
              <w:rPr>
                <w:color w:val="212121"/>
                <w:spacing w:val="28"/>
                <w:sz w:val="16"/>
              </w:rPr>
              <w:t> </w:t>
            </w:r>
            <w:r>
              <w:rPr>
                <w:color w:val="212121"/>
                <w:sz w:val="16"/>
              </w:rPr>
              <w:t>use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(private, commercial)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[31],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Vehicle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weight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[111].</w:t>
            </w:r>
          </w:p>
        </w:tc>
      </w:tr>
      <w:tr>
        <w:trPr>
          <w:trHeight w:val="918" w:hRule="atLeast"/>
        </w:trPr>
        <w:tc>
          <w:tcPr>
            <w:tcW w:w="499" w:type="dxa"/>
            <w:shd w:val="clear" w:color="auto" w:fill="EAF0DD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w w:val="100"/>
                <w:sz w:val="16"/>
              </w:rPr>
              <w:t>4</w:t>
            </w:r>
          </w:p>
        </w:tc>
        <w:tc>
          <w:tcPr>
            <w:tcW w:w="1466" w:type="dxa"/>
            <w:shd w:val="clear" w:color="auto" w:fill="EAF0DD"/>
          </w:tcPr>
          <w:p>
            <w:pPr>
              <w:pStyle w:val="TableParagraph"/>
              <w:spacing w:line="181" w:lineRule="exact"/>
              <w:ind w:left="107"/>
              <w:rPr>
                <w:b/>
                <w:sz w:val="16"/>
              </w:rPr>
            </w:pPr>
            <w:r>
              <w:rPr>
                <w:b/>
                <w:color w:val="212121"/>
                <w:sz w:val="16"/>
              </w:rPr>
              <w:t>Road</w:t>
            </w:r>
          </w:p>
        </w:tc>
        <w:tc>
          <w:tcPr>
            <w:tcW w:w="1186" w:type="dxa"/>
            <w:shd w:val="clear" w:color="auto" w:fill="EAF0DD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11</w:t>
            </w:r>
          </w:p>
        </w:tc>
        <w:tc>
          <w:tcPr>
            <w:tcW w:w="6200" w:type="dxa"/>
            <w:shd w:val="clear" w:color="auto" w:fill="EAF0DD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color w:val="212121"/>
                <w:sz w:val="16"/>
              </w:rPr>
              <w:t>Type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of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road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(ordinary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highways,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expressways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and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urban highways)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[30], Road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surface</w:t>
            </w:r>
            <w:r>
              <w:rPr>
                <w:color w:val="212121"/>
                <w:spacing w:val="-37"/>
                <w:sz w:val="16"/>
              </w:rPr>
              <w:t> </w:t>
            </w:r>
            <w:r>
              <w:rPr>
                <w:color w:val="212121"/>
                <w:sz w:val="16"/>
              </w:rPr>
              <w:t>conditions</w:t>
            </w:r>
            <w:r>
              <w:rPr>
                <w:color w:val="212121"/>
                <w:spacing w:val="6"/>
                <w:sz w:val="16"/>
              </w:rPr>
              <w:t> </w:t>
            </w:r>
            <w:r>
              <w:rPr>
                <w:color w:val="212121"/>
                <w:sz w:val="16"/>
              </w:rPr>
              <w:t>(wet/</w:t>
            </w:r>
            <w:r>
              <w:rPr>
                <w:color w:val="212121"/>
                <w:spacing w:val="19"/>
                <w:sz w:val="16"/>
              </w:rPr>
              <w:t> </w:t>
            </w:r>
            <w:r>
              <w:rPr>
                <w:color w:val="212121"/>
                <w:sz w:val="16"/>
              </w:rPr>
              <w:t>icy/</w:t>
            </w:r>
            <w:r>
              <w:rPr>
                <w:color w:val="212121"/>
                <w:spacing w:val="17"/>
                <w:sz w:val="16"/>
              </w:rPr>
              <w:t> </w:t>
            </w:r>
            <w:r>
              <w:rPr>
                <w:color w:val="212121"/>
                <w:sz w:val="16"/>
              </w:rPr>
              <w:t>unclean</w:t>
            </w:r>
            <w:r>
              <w:rPr>
                <w:color w:val="212121"/>
                <w:spacing w:val="13"/>
                <w:sz w:val="16"/>
              </w:rPr>
              <w:t> </w:t>
            </w:r>
            <w:r>
              <w:rPr>
                <w:color w:val="212121"/>
                <w:sz w:val="16"/>
              </w:rPr>
              <w:t>road)</w:t>
            </w:r>
            <w:r>
              <w:rPr>
                <w:color w:val="212121"/>
                <w:spacing w:val="17"/>
                <w:sz w:val="16"/>
              </w:rPr>
              <w:t> </w:t>
            </w:r>
            <w:r>
              <w:rPr>
                <w:color w:val="212121"/>
                <w:sz w:val="16"/>
              </w:rPr>
              <w:t>[36,</w:t>
            </w:r>
            <w:r>
              <w:rPr>
                <w:color w:val="212121"/>
                <w:spacing w:val="9"/>
                <w:sz w:val="16"/>
              </w:rPr>
              <w:t> </w:t>
            </w:r>
            <w:r>
              <w:rPr>
                <w:color w:val="212121"/>
                <w:sz w:val="16"/>
              </w:rPr>
              <w:t>40,</w:t>
            </w:r>
            <w:r>
              <w:rPr>
                <w:color w:val="212121"/>
                <w:spacing w:val="13"/>
                <w:sz w:val="16"/>
              </w:rPr>
              <w:t> </w:t>
            </w:r>
            <w:r>
              <w:rPr>
                <w:color w:val="212121"/>
                <w:sz w:val="16"/>
              </w:rPr>
              <w:t>76,</w:t>
            </w:r>
            <w:r>
              <w:rPr>
                <w:color w:val="212121"/>
                <w:spacing w:val="14"/>
                <w:sz w:val="16"/>
              </w:rPr>
              <w:t> </w:t>
            </w:r>
            <w:r>
              <w:rPr>
                <w:color w:val="212121"/>
                <w:sz w:val="16"/>
              </w:rPr>
              <w:t>95,</w:t>
            </w:r>
            <w:r>
              <w:rPr>
                <w:color w:val="212121"/>
                <w:spacing w:val="12"/>
                <w:sz w:val="16"/>
              </w:rPr>
              <w:t> </w:t>
            </w:r>
            <w:r>
              <w:rPr>
                <w:color w:val="212121"/>
                <w:sz w:val="16"/>
              </w:rPr>
              <w:t>97,</w:t>
            </w:r>
            <w:r>
              <w:rPr>
                <w:color w:val="212121"/>
                <w:spacing w:val="13"/>
                <w:sz w:val="16"/>
              </w:rPr>
              <w:t> </w:t>
            </w:r>
            <w:r>
              <w:rPr>
                <w:color w:val="212121"/>
                <w:sz w:val="16"/>
              </w:rPr>
              <w:t>112-117],</w:t>
            </w:r>
            <w:r>
              <w:rPr>
                <w:color w:val="212121"/>
                <w:spacing w:val="7"/>
                <w:sz w:val="16"/>
              </w:rPr>
              <w:t> </w:t>
            </w:r>
            <w:r>
              <w:rPr>
                <w:color w:val="212121"/>
                <w:sz w:val="16"/>
              </w:rPr>
              <w:t>Unpaved</w:t>
            </w:r>
            <w:r>
              <w:rPr>
                <w:color w:val="212121"/>
                <w:spacing w:val="14"/>
                <w:sz w:val="16"/>
              </w:rPr>
              <w:t> </w:t>
            </w:r>
            <w:r>
              <w:rPr>
                <w:color w:val="212121"/>
                <w:sz w:val="16"/>
              </w:rPr>
              <w:t>shoulder</w:t>
            </w:r>
            <w:r>
              <w:rPr>
                <w:color w:val="212121"/>
                <w:spacing w:val="14"/>
                <w:sz w:val="16"/>
              </w:rPr>
              <w:t> </w:t>
            </w:r>
            <w:r>
              <w:rPr>
                <w:color w:val="212121"/>
                <w:sz w:val="16"/>
              </w:rPr>
              <w:t>width</w:t>
            </w:r>
          </w:p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color w:val="212121"/>
                <w:spacing w:val="-1"/>
                <w:sz w:val="16"/>
              </w:rPr>
              <w:t>[51],</w:t>
            </w:r>
            <w:r>
              <w:rPr>
                <w:color w:val="212121"/>
                <w:spacing w:val="-11"/>
                <w:sz w:val="16"/>
              </w:rPr>
              <w:t> </w:t>
            </w:r>
            <w:r>
              <w:rPr>
                <w:color w:val="212121"/>
                <w:sz w:val="16"/>
              </w:rPr>
              <w:t>Number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of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travel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lanes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[43,</w:t>
            </w:r>
            <w:r>
              <w:rPr>
                <w:color w:val="212121"/>
                <w:spacing w:val="-9"/>
                <w:sz w:val="16"/>
              </w:rPr>
              <w:t> </w:t>
            </w:r>
            <w:r>
              <w:rPr>
                <w:color w:val="212121"/>
                <w:sz w:val="16"/>
              </w:rPr>
              <w:t>51],</w:t>
            </w:r>
            <w:r>
              <w:rPr>
                <w:color w:val="212121"/>
                <w:spacing w:val="-9"/>
                <w:sz w:val="16"/>
              </w:rPr>
              <w:t> </w:t>
            </w:r>
            <w:r>
              <w:rPr>
                <w:color w:val="212121"/>
                <w:sz w:val="16"/>
              </w:rPr>
              <w:t>Road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alignment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(Straight,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Curve)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[27,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50],</w:t>
            </w:r>
            <w:r>
              <w:rPr>
                <w:color w:val="212121"/>
                <w:spacing w:val="-9"/>
                <w:sz w:val="16"/>
              </w:rPr>
              <w:t> </w:t>
            </w:r>
            <w:r>
              <w:rPr>
                <w:color w:val="212121"/>
                <w:sz w:val="16"/>
              </w:rPr>
              <w:t>Road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profile</w:t>
            </w:r>
          </w:p>
          <w:p>
            <w:pPr>
              <w:pStyle w:val="TableParagraph"/>
              <w:spacing w:line="180" w:lineRule="atLeast"/>
              <w:rPr>
                <w:sz w:val="16"/>
              </w:rPr>
            </w:pPr>
            <w:r>
              <w:rPr>
                <w:color w:val="212121"/>
                <w:spacing w:val="-1"/>
                <w:sz w:val="16"/>
              </w:rPr>
              <w:t>(Level,</w:t>
            </w:r>
            <w:r>
              <w:rPr>
                <w:color w:val="212121"/>
                <w:spacing w:val="5"/>
                <w:sz w:val="16"/>
              </w:rPr>
              <w:t> </w:t>
            </w:r>
            <w:r>
              <w:rPr>
                <w:color w:val="212121"/>
                <w:spacing w:val="-1"/>
                <w:sz w:val="16"/>
              </w:rPr>
              <w:t>Grade)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pacing w:val="-1"/>
                <w:sz w:val="16"/>
              </w:rPr>
              <w:t>[27],</w:t>
            </w:r>
            <w:r>
              <w:rPr>
                <w:color w:val="212121"/>
                <w:spacing w:val="-12"/>
                <w:sz w:val="16"/>
              </w:rPr>
              <w:t> </w:t>
            </w:r>
            <w:r>
              <w:rPr>
                <w:color w:val="212121"/>
                <w:spacing w:val="-1"/>
                <w:sz w:val="16"/>
              </w:rPr>
              <w:t>Near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pacing w:val="-1"/>
                <w:sz w:val="16"/>
              </w:rPr>
              <w:t>tunnel</w:t>
            </w:r>
            <w:r>
              <w:rPr>
                <w:color w:val="212121"/>
                <w:spacing w:val="-11"/>
                <w:sz w:val="16"/>
              </w:rPr>
              <w:t> </w:t>
            </w:r>
            <w:r>
              <w:rPr>
                <w:color w:val="212121"/>
                <w:sz w:val="16"/>
              </w:rPr>
              <w:t>entrance/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exit [87],</w:t>
            </w:r>
            <w:r>
              <w:rPr>
                <w:color w:val="212121"/>
                <w:spacing w:val="-11"/>
                <w:sz w:val="16"/>
              </w:rPr>
              <w:t> </w:t>
            </w:r>
            <w:r>
              <w:rPr>
                <w:color w:val="212121"/>
                <w:sz w:val="16"/>
              </w:rPr>
              <w:t>Tunnel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length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[87],</w:t>
            </w:r>
            <w:r>
              <w:rPr>
                <w:color w:val="212121"/>
                <w:spacing w:val="-11"/>
                <w:sz w:val="16"/>
              </w:rPr>
              <w:t> </w:t>
            </w:r>
            <w:r>
              <w:rPr>
                <w:color w:val="212121"/>
                <w:sz w:val="16"/>
              </w:rPr>
              <w:t>Type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of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area</w:t>
            </w:r>
            <w:r>
              <w:rPr>
                <w:color w:val="212121"/>
                <w:spacing w:val="-3"/>
                <w:sz w:val="16"/>
              </w:rPr>
              <w:t> </w:t>
            </w:r>
            <w:r>
              <w:rPr>
                <w:color w:val="212121"/>
                <w:sz w:val="16"/>
              </w:rPr>
              <w:t>[41,</w:t>
            </w:r>
            <w:r>
              <w:rPr>
                <w:color w:val="212121"/>
                <w:spacing w:val="-11"/>
                <w:sz w:val="16"/>
              </w:rPr>
              <w:t> </w:t>
            </w:r>
            <w:r>
              <w:rPr>
                <w:color w:val="212121"/>
                <w:sz w:val="16"/>
              </w:rPr>
              <w:t>51],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Length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of</w:t>
            </w:r>
            <w:r>
              <w:rPr>
                <w:color w:val="212121"/>
                <w:spacing w:val="-1"/>
                <w:sz w:val="16"/>
              </w:rPr>
              <w:t> </w:t>
            </w:r>
            <w:r>
              <w:rPr>
                <w:color w:val="212121"/>
                <w:sz w:val="16"/>
              </w:rPr>
              <w:t>ramp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[76],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Road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alignment</w:t>
            </w:r>
            <w:r>
              <w:rPr>
                <w:color w:val="212121"/>
                <w:spacing w:val="3"/>
                <w:sz w:val="16"/>
              </w:rPr>
              <w:t> </w:t>
            </w:r>
            <w:r>
              <w:rPr>
                <w:color w:val="212121"/>
                <w:sz w:val="16"/>
              </w:rPr>
              <w:t>[97].</w:t>
            </w:r>
          </w:p>
        </w:tc>
      </w:tr>
      <w:tr>
        <w:trPr>
          <w:trHeight w:val="736" w:hRule="atLeast"/>
        </w:trPr>
        <w:tc>
          <w:tcPr>
            <w:tcW w:w="499" w:type="dxa"/>
            <w:shd w:val="clear" w:color="auto" w:fill="EAF0DD"/>
          </w:tcPr>
          <w:p>
            <w:pPr>
              <w:pStyle w:val="TableParagraph"/>
              <w:spacing w:line="180" w:lineRule="exact"/>
              <w:ind w:left="107"/>
              <w:rPr>
                <w:sz w:val="16"/>
              </w:rPr>
            </w:pPr>
            <w:r>
              <w:rPr>
                <w:w w:val="100"/>
                <w:sz w:val="16"/>
              </w:rPr>
              <w:t>5</w:t>
            </w:r>
          </w:p>
        </w:tc>
        <w:tc>
          <w:tcPr>
            <w:tcW w:w="1466" w:type="dxa"/>
            <w:shd w:val="clear" w:color="auto" w:fill="EAF0DD"/>
          </w:tcPr>
          <w:p>
            <w:pPr>
              <w:pStyle w:val="TableParagraph"/>
              <w:spacing w:line="240" w:lineRule="auto"/>
              <w:ind w:left="107" w:right="333"/>
              <w:rPr>
                <w:b/>
                <w:sz w:val="16"/>
              </w:rPr>
            </w:pPr>
            <w:r>
              <w:rPr>
                <w:b/>
                <w:color w:val="212121"/>
                <w:sz w:val="16"/>
              </w:rPr>
              <w:t>Accident</w:t>
            </w:r>
            <w:r>
              <w:rPr>
                <w:b/>
                <w:color w:val="212121"/>
                <w:spacing w:val="1"/>
                <w:sz w:val="16"/>
              </w:rPr>
              <w:t> </w:t>
            </w:r>
            <w:r>
              <w:rPr>
                <w:b/>
                <w:color w:val="212121"/>
                <w:sz w:val="16"/>
              </w:rPr>
              <w:t>characteristics</w:t>
            </w:r>
          </w:p>
        </w:tc>
        <w:tc>
          <w:tcPr>
            <w:tcW w:w="1186" w:type="dxa"/>
            <w:shd w:val="clear" w:color="auto" w:fill="EAF0DD"/>
          </w:tcPr>
          <w:p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color w:val="212121"/>
                <w:w w:val="100"/>
                <w:sz w:val="16"/>
              </w:rPr>
              <w:t>5</w:t>
            </w:r>
          </w:p>
        </w:tc>
        <w:tc>
          <w:tcPr>
            <w:tcW w:w="6200" w:type="dxa"/>
            <w:shd w:val="clear" w:color="auto" w:fill="EAF0DD"/>
          </w:tcPr>
          <w:p>
            <w:pPr>
              <w:pStyle w:val="TableParagraph"/>
              <w:spacing w:line="240" w:lineRule="auto"/>
              <w:ind w:right="92"/>
              <w:jc w:val="both"/>
              <w:rPr>
                <w:sz w:val="16"/>
              </w:rPr>
            </w:pPr>
            <w:r>
              <w:rPr>
                <w:color w:val="212121"/>
                <w:sz w:val="16"/>
              </w:rPr>
              <w:t>Number and vehicles involved in the accident [31, 43, 79], Crash location (intersection, non-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intersection, urban, rural) [27, 32, 34, 37, 43, 56, 77, 79, 80, 87, 97], Accident type (hit fixed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object,</w:t>
            </w:r>
            <w:r>
              <w:rPr>
                <w:color w:val="212121"/>
                <w:spacing w:val="28"/>
                <w:sz w:val="16"/>
              </w:rPr>
              <w:t> </w:t>
            </w:r>
            <w:r>
              <w:rPr>
                <w:color w:val="212121"/>
                <w:sz w:val="16"/>
              </w:rPr>
              <w:t>animal,</w:t>
            </w:r>
            <w:r>
              <w:rPr>
                <w:color w:val="212121"/>
                <w:spacing w:val="29"/>
                <w:sz w:val="16"/>
              </w:rPr>
              <w:t> </w:t>
            </w:r>
            <w:r>
              <w:rPr>
                <w:color w:val="212121"/>
                <w:sz w:val="16"/>
              </w:rPr>
              <w:t>etc.)</w:t>
            </w:r>
            <w:r>
              <w:rPr>
                <w:color w:val="212121"/>
                <w:spacing w:val="32"/>
                <w:sz w:val="16"/>
              </w:rPr>
              <w:t> </w:t>
            </w:r>
            <w:r>
              <w:rPr>
                <w:color w:val="212121"/>
                <w:sz w:val="16"/>
              </w:rPr>
              <w:t>[32,</w:t>
            </w:r>
            <w:r>
              <w:rPr>
                <w:color w:val="212121"/>
                <w:spacing w:val="27"/>
                <w:sz w:val="16"/>
              </w:rPr>
              <w:t> </w:t>
            </w:r>
            <w:r>
              <w:rPr>
                <w:color w:val="212121"/>
                <w:sz w:val="16"/>
              </w:rPr>
              <w:t>80],</w:t>
            </w:r>
            <w:r>
              <w:rPr>
                <w:color w:val="212121"/>
                <w:spacing w:val="26"/>
                <w:sz w:val="16"/>
              </w:rPr>
              <w:t> </w:t>
            </w:r>
            <w:r>
              <w:rPr>
                <w:color w:val="212121"/>
                <w:sz w:val="16"/>
              </w:rPr>
              <w:t>Distance</w:t>
            </w:r>
            <w:r>
              <w:rPr>
                <w:color w:val="212121"/>
                <w:spacing w:val="25"/>
                <w:sz w:val="16"/>
              </w:rPr>
              <w:t> </w:t>
            </w:r>
            <w:r>
              <w:rPr>
                <w:color w:val="212121"/>
                <w:sz w:val="16"/>
              </w:rPr>
              <w:t>from</w:t>
            </w:r>
            <w:r>
              <w:rPr>
                <w:color w:val="212121"/>
                <w:spacing w:val="33"/>
                <w:sz w:val="16"/>
              </w:rPr>
              <w:t> </w:t>
            </w:r>
            <w:r>
              <w:rPr>
                <w:color w:val="212121"/>
                <w:sz w:val="16"/>
              </w:rPr>
              <w:t>a</w:t>
            </w:r>
            <w:r>
              <w:rPr>
                <w:color w:val="212121"/>
                <w:spacing w:val="34"/>
                <w:sz w:val="16"/>
              </w:rPr>
              <w:t> </w:t>
            </w:r>
            <w:r>
              <w:rPr>
                <w:color w:val="212121"/>
                <w:sz w:val="16"/>
              </w:rPr>
              <w:t>hospital</w:t>
            </w:r>
            <w:r>
              <w:rPr>
                <w:color w:val="212121"/>
                <w:spacing w:val="27"/>
                <w:sz w:val="16"/>
              </w:rPr>
              <w:t> </w:t>
            </w:r>
            <w:r>
              <w:rPr>
                <w:color w:val="212121"/>
                <w:sz w:val="16"/>
              </w:rPr>
              <w:t>[61],</w:t>
            </w:r>
            <w:r>
              <w:rPr>
                <w:color w:val="212121"/>
                <w:spacing w:val="24"/>
                <w:sz w:val="16"/>
              </w:rPr>
              <w:t> </w:t>
            </w:r>
            <w:r>
              <w:rPr>
                <w:color w:val="212121"/>
                <w:sz w:val="16"/>
              </w:rPr>
              <w:t>Collision</w:t>
            </w:r>
            <w:r>
              <w:rPr>
                <w:color w:val="212121"/>
                <w:spacing w:val="32"/>
                <w:sz w:val="16"/>
              </w:rPr>
              <w:t> </w:t>
            </w:r>
            <w:r>
              <w:rPr>
                <w:color w:val="212121"/>
                <w:sz w:val="16"/>
              </w:rPr>
              <w:t>type</w:t>
            </w:r>
            <w:r>
              <w:rPr>
                <w:color w:val="212121"/>
                <w:spacing w:val="33"/>
                <w:sz w:val="16"/>
              </w:rPr>
              <w:t> </w:t>
            </w:r>
            <w:r>
              <w:rPr>
                <w:color w:val="212121"/>
                <w:sz w:val="16"/>
              </w:rPr>
              <w:t>(right-angle,</w:t>
            </w:r>
          </w:p>
          <w:p>
            <w:pPr>
              <w:pStyle w:val="TableParagraph"/>
              <w:spacing w:line="168" w:lineRule="exact"/>
              <w:jc w:val="both"/>
              <w:rPr>
                <w:sz w:val="16"/>
              </w:rPr>
            </w:pPr>
            <w:r>
              <w:rPr>
                <w:color w:val="212121"/>
                <w:sz w:val="16"/>
              </w:rPr>
              <w:t>sideswipe,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front,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etc.)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[32,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34,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39,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40,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43,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z w:val="16"/>
              </w:rPr>
              <w:t>57,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76,</w:t>
            </w:r>
            <w:r>
              <w:rPr>
                <w:color w:val="212121"/>
                <w:spacing w:val="7"/>
                <w:sz w:val="16"/>
              </w:rPr>
              <w:t> </w:t>
            </w:r>
            <w:r>
              <w:rPr>
                <w:color w:val="212121"/>
                <w:sz w:val="16"/>
              </w:rPr>
              <w:t>77,</w:t>
            </w:r>
            <w:r>
              <w:rPr>
                <w:color w:val="212121"/>
                <w:spacing w:val="1"/>
                <w:sz w:val="16"/>
              </w:rPr>
              <w:t> </w:t>
            </w:r>
            <w:r>
              <w:rPr>
                <w:color w:val="212121"/>
                <w:sz w:val="16"/>
              </w:rPr>
              <w:t>80].</w:t>
            </w:r>
          </w:p>
        </w:tc>
      </w:tr>
    </w:tbl>
    <w:p>
      <w:pPr>
        <w:pStyle w:val="BodyText"/>
        <w:spacing w:before="9"/>
        <w:ind w:left="0"/>
        <w:jc w:val="left"/>
        <w:rPr>
          <w:sz w:val="11"/>
        </w:rPr>
      </w:pPr>
    </w:p>
    <w:p>
      <w:pPr>
        <w:spacing w:after="0"/>
        <w:jc w:val="left"/>
        <w:rPr>
          <w:sz w:val="11"/>
        </w:rPr>
        <w:sectPr>
          <w:pgSz w:w="12240" w:h="15840"/>
          <w:pgMar w:header="507" w:footer="405" w:top="1020" w:bottom="600" w:left="680" w:right="500"/>
        </w:sectPr>
      </w:pPr>
    </w:p>
    <w:p>
      <w:pPr>
        <w:pStyle w:val="ListParagraph"/>
        <w:numPr>
          <w:ilvl w:val="1"/>
          <w:numId w:val="2"/>
        </w:numPr>
        <w:tabs>
          <w:tab w:pos="962" w:val="left" w:leader="none"/>
        </w:tabs>
        <w:spacing w:line="240" w:lineRule="auto" w:before="90" w:after="0"/>
        <w:ind w:left="961" w:right="0" w:hanging="202"/>
        <w:jc w:val="both"/>
        <w:rPr>
          <w:i/>
          <w:sz w:val="20"/>
        </w:rPr>
      </w:pPr>
      <w:r>
        <w:rPr>
          <w:i/>
          <w:sz w:val="20"/>
        </w:rPr>
        <w:t>Sex</w:t>
      </w:r>
    </w:p>
    <w:p>
      <w:pPr>
        <w:pStyle w:val="BodyText"/>
        <w:spacing w:before="1"/>
      </w:pPr>
      <w:r>
        <w:rPr/>
        <w:t>In</w:t>
      </w:r>
      <w:r>
        <w:rPr>
          <w:spacing w:val="1"/>
        </w:rPr>
        <w:t> </w:t>
      </w:r>
      <w:r>
        <w:rPr/>
        <w:t>accordance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findings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literature,</w:t>
      </w:r>
      <w:r>
        <w:rPr>
          <w:spacing w:val="-2"/>
        </w:rPr>
        <w:t> </w:t>
      </w:r>
      <w:r>
        <w:rPr/>
        <w:t>sex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repeated</w:t>
      </w:r>
      <w:r>
        <w:rPr>
          <w:spacing w:val="-3"/>
        </w:rPr>
        <w:t> </w:t>
      </w:r>
      <w:r>
        <w:rPr/>
        <w:t>frequently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sub-</w:t>
      </w:r>
      <w:r>
        <w:rPr>
          <w:spacing w:val="-47"/>
        </w:rPr>
        <w:t> </w:t>
      </w:r>
      <w:r>
        <w:rPr>
          <w:spacing w:val="-1"/>
        </w:rPr>
        <w:t>factors</w:t>
      </w:r>
      <w:r>
        <w:rPr>
          <w:spacing w:val="-10"/>
        </w:rPr>
        <w:t> </w:t>
      </w:r>
      <w:r>
        <w:rPr>
          <w:spacing w:val="-1"/>
        </w:rPr>
        <w:t>affecting</w:t>
      </w:r>
      <w:r>
        <w:rPr>
          <w:spacing w:val="-2"/>
        </w:rPr>
        <w:t> </w:t>
      </w:r>
      <w:r>
        <w:rPr>
          <w:spacing w:val="-1"/>
        </w:rPr>
        <w:t>crash</w:t>
      </w:r>
      <w:r>
        <w:rPr>
          <w:spacing w:val="-11"/>
        </w:rPr>
        <w:t> </w:t>
      </w:r>
      <w:r>
        <w:rPr/>
        <w:t>severity</w:t>
      </w:r>
      <w:r>
        <w:rPr>
          <w:spacing w:val="-7"/>
        </w:rPr>
        <w:t> </w:t>
      </w:r>
      <w:r>
        <w:rPr/>
        <w:t>[30,</w:t>
      </w:r>
      <w:r>
        <w:rPr>
          <w:spacing w:val="-11"/>
        </w:rPr>
        <w:t> </w:t>
      </w:r>
      <w:r>
        <w:rPr/>
        <w:t>39,</w:t>
      </w:r>
      <w:r>
        <w:rPr>
          <w:spacing w:val="-14"/>
        </w:rPr>
        <w:t> </w:t>
      </w:r>
      <w:r>
        <w:rPr/>
        <w:t>43-50].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spite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women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involved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severe</w:t>
      </w:r>
      <w:r>
        <w:rPr>
          <w:spacing w:val="-47"/>
        </w:rPr>
        <w:t> </w:t>
      </w:r>
      <w:r>
        <w:rPr/>
        <w:t>crashes and were less probable to die in a car crash</w:t>
      </w:r>
      <w:r>
        <w:rPr>
          <w:spacing w:val="1"/>
        </w:rPr>
        <w:t> </w:t>
      </w:r>
      <w:r>
        <w:rPr/>
        <w:t>relative to men drivers, non-fatal injuries as contrary</w:t>
      </w:r>
      <w:r>
        <w:rPr>
          <w:spacing w:val="1"/>
        </w:rPr>
        <w:t> </w:t>
      </w:r>
      <w:r>
        <w:rPr/>
        <w:t>to no outcome happened more often among women</w:t>
      </w:r>
      <w:r>
        <w:rPr>
          <w:spacing w:val="1"/>
        </w:rPr>
        <w:t> </w:t>
      </w:r>
      <w:r>
        <w:rPr/>
        <w:t>drivers [35]. For example, Valent </w:t>
      </w:r>
      <w:r>
        <w:rPr>
          <w:i/>
        </w:rPr>
        <w:t>et al. </w:t>
      </w:r>
      <w:r>
        <w:rPr/>
        <w:t>unfolded that</w:t>
      </w:r>
      <w:r>
        <w:rPr>
          <w:spacing w:val="1"/>
        </w:rPr>
        <w:t> </w:t>
      </w:r>
      <w:r>
        <w:rPr/>
        <w:t>the risk of entanglement in fatal rather than non-fatal</w:t>
      </w:r>
      <w:r>
        <w:rPr>
          <w:spacing w:val="1"/>
        </w:rPr>
        <w:t> </w:t>
      </w:r>
      <w:r>
        <w:rPr/>
        <w:t>crashes was lower among females than males (OR:</w:t>
      </w:r>
      <w:r>
        <w:rPr>
          <w:spacing w:val="1"/>
        </w:rPr>
        <w:t> </w:t>
      </w:r>
      <w:r>
        <w:rPr/>
        <w:t>0.65; 95% CI: 0.53, 0.80) [35]. Lu </w:t>
      </w:r>
      <w:r>
        <w:rPr>
          <w:i/>
        </w:rPr>
        <w:t>et al. </w:t>
      </w:r>
      <w:r>
        <w:rPr/>
        <w:t>found that</w:t>
      </w:r>
      <w:r>
        <w:rPr>
          <w:spacing w:val="1"/>
        </w:rPr>
        <w:t> </w:t>
      </w:r>
      <w:r>
        <w:rPr/>
        <w:t>male drivers insinuate a greater risk of crash severity</w:t>
      </w:r>
      <w:r>
        <w:rPr>
          <w:spacing w:val="1"/>
        </w:rPr>
        <w:t> </w:t>
      </w:r>
      <w:r>
        <w:rPr/>
        <w:t>than female ones (OR: 1.93; 95% CI: 1.18, 3.16) in</w:t>
      </w:r>
      <w:r>
        <w:rPr>
          <w:spacing w:val="1"/>
        </w:rPr>
        <w:t> </w:t>
      </w:r>
      <w:r>
        <w:rPr>
          <w:spacing w:val="-1"/>
        </w:rPr>
        <w:t>traffic</w:t>
      </w:r>
      <w:r>
        <w:rPr>
          <w:spacing w:val="-9"/>
        </w:rPr>
        <w:t> </w:t>
      </w:r>
      <w:r>
        <w:rPr>
          <w:spacing w:val="-1"/>
        </w:rPr>
        <w:t>crashes</w:t>
      </w:r>
      <w:r>
        <w:rPr>
          <w:spacing w:val="-9"/>
        </w:rPr>
        <w:t> </w:t>
      </w:r>
      <w:r>
        <w:rPr>
          <w:spacing w:val="-1"/>
        </w:rPr>
        <w:t>at</w:t>
      </w:r>
      <w:r>
        <w:rPr>
          <w:spacing w:val="-12"/>
        </w:rPr>
        <w:t> </w:t>
      </w:r>
      <w:r>
        <w:rPr>
          <w:spacing w:val="-1"/>
        </w:rPr>
        <w:t>Shanghai</w:t>
      </w:r>
      <w:r>
        <w:rPr>
          <w:spacing w:val="-4"/>
        </w:rPr>
        <w:t> </w:t>
      </w:r>
      <w:r>
        <w:rPr>
          <w:spacing w:val="-1"/>
        </w:rPr>
        <w:t>River-crossing</w:t>
      </w:r>
      <w:r>
        <w:rPr>
          <w:spacing w:val="-4"/>
        </w:rPr>
        <w:t> </w:t>
      </w:r>
      <w:r>
        <w:rPr/>
        <w:t>Tunnel</w:t>
      </w:r>
      <w:r>
        <w:rPr>
          <w:spacing w:val="-11"/>
        </w:rPr>
        <w:t> </w:t>
      </w:r>
      <w:r>
        <w:rPr/>
        <w:t>[36].</w:t>
      </w:r>
      <w:r>
        <w:rPr>
          <w:spacing w:val="-48"/>
        </w:rPr>
        <w:t> </w:t>
      </w:r>
      <w:r>
        <w:rPr/>
        <w:t>Another study by Kaplan and Prato indicated that the</w:t>
      </w:r>
      <w:r>
        <w:rPr>
          <w:spacing w:val="1"/>
        </w:rPr>
        <w:t> </w:t>
      </w:r>
      <w:r>
        <w:rPr/>
        <w:t>greater occupational risks for bus drivers belong to</w:t>
      </w:r>
      <w:r>
        <w:rPr>
          <w:spacing w:val="1"/>
        </w:rPr>
        <w:t> </w:t>
      </w:r>
      <w:r>
        <w:rPr/>
        <w:t>women bus drivers and the severity of corresponded</w:t>
      </w:r>
      <w:r>
        <w:rPr>
          <w:spacing w:val="1"/>
        </w:rPr>
        <w:t> </w:t>
      </w:r>
      <w:r>
        <w:rPr/>
        <w:t>bus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lower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male</w:t>
      </w:r>
      <w:r>
        <w:rPr>
          <w:spacing w:val="1"/>
        </w:rPr>
        <w:t> </w:t>
      </w:r>
      <w:r>
        <w:rPr/>
        <w:t>bus</w:t>
      </w:r>
      <w:r>
        <w:rPr>
          <w:spacing w:val="1"/>
        </w:rPr>
        <w:t> </w:t>
      </w:r>
      <w:r>
        <w:rPr/>
        <w:t>drivers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comparison with their female counterparts, especially</w:t>
      </w:r>
      <w:r>
        <w:rPr>
          <w:spacing w:val="-47"/>
        </w:rPr>
        <w:t> </w:t>
      </w:r>
      <w:r>
        <w:rPr/>
        <w:t>for</w:t>
      </w:r>
      <w:r>
        <w:rPr>
          <w:spacing w:val="-1"/>
        </w:rPr>
        <w:t> </w:t>
      </w:r>
      <w:r>
        <w:rPr/>
        <w:t>light</w:t>
      </w:r>
      <w:r>
        <w:rPr>
          <w:spacing w:val="4"/>
        </w:rPr>
        <w:t> </w:t>
      </w:r>
      <w:r>
        <w:rPr/>
        <w:t>injury</w:t>
      </w:r>
      <w:r>
        <w:rPr>
          <w:spacing w:val="1"/>
        </w:rPr>
        <w:t> </w:t>
      </w:r>
      <w:r>
        <w:rPr/>
        <w:t>crashes</w:t>
      </w:r>
      <w:r>
        <w:rPr>
          <w:spacing w:val="3"/>
        </w:rPr>
        <w:t> </w:t>
      </w:r>
      <w:r>
        <w:rPr/>
        <w:t>[27].</w:t>
      </w:r>
    </w:p>
    <w:p>
      <w:pPr>
        <w:pStyle w:val="ListParagraph"/>
        <w:numPr>
          <w:ilvl w:val="1"/>
          <w:numId w:val="2"/>
        </w:numPr>
        <w:tabs>
          <w:tab w:pos="951" w:val="left" w:leader="none"/>
        </w:tabs>
        <w:spacing w:line="229" w:lineRule="exact" w:before="2" w:after="0"/>
        <w:ind w:left="950" w:right="0" w:hanging="191"/>
        <w:jc w:val="both"/>
        <w:rPr>
          <w:i/>
          <w:sz w:val="20"/>
        </w:rPr>
      </w:pPr>
      <w:r>
        <w:rPr>
          <w:i/>
          <w:sz w:val="20"/>
        </w:rPr>
        <w:t>Seatbelt</w:t>
      </w:r>
    </w:p>
    <w:p>
      <w:pPr>
        <w:pStyle w:val="BodyText"/>
      </w:pPr>
      <w:r>
        <w:rPr/>
        <w:t>Many papers have highlighted the fact that utilization</w:t>
      </w:r>
      <w:r>
        <w:rPr>
          <w:spacing w:val="-47"/>
        </w:rPr>
        <w:t> </w:t>
      </w:r>
      <w:r>
        <w:rPr/>
        <w:t>of seatbelts decreases traffic crashes injury or death,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lack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seatbelt</w:t>
      </w:r>
      <w:r>
        <w:rPr>
          <w:spacing w:val="-8"/>
        </w:rPr>
        <w:t> </w:t>
      </w:r>
      <w:r>
        <w:rPr/>
        <w:t>usage</w:t>
      </w:r>
      <w:r>
        <w:rPr>
          <w:spacing w:val="-5"/>
        </w:rPr>
        <w:t> </w:t>
      </w:r>
      <w:r>
        <w:rPr/>
        <w:t>increases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likelihood</w:t>
      </w:r>
      <w:r>
        <w:rPr>
          <w:spacing w:val="-48"/>
        </w:rPr>
        <w:t> </w:t>
      </w:r>
      <w:r>
        <w:rPr/>
        <w:t>of more severe crashes [40, 55-60, 62] and the failure</w:t>
      </w:r>
      <w:r>
        <w:rPr>
          <w:spacing w:val="-47"/>
        </w:rPr>
        <w:t> </w:t>
      </w:r>
      <w:r>
        <w:rPr/>
        <w:t>of seatbelts usage lead to an enhanced injuries among</w:t>
      </w:r>
      <w:r>
        <w:rPr>
          <w:spacing w:val="-47"/>
        </w:rPr>
        <w:t> </w:t>
      </w:r>
      <w:r>
        <w:rPr/>
        <w:t>drivers</w:t>
      </w:r>
      <w:r>
        <w:rPr>
          <w:spacing w:val="34"/>
        </w:rPr>
        <w:t> </w:t>
      </w:r>
      <w:r>
        <w:rPr/>
        <w:t>(OR:</w:t>
      </w:r>
      <w:r>
        <w:rPr>
          <w:spacing w:val="35"/>
        </w:rPr>
        <w:t> </w:t>
      </w:r>
      <w:r>
        <w:rPr/>
        <w:t>13.27;</w:t>
      </w:r>
      <w:r>
        <w:rPr>
          <w:spacing w:val="30"/>
        </w:rPr>
        <w:t> </w:t>
      </w:r>
      <w:r>
        <w:rPr/>
        <w:t>95%</w:t>
      </w:r>
      <w:r>
        <w:rPr>
          <w:spacing w:val="34"/>
        </w:rPr>
        <w:t> </w:t>
      </w:r>
      <w:r>
        <w:rPr/>
        <w:t>CI:</w:t>
      </w:r>
      <w:r>
        <w:rPr>
          <w:spacing w:val="35"/>
        </w:rPr>
        <w:t> </w:t>
      </w:r>
      <w:r>
        <w:rPr/>
        <w:t>9.39,</w:t>
      </w:r>
      <w:r>
        <w:rPr>
          <w:spacing w:val="31"/>
        </w:rPr>
        <w:t> </w:t>
      </w:r>
      <w:r>
        <w:rPr/>
        <w:t>18.74),</w:t>
      </w:r>
      <w:r>
        <w:rPr>
          <w:spacing w:val="28"/>
        </w:rPr>
        <w:t> </w:t>
      </w:r>
      <w:r>
        <w:rPr/>
        <w:t>for</w:t>
      </w:r>
      <w:r>
        <w:rPr>
          <w:spacing w:val="35"/>
        </w:rPr>
        <w:t> </w:t>
      </w:r>
      <w:r>
        <w:rPr/>
        <w:t>fatal</w:t>
      </w:r>
    </w:p>
    <w:p>
      <w:pPr>
        <w:pStyle w:val="BodyText"/>
      </w:pPr>
      <w:r>
        <w:rPr/>
        <w:t>injury and (OR: 2.49; 95% CI: 2.17, 2.86), for non-</w:t>
      </w:r>
      <w:r>
        <w:rPr>
          <w:spacing w:val="1"/>
        </w:rPr>
        <w:t> </w:t>
      </w:r>
      <w:r>
        <w:rPr/>
        <w:t>fatal injury [35]. Seatbelt utility is considered as one</w:t>
      </w:r>
      <w:r>
        <w:rPr>
          <w:spacing w:val="1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significant</w:t>
      </w:r>
      <w:r>
        <w:rPr>
          <w:spacing w:val="-1"/>
        </w:rPr>
        <w:t> </w:t>
      </w:r>
      <w:r>
        <w:rPr/>
        <w:t>factors</w:t>
      </w:r>
      <w:r>
        <w:rPr>
          <w:spacing w:val="-8"/>
        </w:rPr>
        <w:t> </w:t>
      </w:r>
      <w:r>
        <w:rPr/>
        <w:t>influencing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severity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</w:p>
    <w:p>
      <w:pPr>
        <w:pStyle w:val="BodyText"/>
        <w:spacing w:before="90"/>
        <w:ind w:left="680" w:right="936"/>
      </w:pPr>
      <w:r>
        <w:rPr/>
        <w:br w:type="column"/>
      </w:r>
      <w:r>
        <w:rPr/>
        <w:t>injury of single-vehicle crashes for goods transport</w:t>
      </w:r>
      <w:r>
        <w:rPr>
          <w:spacing w:val="1"/>
        </w:rPr>
        <w:t> </w:t>
      </w:r>
      <w:r>
        <w:rPr/>
        <w:t>vehicles [48]. The conditional percentage of fatal and</w:t>
      </w:r>
      <w:r>
        <w:rPr>
          <w:spacing w:val="-47"/>
        </w:rPr>
        <w:t> </w:t>
      </w:r>
      <w:r>
        <w:rPr/>
        <w:t>severe</w:t>
      </w:r>
      <w:r>
        <w:rPr>
          <w:spacing w:val="-3"/>
        </w:rPr>
        <w:t> </w:t>
      </w:r>
      <w:r>
        <w:rPr/>
        <w:t>injury</w:t>
      </w:r>
      <w:r>
        <w:rPr>
          <w:spacing w:val="-5"/>
        </w:rPr>
        <w:t> </w:t>
      </w:r>
      <w:r>
        <w:rPr/>
        <w:t>when the</w:t>
      </w:r>
      <w:r>
        <w:rPr>
          <w:spacing w:val="-6"/>
        </w:rPr>
        <w:t> </w:t>
      </w:r>
      <w:r>
        <w:rPr/>
        <w:t>occupants</w:t>
      </w:r>
      <w:r>
        <w:rPr>
          <w:spacing w:val="-5"/>
        </w:rPr>
        <w:t> </w:t>
      </w:r>
      <w:r>
        <w:rPr/>
        <w:t>appropriately</w:t>
      </w:r>
      <w:r>
        <w:rPr>
          <w:spacing w:val="-9"/>
        </w:rPr>
        <w:t> </w:t>
      </w:r>
      <w:r>
        <w:rPr/>
        <w:t>used</w:t>
      </w:r>
      <w:r>
        <w:rPr>
          <w:spacing w:val="-3"/>
        </w:rPr>
        <w:t> </w:t>
      </w:r>
      <w:r>
        <w:rPr/>
        <w:t>a</w:t>
      </w:r>
      <w:r>
        <w:rPr>
          <w:spacing w:val="-48"/>
        </w:rPr>
        <w:t> </w:t>
      </w:r>
      <w:r>
        <w:rPr/>
        <w:t>seatbelt and when the seatbelt was not worn was 24%</w:t>
      </w:r>
      <w:r>
        <w:rPr>
          <w:spacing w:val="-47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45%,</w:t>
      </w:r>
      <w:r>
        <w:rPr>
          <w:spacing w:val="-12"/>
        </w:rPr>
        <w:t> </w:t>
      </w:r>
      <w:r>
        <w:rPr>
          <w:spacing w:val="-1"/>
        </w:rPr>
        <w:t>respectively</w:t>
      </w:r>
      <w:r>
        <w:rPr>
          <w:spacing w:val="-9"/>
        </w:rPr>
        <w:t> </w:t>
      </w:r>
      <w:r>
        <w:rPr/>
        <w:t>[48].</w:t>
      </w:r>
      <w:r>
        <w:rPr>
          <w:spacing w:val="-14"/>
        </w:rPr>
        <w:t> </w:t>
      </w:r>
      <w:r>
        <w:rPr/>
        <w:t>Due</w:t>
      </w:r>
      <w:r>
        <w:rPr>
          <w:spacing w:val="-8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lack</w:t>
      </w:r>
      <w:r>
        <w:rPr>
          <w:spacing w:val="-10"/>
        </w:rPr>
        <w:t> </w:t>
      </w:r>
      <w:r>
        <w:rPr/>
        <w:t>of</w:t>
      </w:r>
      <w:r>
        <w:rPr>
          <w:spacing w:val="-14"/>
        </w:rPr>
        <w:t> </w:t>
      </w:r>
      <w:r>
        <w:rPr/>
        <w:t>seatbelts</w:t>
      </w:r>
      <w:r>
        <w:rPr>
          <w:spacing w:val="-47"/>
        </w:rPr>
        <w:t> </w:t>
      </w:r>
      <w:r>
        <w:rPr/>
        <w:t>application has served a 24% greater likelihood of</w:t>
      </w:r>
      <w:r>
        <w:rPr>
          <w:spacing w:val="1"/>
        </w:rPr>
        <w:t> </w:t>
      </w:r>
      <w:r>
        <w:rPr/>
        <w:t>sustaining an injury, and an 80% higher likelihood of</w:t>
      </w:r>
      <w:r>
        <w:rPr>
          <w:spacing w:val="1"/>
        </w:rPr>
        <w:t> </w:t>
      </w:r>
      <w:r>
        <w:rPr/>
        <w:t>death [61]. As a proof of this fact, the investigation of</w:t>
      </w:r>
      <w:r>
        <w:rPr>
          <w:spacing w:val="-47"/>
        </w:rPr>
        <w:t> </w:t>
      </w:r>
      <w:r>
        <w:rPr/>
        <w:t>Be´dard </w:t>
      </w:r>
      <w:r>
        <w:rPr>
          <w:i/>
        </w:rPr>
        <w:t>et al. </w:t>
      </w:r>
      <w:r>
        <w:rPr/>
        <w:t>showed that in comparison with no belt</w:t>
      </w:r>
      <w:r>
        <w:rPr>
          <w:spacing w:val="-47"/>
        </w:rPr>
        <w:t> </w:t>
      </w:r>
      <w:r>
        <w:rPr/>
        <w:t>circumstances,</w:t>
      </w:r>
      <w:r>
        <w:rPr>
          <w:spacing w:val="1"/>
        </w:rPr>
        <w:t> </w:t>
      </w:r>
      <w:r>
        <w:rPr/>
        <w:t>employing</w:t>
      </w:r>
      <w:r>
        <w:rPr>
          <w:spacing w:val="1"/>
        </w:rPr>
        <w:t> </w:t>
      </w:r>
      <w:r>
        <w:rPr/>
        <w:t>three-point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belts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protective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deadly</w:t>
      </w:r>
      <w:r>
        <w:rPr>
          <w:spacing w:val="1"/>
        </w:rPr>
        <w:t> </w:t>
      </w:r>
      <w:r>
        <w:rPr/>
        <w:t>injuries</w:t>
      </w:r>
      <w:r>
        <w:rPr>
          <w:spacing w:val="1"/>
        </w:rPr>
        <w:t> </w:t>
      </w:r>
      <w:r>
        <w:rPr/>
        <w:t>(OR:</w:t>
      </w:r>
      <w:r>
        <w:rPr>
          <w:spacing w:val="1"/>
        </w:rPr>
        <w:t> </w:t>
      </w:r>
      <w:r>
        <w:rPr/>
        <w:t>0.46;</w:t>
      </w:r>
      <w:r>
        <w:rPr>
          <w:spacing w:val="-47"/>
        </w:rPr>
        <w:t> </w:t>
      </w:r>
      <w:r>
        <w:rPr/>
        <w:t>99%</w:t>
      </w:r>
      <w:r>
        <w:rPr>
          <w:spacing w:val="-1"/>
        </w:rPr>
        <w:t> </w:t>
      </w:r>
      <w:r>
        <w:rPr/>
        <w:t>CI:</w:t>
      </w:r>
      <w:r>
        <w:rPr>
          <w:spacing w:val="-1"/>
        </w:rPr>
        <w:t> </w:t>
      </w:r>
      <w:r>
        <w:rPr/>
        <w:t>0.39, 0.53)</w:t>
      </w:r>
      <w:r>
        <w:rPr>
          <w:spacing w:val="4"/>
        </w:rPr>
        <w:t> </w:t>
      </w:r>
      <w:r>
        <w:rPr/>
        <w:t>[39].</w:t>
      </w:r>
    </w:p>
    <w:p>
      <w:pPr>
        <w:pStyle w:val="ListParagraph"/>
        <w:numPr>
          <w:ilvl w:val="1"/>
          <w:numId w:val="2"/>
        </w:numPr>
        <w:tabs>
          <w:tab w:pos="882" w:val="left" w:leader="none"/>
        </w:tabs>
        <w:spacing w:line="240" w:lineRule="auto" w:before="1" w:after="0"/>
        <w:ind w:left="881" w:right="0" w:hanging="202"/>
        <w:jc w:val="both"/>
        <w:rPr>
          <w:i/>
          <w:sz w:val="20"/>
        </w:rPr>
      </w:pPr>
      <w:r>
        <w:rPr>
          <w:i/>
          <w:sz w:val="20"/>
        </w:rPr>
        <w:t>Consumption 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Alcohol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Drugs</w:t>
      </w:r>
    </w:p>
    <w:p>
      <w:pPr>
        <w:pStyle w:val="BodyText"/>
        <w:spacing w:before="1"/>
        <w:ind w:left="680" w:right="935"/>
      </w:pPr>
      <w:r>
        <w:rPr/>
        <w:t>Alcohol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drug-impaired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factor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defining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probability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highway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[64].</w:t>
      </w:r>
      <w:r>
        <w:rPr>
          <w:spacing w:val="1"/>
        </w:rPr>
        <w:t> </w:t>
      </w:r>
      <w:r>
        <w:rPr/>
        <w:t>Alcohol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7"/>
        </w:rPr>
        <w:t> </w:t>
      </w:r>
      <w:r>
        <w:rPr/>
        <w:t>indicated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augment</w:t>
      </w:r>
      <w:r>
        <w:rPr>
          <w:spacing w:val="2"/>
        </w:rPr>
        <w:t> </w:t>
      </w:r>
      <w:r>
        <w:rPr/>
        <w:t>the</w:t>
      </w:r>
      <w:r>
        <w:rPr>
          <w:spacing w:val="-5"/>
        </w:rPr>
        <w:t> </w:t>
      </w:r>
      <w:r>
        <w:rPr/>
        <w:t>probability</w:t>
      </w:r>
      <w:r>
        <w:rPr>
          <w:spacing w:val="-48"/>
        </w:rPr>
        <w:t> </w:t>
      </w:r>
      <w:r>
        <w:rPr/>
        <w:t>of</w:t>
      </w:r>
      <w:r>
        <w:rPr>
          <w:spacing w:val="1"/>
        </w:rPr>
        <w:t> </w:t>
      </w:r>
      <w:r>
        <w:rPr/>
        <w:t>risky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habits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affect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driver’s</w:t>
      </w:r>
      <w:r>
        <w:rPr>
          <w:spacing w:val="-47"/>
        </w:rPr>
        <w:t> </w:t>
      </w:r>
      <w:r>
        <w:rPr/>
        <w:t>capability</w:t>
      </w:r>
      <w:r>
        <w:rPr>
          <w:spacing w:val="-2"/>
        </w:rPr>
        <w:t> </w:t>
      </w:r>
      <w:r>
        <w:rPr/>
        <w:t>to control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motor</w:t>
      </w:r>
      <w:r>
        <w:rPr>
          <w:spacing w:val="-1"/>
        </w:rPr>
        <w:t> </w:t>
      </w:r>
      <w:r>
        <w:rPr/>
        <w:t>vehicle</w:t>
      </w:r>
      <w:r>
        <w:rPr>
          <w:spacing w:val="8"/>
        </w:rPr>
        <w:t> </w:t>
      </w:r>
      <w:r>
        <w:rPr/>
        <w:t>[70].</w:t>
      </w:r>
    </w:p>
    <w:p>
      <w:pPr>
        <w:pStyle w:val="BodyText"/>
        <w:ind w:left="680" w:right="934"/>
      </w:pPr>
      <w:r>
        <w:rPr/>
        <w:t>Many</w:t>
      </w:r>
      <w:r>
        <w:rPr>
          <w:spacing w:val="1"/>
        </w:rPr>
        <w:t> </w:t>
      </w:r>
      <w:r>
        <w:rPr/>
        <w:t>authors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considered</w:t>
      </w:r>
      <w:r>
        <w:rPr>
          <w:spacing w:val="1"/>
        </w:rPr>
        <w:t> </w:t>
      </w:r>
      <w:r>
        <w:rPr/>
        <w:t>alcohol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drug-</w:t>
      </w:r>
      <w:r>
        <w:rPr>
          <w:spacing w:val="1"/>
        </w:rPr>
        <w:t> </w:t>
      </w:r>
      <w:r>
        <w:rPr/>
        <w:t>impaired driving as one of the risk factors affecting</w:t>
      </w:r>
      <w:r>
        <w:rPr>
          <w:spacing w:val="1"/>
        </w:rPr>
        <w:t> </w:t>
      </w:r>
      <w:r>
        <w:rPr/>
        <w:t>crashes</w:t>
      </w:r>
      <w:r>
        <w:rPr>
          <w:spacing w:val="-5"/>
        </w:rPr>
        <w:t> </w:t>
      </w:r>
      <w:r>
        <w:rPr/>
        <w:t>severity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recent</w:t>
      </w:r>
      <w:r>
        <w:rPr>
          <w:spacing w:val="-5"/>
        </w:rPr>
        <w:t> </w:t>
      </w:r>
      <w:r>
        <w:rPr/>
        <w:t>years</w:t>
      </w:r>
      <w:r>
        <w:rPr>
          <w:spacing w:val="-4"/>
        </w:rPr>
        <w:t> </w:t>
      </w:r>
      <w:r>
        <w:rPr/>
        <w:t>[40,</w:t>
      </w:r>
      <w:r>
        <w:rPr>
          <w:spacing w:val="-8"/>
        </w:rPr>
        <w:t> </w:t>
      </w:r>
      <w:r>
        <w:rPr/>
        <w:t>65-67,</w:t>
      </w:r>
      <w:r>
        <w:rPr>
          <w:spacing w:val="-6"/>
        </w:rPr>
        <w:t> </w:t>
      </w:r>
      <w:r>
        <w:rPr/>
        <w:t>69,</w:t>
      </w:r>
      <w:r>
        <w:rPr>
          <w:spacing w:val="-9"/>
        </w:rPr>
        <w:t> </w:t>
      </w:r>
      <w:r>
        <w:rPr/>
        <w:t>71-75].</w:t>
      </w:r>
      <w:r>
        <w:rPr>
          <w:spacing w:val="-47"/>
        </w:rPr>
        <w:t> </w:t>
      </w:r>
      <w:r>
        <w:rPr/>
        <w:t>The study of Abegaz </w:t>
      </w:r>
      <w:r>
        <w:rPr>
          <w:i/>
        </w:rPr>
        <w:t>et al. </w:t>
      </w:r>
      <w:r>
        <w:rPr/>
        <w:t>showed that driving after</w:t>
      </w:r>
      <w:r>
        <w:rPr>
          <w:spacing w:val="1"/>
        </w:rPr>
        <w:t> </w:t>
      </w:r>
      <w:r>
        <w:rPr/>
        <w:t>alcohol</w:t>
      </w:r>
      <w:r>
        <w:rPr>
          <w:spacing w:val="1"/>
        </w:rPr>
        <w:t> </w:t>
      </w:r>
      <w:r>
        <w:rPr/>
        <w:t>consumption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alcohol-impaired</w:t>
      </w:r>
      <w:r>
        <w:rPr>
          <w:spacing w:val="1"/>
        </w:rPr>
        <w:t> </w:t>
      </w:r>
      <w:r>
        <w:rPr/>
        <w:t>drivers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probable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1"/>
        </w:rPr>
        <w:t>sustain</w:t>
      </w:r>
      <w:r>
        <w:rPr>
          <w:spacing w:val="-8"/>
        </w:rPr>
        <w:t> </w:t>
      </w:r>
      <w:r>
        <w:rPr>
          <w:spacing w:val="-1"/>
        </w:rPr>
        <w:t>severe</w:t>
      </w:r>
      <w:r>
        <w:rPr>
          <w:spacing w:val="-10"/>
        </w:rPr>
        <w:t> </w:t>
      </w:r>
      <w:r>
        <w:rPr>
          <w:spacing w:val="-1"/>
        </w:rPr>
        <w:t>injuries</w:t>
      </w:r>
      <w:r>
        <w:rPr>
          <w:spacing w:val="-8"/>
        </w:rPr>
        <w:t> </w:t>
      </w:r>
      <w:r>
        <w:rPr/>
        <w:t>relative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non-drunk</w:t>
      </w:r>
      <w:r>
        <w:rPr>
          <w:spacing w:val="-5"/>
        </w:rPr>
        <w:t> </w:t>
      </w:r>
      <w:r>
        <w:rPr/>
        <w:t>drivers</w:t>
      </w:r>
      <w:r>
        <w:rPr>
          <w:spacing w:val="-11"/>
        </w:rPr>
        <w:t> </w:t>
      </w:r>
      <w:r>
        <w:rPr/>
        <w:t>(</w:t>
      </w:r>
      <w:r>
        <w:rPr>
          <w:i/>
        </w:rPr>
        <w:t>p</w:t>
      </w:r>
      <w:r>
        <w:rPr/>
        <w:t>-</w:t>
      </w:r>
      <w:r>
        <w:rPr>
          <w:spacing w:val="-48"/>
        </w:rPr>
        <w:t> </w:t>
      </w:r>
      <w:r>
        <w:rPr/>
        <w:t>value: 0.017) [63]. The study of Zhu and Srinivasan</w:t>
      </w:r>
      <w:r>
        <w:rPr>
          <w:spacing w:val="1"/>
        </w:rPr>
        <w:t> </w:t>
      </w:r>
      <w:r>
        <w:rPr/>
        <w:t>(2011) showed that alcohol-impaired car drivers were</w:t>
      </w:r>
      <w:r>
        <w:rPr>
          <w:spacing w:val="-47"/>
        </w:rPr>
        <w:t> </w:t>
      </w:r>
      <w:r>
        <w:rPr/>
        <w:t>involved in severe high accidents [77]. For example,</w:t>
      </w:r>
      <w:r>
        <w:rPr>
          <w:spacing w:val="1"/>
        </w:rPr>
        <w:t> </w:t>
      </w:r>
      <w:r>
        <w:rPr/>
        <w:t>driving under the influence of alcohol was related to</w:t>
      </w:r>
      <w:r>
        <w:rPr>
          <w:spacing w:val="1"/>
        </w:rPr>
        <w:t> </w:t>
      </w:r>
      <w:r>
        <w:rPr/>
        <w:t>the</w:t>
      </w:r>
      <w:r>
        <w:rPr>
          <w:spacing w:val="14"/>
        </w:rPr>
        <w:t> </w:t>
      </w:r>
      <w:r>
        <w:rPr/>
        <w:t>19%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23%</w:t>
      </w:r>
      <w:r>
        <w:rPr>
          <w:spacing w:val="12"/>
        </w:rPr>
        <w:t> </w:t>
      </w:r>
      <w:r>
        <w:rPr/>
        <w:t>increase</w:t>
      </w:r>
      <w:r>
        <w:rPr>
          <w:spacing w:val="15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/>
        <w:t>likelihood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serious</w:t>
      </w:r>
    </w:p>
    <w:p>
      <w:pPr>
        <w:spacing w:after="0"/>
        <w:sectPr>
          <w:type w:val="continuous"/>
          <w:pgSz w:w="12240" w:h="15840"/>
          <w:pgMar w:header="544" w:footer="405" w:top="660" w:bottom="0" w:left="680" w:right="500"/>
          <w:cols w:num="2" w:equalWidth="0">
            <w:col w:w="5081" w:space="40"/>
            <w:col w:w="5939"/>
          </w:cols>
        </w:sectPr>
      </w:pPr>
    </w:p>
    <w:p>
      <w:pPr>
        <w:pStyle w:val="BodyText"/>
        <w:spacing w:before="6"/>
        <w:ind w:left="0"/>
        <w:jc w:val="left"/>
        <w:rPr>
          <w:sz w:val="26"/>
        </w:rPr>
      </w:pPr>
    </w:p>
    <w:p>
      <w:pPr>
        <w:spacing w:after="0"/>
        <w:jc w:val="left"/>
        <w:rPr>
          <w:sz w:val="26"/>
        </w:rPr>
        <w:sectPr>
          <w:pgSz w:w="12240" w:h="15840"/>
          <w:pgMar w:header="544" w:footer="405" w:top="1020" w:bottom="600" w:left="680" w:right="500"/>
        </w:sectPr>
      </w:pPr>
    </w:p>
    <w:p>
      <w:pPr>
        <w:pStyle w:val="BodyText"/>
        <w:spacing w:before="91"/>
      </w:pPr>
      <w:r>
        <w:rPr/>
        <w:t>injuries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[61].</w:t>
      </w:r>
      <w:r>
        <w:rPr>
          <w:spacing w:val="1"/>
        </w:rPr>
        <w:t> </w:t>
      </w:r>
      <w:r>
        <w:rPr/>
        <w:t>Alcohol</w:t>
      </w:r>
      <w:r>
        <w:rPr>
          <w:spacing w:val="1"/>
        </w:rPr>
        <w:t> </w:t>
      </w:r>
      <w:r>
        <w:rPr/>
        <w:t>consumption was found the important and associated</w:t>
      </w:r>
      <w:r>
        <w:rPr>
          <w:spacing w:val="1"/>
        </w:rPr>
        <w:t> </w:t>
      </w:r>
      <w:r>
        <w:rPr/>
        <w:t>positively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injury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(</w:t>
      </w:r>
      <w:r>
        <w:rPr>
          <w:i/>
        </w:rPr>
        <w:t>p</w:t>
      </w:r>
      <w:r>
        <w:rPr/>
        <w:t>-value:</w:t>
      </w:r>
      <w:r>
        <w:rPr>
          <w:spacing w:val="1"/>
        </w:rPr>
        <w:t> </w:t>
      </w:r>
      <w:r>
        <w:rPr/>
        <w:t>0.001).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a reduction</w:t>
      </w:r>
      <w:r>
        <w:rPr>
          <w:spacing w:val="1"/>
        </w:rPr>
        <w:t> </w:t>
      </w:r>
      <w:r>
        <w:rPr/>
        <w:t>of serious</w:t>
      </w:r>
      <w:r>
        <w:rPr>
          <w:spacing w:val="1"/>
        </w:rPr>
        <w:t> </w:t>
      </w:r>
      <w:r>
        <w:rPr/>
        <w:t>and slight</w:t>
      </w:r>
      <w:r>
        <w:rPr>
          <w:spacing w:val="1"/>
        </w:rPr>
        <w:t> </w:t>
      </w:r>
      <w:r>
        <w:rPr/>
        <w:t>injury by</w:t>
      </w:r>
      <w:r>
        <w:rPr>
          <w:spacing w:val="1"/>
        </w:rPr>
        <w:t> </w:t>
      </w:r>
      <w:r>
        <w:rPr/>
        <w:t>3.44% and 16.20%, respectively and an augment of</w:t>
      </w:r>
      <w:r>
        <w:rPr>
          <w:spacing w:val="1"/>
        </w:rPr>
        <w:t> </w:t>
      </w:r>
      <w:r>
        <w:rPr/>
        <w:t>19.64%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fatal</w:t>
      </w:r>
      <w:r>
        <w:rPr>
          <w:spacing w:val="-7"/>
        </w:rPr>
        <w:t> </w:t>
      </w:r>
      <w:r>
        <w:rPr/>
        <w:t>injury</w:t>
      </w:r>
      <w:r>
        <w:rPr>
          <w:spacing w:val="-6"/>
        </w:rPr>
        <w:t> </w:t>
      </w:r>
      <w:r>
        <w:rPr/>
        <w:t>[41].</w:t>
      </w:r>
      <w:r>
        <w:rPr>
          <w:spacing w:val="-11"/>
        </w:rPr>
        <w:t> </w:t>
      </w:r>
      <w:r>
        <w:rPr/>
        <w:t>An</w:t>
      </w:r>
      <w:r>
        <w:rPr>
          <w:spacing w:val="-8"/>
        </w:rPr>
        <w:t> </w:t>
      </w:r>
      <w:r>
        <w:rPr/>
        <w:t>increased</w:t>
      </w:r>
      <w:r>
        <w:rPr>
          <w:spacing w:val="-5"/>
        </w:rPr>
        <w:t> </w:t>
      </w:r>
      <w:r>
        <w:rPr/>
        <w:t>likelihood</w:t>
      </w:r>
      <w:r>
        <w:rPr>
          <w:spacing w:val="-5"/>
        </w:rPr>
        <w:t> </w:t>
      </w:r>
      <w:r>
        <w:rPr/>
        <w:t>of</w:t>
      </w:r>
      <w:r>
        <w:rPr>
          <w:spacing w:val="-48"/>
        </w:rPr>
        <w:t> </w:t>
      </w:r>
      <w:r>
        <w:rPr/>
        <w:t>traffic injuries by 14.80% due to alcohol usage [76].</w:t>
      </w:r>
      <w:r>
        <w:rPr>
          <w:spacing w:val="1"/>
        </w:rPr>
        <w:t> </w:t>
      </w:r>
      <w:r>
        <w:rPr>
          <w:spacing w:val="-1"/>
        </w:rPr>
        <w:t>Drivers</w:t>
      </w:r>
      <w:r>
        <w:rPr>
          <w:spacing w:val="-10"/>
        </w:rPr>
        <w:t> </w:t>
      </w:r>
      <w:r>
        <w:rPr>
          <w:spacing w:val="-1"/>
        </w:rPr>
        <w:t>who</w:t>
      </w:r>
      <w:r>
        <w:rPr>
          <w:spacing w:val="-4"/>
        </w:rPr>
        <w:t> </w:t>
      </w:r>
      <w:r>
        <w:rPr>
          <w:spacing w:val="-1"/>
        </w:rPr>
        <w:t>possessed</w:t>
      </w:r>
      <w:r>
        <w:rPr>
          <w:spacing w:val="-7"/>
        </w:rPr>
        <w:t> </w:t>
      </w:r>
      <w:r>
        <w:rPr>
          <w:spacing w:val="-1"/>
        </w:rPr>
        <w:t>more</w:t>
      </w:r>
      <w:r>
        <w:rPr>
          <w:spacing w:val="-9"/>
        </w:rPr>
        <w:t> </w:t>
      </w:r>
      <w:r>
        <w:rPr>
          <w:spacing w:val="-1"/>
        </w:rPr>
        <w:t>than</w:t>
      </w:r>
      <w:r>
        <w:rPr>
          <w:spacing w:val="-10"/>
        </w:rPr>
        <w:t> </w:t>
      </w:r>
      <w:r>
        <w:rPr/>
        <w:t>0.30</w:t>
      </w:r>
      <w:r>
        <w:rPr>
          <w:spacing w:val="-13"/>
        </w:rPr>
        <w:t> </w:t>
      </w:r>
      <w:r>
        <w:rPr/>
        <w:t>(OR:</w:t>
      </w:r>
      <w:r>
        <w:rPr>
          <w:spacing w:val="-9"/>
        </w:rPr>
        <w:t> </w:t>
      </w:r>
      <w:r>
        <w:rPr/>
        <w:t>3.16;</w:t>
      </w:r>
      <w:r>
        <w:rPr>
          <w:spacing w:val="-15"/>
        </w:rPr>
        <w:t> </w:t>
      </w:r>
      <w:r>
        <w:rPr/>
        <w:t>99%</w:t>
      </w:r>
      <w:r>
        <w:rPr>
          <w:spacing w:val="-48"/>
        </w:rPr>
        <w:t> </w:t>
      </w:r>
      <w:r>
        <w:rPr/>
        <w:t>CI: 1.96, 5.09) blood alcohol concentration (BAC)</w:t>
      </w:r>
      <w:r>
        <w:rPr>
          <w:spacing w:val="1"/>
        </w:rPr>
        <w:t> </w:t>
      </w:r>
      <w:r>
        <w:rPr/>
        <w:t>were associated with an augmented odds of mortality</w:t>
      </w:r>
      <w:r>
        <w:rPr>
          <w:spacing w:val="1"/>
        </w:rPr>
        <w:t> </w:t>
      </w:r>
      <w:r>
        <w:rPr/>
        <w:t>[39].</w:t>
      </w:r>
      <w:r>
        <w:rPr>
          <w:spacing w:val="-10"/>
        </w:rPr>
        <w:t> </w:t>
      </w:r>
      <w:r>
        <w:rPr/>
        <w:t>When</w:t>
      </w:r>
      <w:r>
        <w:rPr>
          <w:spacing w:val="-6"/>
        </w:rPr>
        <w:t> </w:t>
      </w:r>
      <w:r>
        <w:rPr/>
        <w:t>alcohol</w:t>
      </w:r>
      <w:r>
        <w:rPr>
          <w:spacing w:val="-7"/>
        </w:rPr>
        <w:t> </w:t>
      </w:r>
      <w:r>
        <w:rPr/>
        <w:t>or</w:t>
      </w:r>
      <w:r>
        <w:rPr>
          <w:spacing w:val="-10"/>
        </w:rPr>
        <w:t> </w:t>
      </w:r>
      <w:r>
        <w:rPr/>
        <w:t>drugs</w:t>
      </w:r>
      <w:r>
        <w:rPr>
          <w:spacing w:val="-1"/>
        </w:rPr>
        <w:t> </w:t>
      </w:r>
      <w:r>
        <w:rPr/>
        <w:t>were</w:t>
      </w:r>
      <w:r>
        <w:rPr>
          <w:spacing w:val="-5"/>
        </w:rPr>
        <w:t> </w:t>
      </w:r>
      <w:r>
        <w:rPr/>
        <w:t>involved,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risk</w:t>
      </w:r>
      <w:r>
        <w:rPr>
          <w:spacing w:val="-6"/>
        </w:rPr>
        <w:t> </w:t>
      </w:r>
      <w:r>
        <w:rPr/>
        <w:t>of</w:t>
      </w:r>
      <w:r>
        <w:rPr>
          <w:spacing w:val="-48"/>
        </w:rPr>
        <w:t> </w:t>
      </w:r>
      <w:r>
        <w:rPr>
          <w:spacing w:val="-1"/>
        </w:rPr>
        <w:t>serious</w:t>
      </w:r>
      <w:r>
        <w:rPr>
          <w:spacing w:val="-8"/>
        </w:rPr>
        <w:t> </w:t>
      </w:r>
      <w:r>
        <w:rPr/>
        <w:t>injuries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mortality</w:t>
      </w:r>
      <w:r>
        <w:rPr>
          <w:spacing w:val="-7"/>
        </w:rPr>
        <w:t> </w:t>
      </w:r>
      <w:r>
        <w:rPr/>
        <w:t>was</w:t>
      </w:r>
      <w:r>
        <w:rPr>
          <w:spacing w:val="-4"/>
        </w:rPr>
        <w:t> </w:t>
      </w:r>
      <w:r>
        <w:rPr/>
        <w:t>about</w:t>
      </w:r>
      <w:r>
        <w:rPr>
          <w:spacing w:val="-12"/>
        </w:rPr>
        <w:t> </w:t>
      </w:r>
      <w:r>
        <w:rPr/>
        <w:t>3%</w:t>
      </w:r>
      <w:r>
        <w:rPr>
          <w:spacing w:val="-11"/>
        </w:rPr>
        <w:t> </w:t>
      </w:r>
      <w:r>
        <w:rPr/>
        <w:t>greater,</w:t>
      </w:r>
      <w:r>
        <w:rPr>
          <w:spacing w:val="-6"/>
        </w:rPr>
        <w:t> </w:t>
      </w:r>
      <w:r>
        <w:rPr/>
        <w:t>and</w:t>
      </w:r>
      <w:r>
        <w:rPr>
          <w:spacing w:val="-47"/>
        </w:rPr>
        <w:t> </w:t>
      </w:r>
      <w:r>
        <w:rPr/>
        <w:t>the risk of no injury was 20% lower in single-truck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[68].</w:t>
      </w:r>
    </w:p>
    <w:p>
      <w:pPr>
        <w:pStyle w:val="ListParagraph"/>
        <w:numPr>
          <w:ilvl w:val="1"/>
          <w:numId w:val="2"/>
        </w:numPr>
        <w:tabs>
          <w:tab w:pos="950" w:val="left" w:leader="none"/>
        </w:tabs>
        <w:spacing w:line="229" w:lineRule="exact" w:before="2" w:after="0"/>
        <w:ind w:left="949" w:right="0" w:hanging="190"/>
        <w:jc w:val="both"/>
        <w:rPr>
          <w:i/>
          <w:sz w:val="20"/>
        </w:rPr>
      </w:pPr>
      <w:r>
        <w:rPr>
          <w:i/>
          <w:sz w:val="20"/>
        </w:rPr>
        <w:t>High Speed</w:t>
      </w:r>
    </w:p>
    <w:p>
      <w:pPr>
        <w:pStyle w:val="BodyText"/>
      </w:pPr>
      <w:r>
        <w:rPr/>
        <w:t>Driving</w:t>
      </w:r>
      <w:r>
        <w:rPr>
          <w:spacing w:val="-9"/>
        </w:rPr>
        <w:t> </w:t>
      </w:r>
      <w:r>
        <w:rPr/>
        <w:t>speed</w:t>
      </w:r>
      <w:r>
        <w:rPr>
          <w:spacing w:val="-12"/>
        </w:rPr>
        <w:t> </w:t>
      </w:r>
      <w:r>
        <w:rPr/>
        <w:t>not</w:t>
      </w:r>
      <w:r>
        <w:rPr>
          <w:spacing w:val="-10"/>
        </w:rPr>
        <w:t> </w:t>
      </w:r>
      <w:r>
        <w:rPr/>
        <w:t>only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one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crucial</w:t>
      </w:r>
      <w:r>
        <w:rPr>
          <w:spacing w:val="-10"/>
        </w:rPr>
        <w:t> </w:t>
      </w:r>
      <w:r>
        <w:rPr/>
        <w:t>factors</w:t>
      </w:r>
      <w:r>
        <w:rPr>
          <w:spacing w:val="-11"/>
        </w:rPr>
        <w:t> </w:t>
      </w:r>
      <w:r>
        <w:rPr/>
        <w:t>that</w:t>
      </w:r>
      <w:r>
        <w:rPr>
          <w:spacing w:val="-47"/>
        </w:rPr>
        <w:t> </w:t>
      </w:r>
      <w:r>
        <w:rPr/>
        <w:t>influence the severity of a crash but is also associated</w:t>
      </w:r>
      <w:r>
        <w:rPr>
          <w:spacing w:val="-47"/>
        </w:rPr>
        <w:t> </w:t>
      </w:r>
      <w:r>
        <w:rPr>
          <w:spacing w:val="-1"/>
        </w:rPr>
        <w:t>with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chance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being</w:t>
      </w:r>
      <w:r>
        <w:rPr>
          <w:spacing w:val="-7"/>
        </w:rPr>
        <w:t> </w:t>
      </w:r>
      <w:r>
        <w:rPr>
          <w:spacing w:val="-1"/>
        </w:rPr>
        <w:t>involved</w:t>
      </w:r>
      <w:r>
        <w:rPr>
          <w:spacing w:val="-3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8"/>
        </w:rPr>
        <w:t> </w:t>
      </w:r>
      <w:r>
        <w:rPr/>
        <w:t>crash</w:t>
      </w:r>
      <w:r>
        <w:rPr>
          <w:spacing w:val="-7"/>
        </w:rPr>
        <w:t> </w:t>
      </w:r>
      <w:r>
        <w:rPr/>
        <w:t>[83].</w:t>
      </w:r>
      <w:r>
        <w:rPr>
          <w:spacing w:val="-13"/>
        </w:rPr>
        <w:t> </w:t>
      </w:r>
      <w:r>
        <w:rPr/>
        <w:t>High</w:t>
      </w:r>
      <w:r>
        <w:rPr>
          <w:spacing w:val="-48"/>
        </w:rPr>
        <w:t> </w:t>
      </w:r>
      <w:r>
        <w:rPr/>
        <w:t>speed as one of the risky behaviours affecting crashes</w:t>
      </w:r>
      <w:r>
        <w:rPr>
          <w:spacing w:val="-47"/>
        </w:rPr>
        <w:t> </w:t>
      </w:r>
      <w:r>
        <w:rPr/>
        <w:t>severity has been the focus of research attempts in</w:t>
      </w:r>
      <w:r>
        <w:rPr>
          <w:spacing w:val="1"/>
        </w:rPr>
        <w:t> </w:t>
      </w:r>
      <w:r>
        <w:rPr/>
        <w:t>recent years [26, 39, 52, 63, 79-82, 84]. For instance,</w:t>
      </w:r>
      <w:r>
        <w:rPr>
          <w:spacing w:val="1"/>
        </w:rPr>
        <w:t> </w:t>
      </w:r>
      <w:r>
        <w:rPr/>
        <w:t>the motor vehicle driving at speeds +111 km/h have</w:t>
      </w:r>
      <w:r>
        <w:rPr>
          <w:spacing w:val="1"/>
        </w:rPr>
        <w:t> </w:t>
      </w:r>
      <w:r>
        <w:rPr>
          <w:spacing w:val="-1"/>
        </w:rPr>
        <w:t>three</w:t>
      </w:r>
      <w:r>
        <w:rPr>
          <w:spacing w:val="-11"/>
        </w:rPr>
        <w:t> </w:t>
      </w:r>
      <w:r>
        <w:rPr>
          <w:spacing w:val="-1"/>
        </w:rPr>
        <w:t>times</w:t>
      </w:r>
      <w:r>
        <w:rPr>
          <w:spacing w:val="-5"/>
        </w:rPr>
        <w:t> </w:t>
      </w:r>
      <w:r>
        <w:rPr>
          <w:spacing w:val="-1"/>
        </w:rPr>
        <w:t>more</w:t>
      </w:r>
      <w:r>
        <w:rPr>
          <w:spacing w:val="-8"/>
        </w:rPr>
        <w:t> </w:t>
      </w:r>
      <w:r>
        <w:rPr>
          <w:spacing w:val="-1"/>
        </w:rPr>
        <w:t>risky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driving</w:t>
      </w:r>
      <w:r>
        <w:rPr>
          <w:spacing w:val="-8"/>
        </w:rPr>
        <w:t> </w:t>
      </w:r>
      <w:r>
        <w:rPr/>
        <w:t>at</w:t>
      </w:r>
      <w:r>
        <w:rPr>
          <w:spacing w:val="-10"/>
        </w:rPr>
        <w:t> </w:t>
      </w:r>
      <w:r>
        <w:rPr/>
        <w:t>speeds</w:t>
      </w:r>
      <w:r>
        <w:rPr>
          <w:spacing w:val="-9"/>
        </w:rPr>
        <w:t> </w:t>
      </w:r>
      <w:r>
        <w:rPr/>
        <w:t>–56</w:t>
      </w:r>
      <w:r>
        <w:rPr>
          <w:spacing w:val="-13"/>
        </w:rPr>
        <w:t> </w:t>
      </w:r>
      <w:r>
        <w:rPr/>
        <w:t>km/h</w:t>
      </w:r>
      <w:r>
        <w:rPr>
          <w:spacing w:val="-47"/>
        </w:rPr>
        <w:t> </w:t>
      </w:r>
      <w:r>
        <w:rPr/>
        <w:t>[40]. With no doubt, speeding is in close relation with</w:t>
      </w:r>
      <w:r>
        <w:rPr>
          <w:spacing w:val="-47"/>
        </w:rPr>
        <w:t> </w:t>
      </w:r>
      <w:r>
        <w:rPr/>
        <w:t>the severity of injuries; for instance, it reduced slight</w:t>
      </w:r>
      <w:r>
        <w:rPr>
          <w:spacing w:val="1"/>
        </w:rPr>
        <w:t> </w:t>
      </w:r>
      <w:r>
        <w:rPr/>
        <w:t>injury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23.72%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increased</w:t>
      </w:r>
      <w:r>
        <w:rPr>
          <w:spacing w:val="1"/>
        </w:rPr>
        <w:t> </w:t>
      </w:r>
      <w:r>
        <w:rPr/>
        <w:t>serious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injuries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14.06%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9.66%,</w:t>
      </w:r>
      <w:r>
        <w:rPr>
          <w:spacing w:val="1"/>
        </w:rPr>
        <w:t> </w:t>
      </w:r>
      <w:r>
        <w:rPr/>
        <w:t>respectively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speeding</w:t>
      </w:r>
      <w:r>
        <w:rPr>
          <w:spacing w:val="1"/>
        </w:rPr>
        <w:t> </w:t>
      </w:r>
      <w:r>
        <w:rPr/>
        <w:t>drivers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two-lane</w:t>
      </w:r>
      <w:r>
        <w:rPr>
          <w:spacing w:val="1"/>
        </w:rPr>
        <w:t> </w:t>
      </w:r>
      <w:r>
        <w:rPr/>
        <w:t>highways</w:t>
      </w:r>
      <w:r>
        <w:rPr>
          <w:spacing w:val="10"/>
        </w:rPr>
        <w:t> </w:t>
      </w:r>
      <w:r>
        <w:rPr/>
        <w:t>[41].</w:t>
      </w:r>
    </w:p>
    <w:p>
      <w:pPr>
        <w:pStyle w:val="Heading2"/>
        <w:spacing w:before="1"/>
        <w:ind w:left="760"/>
        <w:rPr>
          <w:i/>
        </w:rPr>
      </w:pPr>
      <w:r>
        <w:rPr>
          <w:i/>
        </w:rPr>
        <w:t>Environmental</w:t>
      </w:r>
      <w:r>
        <w:rPr>
          <w:i/>
          <w:spacing w:val="4"/>
        </w:rPr>
        <w:t> </w:t>
      </w:r>
      <w:r>
        <w:rPr>
          <w:i/>
        </w:rPr>
        <w:t>Factors</w:t>
      </w:r>
    </w:p>
    <w:p>
      <w:pPr>
        <w:pStyle w:val="BodyText"/>
        <w:ind w:right="1"/>
      </w:pPr>
      <w:r>
        <w:rPr/>
        <w:t>Environmental</w:t>
      </w:r>
      <w:r>
        <w:rPr>
          <w:spacing w:val="1"/>
        </w:rPr>
        <w:t> </w:t>
      </w:r>
      <w:r>
        <w:rPr/>
        <w:t>factors are the</w:t>
      </w:r>
      <w:r>
        <w:rPr>
          <w:spacing w:val="1"/>
        </w:rPr>
        <w:t> </w:t>
      </w:r>
      <w:r>
        <w:rPr/>
        <w:t>deterministic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affecting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of crashes</w:t>
      </w:r>
      <w:r>
        <w:rPr>
          <w:spacing w:val="1"/>
        </w:rPr>
        <w:t> </w:t>
      </w:r>
      <w:r>
        <w:rPr/>
        <w:t>(Table 1). 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paper, the sub-factors of weather conditions, lighting</w:t>
      </w:r>
      <w:r>
        <w:rPr>
          <w:spacing w:val="1"/>
        </w:rPr>
        <w:t> </w:t>
      </w:r>
      <w:r>
        <w:rPr/>
        <w:t>conditions, time of the day and, the day of the week</w:t>
      </w:r>
      <w:r>
        <w:rPr>
          <w:spacing w:val="1"/>
        </w:rPr>
        <w:t> </w:t>
      </w:r>
      <w:r>
        <w:rPr/>
        <w:t>were</w:t>
      </w:r>
      <w:r>
        <w:rPr>
          <w:spacing w:val="2"/>
        </w:rPr>
        <w:t> </w:t>
      </w:r>
      <w:r>
        <w:rPr/>
        <w:t>identified as</w:t>
      </w:r>
      <w:r>
        <w:rPr>
          <w:spacing w:val="-3"/>
        </w:rPr>
        <w:t> </w:t>
      </w:r>
      <w:r>
        <w:rPr/>
        <w:t>the most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sub-factors.</w:t>
      </w: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40" w:lineRule="auto" w:before="0" w:after="0"/>
        <w:ind w:left="1120" w:right="0" w:hanging="361"/>
        <w:jc w:val="both"/>
        <w:rPr>
          <w:i/>
          <w:sz w:val="20"/>
        </w:rPr>
      </w:pPr>
      <w:r>
        <w:rPr>
          <w:i/>
          <w:sz w:val="20"/>
        </w:rPr>
        <w:t>Weather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Conditions</w:t>
      </w:r>
    </w:p>
    <w:p>
      <w:pPr>
        <w:pStyle w:val="BodyText"/>
        <w:ind w:right="1"/>
      </w:pP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literature,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weather</w:t>
      </w:r>
      <w:r>
        <w:rPr>
          <w:spacing w:val="1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comprised of rain, fog, snow, wind, etc., are the most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sub-factors</w:t>
      </w:r>
      <w:r>
        <w:rPr>
          <w:spacing w:val="1"/>
        </w:rPr>
        <w:t> </w:t>
      </w:r>
      <w:r>
        <w:rPr/>
        <w:t>affecting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severity of crashes</w:t>
      </w:r>
      <w:r>
        <w:rPr>
          <w:spacing w:val="1"/>
        </w:rPr>
        <w:t> </w:t>
      </w:r>
      <w:r>
        <w:rPr/>
        <w:t>[3, 48, 68, 76, 85, 88-90]. For</w:t>
      </w:r>
      <w:r>
        <w:rPr>
          <w:spacing w:val="1"/>
        </w:rPr>
        <w:t> </w:t>
      </w:r>
      <w:r>
        <w:rPr/>
        <w:t>instance, it has been reported that the risk of “fatal</w:t>
      </w:r>
      <w:r>
        <w:rPr>
          <w:spacing w:val="1"/>
        </w:rPr>
        <w:t> </w:t>
      </w:r>
      <w:r>
        <w:rPr/>
        <w:t>injuries”</w:t>
      </w:r>
      <w:r>
        <w:rPr>
          <w:spacing w:val="1"/>
        </w:rPr>
        <w:t> </w:t>
      </w:r>
      <w:r>
        <w:rPr/>
        <w:t>(95.5%)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“injuries”</w:t>
      </w:r>
      <w:r>
        <w:rPr>
          <w:spacing w:val="1"/>
        </w:rPr>
        <w:t> </w:t>
      </w:r>
      <w:r>
        <w:rPr/>
        <w:t>(65.9%)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unfavourable weather was probably lower than those</w:t>
      </w:r>
      <w:r>
        <w:rPr>
          <w:spacing w:val="1"/>
        </w:rPr>
        <w:t> </w:t>
      </w:r>
      <w:r>
        <w:rPr>
          <w:spacing w:val="-1"/>
        </w:rPr>
        <w:t>happened</w:t>
      </w:r>
      <w:r>
        <w:rPr>
          <w:spacing w:val="-7"/>
        </w:rPr>
        <w:t> </w:t>
      </w:r>
      <w:r>
        <w:rPr/>
        <w:t>under</w:t>
      </w:r>
      <w:r>
        <w:rPr>
          <w:spacing w:val="-4"/>
        </w:rPr>
        <w:t> </w:t>
      </w:r>
      <w:r>
        <w:rPr/>
        <w:t>favourable</w:t>
      </w:r>
      <w:r>
        <w:rPr>
          <w:spacing w:val="-5"/>
        </w:rPr>
        <w:t> </w:t>
      </w:r>
      <w:r>
        <w:rPr/>
        <w:t>weather</w:t>
      </w:r>
      <w:r>
        <w:rPr>
          <w:spacing w:val="-3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[87].</w:t>
      </w:r>
      <w:r>
        <w:rPr>
          <w:spacing w:val="-12"/>
        </w:rPr>
        <w:t> </w:t>
      </w:r>
      <w:r>
        <w:rPr/>
        <w:t>It</w:t>
      </w:r>
      <w:r>
        <w:rPr>
          <w:spacing w:val="-47"/>
        </w:rPr>
        <w:t> </w:t>
      </w:r>
      <w:r>
        <w:rPr/>
        <w:t>could be due to the driver's tendency to driving more</w:t>
      </w:r>
      <w:r>
        <w:rPr>
          <w:spacing w:val="1"/>
        </w:rPr>
        <w:t> </w:t>
      </w:r>
      <w:r>
        <w:rPr/>
        <w:t>warily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unfavourable</w:t>
      </w:r>
      <w:r>
        <w:rPr>
          <w:spacing w:val="1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[82].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findings of Osoro </w:t>
      </w:r>
      <w:r>
        <w:rPr>
          <w:i/>
        </w:rPr>
        <w:t>et al. </w:t>
      </w:r>
      <w:r>
        <w:rPr/>
        <w:t>indicated that traffic crashes</w:t>
      </w:r>
      <w:r>
        <w:rPr>
          <w:spacing w:val="1"/>
        </w:rPr>
        <w:t> </w:t>
      </w:r>
      <w:r>
        <w:rPr/>
        <w:t>during rainy weather (OR: 2.90; 95% CI: 1.30, 6.50)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associated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severe</w:t>
      </w:r>
      <w:r>
        <w:rPr>
          <w:spacing w:val="1"/>
        </w:rPr>
        <w:t> </w:t>
      </w:r>
      <w:r>
        <w:rPr/>
        <w:t>injury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reduced visibility and increased slippery roads which</w:t>
      </w:r>
      <w:r>
        <w:rPr>
          <w:spacing w:val="1"/>
        </w:rPr>
        <w:t> </w:t>
      </w:r>
      <w:r>
        <w:rPr>
          <w:spacing w:val="-1"/>
        </w:rPr>
        <w:t>caused</w:t>
      </w:r>
      <w:r>
        <w:rPr>
          <w:spacing w:val="-9"/>
        </w:rPr>
        <w:t> </w:t>
      </w:r>
      <w:r>
        <w:rPr/>
        <w:t>reduced</w:t>
      </w:r>
      <w:r>
        <w:rPr>
          <w:spacing w:val="-11"/>
        </w:rPr>
        <w:t> </w:t>
      </w:r>
      <w:r>
        <w:rPr/>
        <w:t>ability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vehicle</w:t>
      </w:r>
      <w:r>
        <w:rPr>
          <w:spacing w:val="-7"/>
        </w:rPr>
        <w:t> </w:t>
      </w:r>
      <w:r>
        <w:rPr/>
        <w:t>by</w:t>
      </w:r>
      <w:r>
        <w:rPr>
          <w:spacing w:val="-10"/>
        </w:rPr>
        <w:t> </w:t>
      </w:r>
      <w:r>
        <w:rPr/>
        <w:t>drivers</w:t>
      </w:r>
      <w:r>
        <w:rPr>
          <w:spacing w:val="-47"/>
        </w:rPr>
        <w:t> </w:t>
      </w:r>
      <w:r>
        <w:rPr/>
        <w:t>[91].</w:t>
      </w:r>
      <w:r>
        <w:rPr>
          <w:spacing w:val="1"/>
        </w:rPr>
        <w:t> </w:t>
      </w:r>
      <w:r>
        <w:rPr/>
        <w:t>Anarkooli</w:t>
      </w:r>
      <w:r>
        <w:rPr>
          <w:spacing w:val="1"/>
        </w:rPr>
        <w:t> </w:t>
      </w:r>
      <w:r>
        <w:rPr>
          <w:i/>
        </w:rPr>
        <w:t>et</w:t>
      </w:r>
      <w:r>
        <w:rPr>
          <w:i/>
          <w:spacing w:val="1"/>
        </w:rPr>
        <w:t> </w:t>
      </w:r>
      <w:r>
        <w:rPr>
          <w:i/>
        </w:rPr>
        <w:t>al.</w:t>
      </w:r>
      <w:r>
        <w:rPr>
          <w:i/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rainy</w:t>
      </w:r>
      <w:r>
        <w:rPr>
          <w:spacing w:val="1"/>
        </w:rPr>
        <w:t> </w:t>
      </w:r>
      <w:r>
        <w:rPr/>
        <w:t>weather</w:t>
      </w:r>
      <w:r>
        <w:rPr>
          <w:spacing w:val="1"/>
        </w:rPr>
        <w:t> </w:t>
      </w:r>
      <w:r>
        <w:rPr/>
        <w:t>conditions decreased the likelihood of no injury and</w:t>
      </w:r>
      <w:r>
        <w:rPr>
          <w:spacing w:val="1"/>
        </w:rPr>
        <w:t> </w:t>
      </w:r>
      <w:r>
        <w:rPr/>
        <w:t>slight injury by 6% and 26%, respectively while it</w:t>
      </w:r>
      <w:r>
        <w:rPr>
          <w:spacing w:val="1"/>
        </w:rPr>
        <w:t> </w:t>
      </w:r>
      <w:r>
        <w:rPr/>
        <w:t>augmented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likelihood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killed</w:t>
      </w:r>
      <w:r>
        <w:rPr>
          <w:spacing w:val="-8"/>
        </w:rPr>
        <w:t> </w:t>
      </w:r>
      <w:r>
        <w:rPr/>
        <w:t>or</w:t>
      </w:r>
      <w:r>
        <w:rPr>
          <w:spacing w:val="-11"/>
        </w:rPr>
        <w:t> </w:t>
      </w:r>
      <w:r>
        <w:rPr/>
        <w:t>seriously</w:t>
      </w:r>
      <w:r>
        <w:rPr>
          <w:spacing w:val="-9"/>
        </w:rPr>
        <w:t> </w:t>
      </w:r>
      <w:r>
        <w:rPr/>
        <w:t>injured</w:t>
      </w:r>
      <w:r>
        <w:rPr>
          <w:spacing w:val="-47"/>
        </w:rPr>
        <w:t> </w:t>
      </w:r>
      <w:r>
        <w:rPr/>
        <w:t>(KSI)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27%</w:t>
      </w:r>
      <w:r>
        <w:rPr>
          <w:spacing w:val="-7"/>
        </w:rPr>
        <w:t> </w:t>
      </w:r>
      <w:r>
        <w:rPr/>
        <w:t>[51].</w:t>
      </w:r>
      <w:r>
        <w:rPr>
          <w:spacing w:val="-11"/>
        </w:rPr>
        <w:t> </w:t>
      </w:r>
      <w:r>
        <w:rPr/>
        <w:t>It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revealed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driving</w:t>
      </w:r>
      <w:r>
        <w:rPr>
          <w:spacing w:val="-6"/>
        </w:rPr>
        <w:t> </w:t>
      </w:r>
      <w:r>
        <w:rPr/>
        <w:t>in</w:t>
      </w:r>
    </w:p>
    <w:p>
      <w:pPr>
        <w:pStyle w:val="BodyText"/>
        <w:spacing w:before="91"/>
        <w:ind w:left="678" w:right="937"/>
      </w:pPr>
      <w:r>
        <w:rPr/>
        <w:br w:type="column"/>
      </w:r>
      <w:r>
        <w:rPr/>
        <w:t>rainy</w:t>
      </w:r>
      <w:r>
        <w:rPr>
          <w:spacing w:val="-8"/>
        </w:rPr>
        <w:t> </w:t>
      </w:r>
      <w:r>
        <w:rPr/>
        <w:t>weather</w:t>
      </w:r>
      <w:r>
        <w:rPr>
          <w:spacing w:val="-5"/>
        </w:rPr>
        <w:t> </w:t>
      </w:r>
      <w:r>
        <w:rPr/>
        <w:t>conditions</w:t>
      </w:r>
      <w:r>
        <w:rPr>
          <w:spacing w:val="-8"/>
        </w:rPr>
        <w:t> </w:t>
      </w:r>
      <w:r>
        <w:rPr/>
        <w:t>were</w:t>
      </w:r>
      <w:r>
        <w:rPr>
          <w:spacing w:val="-4"/>
        </w:rPr>
        <w:t> </w:t>
      </w:r>
      <w:r>
        <w:rPr/>
        <w:t>significantly</w:t>
      </w:r>
      <w:r>
        <w:rPr>
          <w:spacing w:val="-3"/>
        </w:rPr>
        <w:t> </w:t>
      </w:r>
      <w:r>
        <w:rPr/>
        <w:t>associated</w:t>
      </w:r>
      <w:r>
        <w:rPr>
          <w:spacing w:val="-48"/>
        </w:rPr>
        <w:t> </w:t>
      </w:r>
      <w:r>
        <w:rPr/>
        <w:t>with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injury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driving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clear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/>
        <w:t>other</w:t>
      </w:r>
      <w:r>
        <w:rPr>
          <w:spacing w:val="-5"/>
        </w:rPr>
        <w:t> </w:t>
      </w:r>
      <w:r>
        <w:rPr/>
        <w:t>weather</w:t>
      </w:r>
      <w:r>
        <w:rPr>
          <w:spacing w:val="2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(</w:t>
      </w:r>
      <w:r>
        <w:rPr>
          <w:i/>
        </w:rPr>
        <w:t>p</w:t>
      </w:r>
      <w:r>
        <w:rPr/>
        <w:t>-value:</w:t>
      </w:r>
      <w:r>
        <w:rPr>
          <w:spacing w:val="-48"/>
        </w:rPr>
        <w:t> </w:t>
      </w:r>
      <w:r>
        <w:rPr/>
        <w:t>0.001) [63]. The results of Jung </w:t>
      </w:r>
      <w:r>
        <w:rPr>
          <w:i/>
        </w:rPr>
        <w:t>et al. </w:t>
      </w:r>
      <w:r>
        <w:rPr/>
        <w:t>showed that the</w:t>
      </w:r>
      <w:r>
        <w:rPr>
          <w:spacing w:val="-47"/>
        </w:rPr>
        <w:t> </w:t>
      </w:r>
      <w:r>
        <w:rPr>
          <w:w w:val="95"/>
        </w:rPr>
        <w:t>most severe traffic crash was 1.79 times more probable</w:t>
      </w:r>
      <w:r>
        <w:rPr>
          <w:spacing w:val="1"/>
          <w:w w:val="95"/>
        </w:rPr>
        <w:t> </w:t>
      </w:r>
      <w:r>
        <w:rPr/>
        <w:t>to happen as rain precipitation intensity for fifteen</w:t>
      </w:r>
      <w:r>
        <w:rPr>
          <w:spacing w:val="1"/>
        </w:rPr>
        <w:t> </w:t>
      </w:r>
      <w:r>
        <w:rPr/>
        <w:t>minutes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getting</w:t>
      </w:r>
      <w:r>
        <w:rPr>
          <w:spacing w:val="1"/>
        </w:rPr>
        <w:t> </w:t>
      </w:r>
      <w:r>
        <w:rPr/>
        <w:t>stronger,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implies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vehicle</w:t>
      </w:r>
      <w:r>
        <w:rPr>
          <w:spacing w:val="-1"/>
        </w:rPr>
        <w:t> </w:t>
      </w:r>
      <w:r>
        <w:rPr/>
        <w:t>drivers</w:t>
      </w:r>
      <w:r>
        <w:rPr>
          <w:spacing w:val="-5"/>
        </w:rPr>
        <w:t> </w:t>
      </w:r>
      <w:r>
        <w:rPr/>
        <w:t>tend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understand the</w:t>
      </w:r>
      <w:r>
        <w:rPr>
          <w:spacing w:val="-3"/>
        </w:rPr>
        <w:t> </w:t>
      </w:r>
      <w:r>
        <w:rPr/>
        <w:t>risk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vehicle</w:t>
      </w:r>
      <w:r>
        <w:rPr>
          <w:spacing w:val="-48"/>
        </w:rPr>
        <w:t> </w:t>
      </w:r>
      <w:r>
        <w:rPr/>
        <w:t>driving 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rain</w:t>
      </w:r>
      <w:r>
        <w:rPr>
          <w:spacing w:val="-2"/>
        </w:rPr>
        <w:t> </w:t>
      </w:r>
      <w:r>
        <w:rPr/>
        <w:t>precipitation</w:t>
      </w:r>
      <w:r>
        <w:rPr>
          <w:spacing w:val="-3"/>
        </w:rPr>
        <w:t> </w:t>
      </w:r>
      <w:r>
        <w:rPr/>
        <w:t>less</w:t>
      </w:r>
      <w:r>
        <w:rPr>
          <w:spacing w:val="-1"/>
        </w:rPr>
        <w:t> </w:t>
      </w:r>
      <w:r>
        <w:rPr/>
        <w:t>sensitively</w:t>
      </w:r>
      <w:r>
        <w:rPr>
          <w:spacing w:val="7"/>
        </w:rPr>
        <w:t> </w:t>
      </w:r>
      <w:r>
        <w:rPr/>
        <w:t>[86].</w:t>
      </w:r>
    </w:p>
    <w:p>
      <w:pPr>
        <w:pStyle w:val="ListParagraph"/>
        <w:numPr>
          <w:ilvl w:val="0"/>
          <w:numId w:val="3"/>
        </w:numPr>
        <w:tabs>
          <w:tab w:pos="1040" w:val="left" w:leader="none"/>
        </w:tabs>
        <w:spacing w:line="229" w:lineRule="exact" w:before="0" w:after="0"/>
        <w:ind w:left="1039" w:right="0" w:hanging="362"/>
        <w:jc w:val="both"/>
        <w:rPr>
          <w:i/>
          <w:sz w:val="20"/>
        </w:rPr>
      </w:pPr>
      <w:r>
        <w:rPr>
          <w:i/>
          <w:sz w:val="20"/>
        </w:rPr>
        <w:t>Street-light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Conditions</w:t>
      </w:r>
    </w:p>
    <w:p>
      <w:pPr>
        <w:pStyle w:val="BodyText"/>
        <w:spacing w:before="1"/>
        <w:ind w:left="678" w:right="934"/>
      </w:pPr>
      <w:r>
        <w:rPr/>
        <w:t>The</w:t>
      </w:r>
      <w:r>
        <w:rPr>
          <w:spacing w:val="1"/>
        </w:rPr>
        <w:t> </w:t>
      </w:r>
      <w:r>
        <w:rPr/>
        <w:t>street-light</w:t>
      </w:r>
      <w:r>
        <w:rPr>
          <w:spacing w:val="1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divided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>
          <w:spacing w:val="-1"/>
        </w:rPr>
        <w:t>categories</w:t>
      </w:r>
      <w:r>
        <w:rPr>
          <w:spacing w:val="-12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natural</w:t>
      </w:r>
      <w:r>
        <w:rPr>
          <w:spacing w:val="-11"/>
        </w:rPr>
        <w:t> </w:t>
      </w:r>
      <w:r>
        <w:rPr/>
        <w:t>daylight,</w:t>
      </w:r>
      <w:r>
        <w:rPr>
          <w:spacing w:val="-7"/>
        </w:rPr>
        <w:t> </w:t>
      </w:r>
      <w:r>
        <w:rPr/>
        <w:t>favourable</w:t>
      </w:r>
      <w:r>
        <w:rPr>
          <w:spacing w:val="-9"/>
        </w:rPr>
        <w:t> </w:t>
      </w:r>
      <w:r>
        <w:rPr/>
        <w:t>street</w:t>
      </w:r>
      <w:r>
        <w:rPr>
          <w:spacing w:val="-48"/>
        </w:rPr>
        <w:t> </w:t>
      </w:r>
      <w:r>
        <w:rPr/>
        <w:t>lighting at night, and no street lighting at night. In</w:t>
      </w:r>
      <w:r>
        <w:rPr>
          <w:spacing w:val="1"/>
        </w:rPr>
        <w:t> </w:t>
      </w:r>
      <w:r>
        <w:rPr/>
        <w:t>accordance with the literature review, the street-light</w:t>
      </w:r>
      <w:r>
        <w:rPr>
          <w:spacing w:val="1"/>
        </w:rPr>
        <w:t> </w:t>
      </w:r>
      <w:r>
        <w:rPr/>
        <w:t>conditions are further significant environmental sub-</w:t>
      </w:r>
      <w:r>
        <w:rPr>
          <w:spacing w:val="1"/>
        </w:rPr>
        <w:t> </w:t>
      </w:r>
      <w:r>
        <w:rPr/>
        <w:t>factors which could be responsible for the severity of</w:t>
      </w:r>
      <w:r>
        <w:rPr>
          <w:spacing w:val="1"/>
        </w:rPr>
        <w:t> </w:t>
      </w:r>
      <w:r>
        <w:rPr/>
        <w:t>traffic crashes [76, 77, 81, 92-94, 96]. For instance, it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reported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street-light</w:t>
      </w:r>
      <w:r>
        <w:rPr>
          <w:spacing w:val="1"/>
        </w:rPr>
        <w:t> </w:t>
      </w:r>
      <w:r>
        <w:rPr/>
        <w:t>shortage or no street-light conditions, traffic crashes</w:t>
      </w:r>
      <w:r>
        <w:rPr>
          <w:spacing w:val="1"/>
        </w:rPr>
        <w:t> </w:t>
      </w:r>
      <w:r>
        <w:rPr/>
        <w:t>will have a greater risk of being involved in severe-</w:t>
      </w:r>
      <w:r>
        <w:rPr>
          <w:spacing w:val="1"/>
        </w:rPr>
        <w:t> </w:t>
      </w:r>
      <w:r>
        <w:rPr/>
        <w:t>injury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relative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happened</w:t>
      </w:r>
      <w:r>
        <w:rPr>
          <w:spacing w:val="1"/>
        </w:rPr>
        <w:t> </w:t>
      </w:r>
      <w:r>
        <w:rPr/>
        <w:t>under daylight [97]. The likelihood of KSI injury of</w:t>
      </w:r>
      <w:r>
        <w:rPr>
          <w:spacing w:val="1"/>
        </w:rPr>
        <w:t> </w:t>
      </w:r>
      <w:r>
        <w:rPr/>
        <w:t>single-vehicle rollover crashes was augmented under</w:t>
      </w:r>
      <w:r>
        <w:rPr>
          <w:spacing w:val="1"/>
        </w:rPr>
        <w:t> </w:t>
      </w:r>
      <w:r>
        <w:rPr/>
        <w:t>dark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condition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34%</w:t>
      </w:r>
      <w:r>
        <w:rPr>
          <w:spacing w:val="1"/>
        </w:rPr>
        <w:t> </w:t>
      </w:r>
      <w:r>
        <w:rPr/>
        <w:t>but,</w:t>
      </w:r>
      <w:r>
        <w:rPr>
          <w:spacing w:val="1"/>
        </w:rPr>
        <w:t> </w:t>
      </w:r>
      <w:r>
        <w:rPr/>
        <w:t>vice</w:t>
      </w:r>
      <w:r>
        <w:rPr>
          <w:spacing w:val="1"/>
        </w:rPr>
        <w:t> </w:t>
      </w:r>
      <w:r>
        <w:rPr/>
        <w:t>versa,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decreased the likelihood of slight injury by 37% [51].</w:t>
      </w:r>
      <w:r>
        <w:rPr>
          <w:spacing w:val="-47"/>
        </w:rPr>
        <w:t> </w:t>
      </w:r>
      <w:r>
        <w:rPr/>
        <w:t>Even though, the daylight and good lighting had a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risk of severe</w:t>
      </w:r>
      <w:r>
        <w:rPr>
          <w:spacing w:val="1"/>
        </w:rPr>
        <w:t> </w:t>
      </w:r>
      <w:r>
        <w:rPr/>
        <w:t>injury relative</w:t>
      </w:r>
      <w:r>
        <w:rPr>
          <w:spacing w:val="1"/>
        </w:rPr>
        <w:t> </w:t>
      </w:r>
      <w:r>
        <w:rPr/>
        <w:t>to poor street</w:t>
      </w:r>
      <w:r>
        <w:rPr>
          <w:spacing w:val="1"/>
        </w:rPr>
        <w:t> </w:t>
      </w:r>
      <w:r>
        <w:rPr/>
        <w:t>lighting (OR: 0.58; 90% CI: 0.33, 1.02) for private</w:t>
      </w:r>
      <w:r>
        <w:rPr>
          <w:spacing w:val="1"/>
        </w:rPr>
        <w:t> </w:t>
      </w:r>
      <w:r>
        <w:rPr/>
        <w:t>vehicles due to the fact that drivers often drive slower</w:t>
      </w:r>
      <w:r>
        <w:rPr>
          <w:spacing w:val="-47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safer</w:t>
      </w:r>
      <w:r>
        <w:rPr>
          <w:spacing w:val="-8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poor</w:t>
      </w:r>
      <w:r>
        <w:rPr>
          <w:spacing w:val="-10"/>
        </w:rPr>
        <w:t> </w:t>
      </w:r>
      <w:r>
        <w:rPr>
          <w:spacing w:val="-1"/>
        </w:rPr>
        <w:t>lighting</w:t>
      </w:r>
      <w:r>
        <w:rPr>
          <w:spacing w:val="-5"/>
        </w:rPr>
        <w:t> </w:t>
      </w:r>
      <w:r>
        <w:rPr>
          <w:spacing w:val="-1"/>
        </w:rPr>
        <w:t>conditions</w:t>
      </w:r>
      <w:r>
        <w:rPr>
          <w:spacing w:val="-4"/>
        </w:rPr>
        <w:t> </w:t>
      </w:r>
      <w:r>
        <w:rPr/>
        <w:t>[48].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findings</w:t>
      </w:r>
      <w:r>
        <w:rPr>
          <w:spacing w:val="-48"/>
        </w:rPr>
        <w:t> </w:t>
      </w:r>
      <w:r>
        <w:rPr/>
        <w:t>of Zhang </w:t>
      </w:r>
      <w:r>
        <w:rPr>
          <w:i/>
        </w:rPr>
        <w:t>et al. </w:t>
      </w:r>
      <w:r>
        <w:rPr/>
        <w:t>indicated that driving in poor street</w:t>
      </w:r>
      <w:r>
        <w:rPr>
          <w:spacing w:val="1"/>
        </w:rPr>
        <w:t> </w:t>
      </w:r>
      <w:r>
        <w:rPr/>
        <w:t>lighting conditions had a great proportion of severe</w:t>
      </w:r>
      <w:r>
        <w:rPr>
          <w:spacing w:val="1"/>
        </w:rPr>
        <w:t> </w:t>
      </w:r>
      <w:r>
        <w:rPr/>
        <w:t>crashes [30]. Islam and Hernandez concluded that the</w:t>
      </w:r>
      <w:r>
        <w:rPr>
          <w:spacing w:val="-47"/>
        </w:rPr>
        <w:t> </w:t>
      </w:r>
      <w:r>
        <w:rPr>
          <w:spacing w:val="-1"/>
        </w:rPr>
        <w:t>road</w:t>
      </w:r>
      <w:r>
        <w:rPr>
          <w:spacing w:val="-13"/>
        </w:rPr>
        <w:t> </w:t>
      </w:r>
      <w:r>
        <w:rPr>
          <w:spacing w:val="-1"/>
        </w:rPr>
        <w:t>traffic</w:t>
      </w:r>
      <w:r>
        <w:rPr>
          <w:spacing w:val="-7"/>
        </w:rPr>
        <w:t> </w:t>
      </w:r>
      <w:r>
        <w:rPr>
          <w:spacing w:val="-1"/>
        </w:rPr>
        <w:t>crashes</w:t>
      </w:r>
      <w:r>
        <w:rPr>
          <w:spacing w:val="-10"/>
        </w:rPr>
        <w:t> </w:t>
      </w:r>
      <w:r>
        <w:rPr>
          <w:spacing w:val="-1"/>
        </w:rPr>
        <w:t>that</w:t>
      </w:r>
      <w:r>
        <w:rPr>
          <w:spacing w:val="-7"/>
        </w:rPr>
        <w:t> </w:t>
      </w:r>
      <w:r>
        <w:rPr/>
        <w:t>took</w:t>
      </w:r>
      <w:r>
        <w:rPr>
          <w:spacing w:val="-12"/>
        </w:rPr>
        <w:t> </w:t>
      </w:r>
      <w:r>
        <w:rPr/>
        <w:t>place</w:t>
      </w:r>
      <w:r>
        <w:rPr>
          <w:spacing w:val="-11"/>
        </w:rPr>
        <w:t> </w:t>
      </w:r>
      <w:r>
        <w:rPr/>
        <w:t>under</w:t>
      </w:r>
      <w:r>
        <w:rPr>
          <w:spacing w:val="-9"/>
        </w:rPr>
        <w:t> </w:t>
      </w:r>
      <w:r>
        <w:rPr/>
        <w:t>dark</w:t>
      </w:r>
      <w:r>
        <w:rPr>
          <w:spacing w:val="-13"/>
        </w:rPr>
        <w:t> </w:t>
      </w:r>
      <w:r>
        <w:rPr/>
        <w:t>highway</w:t>
      </w:r>
      <w:r>
        <w:rPr>
          <w:spacing w:val="-47"/>
        </w:rPr>
        <w:t> </w:t>
      </w:r>
      <w:r>
        <w:rPr/>
        <w:t>segments</w:t>
      </w:r>
      <w:r>
        <w:rPr>
          <w:spacing w:val="1"/>
        </w:rPr>
        <w:t> </w:t>
      </w:r>
      <w:r>
        <w:rPr/>
        <w:t>raised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likelihood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injuries</w:t>
      </w:r>
      <w:r>
        <w:rPr>
          <w:spacing w:val="1"/>
        </w:rPr>
        <w:t> </w:t>
      </w:r>
      <w:r>
        <w:rPr/>
        <w:t>by</w:t>
      </w:r>
      <w:r>
        <w:rPr>
          <w:spacing w:val="-47"/>
        </w:rPr>
        <w:t> </w:t>
      </w:r>
      <w:r>
        <w:rPr/>
        <w:t>11.5%</w:t>
      </w:r>
      <w:r>
        <w:rPr>
          <w:spacing w:val="-6"/>
        </w:rPr>
        <w:t> </w:t>
      </w:r>
      <w:r>
        <w:rPr/>
        <w:t>and incapacitating injuries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10.4%</w:t>
      </w:r>
      <w:r>
        <w:rPr>
          <w:spacing w:val="-6"/>
        </w:rPr>
        <w:t> </w:t>
      </w:r>
      <w:r>
        <w:rPr/>
        <w:t>[95].</w:t>
      </w:r>
      <w:r>
        <w:rPr>
          <w:spacing w:val="-5"/>
        </w:rPr>
        <w:t> </w:t>
      </w:r>
      <w:r>
        <w:rPr/>
        <w:t>This</w:t>
      </w:r>
      <w:r>
        <w:rPr>
          <w:spacing w:val="-48"/>
        </w:rPr>
        <w:t> </w:t>
      </w:r>
      <w:r>
        <w:rPr/>
        <w:t>likelihood</w:t>
      </w:r>
      <w:r>
        <w:rPr>
          <w:spacing w:val="1"/>
        </w:rPr>
        <w:t> </w:t>
      </w:r>
      <w:r>
        <w:rPr/>
        <w:t>in trucks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transporting hazardous</w:t>
      </w:r>
      <w:r>
        <w:rPr>
          <w:spacing w:val="1"/>
        </w:rPr>
        <w:t> </w:t>
      </w:r>
      <w:r>
        <w:rPr/>
        <w:t>materials was augmented under both dark-unlighted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dark-lighted</w:t>
      </w:r>
      <w:r>
        <w:rPr>
          <w:spacing w:val="1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371%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292%,</w:t>
      </w:r>
      <w:r>
        <w:rPr>
          <w:spacing w:val="1"/>
        </w:rPr>
        <w:t> </w:t>
      </w:r>
      <w:r>
        <w:rPr/>
        <w:t>respectively</w:t>
      </w:r>
      <w:r>
        <w:rPr>
          <w:spacing w:val="1"/>
        </w:rPr>
        <w:t> </w:t>
      </w:r>
      <w:r>
        <w:rPr/>
        <w:t>[43].</w:t>
      </w:r>
    </w:p>
    <w:p>
      <w:pPr>
        <w:pStyle w:val="ListParagraph"/>
        <w:numPr>
          <w:ilvl w:val="0"/>
          <w:numId w:val="3"/>
        </w:numPr>
        <w:tabs>
          <w:tab w:pos="1040" w:val="left" w:leader="none"/>
        </w:tabs>
        <w:spacing w:line="240" w:lineRule="auto" w:before="1" w:after="0"/>
        <w:ind w:left="1039" w:right="0" w:hanging="362"/>
        <w:jc w:val="both"/>
        <w:rPr>
          <w:i/>
          <w:sz w:val="20"/>
        </w:rPr>
      </w:pPr>
      <w:r>
        <w:rPr>
          <w:i/>
          <w:sz w:val="20"/>
        </w:rPr>
        <w:t>Crash Time</w:t>
      </w:r>
    </w:p>
    <w:p>
      <w:pPr>
        <w:pStyle w:val="BodyText"/>
        <w:spacing w:before="1"/>
        <w:ind w:left="678" w:right="935"/>
      </w:pPr>
      <w:r>
        <w:rPr/>
        <w:t>The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classified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three-time</w:t>
      </w:r>
      <w:r>
        <w:rPr>
          <w:spacing w:val="1"/>
        </w:rPr>
        <w:t> </w:t>
      </w:r>
      <w:r>
        <w:rPr/>
        <w:t>intervals</w:t>
      </w:r>
      <w:r>
        <w:rPr>
          <w:spacing w:val="-6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daytime (10</w:t>
      </w:r>
      <w:r>
        <w:rPr>
          <w:spacing w:val="-10"/>
        </w:rPr>
        <w:t> </w:t>
      </w:r>
      <w:r>
        <w:rPr/>
        <w:t>am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pm),</w:t>
      </w:r>
      <w:r>
        <w:rPr>
          <w:spacing w:val="-6"/>
        </w:rPr>
        <w:t> </w:t>
      </w:r>
      <w:r>
        <w:rPr/>
        <w:t>night</w:t>
      </w:r>
      <w:r>
        <w:rPr>
          <w:spacing w:val="-2"/>
        </w:rPr>
        <w:t> </w:t>
      </w:r>
      <w:r>
        <w:rPr/>
        <w:t>time</w:t>
      </w:r>
      <w:r>
        <w:rPr>
          <w:spacing w:val="-48"/>
        </w:rPr>
        <w:t> </w:t>
      </w:r>
      <w:r>
        <w:rPr/>
        <w:t>(8 pm - 7 am), and peak time (7 am - 10 am or 5 pm -</w:t>
      </w:r>
      <w:r>
        <w:rPr>
          <w:spacing w:val="-47"/>
        </w:rPr>
        <w:t> </w:t>
      </w:r>
      <w:r>
        <w:rPr/>
        <w:t>8 pm) [37].</w:t>
      </w:r>
      <w:r>
        <w:rPr>
          <w:spacing w:val="1"/>
        </w:rPr>
        <w:t> </w:t>
      </w:r>
      <w:r>
        <w:rPr/>
        <w:t>Many studies have referred the time of</w:t>
      </w:r>
      <w:r>
        <w:rPr>
          <w:spacing w:val="1"/>
        </w:rPr>
        <w:t> </w:t>
      </w:r>
      <w:r>
        <w:rPr/>
        <w:t>crash as a significant factor associated with crashes</w:t>
      </w:r>
      <w:r>
        <w:rPr>
          <w:spacing w:val="1"/>
        </w:rPr>
        <w:t> </w:t>
      </w:r>
      <w:r>
        <w:rPr/>
        <w:t>severity [34, 38, 99-101]. As an example, the greater</w:t>
      </w:r>
      <w:r>
        <w:rPr>
          <w:spacing w:val="1"/>
        </w:rPr>
        <w:t> </w:t>
      </w:r>
      <w:r>
        <w:rPr/>
        <w:t>odds of death in happened crashes from 1 am to 5 am,</w:t>
      </w:r>
      <w:r>
        <w:rPr>
          <w:spacing w:val="-47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reported,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happened</w:t>
      </w:r>
      <w:r>
        <w:rPr>
          <w:spacing w:val="-47"/>
        </w:rPr>
        <w:t> </w:t>
      </w:r>
      <w:r>
        <w:rPr/>
        <w:t>from 6 am to 11 am, among pedestrians, car drivers,</w:t>
      </w:r>
      <w:r>
        <w:rPr>
          <w:spacing w:val="1"/>
        </w:rPr>
        <w:t> </w:t>
      </w:r>
      <w:r>
        <w:rPr/>
        <w:t>motorcycle and moped riders [35]. Still, the risk of</w:t>
      </w:r>
      <w:r>
        <w:rPr>
          <w:spacing w:val="1"/>
        </w:rPr>
        <w:t> </w:t>
      </w:r>
      <w:r>
        <w:rPr/>
        <w:t>fatal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non-fatal</w:t>
      </w:r>
      <w:r>
        <w:rPr>
          <w:spacing w:val="10"/>
        </w:rPr>
        <w:t> </w:t>
      </w:r>
      <w:r>
        <w:rPr/>
        <w:t>injuries</w:t>
      </w:r>
      <w:r>
        <w:rPr>
          <w:spacing w:val="9"/>
        </w:rPr>
        <w:t> </w:t>
      </w:r>
      <w:r>
        <w:rPr/>
        <w:t>during</w:t>
      </w:r>
      <w:r>
        <w:rPr>
          <w:spacing w:val="5"/>
        </w:rPr>
        <w:t> </w:t>
      </w:r>
      <w:r>
        <w:rPr/>
        <w:t>day-time</w:t>
      </w:r>
      <w:r>
        <w:rPr>
          <w:spacing w:val="14"/>
        </w:rPr>
        <w:t> </w:t>
      </w:r>
      <w:r>
        <w:rPr/>
        <w:t>are</w:t>
      </w:r>
      <w:r>
        <w:rPr>
          <w:spacing w:val="6"/>
        </w:rPr>
        <w:t> </w:t>
      </w:r>
      <w:r>
        <w:rPr/>
        <w:t>likely</w:t>
      </w:r>
    </w:p>
    <w:p>
      <w:pPr>
        <w:pStyle w:val="BodyText"/>
        <w:ind w:left="678" w:right="939"/>
      </w:pPr>
      <w:r>
        <w:rPr/>
        <w:t>46.7 and 1.8 times greater in comparison with the</w:t>
      </w:r>
      <w:r>
        <w:rPr>
          <w:spacing w:val="1"/>
        </w:rPr>
        <w:t> </w:t>
      </w:r>
      <w:r>
        <w:rPr/>
        <w:t>night-time, respectively [87] and Kadilar declared the</w:t>
      </w:r>
      <w:r>
        <w:rPr>
          <w:spacing w:val="-47"/>
        </w:rPr>
        <w:t> </w:t>
      </w:r>
      <w:r>
        <w:rPr/>
        <w:t>less likelihood of fatal traffic crashes during day-time</w:t>
      </w:r>
      <w:r>
        <w:rPr>
          <w:spacing w:val="-47"/>
        </w:rPr>
        <w:t> </w:t>
      </w:r>
      <w:r>
        <w:rPr/>
        <w:t>relative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twilight</w:t>
      </w:r>
      <w:r>
        <w:rPr>
          <w:spacing w:val="8"/>
        </w:rPr>
        <w:t> </w:t>
      </w:r>
      <w:r>
        <w:rPr/>
        <w:t>crashes</w:t>
      </w:r>
      <w:r>
        <w:rPr>
          <w:spacing w:val="4"/>
        </w:rPr>
        <w:t> </w:t>
      </w:r>
      <w:r>
        <w:rPr/>
        <w:t>[40],</w:t>
      </w:r>
      <w:r>
        <w:rPr>
          <w:spacing w:val="-7"/>
        </w:rPr>
        <w:t> </w:t>
      </w:r>
      <w:r>
        <w:rPr/>
        <w:t>Furthermore,</w:t>
      </w:r>
      <w:r>
        <w:rPr>
          <w:spacing w:val="4"/>
        </w:rPr>
        <w:t> </w:t>
      </w:r>
      <w:r>
        <w:rPr/>
        <w:t>another</w:t>
      </w:r>
    </w:p>
    <w:p>
      <w:pPr>
        <w:spacing w:after="0"/>
        <w:sectPr>
          <w:type w:val="continuous"/>
          <w:pgSz w:w="12240" w:h="15840"/>
          <w:pgMar w:header="507" w:footer="405" w:top="660" w:bottom="0" w:left="680" w:right="500"/>
          <w:cols w:num="2" w:equalWidth="0">
            <w:col w:w="5083" w:space="40"/>
            <w:col w:w="5937"/>
          </w:cols>
        </w:sectPr>
      </w:pPr>
    </w:p>
    <w:p>
      <w:pPr>
        <w:pStyle w:val="BodyText"/>
        <w:spacing w:before="6"/>
        <w:ind w:left="0"/>
        <w:jc w:val="left"/>
        <w:rPr>
          <w:sz w:val="26"/>
        </w:rPr>
      </w:pPr>
    </w:p>
    <w:p>
      <w:pPr>
        <w:spacing w:after="0"/>
        <w:jc w:val="left"/>
        <w:rPr>
          <w:sz w:val="26"/>
        </w:rPr>
        <w:sectPr>
          <w:pgSz w:w="12240" w:h="15840"/>
          <w:pgMar w:header="507" w:footer="405" w:top="1020" w:bottom="600" w:left="680" w:right="500"/>
        </w:sectPr>
      </w:pPr>
    </w:p>
    <w:p>
      <w:pPr>
        <w:pStyle w:val="BodyText"/>
        <w:spacing w:before="91"/>
        <w:ind w:right="1"/>
      </w:pPr>
      <w:r>
        <w:rPr/>
        <w:t>source</w:t>
      </w:r>
      <w:r>
        <w:rPr>
          <w:spacing w:val="-10"/>
        </w:rPr>
        <w:t> </w:t>
      </w:r>
      <w:r>
        <w:rPr/>
        <w:t>reported</w:t>
      </w:r>
      <w:r>
        <w:rPr>
          <w:spacing w:val="-11"/>
        </w:rPr>
        <w:t> </w:t>
      </w:r>
      <w:r>
        <w:rPr/>
        <w:t>more</w:t>
      </w:r>
      <w:r>
        <w:rPr>
          <w:spacing w:val="-7"/>
        </w:rPr>
        <w:t> </w:t>
      </w:r>
      <w:r>
        <w:rPr/>
        <w:t>serious</w:t>
      </w:r>
      <w:r>
        <w:rPr>
          <w:spacing w:val="-8"/>
        </w:rPr>
        <w:t> </w:t>
      </w:r>
      <w:r>
        <w:rPr/>
        <w:t>crashes</w:t>
      </w:r>
      <w:r>
        <w:rPr>
          <w:spacing w:val="-7"/>
        </w:rPr>
        <w:t> </w:t>
      </w:r>
      <w:r>
        <w:rPr/>
        <w:t>tend</w:t>
      </w:r>
      <w:r>
        <w:rPr>
          <w:spacing w:val="-7"/>
        </w:rPr>
        <w:t> </w:t>
      </w:r>
      <w:r>
        <w:rPr/>
        <w:t>to</w:t>
      </w:r>
      <w:r>
        <w:rPr>
          <w:spacing w:val="-12"/>
        </w:rPr>
        <w:t> </w:t>
      </w:r>
      <w:r>
        <w:rPr/>
        <w:t>happen</w:t>
      </w:r>
      <w:r>
        <w:rPr>
          <w:spacing w:val="-9"/>
        </w:rPr>
        <w:t> </w:t>
      </w:r>
      <w:r>
        <w:rPr/>
        <w:t>at</w:t>
      </w:r>
      <w:r>
        <w:rPr>
          <w:spacing w:val="-47"/>
        </w:rPr>
        <w:t> </w:t>
      </w:r>
      <w:r>
        <w:rPr>
          <w:spacing w:val="-1"/>
        </w:rPr>
        <w:t>night</w:t>
      </w:r>
      <w:r>
        <w:rPr>
          <w:spacing w:val="-6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traffic</w:t>
      </w:r>
      <w:r>
        <w:rPr>
          <w:spacing w:val="-8"/>
        </w:rPr>
        <w:t> </w:t>
      </w:r>
      <w:r>
        <w:rPr/>
        <w:t>crashes</w:t>
      </w:r>
      <w:r>
        <w:rPr>
          <w:spacing w:val="-10"/>
        </w:rPr>
        <w:t> </w:t>
      </w:r>
      <w:r>
        <w:rPr/>
        <w:t>which</w:t>
      </w:r>
      <w:r>
        <w:rPr>
          <w:spacing w:val="-3"/>
        </w:rPr>
        <w:t> </w:t>
      </w:r>
      <w:r>
        <w:rPr/>
        <w:t>had</w:t>
      </w:r>
      <w:r>
        <w:rPr>
          <w:spacing w:val="-9"/>
        </w:rPr>
        <w:t> </w:t>
      </w:r>
      <w:r>
        <w:rPr/>
        <w:t>19%</w:t>
      </w:r>
      <w:r>
        <w:rPr>
          <w:spacing w:val="-12"/>
        </w:rPr>
        <w:t> </w:t>
      </w:r>
      <w:r>
        <w:rPr/>
        <w:t>greater</w:t>
      </w:r>
      <w:r>
        <w:rPr>
          <w:spacing w:val="-8"/>
        </w:rPr>
        <w:t> </w:t>
      </w:r>
      <w:r>
        <w:rPr/>
        <w:t>risk</w:t>
      </w:r>
      <w:r>
        <w:rPr>
          <w:spacing w:val="-9"/>
        </w:rPr>
        <w:t> </w:t>
      </w:r>
      <w:r>
        <w:rPr/>
        <w:t>of</w:t>
      </w:r>
      <w:r>
        <w:rPr>
          <w:spacing w:val="-47"/>
        </w:rPr>
        <w:t> </w:t>
      </w:r>
      <w:r>
        <w:rPr/>
        <w:t>fatal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serious</w:t>
      </w:r>
      <w:r>
        <w:rPr>
          <w:spacing w:val="1"/>
        </w:rPr>
        <w:t> </w:t>
      </w:r>
      <w:r>
        <w:rPr/>
        <w:t>injury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extensive</w:t>
      </w:r>
      <w:r>
        <w:rPr>
          <w:spacing w:val="1"/>
        </w:rPr>
        <w:t> </w:t>
      </w:r>
      <w:r>
        <w:rPr/>
        <w:t>damage</w:t>
      </w:r>
      <w:r>
        <w:rPr>
          <w:spacing w:val="1"/>
        </w:rPr>
        <w:t> </w:t>
      </w:r>
      <w:r>
        <w:rPr/>
        <w:t>than</w:t>
      </w:r>
      <w:r>
        <w:rPr>
          <w:spacing w:val="-47"/>
        </w:rPr>
        <w:t> </w:t>
      </w:r>
      <w:r>
        <w:rPr/>
        <w:t>traffic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happened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daytime</w:t>
      </w:r>
      <w:r>
        <w:rPr>
          <w:spacing w:val="1"/>
        </w:rPr>
        <w:t> </w:t>
      </w:r>
      <w:r>
        <w:rPr/>
        <w:t>[37]. The</w:t>
      </w:r>
      <w:r>
        <w:rPr>
          <w:spacing w:val="1"/>
        </w:rPr>
        <w:t> </w:t>
      </w:r>
      <w:r>
        <w:rPr/>
        <w:t>corresponded odds ratio was higher in outside urban</w:t>
      </w:r>
      <w:r>
        <w:rPr>
          <w:spacing w:val="1"/>
        </w:rPr>
        <w:t> </w:t>
      </w:r>
      <w:r>
        <w:rPr/>
        <w:t>areas</w:t>
      </w:r>
      <w:r>
        <w:rPr>
          <w:spacing w:val="-2"/>
        </w:rPr>
        <w:t> </w:t>
      </w:r>
      <w:r>
        <w:rPr/>
        <w:t>(0.82) than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urban</w:t>
      </w:r>
      <w:r>
        <w:rPr>
          <w:spacing w:val="1"/>
        </w:rPr>
        <w:t> </w:t>
      </w:r>
      <w:r>
        <w:rPr/>
        <w:t>areas</w:t>
      </w:r>
      <w:r>
        <w:rPr>
          <w:spacing w:val="-1"/>
        </w:rPr>
        <w:t> </w:t>
      </w:r>
      <w:r>
        <w:rPr/>
        <w:t>(0.72)</w:t>
      </w:r>
      <w:r>
        <w:rPr>
          <w:spacing w:val="5"/>
        </w:rPr>
        <w:t> </w:t>
      </w:r>
      <w:r>
        <w:rPr/>
        <w:t>[32].</w:t>
      </w: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40" w:lineRule="auto" w:before="1" w:after="0"/>
        <w:ind w:left="1120" w:right="0" w:hanging="361"/>
        <w:jc w:val="both"/>
        <w:rPr>
          <w:i/>
          <w:sz w:val="20"/>
        </w:rPr>
      </w:pPr>
      <w:r>
        <w:rPr>
          <w:i/>
          <w:sz w:val="20"/>
        </w:rPr>
        <w:t>Day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Week</w:t>
      </w:r>
    </w:p>
    <w:p>
      <w:pPr>
        <w:pStyle w:val="BodyText"/>
        <w:ind w:right="1"/>
      </w:pPr>
      <w:r>
        <w:rPr/>
        <w:t>Several</w:t>
      </w:r>
      <w:r>
        <w:rPr>
          <w:spacing w:val="-9"/>
        </w:rPr>
        <w:t> </w:t>
      </w:r>
      <w:r>
        <w:rPr/>
        <w:t>studies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designated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day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week</w:t>
      </w:r>
      <w:r>
        <w:rPr>
          <w:spacing w:val="-2"/>
        </w:rPr>
        <w:t> </w:t>
      </w:r>
      <w:r>
        <w:rPr/>
        <w:t>as</w:t>
      </w:r>
      <w:r>
        <w:rPr>
          <w:spacing w:val="-48"/>
        </w:rPr>
        <w:t> </w:t>
      </w:r>
      <w:r>
        <w:rPr/>
        <w:t>another deterministic factor which contributed to the</w:t>
      </w:r>
      <w:r>
        <w:rPr>
          <w:spacing w:val="1"/>
        </w:rPr>
        <w:t> </w:t>
      </w:r>
      <w:r>
        <w:rPr/>
        <w:t>severity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crashes</w:t>
      </w:r>
      <w:r>
        <w:rPr>
          <w:spacing w:val="-4"/>
        </w:rPr>
        <w:t> </w:t>
      </w:r>
      <w:r>
        <w:rPr/>
        <w:t>[45,</w:t>
      </w:r>
      <w:r>
        <w:rPr>
          <w:spacing w:val="-10"/>
        </w:rPr>
        <w:t> </w:t>
      </w:r>
      <w:r>
        <w:rPr/>
        <w:t>80,</w:t>
      </w:r>
      <w:r>
        <w:rPr>
          <w:spacing w:val="-10"/>
        </w:rPr>
        <w:t> </w:t>
      </w:r>
      <w:r>
        <w:rPr/>
        <w:t>94,</w:t>
      </w:r>
      <w:r>
        <w:rPr>
          <w:spacing w:val="-7"/>
        </w:rPr>
        <w:t> </w:t>
      </w:r>
      <w:r>
        <w:rPr/>
        <w:t>102-104].</w:t>
      </w:r>
      <w:r>
        <w:rPr>
          <w:spacing w:val="-12"/>
        </w:rPr>
        <w:t> </w:t>
      </w:r>
      <w:r>
        <w:rPr/>
        <w:t>For</w:t>
      </w:r>
      <w:r>
        <w:rPr>
          <w:spacing w:val="-7"/>
        </w:rPr>
        <w:t> </w:t>
      </w:r>
      <w:r>
        <w:rPr/>
        <w:t>instance,</w:t>
      </w:r>
      <w:r>
        <w:rPr>
          <w:spacing w:val="-48"/>
        </w:rPr>
        <w:t> </w:t>
      </w:r>
      <w:r>
        <w:rPr/>
        <w:t>Yau showed that the ratio of severe and fatal injuries</w:t>
      </w:r>
      <w:r>
        <w:rPr>
          <w:spacing w:val="1"/>
        </w:rPr>
        <w:t> </w:t>
      </w:r>
      <w:r>
        <w:rPr/>
        <w:t>in crashes of goods vehicles were variable among the</w:t>
      </w:r>
      <w:r>
        <w:rPr>
          <w:spacing w:val="1"/>
        </w:rPr>
        <w:t> </w:t>
      </w:r>
      <w:r>
        <w:rPr/>
        <w:t>weekdays</w:t>
      </w:r>
      <w:r>
        <w:rPr>
          <w:spacing w:val="1"/>
        </w:rPr>
        <w:t> </w:t>
      </w:r>
      <w:r>
        <w:rPr/>
        <w:t>(‘Monday-Thursday’:</w:t>
      </w:r>
      <w:r>
        <w:rPr>
          <w:spacing w:val="1"/>
        </w:rPr>
        <w:t> </w:t>
      </w:r>
      <w:r>
        <w:rPr/>
        <w:t>29%,</w:t>
      </w:r>
      <w:r>
        <w:rPr>
          <w:spacing w:val="1"/>
        </w:rPr>
        <w:t> </w:t>
      </w:r>
      <w:r>
        <w:rPr/>
        <w:t>‘Friday-</w:t>
      </w:r>
      <w:r>
        <w:rPr>
          <w:spacing w:val="1"/>
        </w:rPr>
        <w:t> </w:t>
      </w:r>
      <w:r>
        <w:rPr/>
        <w:t>Sunday’:</w:t>
      </w:r>
      <w:r>
        <w:rPr>
          <w:spacing w:val="1"/>
        </w:rPr>
        <w:t> </w:t>
      </w:r>
      <w:r>
        <w:rPr/>
        <w:t>42%)</w:t>
      </w:r>
      <w:r>
        <w:rPr>
          <w:spacing w:val="1"/>
        </w:rPr>
        <w:t> </w:t>
      </w:r>
      <w:r>
        <w:rPr/>
        <w:t>[48],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weekend</w:t>
      </w:r>
      <w:r>
        <w:rPr>
          <w:spacing w:val="-47"/>
        </w:rPr>
        <w:t> </w:t>
      </w:r>
      <w:r>
        <w:rPr/>
        <w:t>crashes, hazardous materials truck crashes happening</w:t>
      </w:r>
      <w:r>
        <w:rPr>
          <w:spacing w:val="1"/>
        </w:rPr>
        <w:t> </w:t>
      </w:r>
      <w:r>
        <w:rPr>
          <w:spacing w:val="-1"/>
        </w:rPr>
        <w:t>during</w:t>
      </w:r>
      <w:r>
        <w:rPr>
          <w:spacing w:val="-7"/>
        </w:rPr>
        <w:t> </w:t>
      </w:r>
      <w:r>
        <w:rPr>
          <w:spacing w:val="-1"/>
        </w:rPr>
        <w:t>days</w:t>
      </w:r>
      <w:r>
        <w:rPr>
          <w:spacing w:val="-5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week</w:t>
      </w:r>
      <w:r>
        <w:rPr>
          <w:spacing w:val="-4"/>
        </w:rPr>
        <w:t> </w:t>
      </w:r>
      <w:r>
        <w:rPr>
          <w:spacing w:val="-1"/>
        </w:rPr>
        <w:t>were</w:t>
      </w:r>
      <w:r>
        <w:rPr>
          <w:spacing w:val="-4"/>
        </w:rPr>
        <w:t> </w:t>
      </w:r>
      <w:r>
        <w:rPr>
          <w:spacing w:val="-1"/>
        </w:rPr>
        <w:t>found</w:t>
      </w:r>
      <w:r>
        <w:rPr>
          <w:spacing w:val="-4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be</w:t>
      </w:r>
      <w:r>
        <w:rPr>
          <w:spacing w:val="-9"/>
        </w:rPr>
        <w:t> </w:t>
      </w:r>
      <w:r>
        <w:rPr>
          <w:spacing w:val="-1"/>
        </w:rPr>
        <w:t>more</w:t>
      </w:r>
      <w:r>
        <w:rPr>
          <w:spacing w:val="-4"/>
        </w:rPr>
        <w:t> </w:t>
      </w:r>
      <w:r>
        <w:rPr>
          <w:spacing w:val="-1"/>
        </w:rPr>
        <w:t>severe</w:t>
      </w:r>
      <w:r>
        <w:rPr>
          <w:spacing w:val="-9"/>
        </w:rPr>
        <w:t> </w:t>
      </w:r>
      <w:r>
        <w:rPr/>
        <w:t>(the</w:t>
      </w:r>
      <w:r>
        <w:rPr>
          <w:spacing w:val="-48"/>
        </w:rPr>
        <w:t> </w:t>
      </w:r>
      <w:r>
        <w:rPr/>
        <w:t>probability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involvement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injuries augmented by 91%, while the probability of</w:t>
      </w:r>
      <w:r>
        <w:rPr>
          <w:spacing w:val="1"/>
        </w:rPr>
        <w:t> </w:t>
      </w:r>
      <w:r>
        <w:rPr/>
        <w:t>involvement in a crash with no injuries reduced by</w:t>
      </w:r>
      <w:r>
        <w:rPr>
          <w:spacing w:val="1"/>
        </w:rPr>
        <w:t> </w:t>
      </w:r>
      <w:r>
        <w:rPr/>
        <w:t>51%).</w:t>
      </w:r>
      <w:r>
        <w:rPr>
          <w:spacing w:val="1"/>
        </w:rPr>
        <w:t> </w:t>
      </w:r>
      <w:r>
        <w:rPr/>
        <w:t>The higher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volume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weekdays</w:t>
      </w:r>
      <w:r>
        <w:rPr>
          <w:spacing w:val="1"/>
        </w:rPr>
        <w:t> </w:t>
      </w:r>
      <w:r>
        <w:rPr/>
        <w:t>could be a plausible reason behind the highlighted</w:t>
      </w:r>
      <w:r>
        <w:rPr>
          <w:spacing w:val="1"/>
        </w:rPr>
        <w:t> </w:t>
      </w:r>
      <w:r>
        <w:rPr/>
        <w:t>accidents among weekdays [43]. Yau also stated that</w:t>
      </w:r>
      <w:r>
        <w:rPr>
          <w:spacing w:val="1"/>
        </w:rPr>
        <w:t> </w:t>
      </w:r>
      <w:r>
        <w:rPr/>
        <w:t>crashes involving motorcycles that occurred during</w:t>
      </w:r>
      <w:r>
        <w:rPr>
          <w:spacing w:val="1"/>
        </w:rPr>
        <w:t> </w:t>
      </w:r>
      <w:r>
        <w:rPr/>
        <w:t>weekends</w:t>
      </w:r>
      <w:r>
        <w:rPr>
          <w:spacing w:val="1"/>
        </w:rPr>
        <w:t> </w:t>
      </w:r>
      <w:r>
        <w:rPr/>
        <w:t>(‘Monday-Thursday’:</w:t>
      </w:r>
      <w:r>
        <w:rPr>
          <w:spacing w:val="1"/>
        </w:rPr>
        <w:t> </w:t>
      </w:r>
      <w:r>
        <w:rPr/>
        <w:t>29%,</w:t>
      </w:r>
      <w:r>
        <w:rPr>
          <w:spacing w:val="1"/>
        </w:rPr>
        <w:t> </w:t>
      </w:r>
      <w:r>
        <w:rPr/>
        <w:t>‘Friday-</w:t>
      </w:r>
      <w:r>
        <w:rPr>
          <w:spacing w:val="1"/>
        </w:rPr>
        <w:t> </w:t>
      </w:r>
      <w:r>
        <w:rPr/>
        <w:t>Sunday’: 42%) had a greater proportion of fatal and</w:t>
      </w:r>
      <w:r>
        <w:rPr>
          <w:spacing w:val="1"/>
        </w:rPr>
        <w:t> </w:t>
      </w:r>
      <w:r>
        <w:rPr/>
        <w:t>serious injury. This may be because of risky driving</w:t>
      </w:r>
      <w:r>
        <w:rPr>
          <w:spacing w:val="1"/>
        </w:rPr>
        <w:t> </w:t>
      </w:r>
      <w:r>
        <w:rPr/>
        <w:t>practices and increase of motorcycles on weekends</w:t>
      </w:r>
      <w:r>
        <w:rPr>
          <w:spacing w:val="1"/>
        </w:rPr>
        <w:t> </w:t>
      </w:r>
      <w:r>
        <w:rPr/>
        <w:t>[48]. Confirming the results of this study, weekdays</w:t>
      </w:r>
      <w:r>
        <w:rPr>
          <w:spacing w:val="1"/>
        </w:rPr>
        <w:t> </w:t>
      </w:r>
      <w:r>
        <w:rPr/>
        <w:t>(OR: 0.68, 95% CI: 0.49, 0.97) were less probable to</w:t>
      </w:r>
      <w:r>
        <w:rPr>
          <w:spacing w:val="1"/>
        </w:rPr>
        <w:t> </w:t>
      </w:r>
      <w:r>
        <w:rPr/>
        <w:t>be involved in serious or fatal crashes than weekends</w:t>
      </w:r>
      <w:r>
        <w:rPr>
          <w:spacing w:val="1"/>
        </w:rPr>
        <w:t> </w:t>
      </w:r>
      <w:r>
        <w:rPr/>
        <w:t>at</w:t>
      </w:r>
      <w:r>
        <w:rPr>
          <w:spacing w:val="-1"/>
        </w:rPr>
        <w:t> </w:t>
      </w:r>
      <w:r>
        <w:rPr/>
        <w:t>Shanghai</w:t>
      </w:r>
      <w:r>
        <w:rPr>
          <w:spacing w:val="6"/>
        </w:rPr>
        <w:t> </w:t>
      </w:r>
      <w:r>
        <w:rPr/>
        <w:t>river-crossing</w:t>
      </w:r>
      <w:r>
        <w:rPr>
          <w:spacing w:val="5"/>
        </w:rPr>
        <w:t> </w:t>
      </w:r>
      <w:r>
        <w:rPr/>
        <w:t>tunnel</w:t>
      </w:r>
      <w:r>
        <w:rPr>
          <w:spacing w:val="5"/>
        </w:rPr>
        <w:t> </w:t>
      </w:r>
      <w:r>
        <w:rPr/>
        <w:t>[36].</w:t>
      </w:r>
    </w:p>
    <w:p>
      <w:pPr>
        <w:spacing w:line="229" w:lineRule="exact" w:before="2"/>
        <w:ind w:left="911" w:right="0" w:firstLine="0"/>
        <w:jc w:val="both"/>
        <w:rPr>
          <w:i/>
          <w:sz w:val="20"/>
        </w:rPr>
      </w:pPr>
      <w:r>
        <w:rPr>
          <w:i/>
          <w:sz w:val="20"/>
        </w:rPr>
        <w:t>Vehicle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Factors</w:t>
      </w:r>
    </w:p>
    <w:p>
      <w:pPr>
        <w:pStyle w:val="BodyText"/>
      </w:pPr>
      <w:r>
        <w:rPr/>
        <w:t>As presented in Table 1, the increase in crash severity</w:t>
      </w:r>
      <w:r>
        <w:rPr>
          <w:spacing w:val="-47"/>
        </w:rPr>
        <w:t> </w:t>
      </w:r>
      <w:r>
        <w:rPr/>
        <w:t>is associated with vehicle factors. Among the vehicle</w:t>
      </w:r>
      <w:r>
        <w:rPr>
          <w:spacing w:val="1"/>
        </w:rPr>
        <w:t> </w:t>
      </w:r>
      <w:r>
        <w:rPr/>
        <w:t>sub-factors, the type of vehicle is the most important</w:t>
      </w:r>
      <w:r>
        <w:rPr>
          <w:spacing w:val="1"/>
        </w:rPr>
        <w:t> </w:t>
      </w:r>
      <w:r>
        <w:rPr/>
        <w:t>because of its high repetition in the previous studies.</w:t>
      </w:r>
      <w:r>
        <w:rPr>
          <w:spacing w:val="1"/>
        </w:rPr>
        <w:t> </w:t>
      </w:r>
      <w:r>
        <w:rPr/>
        <w:t>Type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encompasses</w:t>
      </w:r>
      <w:r>
        <w:rPr>
          <w:spacing w:val="1"/>
        </w:rPr>
        <w:t> </w:t>
      </w:r>
      <w:r>
        <w:rPr/>
        <w:t>passenger</w:t>
      </w:r>
      <w:r>
        <w:rPr>
          <w:spacing w:val="1"/>
        </w:rPr>
        <w:t> </w:t>
      </w:r>
      <w:r>
        <w:rPr/>
        <w:t>vehicles,</w:t>
      </w:r>
      <w:r>
        <w:rPr>
          <w:spacing w:val="1"/>
        </w:rPr>
        <w:t> </w:t>
      </w:r>
      <w:r>
        <w:rPr/>
        <w:t>goods vehicles, and vehicles on two-wheels. A large</w:t>
      </w:r>
      <w:r>
        <w:rPr>
          <w:spacing w:val="1"/>
        </w:rPr>
        <w:t> </w:t>
      </w:r>
      <w:r>
        <w:rPr/>
        <w:t>number of previous studies has been asserted that the</w:t>
      </w:r>
      <w:r>
        <w:rPr>
          <w:spacing w:val="1"/>
        </w:rPr>
        <w:t> </w:t>
      </w:r>
      <w:r>
        <w:rPr/>
        <w:t>type of vehicle is significantly</w:t>
      </w:r>
      <w:r>
        <w:rPr>
          <w:spacing w:val="1"/>
        </w:rPr>
        <w:t> </w:t>
      </w:r>
      <w:r>
        <w:rPr/>
        <w:t>associated with the</w:t>
      </w:r>
      <w:r>
        <w:rPr>
          <w:spacing w:val="1"/>
        </w:rPr>
        <w:t> </w:t>
      </w:r>
      <w:r>
        <w:rPr/>
        <w:t>severity of crashes [34, 57, 79, 107, 109]. It has been</w:t>
      </w:r>
      <w:r>
        <w:rPr>
          <w:spacing w:val="1"/>
        </w:rPr>
        <w:t> </w:t>
      </w:r>
      <w:r>
        <w:rPr/>
        <w:t>reported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goods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indicated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greater</w:t>
      </w:r>
      <w:r>
        <w:rPr>
          <w:spacing w:val="1"/>
        </w:rPr>
        <w:t> </w:t>
      </w:r>
      <w:r>
        <w:rPr/>
        <w:t>proportion of severe crashes than others [30, 36]. The</w:t>
      </w:r>
      <w:r>
        <w:rPr>
          <w:spacing w:val="-47"/>
        </w:rPr>
        <w:t> </w:t>
      </w:r>
      <w:r>
        <w:rPr/>
        <w:t>findings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Shawky</w:t>
      </w:r>
      <w:r>
        <w:rPr>
          <w:spacing w:val="1"/>
        </w:rPr>
        <w:t> </w:t>
      </w:r>
      <w:r>
        <w:rPr>
          <w:i/>
        </w:rPr>
        <w:t>et</w:t>
      </w:r>
      <w:r>
        <w:rPr>
          <w:i/>
          <w:spacing w:val="1"/>
        </w:rPr>
        <w:t> </w:t>
      </w:r>
      <w:r>
        <w:rPr>
          <w:i/>
        </w:rPr>
        <w:t>al.</w:t>
      </w:r>
      <w:r>
        <w:rPr>
          <w:i/>
          <w:spacing w:val="1"/>
        </w:rPr>
        <w:t> </w:t>
      </w:r>
      <w:r>
        <w:rPr/>
        <w:t>exposed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truck</w:t>
      </w:r>
      <w:r>
        <w:rPr>
          <w:spacing w:val="1"/>
        </w:rPr>
        <w:t> </w:t>
      </w:r>
      <w:r>
        <w:rPr/>
        <w:t>involvement traffic crashes have a greater likelihood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Rear-End</w:t>
      </w:r>
      <w:r>
        <w:rPr>
          <w:spacing w:val="1"/>
        </w:rPr>
        <w:t> </w:t>
      </w:r>
      <w:r>
        <w:rPr/>
        <w:t>(RE)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[52].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>
          <w:spacing w:val="-1"/>
        </w:rPr>
        <w:t>revealed</w:t>
      </w:r>
      <w:r>
        <w:rPr>
          <w:spacing w:val="-10"/>
        </w:rPr>
        <w:t> </w:t>
      </w:r>
      <w:r>
        <w:rPr>
          <w:spacing w:val="-1"/>
        </w:rPr>
        <w:t>that</w:t>
      </w:r>
      <w:r>
        <w:rPr>
          <w:spacing w:val="-9"/>
        </w:rPr>
        <w:t> </w:t>
      </w:r>
      <w:r>
        <w:rPr>
          <w:spacing w:val="-1"/>
        </w:rPr>
        <w:t>while</w:t>
      </w:r>
      <w:r>
        <w:rPr>
          <w:spacing w:val="-6"/>
        </w:rPr>
        <w:t> </w:t>
      </w:r>
      <w:r>
        <w:rPr>
          <w:spacing w:val="-1"/>
        </w:rPr>
        <w:t>truck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involved</w:t>
      </w:r>
      <w:r>
        <w:rPr>
          <w:spacing w:val="-7"/>
        </w:rPr>
        <w:t> </w:t>
      </w:r>
      <w:r>
        <w:rPr/>
        <w:t>in</w:t>
      </w:r>
      <w:r>
        <w:rPr>
          <w:spacing w:val="-13"/>
        </w:rPr>
        <w:t> </w:t>
      </w:r>
      <w:r>
        <w:rPr/>
        <w:t>RE</w:t>
      </w:r>
      <w:r>
        <w:rPr>
          <w:spacing w:val="-10"/>
        </w:rPr>
        <w:t> </w:t>
      </w:r>
      <w:r>
        <w:rPr/>
        <w:t>crashes,</w:t>
      </w:r>
      <w:r>
        <w:rPr>
          <w:spacing w:val="-9"/>
        </w:rPr>
        <w:t> </w:t>
      </w:r>
      <w:r>
        <w:rPr/>
        <w:t>the</w:t>
      </w:r>
      <w:r>
        <w:rPr>
          <w:spacing w:val="-47"/>
        </w:rPr>
        <w:t> </w:t>
      </w:r>
      <w:r>
        <w:rPr/>
        <w:t>likelihood of vehicle driver fatality augmented from</w:t>
      </w:r>
      <w:r>
        <w:rPr>
          <w:spacing w:val="1"/>
        </w:rPr>
        <w:t> </w:t>
      </w:r>
      <w:r>
        <w:rPr/>
        <w:t>0.3% to 6.1% relative to its likelihood under regular</w:t>
      </w:r>
      <w:r>
        <w:rPr>
          <w:spacing w:val="1"/>
        </w:rPr>
        <w:t> </w:t>
      </w:r>
      <w:r>
        <w:rPr/>
        <w:t>situations. The chance of vehicle driver injury also</w:t>
      </w:r>
      <w:r>
        <w:rPr>
          <w:spacing w:val="1"/>
        </w:rPr>
        <w:t> </w:t>
      </w:r>
      <w:r>
        <w:rPr/>
        <w:t>augmented from 37.1% to 44.9% [106]. According to</w:t>
      </w:r>
      <w:r>
        <w:rPr>
          <w:spacing w:val="-47"/>
        </w:rPr>
        <w:t> </w:t>
      </w:r>
      <w:r>
        <w:rPr/>
        <w:t>the report of Jafari Anarkooli </w:t>
      </w:r>
      <w:r>
        <w:rPr>
          <w:i/>
        </w:rPr>
        <w:t>et al.</w:t>
      </w:r>
      <w:r>
        <w:rPr/>
        <w:t>, if a light truck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involved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rollover</w:t>
      </w:r>
      <w:r>
        <w:rPr>
          <w:spacing w:val="1"/>
        </w:rPr>
        <w:t> </w:t>
      </w:r>
      <w:r>
        <w:rPr/>
        <w:t>crashes,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likelihood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KSI</w:t>
      </w:r>
      <w:r>
        <w:rPr>
          <w:spacing w:val="1"/>
        </w:rPr>
        <w:t> </w:t>
      </w:r>
      <w:r>
        <w:rPr/>
        <w:t>augments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31.0%,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chance of slight injury outcome reduces by 57.6%.</w:t>
      </w:r>
      <w:r>
        <w:rPr>
          <w:spacing w:val="1"/>
        </w:rPr>
        <w:t> </w:t>
      </w:r>
      <w:r>
        <w:rPr/>
        <w:t>The study</w:t>
      </w:r>
      <w:r>
        <w:rPr>
          <w:spacing w:val="3"/>
        </w:rPr>
        <w:t> </w:t>
      </w:r>
      <w:r>
        <w:rPr/>
        <w:t>also stated</w:t>
      </w:r>
      <w:r>
        <w:rPr>
          <w:spacing w:val="4"/>
        </w:rPr>
        <w:t> </w:t>
      </w:r>
      <w:r>
        <w:rPr/>
        <w:t>that,</w:t>
      </w:r>
      <w:r>
        <w:rPr>
          <w:spacing w:val="2"/>
        </w:rPr>
        <w:t> </w:t>
      </w:r>
      <w:r>
        <w:rPr/>
        <w:t>if rollovers</w:t>
      </w:r>
      <w:r>
        <w:rPr>
          <w:spacing w:val="-1"/>
        </w:rPr>
        <w:t> </w:t>
      </w:r>
      <w:r>
        <w:rPr/>
        <w:t>involved</w:t>
      </w:r>
      <w:r>
        <w:rPr>
          <w:spacing w:val="6"/>
        </w:rPr>
        <w:t> </w:t>
      </w:r>
      <w:r>
        <w:rPr/>
        <w:t>heavy</w:t>
      </w:r>
    </w:p>
    <w:p>
      <w:pPr>
        <w:pStyle w:val="BodyText"/>
        <w:spacing w:before="91"/>
        <w:ind w:left="679" w:right="935"/>
      </w:pPr>
      <w:r>
        <w:rPr/>
        <w:br w:type="column"/>
      </w:r>
      <w:r>
        <w:rPr/>
        <w:t>vehicles, the likelihood of sight injury and KSI would</w:t>
      </w:r>
      <w:r>
        <w:rPr>
          <w:spacing w:val="-47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by</w:t>
      </w:r>
      <w:r>
        <w:rPr>
          <w:spacing w:val="-8"/>
        </w:rPr>
        <w:t> </w:t>
      </w:r>
      <w:r>
        <w:rPr/>
        <w:t>5.9%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4.6%,</w:t>
      </w:r>
      <w:r>
        <w:rPr>
          <w:spacing w:val="-8"/>
        </w:rPr>
        <w:t> </w:t>
      </w:r>
      <w:r>
        <w:rPr/>
        <w:t>respectively.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effective</w:t>
      </w:r>
      <w:r>
        <w:rPr>
          <w:spacing w:val="-48"/>
        </w:rPr>
        <w:t> </w:t>
      </w:r>
      <w:r>
        <w:rPr/>
        <w:t>precautionary master plan for light-truck and heavy</w:t>
      </w:r>
      <w:r>
        <w:rPr>
          <w:spacing w:val="1"/>
        </w:rPr>
        <w:t> </w:t>
      </w:r>
      <w:r>
        <w:rPr/>
        <w:t>vehicles, which are more susceptible to a rollover, is</w:t>
      </w:r>
      <w:r>
        <w:rPr>
          <w:spacing w:val="1"/>
        </w:rPr>
        <w:t> </w:t>
      </w:r>
      <w:r>
        <w:rPr/>
        <w:t>to develop rollover prevention system to reduce the</w:t>
      </w:r>
      <w:r>
        <w:rPr>
          <w:spacing w:val="1"/>
        </w:rPr>
        <w:t> </w:t>
      </w:r>
      <w:r>
        <w:rPr/>
        <w:t>risk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rollover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[51].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reported that compared with light vehicle, two-wheel</w:t>
      </w:r>
      <w:r>
        <w:rPr>
          <w:spacing w:val="1"/>
        </w:rPr>
        <w:t> </w:t>
      </w:r>
      <w:r>
        <w:rPr/>
        <w:t>vehicle</w:t>
      </w:r>
      <w:r>
        <w:rPr>
          <w:spacing w:val="45"/>
        </w:rPr>
        <w:t> </w:t>
      </w:r>
      <w:r>
        <w:rPr/>
        <w:t>(OR:</w:t>
      </w:r>
      <w:r>
        <w:rPr>
          <w:spacing w:val="42"/>
        </w:rPr>
        <w:t> </w:t>
      </w:r>
      <w:r>
        <w:rPr/>
        <w:t>3.63;</w:t>
      </w:r>
      <w:r>
        <w:rPr>
          <w:spacing w:val="37"/>
        </w:rPr>
        <w:t> </w:t>
      </w:r>
      <w:r>
        <w:rPr/>
        <w:t>95%</w:t>
      </w:r>
      <w:r>
        <w:rPr>
          <w:spacing w:val="39"/>
        </w:rPr>
        <w:t> </w:t>
      </w:r>
      <w:r>
        <w:rPr/>
        <w:t>CI:</w:t>
      </w:r>
      <w:r>
        <w:rPr>
          <w:spacing w:val="39"/>
        </w:rPr>
        <w:t> </w:t>
      </w:r>
      <w:r>
        <w:rPr/>
        <w:t>2.53,</w:t>
      </w:r>
      <w:r>
        <w:rPr>
          <w:spacing w:val="38"/>
        </w:rPr>
        <w:t> </w:t>
      </w:r>
      <w:r>
        <w:rPr/>
        <w:t>5.75)</w:t>
      </w:r>
      <w:r>
        <w:rPr>
          <w:spacing w:val="38"/>
        </w:rPr>
        <w:t> </w:t>
      </w:r>
      <w:r>
        <w:rPr/>
        <w:t>and</w:t>
      </w:r>
      <w:r>
        <w:rPr>
          <w:spacing w:val="41"/>
        </w:rPr>
        <w:t> </w:t>
      </w:r>
      <w:r>
        <w:rPr/>
        <w:t>heavy</w:t>
      </w:r>
    </w:p>
    <w:p>
      <w:pPr>
        <w:pStyle w:val="BodyText"/>
        <w:spacing w:before="2"/>
        <w:ind w:left="679" w:right="935"/>
      </w:pPr>
      <w:r>
        <w:rPr/>
        <w:t>vehicle (OR: 0.13; 95% CI: 0.11, 0.23) had important</w:t>
      </w:r>
      <w:r>
        <w:rPr>
          <w:spacing w:val="-47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severity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injuries</w:t>
      </w:r>
      <w:r>
        <w:rPr>
          <w:spacing w:val="-1"/>
        </w:rPr>
        <w:t> </w:t>
      </w:r>
      <w:r>
        <w:rPr/>
        <w:t>[37].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findings</w:t>
      </w:r>
      <w:r>
        <w:rPr>
          <w:spacing w:val="2"/>
        </w:rPr>
        <w:t> </w:t>
      </w:r>
      <w:r>
        <w:rPr/>
        <w:t>of</w:t>
      </w:r>
      <w:r>
        <w:rPr>
          <w:spacing w:val="-48"/>
        </w:rPr>
        <w:t> </w:t>
      </w:r>
      <w:r>
        <w:rPr>
          <w:spacing w:val="-1"/>
        </w:rPr>
        <w:t>Islam</w:t>
      </w:r>
      <w:r>
        <w:rPr>
          <w:spacing w:val="-10"/>
        </w:rPr>
        <w:t> </w:t>
      </w:r>
      <w:r>
        <w:rPr>
          <w:i/>
          <w:spacing w:val="-1"/>
        </w:rPr>
        <w:t>et</w:t>
      </w:r>
      <w:r>
        <w:rPr>
          <w:i/>
          <w:spacing w:val="-9"/>
        </w:rPr>
        <w:t> </w:t>
      </w:r>
      <w:r>
        <w:rPr>
          <w:i/>
          <w:spacing w:val="-1"/>
        </w:rPr>
        <w:t>al.</w:t>
      </w:r>
      <w:r>
        <w:rPr>
          <w:i/>
          <w:spacing w:val="-14"/>
        </w:rPr>
        <w:t> </w:t>
      </w:r>
      <w:r>
        <w:rPr>
          <w:spacing w:val="-1"/>
        </w:rPr>
        <w:t>denotes</w:t>
      </w:r>
      <w:r>
        <w:rPr>
          <w:spacing w:val="-10"/>
        </w:rPr>
        <w:t> </w:t>
      </w:r>
      <w:r>
        <w:rPr>
          <w:spacing w:val="-1"/>
        </w:rPr>
        <w:t>that</w:t>
      </w:r>
      <w:r>
        <w:rPr>
          <w:spacing w:val="-8"/>
        </w:rPr>
        <w:t> </w:t>
      </w:r>
      <w:r>
        <w:rPr>
          <w:spacing w:val="-1"/>
        </w:rPr>
        <w:t>compared</w:t>
      </w:r>
      <w:r>
        <w:rPr>
          <w:spacing w:val="-8"/>
        </w:rPr>
        <w:t> </w:t>
      </w:r>
      <w:r>
        <w:rPr/>
        <w:t>with</w:t>
      </w:r>
      <w:r>
        <w:rPr>
          <w:spacing w:val="-5"/>
        </w:rPr>
        <w:t> </w:t>
      </w:r>
      <w:r>
        <w:rPr/>
        <w:t>passenger</w:t>
      </w:r>
      <w:r>
        <w:rPr>
          <w:spacing w:val="-6"/>
        </w:rPr>
        <w:t> </w:t>
      </w:r>
      <w:r>
        <w:rPr/>
        <w:t>cars,</w:t>
      </w:r>
      <w:r>
        <w:rPr>
          <w:spacing w:val="-47"/>
        </w:rPr>
        <w:t> </w:t>
      </w:r>
      <w:r>
        <w:rPr/>
        <w:t>light</w:t>
      </w:r>
      <w:r>
        <w:rPr>
          <w:spacing w:val="1"/>
        </w:rPr>
        <w:t> </w:t>
      </w:r>
      <w:r>
        <w:rPr/>
        <w:t>trucks</w:t>
      </w:r>
      <w:r>
        <w:rPr>
          <w:spacing w:val="1"/>
        </w:rPr>
        <w:t> </w:t>
      </w:r>
      <w:r>
        <w:rPr/>
        <w:t>(particularly SUVs</w:t>
      </w:r>
      <w:r>
        <w:rPr>
          <w:spacing w:val="1"/>
        </w:rPr>
        <w:t> </w:t>
      </w:r>
      <w:r>
        <w:rPr/>
        <w:t>and pickup</w:t>
      </w:r>
      <w:r>
        <w:rPr>
          <w:spacing w:val="1"/>
        </w:rPr>
        <w:t> </w:t>
      </w:r>
      <w:r>
        <w:rPr/>
        <w:t>trucks)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more</w:t>
      </w:r>
      <w:r>
        <w:rPr>
          <w:spacing w:val="-6"/>
        </w:rPr>
        <w:t> </w:t>
      </w:r>
      <w:r>
        <w:rPr/>
        <w:t>probable</w:t>
      </w:r>
      <w:r>
        <w:rPr>
          <w:spacing w:val="-9"/>
        </w:rPr>
        <w:t> </w:t>
      </w:r>
      <w:r>
        <w:rPr/>
        <w:t>(almost</w:t>
      </w:r>
      <w:r>
        <w:rPr>
          <w:spacing w:val="-5"/>
        </w:rPr>
        <w:t> </w:t>
      </w:r>
      <w:r>
        <w:rPr/>
        <w:t>two</w:t>
      </w:r>
      <w:r>
        <w:rPr>
          <w:spacing w:val="-1"/>
        </w:rPr>
        <w:t> </w:t>
      </w:r>
      <w:r>
        <w:rPr/>
        <w:t>times)</w:t>
      </w:r>
      <w:r>
        <w:rPr>
          <w:spacing w:val="-2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involved</w:t>
      </w:r>
      <w:r>
        <w:rPr>
          <w:spacing w:val="-47"/>
        </w:rPr>
        <w:t> </w:t>
      </w:r>
      <w:r>
        <w:rPr/>
        <w:t>in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injuries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rollover</w:t>
      </w:r>
      <w:r>
        <w:rPr>
          <w:spacing w:val="1"/>
        </w:rPr>
        <w:t> </w:t>
      </w:r>
      <w:r>
        <w:rPr/>
        <w:t>crashes.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possible</w:t>
      </w:r>
      <w:r>
        <w:rPr>
          <w:spacing w:val="1"/>
        </w:rPr>
        <w:t> </w:t>
      </w:r>
      <w:r>
        <w:rPr/>
        <w:t>explanation lies in the fact that light truck has less</w:t>
      </w:r>
      <w:r>
        <w:rPr>
          <w:spacing w:val="1"/>
        </w:rPr>
        <w:t> </w:t>
      </w:r>
      <w:r>
        <w:rPr/>
        <w:t>stability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comparison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passenger</w:t>
      </w:r>
      <w:r>
        <w:rPr>
          <w:spacing w:val="1"/>
        </w:rPr>
        <w:t> </w:t>
      </w:r>
      <w:r>
        <w:rPr/>
        <w:t>cars</w:t>
      </w:r>
      <w:r>
        <w:rPr>
          <w:spacing w:val="2"/>
        </w:rPr>
        <w:t> </w:t>
      </w:r>
      <w:r>
        <w:rPr/>
        <w:t>[108].</w:t>
      </w:r>
    </w:p>
    <w:p>
      <w:pPr>
        <w:pStyle w:val="Heading2"/>
        <w:spacing w:line="253" w:lineRule="exact"/>
        <w:ind w:left="679"/>
        <w:rPr>
          <w:i/>
        </w:rPr>
      </w:pPr>
      <w:r>
        <w:rPr>
          <w:i/>
        </w:rPr>
        <w:t>Road</w:t>
      </w:r>
      <w:r>
        <w:rPr>
          <w:i/>
          <w:spacing w:val="1"/>
        </w:rPr>
        <w:t> </w:t>
      </w:r>
      <w:r>
        <w:rPr>
          <w:i/>
        </w:rPr>
        <w:t>Factors</w:t>
      </w:r>
    </w:p>
    <w:p>
      <w:pPr>
        <w:pStyle w:val="BodyText"/>
        <w:ind w:left="679" w:right="936"/>
      </w:pPr>
      <w:r>
        <w:rPr/>
        <w:t>Road factors are the most crucial factors affecting the</w:t>
      </w:r>
      <w:r>
        <w:rPr>
          <w:spacing w:val="-47"/>
        </w:rPr>
        <w:t> </w:t>
      </w:r>
      <w:r>
        <w:rPr/>
        <w:t>severity of crashes. As can be seen in Table 1, the</w:t>
      </w:r>
      <w:r>
        <w:rPr>
          <w:spacing w:val="1"/>
        </w:rPr>
        <w:t> </w:t>
      </w:r>
      <w:r>
        <w:rPr/>
        <w:t>condition of road surface is the most important sub-</w:t>
      </w:r>
      <w:r>
        <w:rPr>
          <w:spacing w:val="1"/>
        </w:rPr>
        <w:t> </w:t>
      </w:r>
      <w:r>
        <w:rPr/>
        <w:t>factor</w:t>
      </w:r>
      <w:r>
        <w:rPr>
          <w:spacing w:val="-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 the road conditions.</w:t>
      </w:r>
    </w:p>
    <w:p>
      <w:pPr>
        <w:spacing w:line="229" w:lineRule="exact" w:before="0"/>
        <w:ind w:left="679" w:right="0" w:firstLine="0"/>
        <w:jc w:val="both"/>
        <w:rPr>
          <w:i/>
          <w:sz w:val="20"/>
        </w:rPr>
      </w:pPr>
      <w:r>
        <w:rPr>
          <w:i/>
          <w:sz w:val="20"/>
        </w:rPr>
        <w:t>a.  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Road Surface Conditions</w:t>
      </w:r>
    </w:p>
    <w:p>
      <w:pPr>
        <w:pStyle w:val="BodyText"/>
        <w:spacing w:before="1"/>
        <w:ind w:left="679" w:right="935"/>
      </w:pPr>
      <w:r>
        <w:rPr/>
        <w:t>Road surface conditions which include wet, icy, and</w:t>
      </w:r>
      <w:r>
        <w:rPr>
          <w:spacing w:val="1"/>
        </w:rPr>
        <w:t> </w:t>
      </w:r>
      <w:r>
        <w:rPr/>
        <w:t>unclean surface are considered as extra essential sub-</w:t>
      </w:r>
      <w:r>
        <w:rPr>
          <w:spacing w:val="1"/>
        </w:rPr>
        <w:t> </w:t>
      </w:r>
      <w:r>
        <w:rPr/>
        <w:t>factors of road affecting the severity of traffic crashes</w:t>
      </w:r>
      <w:r>
        <w:rPr>
          <w:spacing w:val="-47"/>
        </w:rPr>
        <w:t> </w:t>
      </w:r>
      <w:r>
        <w:rPr/>
        <w:t>[76, 112-117]. In spite the fact that drivers in rainy</w:t>
      </w:r>
      <w:r>
        <w:rPr>
          <w:spacing w:val="1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decrease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speed,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injuries</w:t>
      </w:r>
      <w:r>
        <w:rPr>
          <w:spacing w:val="1"/>
        </w:rPr>
        <w:t> </w:t>
      </w:r>
      <w:r>
        <w:rPr/>
        <w:t>could</w:t>
      </w:r>
      <w:r>
        <w:rPr>
          <w:spacing w:val="-47"/>
        </w:rPr>
        <w:t> </w:t>
      </w:r>
      <w:r>
        <w:rPr/>
        <w:t>have lower severity level. The results of Wang </w:t>
      </w:r>
      <w:r>
        <w:rPr>
          <w:i/>
        </w:rPr>
        <w:t>et al.</w:t>
      </w:r>
      <w:r>
        <w:rPr>
          <w:i/>
          <w:spacing w:val="1"/>
        </w:rPr>
        <w:t> </w:t>
      </w:r>
      <w:r>
        <w:rPr/>
        <w:t>indicated that traffic crashes which happened on wet</w:t>
      </w:r>
      <w:r>
        <w:rPr>
          <w:spacing w:val="1"/>
        </w:rPr>
        <w:t> </w:t>
      </w:r>
      <w:r>
        <w:rPr/>
        <w:t>road surface had a higher potential for serious injury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outcome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happened on a dry road surface. It has been reported</w:t>
      </w:r>
      <w:r>
        <w:rPr>
          <w:spacing w:val="1"/>
        </w:rPr>
        <w:t> </w:t>
      </w:r>
      <w:r>
        <w:rPr/>
        <w:t>that compared with dry road surface (OR: 0.63; 95%</w:t>
      </w:r>
      <w:r>
        <w:rPr>
          <w:spacing w:val="1"/>
        </w:rPr>
        <w:t> </w:t>
      </w:r>
      <w:r>
        <w:rPr>
          <w:spacing w:val="-1"/>
        </w:rPr>
        <w:t>CI:</w:t>
      </w:r>
      <w:r>
        <w:rPr>
          <w:spacing w:val="-5"/>
        </w:rPr>
        <w:t> </w:t>
      </w:r>
      <w:r>
        <w:rPr>
          <w:spacing w:val="-1"/>
        </w:rPr>
        <w:t>0.41,</w:t>
      </w:r>
      <w:r>
        <w:rPr>
          <w:spacing w:val="-12"/>
        </w:rPr>
        <w:t> </w:t>
      </w:r>
      <w:r>
        <w:rPr>
          <w:spacing w:val="-1"/>
        </w:rPr>
        <w:t>0.95),</w:t>
      </w:r>
      <w:r>
        <w:rPr>
          <w:spacing w:val="-6"/>
        </w:rPr>
        <w:t> </w:t>
      </w:r>
      <w:r>
        <w:rPr>
          <w:spacing w:val="-1"/>
        </w:rPr>
        <w:t>wet</w:t>
      </w:r>
      <w:r>
        <w:rPr>
          <w:spacing w:val="-2"/>
        </w:rPr>
        <w:t> </w:t>
      </w:r>
      <w:r>
        <w:rPr>
          <w:spacing w:val="-1"/>
        </w:rPr>
        <w:t>road</w:t>
      </w:r>
      <w:r>
        <w:rPr>
          <w:spacing w:val="-8"/>
        </w:rPr>
        <w:t> </w:t>
      </w:r>
      <w:r>
        <w:rPr>
          <w:spacing w:val="-1"/>
        </w:rPr>
        <w:t>surface</w:t>
      </w:r>
      <w:r>
        <w:rPr>
          <w:spacing w:val="-2"/>
        </w:rPr>
        <w:t> </w:t>
      </w:r>
      <w:r>
        <w:rPr>
          <w:spacing w:val="-1"/>
        </w:rPr>
        <w:t>had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higher</w:t>
      </w:r>
      <w:r>
        <w:rPr>
          <w:spacing w:val="-1"/>
        </w:rPr>
        <w:t> </w:t>
      </w:r>
      <w:r>
        <w:rPr/>
        <w:t>effect</w:t>
      </w:r>
      <w:r>
        <w:rPr>
          <w:spacing w:val="-3"/>
        </w:rPr>
        <w:t> </w:t>
      </w:r>
      <w:r>
        <w:rPr/>
        <w:t>on</w:t>
      </w:r>
      <w:r>
        <w:rPr>
          <w:spacing w:val="-48"/>
        </w:rPr>
        <w:t> </w:t>
      </w:r>
      <w:r>
        <w:rPr/>
        <w:t>the severity of injuries [36]. It has been reported that</w:t>
      </w:r>
      <w:r>
        <w:rPr>
          <w:spacing w:val="1"/>
        </w:rPr>
        <w:t> </w:t>
      </w:r>
      <w:r>
        <w:rPr/>
        <w:t>dry pavement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rural</w:t>
      </w:r>
      <w:r>
        <w:rPr>
          <w:spacing w:val="1"/>
        </w:rPr>
        <w:t> </w:t>
      </w:r>
      <w:r>
        <w:rPr/>
        <w:t>areas</w:t>
      </w:r>
      <w:r>
        <w:rPr>
          <w:spacing w:val="1"/>
        </w:rPr>
        <w:t> </w:t>
      </w:r>
      <w:r>
        <w:rPr/>
        <w:t>decreased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injuries,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augmented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fatalities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55.0%,</w:t>
      </w:r>
      <w:r>
        <w:rPr>
          <w:spacing w:val="1"/>
        </w:rPr>
        <w:t> </w:t>
      </w:r>
      <w:r>
        <w:rPr/>
        <w:t>incapacitating</w:t>
      </w:r>
      <w:r>
        <w:rPr>
          <w:spacing w:val="1"/>
        </w:rPr>
        <w:t> </w:t>
      </w:r>
      <w:r>
        <w:rPr/>
        <w:t>injuries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57.9%,</w:t>
      </w:r>
      <w:r>
        <w:rPr>
          <w:spacing w:val="1"/>
        </w:rPr>
        <w:t> </w:t>
      </w:r>
      <w:r>
        <w:rPr/>
        <w:t>non-incapacitating</w:t>
      </w:r>
      <w:r>
        <w:rPr>
          <w:spacing w:val="1"/>
        </w:rPr>
        <w:t> </w:t>
      </w:r>
      <w:r>
        <w:rPr/>
        <w:t>injuries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31.5%, and probable injuries by 33.0%. However, dry</w:t>
      </w:r>
      <w:r>
        <w:rPr>
          <w:spacing w:val="-48"/>
        </w:rPr>
        <w:t> </w:t>
      </w:r>
      <w:r>
        <w:rPr/>
        <w:t>pavement crashes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urban</w:t>
      </w:r>
      <w:r>
        <w:rPr>
          <w:spacing w:val="-5"/>
        </w:rPr>
        <w:t> </w:t>
      </w:r>
      <w:r>
        <w:rPr/>
        <w:t>areas</w:t>
      </w:r>
      <w:r>
        <w:rPr>
          <w:spacing w:val="-6"/>
        </w:rPr>
        <w:t> </w:t>
      </w:r>
      <w:r>
        <w:rPr/>
        <w:t>decreased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chance</w:t>
      </w:r>
      <w:r>
        <w:rPr>
          <w:spacing w:val="-48"/>
        </w:rPr>
        <w:t> </w:t>
      </w:r>
      <w:r>
        <w:rPr/>
        <w:t>of probable injuries by 86.7%. In keeping with these</w:t>
      </w:r>
      <w:r>
        <w:rPr>
          <w:spacing w:val="1"/>
        </w:rPr>
        <w:t> </w:t>
      </w:r>
      <w:r>
        <w:rPr/>
        <w:t>studies, dry surface condition crashes in urban areas</w:t>
      </w:r>
      <w:r>
        <w:rPr>
          <w:spacing w:val="1"/>
        </w:rPr>
        <w:t> </w:t>
      </w:r>
      <w:r>
        <w:rPr/>
        <w:t>augmented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fatalities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35.4%,</w:t>
      </w:r>
      <w:r>
        <w:rPr>
          <w:spacing w:val="1"/>
        </w:rPr>
        <w:t> </w:t>
      </w:r>
      <w:r>
        <w:rPr/>
        <w:t>incapacitating injuries 62.6%, and non-incapacitating</w:t>
      </w:r>
      <w:r>
        <w:rPr>
          <w:spacing w:val="1"/>
        </w:rPr>
        <w:t> </w:t>
      </w:r>
      <w:r>
        <w:rPr/>
        <w:t>injuries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r>
        <w:rPr/>
        <w:t>27.8%</w:t>
      </w:r>
      <w:r>
        <w:rPr>
          <w:spacing w:val="2"/>
        </w:rPr>
        <w:t> </w:t>
      </w:r>
      <w:r>
        <w:rPr/>
        <w:t>[95].</w:t>
      </w:r>
    </w:p>
    <w:p>
      <w:pPr>
        <w:pStyle w:val="Heading2"/>
        <w:spacing w:before="2"/>
        <w:ind w:left="679"/>
        <w:rPr>
          <w:i/>
        </w:rPr>
      </w:pPr>
      <w:r>
        <w:rPr>
          <w:i/>
        </w:rPr>
        <w:t>Accident</w:t>
      </w:r>
      <w:r>
        <w:rPr>
          <w:i/>
          <w:spacing w:val="4"/>
        </w:rPr>
        <w:t> </w:t>
      </w:r>
      <w:r>
        <w:rPr>
          <w:i/>
        </w:rPr>
        <w:t>Characteristics</w:t>
      </w:r>
      <w:r>
        <w:rPr>
          <w:i/>
          <w:spacing w:val="3"/>
        </w:rPr>
        <w:t> </w:t>
      </w:r>
      <w:r>
        <w:rPr>
          <w:i/>
        </w:rPr>
        <w:t>Factors</w:t>
      </w:r>
    </w:p>
    <w:p>
      <w:pPr>
        <w:pStyle w:val="BodyText"/>
        <w:ind w:left="679" w:right="936"/>
      </w:pPr>
      <w:r>
        <w:rPr/>
        <w:t>A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literature</w:t>
      </w:r>
      <w:r>
        <w:rPr>
          <w:spacing w:val="1"/>
        </w:rPr>
        <w:t> </w:t>
      </w:r>
      <w:r>
        <w:rPr/>
        <w:t>showed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characteristics</w:t>
      </w:r>
      <w:r>
        <w:rPr>
          <w:spacing w:val="-6"/>
        </w:rPr>
        <w:t> </w:t>
      </w:r>
      <w:r>
        <w:rPr/>
        <w:t>are</w:t>
      </w:r>
      <w:r>
        <w:rPr>
          <w:spacing w:val="-12"/>
        </w:rPr>
        <w:t> </w:t>
      </w:r>
      <w:r>
        <w:rPr/>
        <w:t>also</w:t>
      </w:r>
      <w:r>
        <w:rPr>
          <w:spacing w:val="-6"/>
        </w:rPr>
        <w:t> </w:t>
      </w:r>
      <w:r>
        <w:rPr/>
        <w:t>involved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rise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crash</w:t>
      </w:r>
      <w:r>
        <w:rPr>
          <w:spacing w:val="-47"/>
        </w:rPr>
        <w:t> </w:t>
      </w:r>
      <w:r>
        <w:rPr/>
        <w:t>severity. Hence, five sub-factors of this element are</w:t>
      </w:r>
      <w:r>
        <w:rPr>
          <w:spacing w:val="1"/>
        </w:rPr>
        <w:t> </w:t>
      </w:r>
      <w:r>
        <w:rPr/>
        <w:t>presented in Table1. In this study, the collision type</w:t>
      </w:r>
      <w:r>
        <w:rPr>
          <w:spacing w:val="1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crash</w:t>
      </w:r>
      <w:r>
        <w:rPr>
          <w:spacing w:val="-9"/>
        </w:rPr>
        <w:t> </w:t>
      </w:r>
      <w:r>
        <w:rPr>
          <w:spacing w:val="-1"/>
        </w:rPr>
        <w:t>location</w:t>
      </w:r>
      <w:r>
        <w:rPr>
          <w:spacing w:val="-10"/>
        </w:rPr>
        <w:t> </w:t>
      </w:r>
      <w:r>
        <w:rPr/>
        <w:t>are</w:t>
      </w:r>
      <w:r>
        <w:rPr>
          <w:spacing w:val="-12"/>
        </w:rPr>
        <w:t> </w:t>
      </w:r>
      <w:r>
        <w:rPr/>
        <w:t>considered</w:t>
      </w:r>
      <w:r>
        <w:rPr>
          <w:spacing w:val="-8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sub-</w:t>
      </w:r>
      <w:r>
        <w:rPr>
          <w:spacing w:val="-48"/>
        </w:rPr>
        <w:t> </w:t>
      </w:r>
      <w:r>
        <w:rPr/>
        <w:t>factors due to their high frequency in the previous</w:t>
      </w:r>
      <w:r>
        <w:rPr>
          <w:spacing w:val="1"/>
        </w:rPr>
        <w:t> </w:t>
      </w:r>
      <w:r>
        <w:rPr/>
        <w:t>studies.</w:t>
      </w:r>
    </w:p>
    <w:p>
      <w:pPr>
        <w:pStyle w:val="ListParagraph"/>
        <w:numPr>
          <w:ilvl w:val="0"/>
          <w:numId w:val="4"/>
        </w:numPr>
        <w:tabs>
          <w:tab w:pos="1040" w:val="left" w:leader="none"/>
        </w:tabs>
        <w:spacing w:line="240" w:lineRule="auto" w:before="0" w:after="0"/>
        <w:ind w:left="1039" w:right="0" w:hanging="361"/>
        <w:jc w:val="both"/>
        <w:rPr>
          <w:i/>
          <w:sz w:val="20"/>
        </w:rPr>
      </w:pPr>
      <w:r>
        <w:rPr>
          <w:i/>
          <w:sz w:val="20"/>
        </w:rPr>
        <w:t>Collision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Type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header="544" w:footer="405" w:top="660" w:bottom="0" w:left="680" w:right="500"/>
          <w:cols w:num="2" w:equalWidth="0">
            <w:col w:w="5082" w:space="40"/>
            <w:col w:w="5938"/>
          </w:cols>
        </w:sectPr>
      </w:pPr>
    </w:p>
    <w:p>
      <w:pPr>
        <w:pStyle w:val="BodyText"/>
        <w:spacing w:before="6"/>
        <w:ind w:left="0"/>
        <w:jc w:val="left"/>
        <w:rPr>
          <w:i/>
          <w:sz w:val="26"/>
        </w:rPr>
      </w:pPr>
    </w:p>
    <w:p>
      <w:pPr>
        <w:spacing w:after="0"/>
        <w:jc w:val="left"/>
        <w:rPr>
          <w:sz w:val="26"/>
        </w:rPr>
        <w:sectPr>
          <w:pgSz w:w="12240" w:h="15840"/>
          <w:pgMar w:header="544" w:footer="405" w:top="1020" w:bottom="600" w:left="680" w:right="500"/>
        </w:sectPr>
      </w:pPr>
    </w:p>
    <w:p>
      <w:pPr>
        <w:pStyle w:val="BodyText"/>
        <w:spacing w:before="91"/>
        <w:ind w:right="1"/>
      </w:pPr>
      <w:r>
        <w:rPr/>
        <w:t>Collision type includes right-angle, sideswipe, front;</w:t>
      </w:r>
      <w:r>
        <w:rPr>
          <w:spacing w:val="1"/>
        </w:rPr>
        <w:t> </w:t>
      </w:r>
      <w:r>
        <w:rPr/>
        <w:t>etc.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previous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serves</w:t>
      </w:r>
      <w:r>
        <w:rPr>
          <w:spacing w:val="1"/>
        </w:rPr>
        <w:t> </w:t>
      </w:r>
      <w:r>
        <w:rPr/>
        <w:t>a</w:t>
      </w:r>
      <w:r>
        <w:rPr>
          <w:spacing w:val="-47"/>
        </w:rPr>
        <w:t> </w:t>
      </w:r>
      <w:r>
        <w:rPr/>
        <w:t>considerable</w:t>
      </w:r>
      <w:r>
        <w:rPr>
          <w:spacing w:val="-10"/>
        </w:rPr>
        <w:t> </w:t>
      </w:r>
      <w:r>
        <w:rPr/>
        <w:t>effect</w:t>
      </w:r>
      <w:r>
        <w:rPr>
          <w:spacing w:val="-7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severity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crash</w:t>
      </w:r>
      <w:r>
        <w:rPr>
          <w:spacing w:val="-11"/>
        </w:rPr>
        <w:t> </w:t>
      </w:r>
      <w:r>
        <w:rPr/>
        <w:t>[32,</w:t>
      </w:r>
      <w:r>
        <w:rPr>
          <w:spacing w:val="-12"/>
        </w:rPr>
        <w:t> </w:t>
      </w:r>
      <w:r>
        <w:rPr/>
        <w:t>34,</w:t>
      </w:r>
      <w:r>
        <w:rPr>
          <w:spacing w:val="-47"/>
        </w:rPr>
        <w:t> </w:t>
      </w:r>
      <w:r>
        <w:rPr/>
        <w:t>40, 57, 76]. For example, the findings of Hassan and</w:t>
      </w:r>
      <w:r>
        <w:rPr>
          <w:spacing w:val="1"/>
        </w:rPr>
        <w:t> </w:t>
      </w:r>
      <w:r>
        <w:rPr/>
        <w:t>Al-Falah showed that compared with other collision</w:t>
      </w:r>
      <w:r>
        <w:rPr>
          <w:spacing w:val="1"/>
        </w:rPr>
        <w:t> </w:t>
      </w:r>
      <w:r>
        <w:rPr/>
        <w:t>points,</w:t>
      </w:r>
      <w:r>
        <w:rPr>
          <w:spacing w:val="1"/>
        </w:rPr>
        <w:t> </w:t>
      </w:r>
      <w:r>
        <w:rPr/>
        <w:t>head-on</w:t>
      </w:r>
      <w:r>
        <w:rPr>
          <w:spacing w:val="1"/>
        </w:rPr>
        <w:t> </w:t>
      </w:r>
      <w:r>
        <w:rPr/>
        <w:t>collisions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greater</w:t>
      </w:r>
      <w:r>
        <w:rPr>
          <w:spacing w:val="1"/>
        </w:rPr>
        <w:t> </w:t>
      </w:r>
      <w:r>
        <w:rPr/>
        <w:t>odds</w:t>
      </w:r>
      <w:r>
        <w:rPr>
          <w:spacing w:val="1"/>
        </w:rPr>
        <w:t> </w:t>
      </w:r>
      <w:r>
        <w:rPr/>
        <w:t>(1.12</w:t>
      </w:r>
      <w:r>
        <w:rPr>
          <w:spacing w:val="1"/>
        </w:rPr>
        <w:t> </w:t>
      </w:r>
      <w:r>
        <w:rPr>
          <w:spacing w:val="-1"/>
        </w:rPr>
        <w:t>times)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>
          <w:spacing w:val="-1"/>
        </w:rPr>
        <w:t>being</w:t>
      </w:r>
      <w:r>
        <w:rPr>
          <w:spacing w:val="-8"/>
        </w:rPr>
        <w:t> </w:t>
      </w:r>
      <w:r>
        <w:rPr>
          <w:spacing w:val="-1"/>
        </w:rPr>
        <w:t>involved</w:t>
      </w:r>
      <w:r>
        <w:rPr>
          <w:spacing w:val="-5"/>
        </w:rPr>
        <w:t> </w:t>
      </w:r>
      <w:r>
        <w:rPr>
          <w:spacing w:val="-1"/>
        </w:rPr>
        <w:t>in</w:t>
      </w:r>
      <w:r>
        <w:rPr>
          <w:spacing w:val="-8"/>
        </w:rPr>
        <w:t> </w:t>
      </w:r>
      <w:r>
        <w:rPr>
          <w:spacing w:val="-1"/>
        </w:rPr>
        <w:t>fatal</w:t>
      </w:r>
      <w:r>
        <w:rPr>
          <w:spacing w:val="-9"/>
        </w:rPr>
        <w:t> </w:t>
      </w:r>
      <w:r>
        <w:rPr>
          <w:spacing w:val="-1"/>
        </w:rPr>
        <w:t>crashes</w:t>
      </w:r>
      <w:r>
        <w:rPr>
          <w:spacing w:val="-5"/>
        </w:rPr>
        <w:t> </w:t>
      </w:r>
      <w:r>
        <w:rPr/>
        <w:t>[80]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/>
        <w:t>It</w:t>
      </w:r>
      <w:r>
        <w:rPr>
          <w:spacing w:val="-10"/>
        </w:rPr>
        <w:t> </w:t>
      </w:r>
      <w:r>
        <w:rPr/>
        <w:t>has</w:t>
      </w:r>
      <w:r>
        <w:rPr>
          <w:spacing w:val="-47"/>
        </w:rPr>
        <w:t> </w:t>
      </w:r>
      <w:r>
        <w:rPr/>
        <w:t>been revealed that head-on collisions were the most</w:t>
      </w:r>
      <w:r>
        <w:rPr>
          <w:spacing w:val="1"/>
        </w:rPr>
        <w:t> </w:t>
      </w:r>
      <w:r>
        <w:rPr>
          <w:spacing w:val="-1"/>
        </w:rPr>
        <w:t>severe</w:t>
      </w:r>
      <w:r>
        <w:rPr>
          <w:spacing w:val="-9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traffic</w:t>
      </w:r>
      <w:r>
        <w:rPr>
          <w:spacing w:val="-6"/>
        </w:rPr>
        <w:t> </w:t>
      </w:r>
      <w:r>
        <w:rPr>
          <w:spacing w:val="-1"/>
        </w:rPr>
        <w:t>crashes</w:t>
      </w:r>
      <w:r>
        <w:rPr>
          <w:spacing w:val="-10"/>
        </w:rPr>
        <w:t> </w:t>
      </w:r>
      <w:r>
        <w:rPr>
          <w:spacing w:val="-1"/>
        </w:rPr>
        <w:t>involving</w:t>
      </w:r>
      <w:r>
        <w:rPr>
          <w:spacing w:val="-5"/>
        </w:rPr>
        <w:t> </w:t>
      </w:r>
      <w:r>
        <w:rPr>
          <w:spacing w:val="-1"/>
        </w:rPr>
        <w:t>trucks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cars.</w:t>
      </w:r>
      <w:r>
        <w:rPr>
          <w:spacing w:val="-12"/>
        </w:rPr>
        <w:t> </w:t>
      </w:r>
      <w:r>
        <w:rPr/>
        <w:t>This</w:t>
      </w:r>
      <w:r>
        <w:rPr>
          <w:spacing w:val="-48"/>
        </w:rPr>
        <w:t> </w:t>
      </w:r>
      <w:r>
        <w:rPr/>
        <w:t>assertion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instinctively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substantial</w:t>
      </w:r>
      <w:r>
        <w:rPr>
          <w:spacing w:val="1"/>
        </w:rPr>
        <w:t> </w:t>
      </w:r>
      <w:r>
        <w:rPr/>
        <w:t>differences</w:t>
      </w:r>
      <w:r>
        <w:rPr>
          <w:spacing w:val="1"/>
        </w:rPr>
        <w:t> </w:t>
      </w:r>
      <w:r>
        <w:rPr/>
        <w:t>in the</w:t>
      </w:r>
      <w:r>
        <w:rPr>
          <w:spacing w:val="1"/>
        </w:rPr>
        <w:t> </w:t>
      </w:r>
      <w:r>
        <w:rPr/>
        <w:t>size</w:t>
      </w:r>
      <w:r>
        <w:rPr>
          <w:spacing w:val="1"/>
        </w:rPr>
        <w:t> </w:t>
      </w:r>
      <w:r>
        <w:rPr/>
        <w:t>of two</w:t>
      </w:r>
      <w:r>
        <w:rPr>
          <w:spacing w:val="1"/>
        </w:rPr>
        <w:t> </w:t>
      </w:r>
      <w:r>
        <w:rPr/>
        <w:t>vehicles,</w:t>
      </w:r>
      <w:r>
        <w:rPr>
          <w:spacing w:val="1"/>
        </w:rPr>
        <w:t> </w:t>
      </w:r>
      <w:r>
        <w:rPr/>
        <w:t>weight and, the relative speed of impact regarding the</w:t>
      </w:r>
      <w:r>
        <w:rPr>
          <w:spacing w:val="-47"/>
        </w:rPr>
        <w:t> </w:t>
      </w:r>
      <w:r>
        <w:rPr/>
        <w:t>opposing directions of two vehicles movement [77].</w:t>
      </w:r>
      <w:r>
        <w:rPr>
          <w:spacing w:val="1"/>
        </w:rPr>
        <w:t> </w:t>
      </w:r>
      <w:r>
        <w:rPr>
          <w:spacing w:val="-1"/>
        </w:rPr>
        <w:t>While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RE</w:t>
      </w:r>
      <w:r>
        <w:rPr>
          <w:spacing w:val="-9"/>
        </w:rPr>
        <w:t> </w:t>
      </w:r>
      <w:r>
        <w:rPr>
          <w:spacing w:val="-1"/>
        </w:rPr>
        <w:t>collisions,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likelihood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major</w:t>
      </w:r>
      <w:r>
        <w:rPr>
          <w:spacing w:val="-9"/>
        </w:rPr>
        <w:t> </w:t>
      </w:r>
      <w:r>
        <w:rPr/>
        <w:t>injuries</w:t>
      </w:r>
      <w:r>
        <w:rPr>
          <w:spacing w:val="-47"/>
        </w:rPr>
        <w:t> </w:t>
      </w:r>
      <w:r>
        <w:rPr/>
        <w:t>has been reduced by 142% and the likelihood of no</w:t>
      </w:r>
      <w:r>
        <w:rPr>
          <w:spacing w:val="1"/>
        </w:rPr>
        <w:t> </w:t>
      </w:r>
      <w:r>
        <w:rPr/>
        <w:t>injuries</w:t>
      </w:r>
      <w:r>
        <w:rPr>
          <w:spacing w:val="-7"/>
        </w:rPr>
        <w:t> </w:t>
      </w:r>
      <w:r>
        <w:rPr/>
        <w:t>was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augment</w:t>
      </w:r>
      <w:r>
        <w:rPr>
          <w:spacing w:val="-1"/>
        </w:rPr>
        <w:t> </w:t>
      </w:r>
      <w:r>
        <w:rPr/>
        <w:t>by</w:t>
      </w:r>
      <w:r>
        <w:rPr>
          <w:spacing w:val="-9"/>
        </w:rPr>
        <w:t> </w:t>
      </w:r>
      <w:r>
        <w:rPr/>
        <w:t>84%.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finding</w:t>
      </w:r>
      <w:r>
        <w:rPr>
          <w:spacing w:val="-3"/>
        </w:rPr>
        <w:t> </w:t>
      </w:r>
      <w:r>
        <w:rPr/>
        <w:t>is</w:t>
      </w:r>
      <w:r>
        <w:rPr>
          <w:spacing w:val="-47"/>
        </w:rPr>
        <w:t> </w:t>
      </w:r>
      <w:r>
        <w:rPr/>
        <w:t>intuitive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RE</w:t>
      </w:r>
      <w:r>
        <w:rPr>
          <w:spacing w:val="1"/>
        </w:rPr>
        <w:t> </w:t>
      </w:r>
      <w:r>
        <w:rPr/>
        <w:t>collisions</w:t>
      </w:r>
      <w:r>
        <w:rPr>
          <w:spacing w:val="1"/>
        </w:rPr>
        <w:t> </w:t>
      </w:r>
      <w:r>
        <w:rPr/>
        <w:t>mostly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structural damages [43]. Also, the sideswipe collision</w:t>
      </w:r>
      <w:r>
        <w:rPr>
          <w:spacing w:val="-47"/>
        </w:rPr>
        <w:t> </w:t>
      </w:r>
      <w:r>
        <w:rPr>
          <w:spacing w:val="-1"/>
        </w:rPr>
        <w:t>as</w:t>
      </w:r>
      <w:r>
        <w:rPr>
          <w:spacing w:val="-11"/>
        </w:rPr>
        <w:t> </w:t>
      </w:r>
      <w:r>
        <w:rPr>
          <w:spacing w:val="-1"/>
        </w:rPr>
        <w:t>one</w:t>
      </w:r>
      <w:r>
        <w:rPr>
          <w:spacing w:val="-9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collision</w:t>
      </w:r>
      <w:r>
        <w:rPr>
          <w:spacing w:val="-8"/>
        </w:rPr>
        <w:t> </w:t>
      </w:r>
      <w:r>
        <w:rPr>
          <w:spacing w:val="-1"/>
        </w:rPr>
        <w:t>types,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considerable</w:t>
      </w:r>
      <w:r>
        <w:rPr>
          <w:spacing w:val="-12"/>
        </w:rPr>
        <w:t> </w:t>
      </w:r>
      <w:r>
        <w:rPr/>
        <w:t>effect</w:t>
      </w:r>
      <w:r>
        <w:rPr>
          <w:spacing w:val="-48"/>
        </w:rPr>
        <w:t> </w:t>
      </w:r>
      <w:r>
        <w:rPr/>
        <w:t>on the severity of the crash. Confirming this issue the</w:t>
      </w:r>
      <w:r>
        <w:rPr>
          <w:spacing w:val="-47"/>
        </w:rPr>
        <w:t> </w:t>
      </w:r>
      <w:r>
        <w:rPr/>
        <w:t>findings of</w:t>
      </w:r>
      <w:r>
        <w:rPr>
          <w:spacing w:val="-6"/>
        </w:rPr>
        <w:t> </w:t>
      </w:r>
      <w:r>
        <w:rPr/>
        <w:t>Be´dard</w:t>
      </w:r>
      <w:r>
        <w:rPr>
          <w:spacing w:val="-1"/>
        </w:rPr>
        <w:t> </w:t>
      </w:r>
      <w:r>
        <w:rPr>
          <w:i/>
        </w:rPr>
        <w:t>et</w:t>
      </w:r>
      <w:r>
        <w:rPr>
          <w:i/>
          <w:spacing w:val="-5"/>
        </w:rPr>
        <w:t> </w:t>
      </w:r>
      <w:r>
        <w:rPr>
          <w:i/>
        </w:rPr>
        <w:t>al.</w:t>
      </w:r>
      <w:r>
        <w:rPr>
          <w:i/>
          <w:spacing w:val="-7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comparison</w:t>
      </w:r>
      <w:r>
        <w:rPr>
          <w:spacing w:val="-48"/>
        </w:rPr>
        <w:t> </w:t>
      </w:r>
      <w:r>
        <w:rPr/>
        <w:t>with front collision, the driver-side collision had a</w:t>
      </w:r>
      <w:r>
        <w:rPr>
          <w:spacing w:val="1"/>
        </w:rPr>
        <w:t> </w:t>
      </w:r>
      <w:r>
        <w:rPr/>
        <w:t>greater</w:t>
      </w:r>
      <w:r>
        <w:rPr>
          <w:spacing w:val="1"/>
        </w:rPr>
        <w:t> </w:t>
      </w:r>
      <w:r>
        <w:rPr/>
        <w:t>risk</w:t>
      </w:r>
      <w:r>
        <w:rPr>
          <w:spacing w:val="1"/>
        </w:rPr>
        <w:t> </w:t>
      </w:r>
      <w:r>
        <w:rPr/>
        <w:t>(twice)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involved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accident</w:t>
      </w:r>
      <w:r>
        <w:rPr>
          <w:spacing w:val="-1"/>
        </w:rPr>
        <w:t> </w:t>
      </w:r>
      <w:r>
        <w:rPr/>
        <w:t>[39].</w:t>
      </w:r>
    </w:p>
    <w:p>
      <w:pPr>
        <w:pStyle w:val="ListParagraph"/>
        <w:numPr>
          <w:ilvl w:val="0"/>
          <w:numId w:val="4"/>
        </w:numPr>
        <w:tabs>
          <w:tab w:pos="1121" w:val="left" w:leader="none"/>
        </w:tabs>
        <w:spacing w:line="240" w:lineRule="auto" w:before="2" w:after="0"/>
        <w:ind w:left="1120" w:right="0" w:hanging="361"/>
        <w:jc w:val="both"/>
        <w:rPr>
          <w:i/>
          <w:sz w:val="20"/>
        </w:rPr>
      </w:pPr>
      <w:r>
        <w:rPr>
          <w:i/>
          <w:sz w:val="20"/>
        </w:rPr>
        <w:t>Crash Location</w:t>
      </w:r>
    </w:p>
    <w:p>
      <w:pPr>
        <w:pStyle w:val="BodyText"/>
      </w:pPr>
      <w:r>
        <w:rPr/>
        <w:t>A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association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literature between the crash location and the severity</w:t>
      </w:r>
      <w:r>
        <w:rPr>
          <w:spacing w:val="1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crashes</w:t>
      </w:r>
      <w:r>
        <w:rPr>
          <w:spacing w:val="-7"/>
        </w:rPr>
        <w:t> </w:t>
      </w:r>
      <w:r>
        <w:rPr/>
        <w:t>[34,</w:t>
      </w:r>
      <w:r>
        <w:rPr>
          <w:spacing w:val="-16"/>
        </w:rPr>
        <w:t> </w:t>
      </w:r>
      <w:r>
        <w:rPr/>
        <w:t>37,</w:t>
      </w:r>
      <w:r>
        <w:rPr>
          <w:spacing w:val="-12"/>
        </w:rPr>
        <w:t> </w:t>
      </w:r>
      <w:r>
        <w:rPr/>
        <w:t>56,</w:t>
      </w:r>
      <w:r>
        <w:rPr>
          <w:spacing w:val="-14"/>
        </w:rPr>
        <w:t> </w:t>
      </w:r>
      <w:r>
        <w:rPr/>
        <w:t>77,</w:t>
      </w:r>
      <w:r>
        <w:rPr>
          <w:spacing w:val="-14"/>
        </w:rPr>
        <w:t> </w:t>
      </w:r>
      <w:r>
        <w:rPr/>
        <w:t>79].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it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48"/>
        </w:rPr>
        <w:t> </w:t>
      </w:r>
      <w:r>
        <w:rPr/>
        <w:t>reported that an intersection-related traffic crash has a</w:t>
      </w:r>
      <w:r>
        <w:rPr>
          <w:spacing w:val="-47"/>
        </w:rPr>
        <w:t> </w:t>
      </w:r>
      <w:r>
        <w:rPr/>
        <w:t>lower chance of causing fatal and serious injuries in</w:t>
      </w:r>
      <w:r>
        <w:rPr>
          <w:spacing w:val="1"/>
        </w:rPr>
        <w:t> </w:t>
      </w:r>
      <w:r>
        <w:rPr/>
        <w:t>comparison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non-intersection-related</w:t>
      </w:r>
      <w:r>
        <w:rPr>
          <w:spacing w:val="1"/>
        </w:rPr>
        <w:t> </w:t>
      </w:r>
      <w:r>
        <w:rPr/>
        <w:t>traffic</w:t>
      </w:r>
      <w:r>
        <w:rPr>
          <w:spacing w:val="-47"/>
        </w:rPr>
        <w:t> </w:t>
      </w:r>
      <w:r>
        <w:rPr/>
        <w:t>crashes [80, 97]. This issue is also highlighted for bus</w:t>
      </w:r>
      <w:r>
        <w:rPr>
          <w:spacing w:val="-47"/>
        </w:rPr>
        <w:t> </w:t>
      </w:r>
      <w:r>
        <w:rPr/>
        <w:t>crashes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 the</w:t>
      </w:r>
      <w:r>
        <w:rPr>
          <w:spacing w:val="1"/>
        </w:rPr>
        <w:t> </w:t>
      </w:r>
      <w:r>
        <w:rPr/>
        <w:t>intersection-related</w:t>
      </w:r>
      <w:r>
        <w:rPr>
          <w:spacing w:val="1"/>
        </w:rPr>
        <w:t> </w:t>
      </w:r>
      <w:r>
        <w:rPr/>
        <w:t>bus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augmented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likelihood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incapacitating,</w:t>
      </w:r>
      <w:r>
        <w:rPr>
          <w:spacing w:val="1"/>
        </w:rPr>
        <w:t> </w:t>
      </w:r>
      <w:r>
        <w:rPr/>
        <w:t>severe</w:t>
      </w:r>
      <w:r>
        <w:rPr>
          <w:spacing w:val="-47"/>
        </w:rPr>
        <w:t> </w:t>
      </w:r>
      <w:r>
        <w:rPr/>
        <w:t>non-incapacitating,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light</w:t>
      </w:r>
      <w:r>
        <w:rPr>
          <w:spacing w:val="-3"/>
        </w:rPr>
        <w:t> </w:t>
      </w:r>
      <w:r>
        <w:rPr/>
        <w:t>injuries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7.0%,</w:t>
      </w:r>
      <w:r>
        <w:rPr>
          <w:spacing w:val="-6"/>
        </w:rPr>
        <w:t> </w:t>
      </w:r>
      <w:r>
        <w:rPr/>
        <w:t>27.5%,</w:t>
      </w:r>
      <w:r>
        <w:rPr>
          <w:spacing w:val="-48"/>
        </w:rPr>
        <w:t> </w:t>
      </w:r>
      <w:r>
        <w:rPr/>
        <w:t>and</w:t>
      </w:r>
      <w:r>
        <w:rPr>
          <w:spacing w:val="1"/>
        </w:rPr>
        <w:t> </w:t>
      </w:r>
      <w:r>
        <w:rPr/>
        <w:t>6.6%,</w:t>
      </w:r>
      <w:r>
        <w:rPr>
          <w:spacing w:val="1"/>
        </w:rPr>
        <w:t> </w:t>
      </w:r>
      <w:r>
        <w:rPr/>
        <w:t>respectively,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slightly</w:t>
      </w:r>
      <w:r>
        <w:rPr>
          <w:spacing w:val="1"/>
        </w:rPr>
        <w:t> </w:t>
      </w:r>
      <w:r>
        <w:rPr/>
        <w:t>decreased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likelihood of fatal injuries by 0.7%. Although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finding</w:t>
      </w:r>
      <w:r>
        <w:rPr>
          <w:spacing w:val="1"/>
        </w:rPr>
        <w:t> </w:t>
      </w:r>
      <w:r>
        <w:rPr/>
        <w:t>respects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collision</w:t>
      </w:r>
      <w:r>
        <w:rPr>
          <w:spacing w:val="1"/>
        </w:rPr>
        <w:t> </w:t>
      </w:r>
      <w:r>
        <w:rPr/>
        <w:t>type</w:t>
      </w:r>
      <w:r>
        <w:rPr>
          <w:spacing w:val="1"/>
        </w:rPr>
        <w:t> </w:t>
      </w:r>
      <w:r>
        <w:rPr/>
        <w:t>in</w:t>
      </w:r>
      <w:r>
        <w:rPr>
          <w:spacing w:val="-47"/>
        </w:rPr>
        <w:t> </w:t>
      </w:r>
      <w:r>
        <w:rPr/>
        <w:t>intersections causes greater severity of injury, the risk</w:t>
      </w:r>
      <w:r>
        <w:rPr>
          <w:spacing w:val="-47"/>
        </w:rPr>
        <w:t> </w:t>
      </w:r>
      <w:r>
        <w:rPr/>
        <w:t>of fatality remains comparatively low, because of low</w:t>
      </w:r>
      <w:r>
        <w:rPr>
          <w:spacing w:val="-47"/>
        </w:rPr>
        <w:t> </w:t>
      </w:r>
      <w:r>
        <w:rPr/>
        <w:t>speed at the intersections [27], and non-intersection-</w:t>
      </w:r>
      <w:r>
        <w:rPr>
          <w:spacing w:val="1"/>
        </w:rPr>
        <w:t> </w:t>
      </w:r>
      <w:r>
        <w:rPr/>
        <w:t>related</w:t>
      </w:r>
      <w:r>
        <w:rPr>
          <w:spacing w:val="-8"/>
        </w:rPr>
        <w:t> </w:t>
      </w:r>
      <w:r>
        <w:rPr/>
        <w:t>vehicle</w:t>
      </w:r>
      <w:r>
        <w:rPr>
          <w:spacing w:val="-4"/>
        </w:rPr>
        <w:t> </w:t>
      </w:r>
      <w:r>
        <w:rPr/>
        <w:t>crashes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1.77</w:t>
      </w:r>
      <w:r>
        <w:rPr>
          <w:spacing w:val="-8"/>
        </w:rPr>
        <w:t> </w:t>
      </w:r>
      <w:r>
        <w:rPr/>
        <w:t>times</w:t>
      </w:r>
      <w:r>
        <w:rPr>
          <w:spacing w:val="-2"/>
        </w:rPr>
        <w:t> </w:t>
      </w:r>
      <w:r>
        <w:rPr/>
        <w:t>more</w:t>
      </w:r>
      <w:r>
        <w:rPr>
          <w:spacing w:val="-6"/>
        </w:rPr>
        <w:t> </w:t>
      </w:r>
      <w:r>
        <w:rPr/>
        <w:t>probable</w:t>
      </w:r>
      <w:r>
        <w:rPr>
          <w:spacing w:val="-48"/>
        </w:rPr>
        <w:t> </w:t>
      </w:r>
      <w:r>
        <w:rPr/>
        <w:t>to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severe</w:t>
      </w:r>
      <w:r>
        <w:rPr>
          <w:spacing w:val="1"/>
        </w:rPr>
        <w:t> </w:t>
      </w:r>
      <w:r>
        <w:rPr/>
        <w:t>injuries</w:t>
      </w:r>
      <w:r>
        <w:rPr>
          <w:spacing w:val="1"/>
        </w:rPr>
        <w:t> </w:t>
      </w:r>
      <w:r>
        <w:rPr/>
        <w:t>[32].</w:t>
      </w:r>
      <w:r>
        <w:rPr>
          <w:spacing w:val="1"/>
        </w:rPr>
        <w:t> </w:t>
      </w:r>
      <w:r>
        <w:rPr/>
        <w:t>Type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highway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tunnel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significantly</w:t>
      </w:r>
      <w:r>
        <w:rPr>
          <w:spacing w:val="1"/>
        </w:rPr>
        <w:t> </w:t>
      </w:r>
      <w:r>
        <w:rPr/>
        <w:t>associated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crashes.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study</w:t>
      </w:r>
      <w:r>
        <w:rPr>
          <w:spacing w:val="-47"/>
        </w:rPr>
        <w:t> </w:t>
      </w:r>
      <w:r>
        <w:rPr/>
        <w:t>results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Ma</w:t>
      </w:r>
      <w:r>
        <w:rPr>
          <w:spacing w:val="-9"/>
        </w:rPr>
        <w:t> </w:t>
      </w:r>
      <w:r>
        <w:rPr>
          <w:i/>
        </w:rPr>
        <w:t>et</w:t>
      </w:r>
      <w:r>
        <w:rPr>
          <w:i/>
          <w:spacing w:val="-9"/>
        </w:rPr>
        <w:t> </w:t>
      </w:r>
      <w:r>
        <w:rPr>
          <w:i/>
        </w:rPr>
        <w:t>al.</w:t>
      </w:r>
      <w:r>
        <w:rPr>
          <w:i/>
          <w:spacing w:val="-11"/>
        </w:rPr>
        <w:t> </w:t>
      </w:r>
      <w:r>
        <w:rPr/>
        <w:t>pinpoint</w:t>
      </w:r>
      <w:r>
        <w:rPr>
          <w:spacing w:val="-8"/>
        </w:rPr>
        <w:t> </w:t>
      </w:r>
      <w:r>
        <w:rPr/>
        <w:t>an</w:t>
      </w:r>
      <w:r>
        <w:rPr>
          <w:spacing w:val="-10"/>
        </w:rPr>
        <w:t> </w:t>
      </w:r>
      <w:r>
        <w:rPr/>
        <w:t>enhanced</w:t>
      </w:r>
      <w:r>
        <w:rPr>
          <w:spacing w:val="-7"/>
        </w:rPr>
        <w:t> </w:t>
      </w:r>
      <w:r>
        <w:rPr/>
        <w:t>injury</w:t>
      </w:r>
      <w:r>
        <w:rPr>
          <w:spacing w:val="-8"/>
        </w:rPr>
        <w:t> </w:t>
      </w:r>
      <w:r>
        <w:rPr/>
        <w:t>among</w:t>
      </w:r>
      <w:r>
        <w:rPr>
          <w:spacing w:val="-48"/>
        </w:rPr>
        <w:t> </w:t>
      </w:r>
      <w:r>
        <w:rPr/>
        <w:t>occurred crash in the tunnel entrance and tunnel exit,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happened</w:t>
      </w:r>
      <w:r>
        <w:rPr>
          <w:spacing w:val="1"/>
        </w:rPr>
        <w:t> </w:t>
      </w:r>
      <w:r>
        <w:rPr/>
        <w:t>inside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tunnels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underlying</w:t>
      </w:r>
      <w:r>
        <w:rPr>
          <w:spacing w:val="-1"/>
        </w:rPr>
        <w:t> </w:t>
      </w:r>
      <w:r>
        <w:rPr/>
        <w:t>reason</w:t>
      </w:r>
      <w:r>
        <w:rPr>
          <w:spacing w:val="-8"/>
        </w:rPr>
        <w:t> </w:t>
      </w:r>
      <w:r>
        <w:rPr/>
        <w:t>could</w:t>
      </w:r>
      <w:r>
        <w:rPr>
          <w:spacing w:val="-6"/>
        </w:rPr>
        <w:t> </w:t>
      </w:r>
      <w:r>
        <w:rPr/>
        <w:t>be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sudden</w:t>
      </w:r>
      <w:r>
        <w:rPr>
          <w:spacing w:val="-47"/>
        </w:rPr>
        <w:t> </w:t>
      </w:r>
      <w:r>
        <w:rPr>
          <w:spacing w:val="-1"/>
        </w:rPr>
        <w:t>change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geometry,</w:t>
      </w:r>
      <w:r>
        <w:rPr>
          <w:spacing w:val="-5"/>
        </w:rPr>
        <w:t> </w:t>
      </w:r>
      <w:r>
        <w:rPr>
          <w:spacing w:val="-1"/>
        </w:rPr>
        <w:t>weather,</w:t>
      </w:r>
      <w:r>
        <w:rPr>
          <w:spacing w:val="-7"/>
        </w:rPr>
        <w:t> </w:t>
      </w:r>
      <w:r>
        <w:rPr/>
        <w:t>and</w:t>
      </w:r>
      <w:r>
        <w:rPr>
          <w:spacing w:val="-12"/>
        </w:rPr>
        <w:t> </w:t>
      </w:r>
      <w:r>
        <w:rPr/>
        <w:t>light</w:t>
      </w:r>
      <w:r>
        <w:rPr>
          <w:spacing w:val="-9"/>
        </w:rPr>
        <w:t> </w:t>
      </w:r>
      <w:r>
        <w:rPr/>
        <w:t>conditions</w:t>
      </w:r>
      <w:r>
        <w:rPr>
          <w:spacing w:val="-11"/>
        </w:rPr>
        <w:t> </w:t>
      </w:r>
      <w:r>
        <w:rPr/>
        <w:t>near</w:t>
      </w:r>
      <w:r>
        <w:rPr>
          <w:spacing w:val="-47"/>
        </w:rPr>
        <w:t> </w:t>
      </w:r>
      <w:r>
        <w:rPr/>
        <w:t>the tunnel entrance and tunnel exit which may disturb</w:t>
      </w:r>
      <w:r>
        <w:rPr>
          <w:spacing w:val="-47"/>
        </w:rPr>
        <w:t> </w:t>
      </w:r>
      <w:r>
        <w:rPr/>
        <w:t>drivers’</w:t>
      </w:r>
      <w:r>
        <w:rPr>
          <w:spacing w:val="7"/>
        </w:rPr>
        <w:t> </w:t>
      </w:r>
      <w:r>
        <w:rPr/>
        <w:t>concentration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cause</w:t>
      </w:r>
      <w:r>
        <w:rPr>
          <w:spacing w:val="10"/>
        </w:rPr>
        <w:t> </w:t>
      </w:r>
      <w:r>
        <w:rPr/>
        <w:t>more</w:t>
      </w:r>
      <w:r>
        <w:rPr>
          <w:spacing w:val="8"/>
        </w:rPr>
        <w:t> </w:t>
      </w:r>
      <w:r>
        <w:rPr/>
        <w:t>severe</w:t>
      </w:r>
      <w:r>
        <w:rPr>
          <w:spacing w:val="10"/>
        </w:rPr>
        <w:t> </w:t>
      </w:r>
      <w:r>
        <w:rPr/>
        <w:t>crashes</w:t>
      </w:r>
    </w:p>
    <w:p>
      <w:pPr>
        <w:pStyle w:val="BodyText"/>
      </w:pPr>
      <w:r>
        <w:rPr/>
        <w:t>[87] and it has been revealed that highway hazardous</w:t>
      </w:r>
      <w:r>
        <w:rPr>
          <w:spacing w:val="1"/>
        </w:rPr>
        <w:t> </w:t>
      </w:r>
      <w:r>
        <w:rPr/>
        <w:t>material</w:t>
      </w:r>
      <w:r>
        <w:rPr>
          <w:spacing w:val="1"/>
        </w:rPr>
        <w:t> </w:t>
      </w:r>
      <w:r>
        <w:rPr/>
        <w:t>truck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happening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non-interstate</w:t>
      </w:r>
      <w:r>
        <w:rPr>
          <w:spacing w:val="-47"/>
        </w:rPr>
        <w:t> </w:t>
      </w:r>
      <w:r>
        <w:rPr/>
        <w:t>highways,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probability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major</w:t>
      </w:r>
      <w:r>
        <w:rPr>
          <w:spacing w:val="-8"/>
        </w:rPr>
        <w:t> </w:t>
      </w:r>
      <w:r>
        <w:rPr/>
        <w:t>injuries</w:t>
      </w:r>
      <w:r>
        <w:rPr>
          <w:spacing w:val="-7"/>
        </w:rPr>
        <w:t> </w:t>
      </w:r>
      <w:r>
        <w:rPr/>
        <w:t>reduced</w:t>
      </w:r>
      <w:r>
        <w:rPr>
          <w:spacing w:val="-8"/>
        </w:rPr>
        <w:t> </w:t>
      </w:r>
      <w:r>
        <w:rPr/>
        <w:t>by</w:t>
      </w:r>
      <w:r>
        <w:rPr>
          <w:spacing w:val="-48"/>
        </w:rPr>
        <w:t> </w:t>
      </w:r>
      <w:r>
        <w:rPr/>
        <w:t>113%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the probability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injuries</w:t>
      </w:r>
      <w:r>
        <w:rPr>
          <w:spacing w:val="-3"/>
        </w:rPr>
        <w:t> </w:t>
      </w:r>
      <w:r>
        <w:rPr/>
        <w:t>augmented</w:t>
      </w:r>
      <w:r>
        <w:rPr>
          <w:spacing w:val="7"/>
        </w:rPr>
        <w:t> </w:t>
      </w:r>
      <w:r>
        <w:rPr/>
        <w:t>by</w:t>
      </w:r>
    </w:p>
    <w:p>
      <w:pPr>
        <w:pStyle w:val="BodyText"/>
        <w:spacing w:before="91"/>
        <w:ind w:left="679" w:right="937"/>
      </w:pPr>
      <w:r>
        <w:rPr/>
        <w:br w:type="column"/>
      </w:r>
      <w:r>
        <w:rPr/>
        <w:t>47% for the vehicle occupants. This could be due to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lower</w:t>
      </w:r>
      <w:r>
        <w:rPr>
          <w:spacing w:val="-7"/>
        </w:rPr>
        <w:t> </w:t>
      </w:r>
      <w:r>
        <w:rPr>
          <w:spacing w:val="-1"/>
        </w:rPr>
        <w:t>volume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traffic</w:t>
      </w:r>
      <w:r>
        <w:rPr>
          <w:spacing w:val="-6"/>
        </w:rPr>
        <w:t> </w:t>
      </w:r>
      <w:r>
        <w:rPr/>
        <w:t>on</w:t>
      </w:r>
      <w:r>
        <w:rPr>
          <w:spacing w:val="-11"/>
        </w:rPr>
        <w:t> </w:t>
      </w:r>
      <w:r>
        <w:rPr/>
        <w:t>non-interstate</w:t>
      </w:r>
      <w:r>
        <w:rPr>
          <w:spacing w:val="-4"/>
        </w:rPr>
        <w:t> </w:t>
      </w:r>
      <w:r>
        <w:rPr/>
        <w:t>highways</w:t>
      </w:r>
      <w:r>
        <w:rPr>
          <w:spacing w:val="-48"/>
        </w:rPr>
        <w:t> </w:t>
      </w:r>
      <w:r>
        <w:rPr/>
        <w:t>[43].</w:t>
      </w:r>
    </w:p>
    <w:p>
      <w:pPr>
        <w:pStyle w:val="BodyText"/>
        <w:spacing w:before="3"/>
        <w:ind w:left="0"/>
        <w:jc w:val="left"/>
      </w:pPr>
    </w:p>
    <w:p>
      <w:pPr>
        <w:pStyle w:val="Heading1"/>
        <w:ind w:left="679"/>
      </w:pPr>
      <w:r>
        <w:rPr/>
        <w:t>CONCLUSIONS</w:t>
      </w:r>
    </w:p>
    <w:p>
      <w:pPr>
        <w:pStyle w:val="BodyText"/>
        <w:ind w:left="679" w:right="937"/>
      </w:pPr>
      <w:r>
        <w:rPr/>
        <w:t>In the presented work, a review on the risk factors</w:t>
      </w:r>
      <w:r>
        <w:rPr>
          <w:spacing w:val="1"/>
        </w:rPr>
        <w:t> </w:t>
      </w:r>
      <w:r>
        <w:rPr/>
        <w:t>affecting crashes severity has been conducted. In this</w:t>
      </w:r>
      <w:r>
        <w:rPr>
          <w:spacing w:val="1"/>
        </w:rPr>
        <w:t> </w:t>
      </w:r>
      <w:r>
        <w:rPr/>
        <w:t>review, by applying a wide variety of references, risk</w:t>
      </w:r>
      <w:r>
        <w:rPr>
          <w:spacing w:val="1"/>
        </w:rPr>
        <w:t> </w:t>
      </w:r>
      <w:r>
        <w:rPr/>
        <w:t>factors affecting the severity of crashes categorized</w:t>
      </w:r>
      <w:r>
        <w:rPr>
          <w:spacing w:val="1"/>
        </w:rPr>
        <w:t> </w:t>
      </w:r>
      <w:r>
        <w:rPr/>
        <w:t>into</w:t>
      </w:r>
      <w:r>
        <w:rPr>
          <w:spacing w:val="-7"/>
        </w:rPr>
        <w:t> </w:t>
      </w:r>
      <w:r>
        <w:rPr/>
        <w:t>five</w:t>
      </w:r>
      <w:r>
        <w:rPr>
          <w:spacing w:val="-7"/>
        </w:rPr>
        <w:t> </w:t>
      </w:r>
      <w:r>
        <w:rPr/>
        <w:t>factors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47</w:t>
      </w:r>
      <w:r>
        <w:rPr>
          <w:spacing w:val="-10"/>
        </w:rPr>
        <w:t> </w:t>
      </w:r>
      <w:r>
        <w:rPr/>
        <w:t>sub-factors.</w:t>
      </w:r>
      <w:r>
        <w:rPr>
          <w:spacing w:val="-5"/>
        </w:rPr>
        <w:t> </w:t>
      </w:r>
      <w:r>
        <w:rPr/>
        <w:t>Afterwards,</w:t>
      </w:r>
      <w:r>
        <w:rPr>
          <w:spacing w:val="-1"/>
        </w:rPr>
        <w:t> </w:t>
      </w:r>
      <w:r>
        <w:rPr/>
        <w:t>based</w:t>
      </w:r>
      <w:r>
        <w:rPr>
          <w:spacing w:val="-47"/>
        </w:rPr>
        <w:t> </w:t>
      </w:r>
      <w:r>
        <w:rPr/>
        <w:t>on the literature review, the sub-factors that have an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effect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severity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discussed.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limitations</w:t>
      </w:r>
      <w:r>
        <w:rPr>
          <w:spacing w:val="2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study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including: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59" w:right="938" w:hanging="181"/>
        <w:jc w:val="both"/>
        <w:rPr>
          <w:sz w:val="20"/>
        </w:rPr>
      </w:pPr>
      <w:r>
        <w:rPr>
          <w:sz w:val="20"/>
        </w:rPr>
        <w:t>In this review, studies that were written in English</w:t>
      </w:r>
      <w:r>
        <w:rPr>
          <w:spacing w:val="1"/>
          <w:sz w:val="20"/>
        </w:rPr>
        <w:t> </w:t>
      </w:r>
      <w:r>
        <w:rPr>
          <w:sz w:val="20"/>
        </w:rPr>
        <w:t>were</w:t>
      </w:r>
      <w:r>
        <w:rPr>
          <w:spacing w:val="4"/>
          <w:sz w:val="20"/>
        </w:rPr>
        <w:t> </w:t>
      </w:r>
      <w:r>
        <w:rPr>
          <w:sz w:val="20"/>
        </w:rPr>
        <w:t>included.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59" w:right="938" w:hanging="181"/>
        <w:jc w:val="both"/>
        <w:rPr>
          <w:sz w:val="20"/>
        </w:rPr>
      </w:pPr>
      <w:r>
        <w:rPr>
          <w:sz w:val="20"/>
        </w:rPr>
        <w:t>Papers</w:t>
      </w:r>
      <w:r>
        <w:rPr>
          <w:spacing w:val="1"/>
          <w:sz w:val="20"/>
        </w:rPr>
        <w:t> </w:t>
      </w:r>
      <w:r>
        <w:rPr>
          <w:sz w:val="20"/>
        </w:rPr>
        <w:t>were</w:t>
      </w:r>
      <w:r>
        <w:rPr>
          <w:spacing w:val="1"/>
          <w:sz w:val="20"/>
        </w:rPr>
        <w:t> </w:t>
      </w:r>
      <w:r>
        <w:rPr>
          <w:sz w:val="20"/>
        </w:rPr>
        <w:t>included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this</w:t>
      </w:r>
      <w:r>
        <w:rPr>
          <w:spacing w:val="1"/>
          <w:sz w:val="20"/>
        </w:rPr>
        <w:t> </w:t>
      </w:r>
      <w:r>
        <w:rPr>
          <w:sz w:val="20"/>
        </w:rPr>
        <w:t>study</w:t>
      </w:r>
      <w:r>
        <w:rPr>
          <w:spacing w:val="1"/>
          <w:sz w:val="20"/>
        </w:rPr>
        <w:t> </w:t>
      </w:r>
      <w:r>
        <w:rPr>
          <w:sz w:val="20"/>
        </w:rPr>
        <w:t>if</w:t>
      </w:r>
      <w:r>
        <w:rPr>
          <w:spacing w:val="1"/>
          <w:sz w:val="20"/>
        </w:rPr>
        <w:t> </w:t>
      </w:r>
      <w:r>
        <w:rPr>
          <w:sz w:val="20"/>
        </w:rPr>
        <w:t>they</w:t>
      </w:r>
      <w:r>
        <w:rPr>
          <w:spacing w:val="1"/>
          <w:sz w:val="20"/>
        </w:rPr>
        <w:t> </w:t>
      </w:r>
      <w:r>
        <w:rPr>
          <w:sz w:val="20"/>
        </w:rPr>
        <w:t>specifically investigated risk factors affecting the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crashes</w:t>
      </w:r>
    </w:p>
    <w:p>
      <w:pPr>
        <w:pStyle w:val="BodyText"/>
        <w:ind w:left="679" w:right="935"/>
      </w:pP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aforementioned</w:t>
      </w:r>
      <w:r>
        <w:rPr>
          <w:spacing w:val="1"/>
        </w:rPr>
        <w:t> </w:t>
      </w:r>
      <w:r>
        <w:rPr/>
        <w:t>points,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proposes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ways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deadly</w:t>
      </w:r>
      <w:r>
        <w:rPr>
          <w:spacing w:val="1"/>
        </w:rPr>
        <w:t> </w:t>
      </w:r>
      <w:r>
        <w:rPr/>
        <w:t>accidents: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4" w:lineRule="exact" w:before="0" w:after="0"/>
        <w:ind w:left="859" w:right="0" w:hanging="181"/>
        <w:jc w:val="both"/>
        <w:rPr>
          <w:sz w:val="20"/>
        </w:rPr>
      </w:pPr>
      <w:r>
        <w:rPr>
          <w:sz w:val="20"/>
        </w:rPr>
        <w:t>Restricting</w:t>
      </w:r>
      <w:r>
        <w:rPr>
          <w:spacing w:val="3"/>
          <w:sz w:val="20"/>
        </w:rPr>
        <w:t> </w:t>
      </w:r>
      <w:r>
        <w:rPr>
          <w:sz w:val="20"/>
        </w:rPr>
        <w:t>driving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 aged</w:t>
      </w:r>
      <w:r>
        <w:rPr>
          <w:spacing w:val="-1"/>
          <w:sz w:val="20"/>
        </w:rPr>
        <w:t> </w:t>
      </w:r>
      <w:r>
        <w:rPr>
          <w:sz w:val="20"/>
        </w:rPr>
        <w:t>people.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5" w:lineRule="exact" w:before="0" w:after="0"/>
        <w:ind w:left="859" w:right="0" w:hanging="181"/>
        <w:jc w:val="both"/>
        <w:rPr>
          <w:sz w:val="20"/>
        </w:rPr>
      </w:pPr>
      <w:r>
        <w:rPr>
          <w:sz w:val="20"/>
        </w:rPr>
        <w:t>Increasing</w:t>
      </w:r>
      <w:r>
        <w:rPr>
          <w:spacing w:val="-3"/>
          <w:sz w:val="20"/>
        </w:rPr>
        <w:t> </w:t>
      </w:r>
      <w:r>
        <w:rPr>
          <w:sz w:val="20"/>
        </w:rPr>
        <w:t>driver</w:t>
      </w:r>
      <w:r>
        <w:rPr>
          <w:spacing w:val="-4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program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women.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59" w:right="940" w:hanging="181"/>
        <w:jc w:val="both"/>
        <w:rPr>
          <w:sz w:val="20"/>
        </w:rPr>
      </w:pPr>
      <w:r>
        <w:rPr>
          <w:sz w:val="20"/>
        </w:rPr>
        <w:t>Increasing driving financial penalties when using</w:t>
      </w:r>
      <w:r>
        <w:rPr>
          <w:spacing w:val="1"/>
          <w:sz w:val="20"/>
        </w:rPr>
        <w:t> </w:t>
      </w:r>
      <w:r>
        <w:rPr>
          <w:sz w:val="20"/>
        </w:rPr>
        <w:t>alcohol.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5" w:lineRule="exact" w:before="0" w:after="0"/>
        <w:ind w:left="859" w:right="0" w:hanging="181"/>
        <w:jc w:val="both"/>
        <w:rPr>
          <w:sz w:val="20"/>
        </w:rPr>
      </w:pPr>
      <w:r>
        <w:rPr>
          <w:sz w:val="20"/>
        </w:rPr>
        <w:t>Institutionalizing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culture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seatbelt.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37" w:lineRule="auto" w:before="1" w:after="0"/>
        <w:ind w:left="859" w:right="941" w:hanging="181"/>
        <w:jc w:val="both"/>
        <w:rPr>
          <w:sz w:val="20"/>
        </w:rPr>
      </w:pPr>
      <w:r>
        <w:rPr>
          <w:sz w:val="20"/>
        </w:rPr>
        <w:t>Increasing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utilization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speed</w:t>
      </w:r>
      <w:r>
        <w:rPr>
          <w:spacing w:val="1"/>
          <w:sz w:val="20"/>
        </w:rPr>
        <w:t> </w:t>
      </w:r>
      <w:r>
        <w:rPr>
          <w:sz w:val="20"/>
        </w:rPr>
        <w:t>controller</w:t>
      </w:r>
      <w:r>
        <w:rPr>
          <w:spacing w:val="1"/>
          <w:sz w:val="20"/>
        </w:rPr>
        <w:t> </w:t>
      </w:r>
      <w:r>
        <w:rPr>
          <w:sz w:val="20"/>
        </w:rPr>
        <w:t>cameras.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5" w:lineRule="exact" w:before="0" w:after="0"/>
        <w:ind w:left="859" w:right="0" w:hanging="181"/>
        <w:jc w:val="both"/>
        <w:rPr>
          <w:sz w:val="20"/>
        </w:rPr>
      </w:pP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speed</w:t>
      </w:r>
      <w:r>
        <w:rPr>
          <w:spacing w:val="-3"/>
          <w:sz w:val="20"/>
        </w:rPr>
        <w:t> </w:t>
      </w:r>
      <w:r>
        <w:rPr>
          <w:sz w:val="20"/>
        </w:rPr>
        <w:t>humps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raised</w:t>
      </w:r>
      <w:r>
        <w:rPr>
          <w:spacing w:val="-3"/>
          <w:sz w:val="20"/>
        </w:rPr>
        <w:t> </w:t>
      </w:r>
      <w:r>
        <w:rPr>
          <w:sz w:val="20"/>
        </w:rPr>
        <w:t>platforms.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59" w:right="940" w:hanging="181"/>
        <w:jc w:val="left"/>
        <w:rPr>
          <w:sz w:val="20"/>
        </w:rPr>
      </w:pPr>
      <w:r>
        <w:rPr>
          <w:sz w:val="20"/>
        </w:rPr>
        <w:t>Traffic</w:t>
      </w:r>
      <w:r>
        <w:rPr>
          <w:spacing w:val="31"/>
          <w:sz w:val="20"/>
        </w:rPr>
        <w:t> </w:t>
      </w:r>
      <w:r>
        <w:rPr>
          <w:sz w:val="20"/>
        </w:rPr>
        <w:t>safety</w:t>
      </w:r>
      <w:r>
        <w:rPr>
          <w:spacing w:val="38"/>
          <w:sz w:val="20"/>
        </w:rPr>
        <w:t> </w:t>
      </w:r>
      <w:r>
        <w:rPr>
          <w:sz w:val="20"/>
        </w:rPr>
        <w:t>training</w:t>
      </w:r>
      <w:r>
        <w:rPr>
          <w:spacing w:val="34"/>
          <w:sz w:val="20"/>
        </w:rPr>
        <w:t> </w:t>
      </w:r>
      <w:r>
        <w:rPr>
          <w:sz w:val="20"/>
        </w:rPr>
        <w:t>to</w:t>
      </w:r>
      <w:r>
        <w:rPr>
          <w:spacing w:val="33"/>
          <w:sz w:val="20"/>
        </w:rPr>
        <w:t> </w:t>
      </w:r>
      <w:r>
        <w:rPr>
          <w:sz w:val="20"/>
        </w:rPr>
        <w:t>drivers</w:t>
      </w:r>
      <w:r>
        <w:rPr>
          <w:spacing w:val="34"/>
          <w:sz w:val="20"/>
        </w:rPr>
        <w:t> </w:t>
      </w:r>
      <w:r>
        <w:rPr>
          <w:sz w:val="20"/>
        </w:rPr>
        <w:t>when</w:t>
      </w:r>
      <w:r>
        <w:rPr>
          <w:spacing w:val="37"/>
          <w:sz w:val="20"/>
        </w:rPr>
        <w:t> </w:t>
      </w:r>
      <w:r>
        <w:rPr>
          <w:sz w:val="20"/>
        </w:rPr>
        <w:t>driving</w:t>
      </w:r>
      <w:r>
        <w:rPr>
          <w:spacing w:val="35"/>
          <w:sz w:val="20"/>
        </w:rPr>
        <w:t> </w:t>
      </w:r>
      <w:r>
        <w:rPr>
          <w:sz w:val="20"/>
        </w:rPr>
        <w:t>in</w:t>
      </w:r>
      <w:r>
        <w:rPr>
          <w:spacing w:val="-47"/>
          <w:sz w:val="20"/>
        </w:rPr>
        <w:t> </w:t>
      </w:r>
      <w:r>
        <w:rPr>
          <w:sz w:val="20"/>
        </w:rPr>
        <w:t>unfavourable</w:t>
      </w:r>
      <w:r>
        <w:rPr>
          <w:spacing w:val="5"/>
          <w:sz w:val="20"/>
        </w:rPr>
        <w:t> </w:t>
      </w:r>
      <w:r>
        <w:rPr>
          <w:sz w:val="20"/>
        </w:rPr>
        <w:t>weather</w:t>
      </w:r>
      <w:r>
        <w:rPr>
          <w:spacing w:val="7"/>
          <w:sz w:val="20"/>
        </w:rPr>
        <w:t> </w:t>
      </w:r>
      <w:r>
        <w:rPr>
          <w:sz w:val="20"/>
        </w:rPr>
        <w:t>conditions.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4" w:lineRule="exact" w:before="1" w:after="0"/>
        <w:ind w:left="859" w:right="0" w:hanging="181"/>
        <w:jc w:val="left"/>
        <w:rPr>
          <w:sz w:val="20"/>
        </w:rPr>
      </w:pPr>
      <w:r>
        <w:rPr>
          <w:sz w:val="20"/>
        </w:rPr>
        <w:t>Providing</w:t>
      </w:r>
      <w:r>
        <w:rPr>
          <w:spacing w:val="-3"/>
          <w:sz w:val="20"/>
        </w:rPr>
        <w:t> </w:t>
      </w:r>
      <w:r>
        <w:rPr>
          <w:sz w:val="20"/>
        </w:rPr>
        <w:t>sufficient</w:t>
      </w:r>
      <w:r>
        <w:rPr>
          <w:spacing w:val="3"/>
          <w:sz w:val="20"/>
        </w:rPr>
        <w:t> </w:t>
      </w:r>
      <w:r>
        <w:rPr>
          <w:sz w:val="20"/>
        </w:rPr>
        <w:t>lighting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roads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streets.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4" w:lineRule="exact" w:before="0" w:after="0"/>
        <w:ind w:left="859" w:right="0" w:hanging="181"/>
        <w:jc w:val="left"/>
        <w:rPr>
          <w:sz w:val="20"/>
        </w:rPr>
      </w:pPr>
      <w:r>
        <w:rPr>
          <w:sz w:val="20"/>
        </w:rPr>
        <w:t>Decreasing</w:t>
      </w:r>
      <w:r>
        <w:rPr>
          <w:spacing w:val="-5"/>
          <w:sz w:val="20"/>
        </w:rPr>
        <w:t> </w:t>
      </w:r>
      <w:r>
        <w:rPr>
          <w:sz w:val="20"/>
        </w:rPr>
        <w:t>night-time</w:t>
      </w:r>
      <w:r>
        <w:rPr>
          <w:spacing w:val="4"/>
          <w:sz w:val="20"/>
        </w:rPr>
        <w:t> </w:t>
      </w:r>
      <w:r>
        <w:rPr>
          <w:sz w:val="20"/>
        </w:rPr>
        <w:t>driving,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much as</w:t>
      </w:r>
      <w:r>
        <w:rPr>
          <w:spacing w:val="-6"/>
          <w:sz w:val="20"/>
        </w:rPr>
        <w:t> </w:t>
      </w:r>
      <w:r>
        <w:rPr>
          <w:sz w:val="20"/>
        </w:rPr>
        <w:t>possible.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59" w:right="942" w:hanging="181"/>
        <w:jc w:val="left"/>
        <w:rPr>
          <w:sz w:val="20"/>
        </w:rPr>
      </w:pPr>
      <w:r>
        <w:rPr>
          <w:sz w:val="20"/>
        </w:rPr>
        <w:t>Designing</w:t>
      </w:r>
      <w:r>
        <w:rPr>
          <w:spacing w:val="34"/>
          <w:sz w:val="20"/>
        </w:rPr>
        <w:t> </w:t>
      </w:r>
      <w:r>
        <w:rPr>
          <w:sz w:val="20"/>
        </w:rPr>
        <w:t>safer</w:t>
      </w:r>
      <w:r>
        <w:rPr>
          <w:spacing w:val="33"/>
          <w:sz w:val="20"/>
        </w:rPr>
        <w:t> </w:t>
      </w:r>
      <w:r>
        <w:rPr>
          <w:sz w:val="20"/>
        </w:rPr>
        <w:t>vehicles</w:t>
      </w:r>
      <w:r>
        <w:rPr>
          <w:spacing w:val="33"/>
          <w:sz w:val="20"/>
        </w:rPr>
        <w:t> </w:t>
      </w:r>
      <w:r>
        <w:rPr>
          <w:sz w:val="20"/>
        </w:rPr>
        <w:t>to</w:t>
      </w:r>
      <w:r>
        <w:rPr>
          <w:spacing w:val="30"/>
          <w:sz w:val="20"/>
        </w:rPr>
        <w:t> </w:t>
      </w:r>
      <w:r>
        <w:rPr>
          <w:sz w:val="20"/>
        </w:rPr>
        <w:t>reduce</w:t>
      </w:r>
      <w:r>
        <w:rPr>
          <w:spacing w:val="29"/>
          <w:sz w:val="20"/>
        </w:rPr>
        <w:t> </w:t>
      </w:r>
      <w:r>
        <w:rPr>
          <w:sz w:val="20"/>
        </w:rPr>
        <w:t>injuries</w:t>
      </w:r>
      <w:r>
        <w:rPr>
          <w:spacing w:val="31"/>
          <w:sz w:val="20"/>
        </w:rPr>
        <w:t> </w:t>
      </w:r>
      <w:r>
        <w:rPr>
          <w:sz w:val="20"/>
        </w:rPr>
        <w:t>in</w:t>
      </w:r>
      <w:r>
        <w:rPr>
          <w:spacing w:val="28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collision.</w:t>
      </w:r>
    </w:p>
    <w:p>
      <w:pPr>
        <w:pStyle w:val="BodyText"/>
        <w:ind w:left="679" w:right="937"/>
      </w:pPr>
      <w:r>
        <w:rPr/>
        <w:t>Safety</w:t>
      </w:r>
      <w:r>
        <w:rPr>
          <w:spacing w:val="-5"/>
        </w:rPr>
        <w:t> </w:t>
      </w:r>
      <w:r>
        <w:rPr/>
        <w:t>experts,</w:t>
      </w:r>
      <w:r>
        <w:rPr>
          <w:spacing w:val="-5"/>
        </w:rPr>
        <w:t> </w:t>
      </w:r>
      <w:r>
        <w:rPr/>
        <w:t>police,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transportation</w:t>
      </w:r>
      <w:r>
        <w:rPr>
          <w:spacing w:val="-7"/>
        </w:rPr>
        <w:t> </w:t>
      </w:r>
      <w:r>
        <w:rPr/>
        <w:t>agencies</w:t>
      </w:r>
      <w:r>
        <w:rPr>
          <w:spacing w:val="-4"/>
        </w:rPr>
        <w:t> </w:t>
      </w:r>
      <w:r>
        <w:rPr/>
        <w:t>can</w:t>
      </w:r>
      <w:r>
        <w:rPr>
          <w:spacing w:val="-47"/>
        </w:rPr>
        <w:t> </w:t>
      </w:r>
      <w:r>
        <w:rPr/>
        <w:t>reap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benefit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article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identifying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controlling the risk factors affecting the severity of</w:t>
      </w:r>
      <w:r>
        <w:rPr>
          <w:spacing w:val="1"/>
        </w:rPr>
        <w:t> </w:t>
      </w:r>
      <w:r>
        <w:rPr/>
        <w:t>crashes.</w:t>
      </w:r>
    </w:p>
    <w:p>
      <w:pPr>
        <w:pStyle w:val="BodyText"/>
        <w:spacing w:before="3"/>
        <w:ind w:left="0"/>
        <w:jc w:val="left"/>
      </w:pPr>
    </w:p>
    <w:p>
      <w:pPr>
        <w:pStyle w:val="Heading1"/>
        <w:ind w:left="679"/>
      </w:pPr>
      <w:r>
        <w:rPr/>
        <w:t>ETHICAL</w:t>
      </w:r>
      <w:r>
        <w:rPr>
          <w:spacing w:val="-1"/>
        </w:rPr>
        <w:t> </w:t>
      </w:r>
      <w:r>
        <w:rPr/>
        <w:t>ISSUES</w:t>
      </w:r>
    </w:p>
    <w:p>
      <w:pPr>
        <w:pStyle w:val="BodyText"/>
        <w:ind w:left="679" w:right="943"/>
      </w:pPr>
      <w:r>
        <w:rPr/>
        <w:t>Ethical issues have been completely observed by the</w:t>
      </w:r>
      <w:r>
        <w:rPr>
          <w:spacing w:val="1"/>
        </w:rPr>
        <w:t> </w:t>
      </w:r>
      <w:r>
        <w:rPr/>
        <w:t>authors.</w:t>
      </w:r>
    </w:p>
    <w:p>
      <w:pPr>
        <w:pStyle w:val="BodyText"/>
        <w:ind w:left="0"/>
        <w:jc w:val="left"/>
      </w:pPr>
    </w:p>
    <w:p>
      <w:pPr>
        <w:pStyle w:val="Heading1"/>
        <w:spacing w:line="275" w:lineRule="exact"/>
        <w:ind w:left="679"/>
      </w:pPr>
      <w:r>
        <w:rPr/>
        <w:t>CONFLICT OF</w:t>
      </w:r>
      <w:r>
        <w:rPr>
          <w:spacing w:val="-1"/>
        </w:rPr>
        <w:t> </w:t>
      </w:r>
      <w:r>
        <w:rPr/>
        <w:t>INTEREST</w:t>
      </w:r>
    </w:p>
    <w:p>
      <w:pPr>
        <w:pStyle w:val="BodyText"/>
        <w:ind w:left="679" w:right="938"/>
      </w:pPr>
      <w:r>
        <w:rPr/>
        <w:t>There is no</w:t>
      </w:r>
      <w:r>
        <w:rPr>
          <w:spacing w:val="1"/>
        </w:rPr>
        <w:t> </w:t>
      </w:r>
      <w:r>
        <w:rPr/>
        <w:t>potential conflict</w:t>
      </w:r>
      <w:r>
        <w:rPr>
          <w:spacing w:val="1"/>
        </w:rPr>
        <w:t> </w:t>
      </w:r>
      <w:r>
        <w:rPr/>
        <w:t>of interests</w:t>
      </w:r>
      <w:r>
        <w:rPr>
          <w:spacing w:val="1"/>
        </w:rPr>
        <w:t> </w:t>
      </w:r>
      <w:r>
        <w:rPr/>
        <w:t>for each</w:t>
      </w:r>
      <w:r>
        <w:rPr>
          <w:spacing w:val="1"/>
        </w:rPr>
        <w:t> </w:t>
      </w:r>
      <w:r>
        <w:rPr/>
        <w:t>author,</w:t>
      </w:r>
      <w:r>
        <w:rPr>
          <w:spacing w:val="1"/>
        </w:rPr>
        <w:t> </w:t>
      </w:r>
      <w:r>
        <w:rPr/>
        <w:t>concerning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submitted</w:t>
      </w:r>
      <w:r>
        <w:rPr>
          <w:spacing w:val="1"/>
        </w:rPr>
        <w:t> </w:t>
      </w:r>
      <w:r>
        <w:rPr/>
        <w:t>paper.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local</w:t>
      </w:r>
      <w:r>
        <w:rPr>
          <w:spacing w:val="-47"/>
        </w:rPr>
        <w:t> </w:t>
      </w:r>
      <w:r>
        <w:rPr/>
        <w:t>ethical review Committee of the Tabriz University of</w:t>
      </w:r>
      <w:r>
        <w:rPr>
          <w:spacing w:val="1"/>
        </w:rPr>
        <w:t> </w:t>
      </w:r>
      <w:r>
        <w:rPr/>
        <w:t>Medical</w:t>
      </w:r>
      <w:r>
        <w:rPr>
          <w:spacing w:val="1"/>
        </w:rPr>
        <w:t> </w:t>
      </w:r>
      <w:r>
        <w:rPr/>
        <w:t>Sciences</w:t>
      </w:r>
      <w:r>
        <w:rPr>
          <w:spacing w:val="1"/>
        </w:rPr>
        <w:t> </w:t>
      </w:r>
      <w:r>
        <w:rPr/>
        <w:t>approved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(IR.TBZMED.REC.1396.1103).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spacing w:before="1"/>
        <w:ind w:left="679"/>
      </w:pPr>
      <w:r>
        <w:rPr/>
        <w:t>AUTHORS’</w:t>
      </w:r>
      <w:r>
        <w:rPr>
          <w:spacing w:val="-7"/>
        </w:rPr>
        <w:t> </w:t>
      </w:r>
      <w:r>
        <w:rPr/>
        <w:t>CONTRIBUTIONS</w:t>
      </w:r>
    </w:p>
    <w:p>
      <w:pPr>
        <w:pStyle w:val="BodyText"/>
        <w:spacing w:line="228" w:lineRule="exact"/>
        <w:ind w:left="679"/>
      </w:pPr>
      <w:r>
        <w:rPr/>
        <w:t>All</w:t>
      </w:r>
      <w:r>
        <w:rPr>
          <w:spacing w:val="-3"/>
        </w:rPr>
        <w:t> </w:t>
      </w:r>
      <w:r>
        <w:rPr/>
        <w:t>authors equally</w:t>
      </w:r>
      <w:r>
        <w:rPr>
          <w:spacing w:val="-4"/>
        </w:rPr>
        <w:t> </w:t>
      </w:r>
      <w:r>
        <w:rPr/>
        <w:t>help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write this</w:t>
      </w:r>
      <w:r>
        <w:rPr>
          <w:spacing w:val="-3"/>
        </w:rPr>
        <w:t> </w:t>
      </w:r>
      <w:r>
        <w:rPr/>
        <w:t>manuscript.</w:t>
      </w:r>
    </w:p>
    <w:p>
      <w:pPr>
        <w:spacing w:after="0" w:line="228" w:lineRule="exact"/>
        <w:sectPr>
          <w:type w:val="continuous"/>
          <w:pgSz w:w="12240" w:h="15840"/>
          <w:pgMar w:header="507" w:footer="405" w:top="660" w:bottom="0" w:left="680" w:right="500"/>
          <w:cols w:num="2" w:equalWidth="0">
            <w:col w:w="5082" w:space="40"/>
            <w:col w:w="5938"/>
          </w:cols>
        </w:sectPr>
      </w:pPr>
    </w:p>
    <w:p>
      <w:pPr>
        <w:pStyle w:val="BodyText"/>
        <w:spacing w:before="6"/>
        <w:ind w:left="0"/>
        <w:jc w:val="left"/>
        <w:rPr>
          <w:sz w:val="26"/>
        </w:rPr>
      </w:pPr>
    </w:p>
    <w:p>
      <w:pPr>
        <w:spacing w:after="0"/>
        <w:jc w:val="left"/>
        <w:rPr>
          <w:sz w:val="26"/>
        </w:rPr>
        <w:sectPr>
          <w:pgSz w:w="12240" w:h="15840"/>
          <w:pgMar w:header="507" w:footer="405" w:top="1020" w:bottom="600" w:left="680" w:right="500"/>
        </w:sectPr>
      </w:pPr>
    </w:p>
    <w:p>
      <w:pPr>
        <w:pStyle w:val="Heading1"/>
        <w:spacing w:before="95"/>
      </w:pPr>
      <w:r>
        <w:rPr/>
        <w:t>FUNDING/</w:t>
      </w:r>
      <w:r>
        <w:rPr>
          <w:spacing w:val="-2"/>
        </w:rPr>
        <w:t> </w:t>
      </w:r>
      <w:r>
        <w:rPr/>
        <w:t>SUPPORTING</w:t>
      </w:r>
    </w:p>
    <w:p>
      <w:pPr>
        <w:pStyle w:val="BodyText"/>
        <w:ind w:right="2"/>
      </w:pPr>
      <w:r>
        <w:rPr/>
        <w:t>This work was supported by the Office of the Vice-</w:t>
      </w:r>
      <w:r>
        <w:rPr>
          <w:spacing w:val="1"/>
        </w:rPr>
        <w:t> </w:t>
      </w:r>
      <w:r>
        <w:rPr/>
        <w:t>Chancellor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Tabriz</w:t>
      </w:r>
      <w:r>
        <w:rPr>
          <w:spacing w:val="1"/>
        </w:rPr>
        <w:t> </w:t>
      </w:r>
      <w:r>
        <w:rPr/>
        <w:t>University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Medical</w:t>
      </w:r>
      <w:r>
        <w:rPr>
          <w:spacing w:val="-1"/>
        </w:rPr>
        <w:t> </w:t>
      </w:r>
      <w:r>
        <w:rPr/>
        <w:t>Sciences.</w:t>
      </w:r>
    </w:p>
    <w:p>
      <w:pPr>
        <w:pStyle w:val="BodyText"/>
        <w:spacing w:before="1"/>
        <w:ind w:left="0"/>
        <w:jc w:val="left"/>
      </w:pPr>
    </w:p>
    <w:p>
      <w:pPr>
        <w:pStyle w:val="Heading1"/>
      </w:pPr>
      <w:r>
        <w:rPr/>
        <w:t>REFERENCES</w:t>
      </w:r>
    </w:p>
    <w:p>
      <w:pPr>
        <w:pStyle w:val="ListParagraph"/>
        <w:numPr>
          <w:ilvl w:val="0"/>
          <w:numId w:val="6"/>
        </w:numPr>
        <w:tabs>
          <w:tab w:pos="1055" w:val="left" w:leader="none"/>
        </w:tabs>
        <w:spacing w:line="240" w:lineRule="auto" w:before="0" w:after="0"/>
        <w:ind w:left="760" w:right="4" w:firstLine="0"/>
        <w:jc w:val="both"/>
        <w:rPr>
          <w:sz w:val="20"/>
        </w:rPr>
      </w:pPr>
      <w:r>
        <w:rPr>
          <w:sz w:val="20"/>
        </w:rPr>
        <w:t>ChikkaKrishna NK, Parida M, Jain S. Identifying</w:t>
      </w:r>
      <w:r>
        <w:rPr>
          <w:spacing w:val="1"/>
          <w:sz w:val="20"/>
        </w:rPr>
        <w:t> </w:t>
      </w:r>
      <w:r>
        <w:rPr>
          <w:sz w:val="20"/>
        </w:rPr>
        <w:t>safety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associated with</w:t>
      </w:r>
      <w:r>
        <w:rPr>
          <w:spacing w:val="1"/>
          <w:sz w:val="20"/>
        </w:rPr>
        <w:t> </w:t>
      </w:r>
      <w:r>
        <w:rPr>
          <w:sz w:val="20"/>
        </w:rPr>
        <w:t>crash frequency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on nonurban</w:t>
      </w:r>
      <w:r>
        <w:rPr>
          <w:spacing w:val="1"/>
          <w:sz w:val="20"/>
        </w:rPr>
        <w:t> </w:t>
      </w:r>
      <w:r>
        <w:rPr>
          <w:sz w:val="20"/>
        </w:rPr>
        <w:t>four-lane</w:t>
      </w:r>
      <w:r>
        <w:rPr>
          <w:spacing w:val="1"/>
          <w:sz w:val="20"/>
        </w:rPr>
        <w:t> </w:t>
      </w:r>
      <w:r>
        <w:rPr>
          <w:sz w:val="20"/>
        </w:rPr>
        <w:t>highway</w:t>
      </w:r>
      <w:r>
        <w:rPr>
          <w:spacing w:val="1"/>
          <w:sz w:val="20"/>
        </w:rPr>
        <w:t> </w:t>
      </w:r>
      <w:r>
        <w:rPr>
          <w:sz w:val="20"/>
        </w:rPr>
        <w:t>stretch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India. Journal of Transportation Safety &amp; Security.</w:t>
      </w:r>
      <w:r>
        <w:rPr>
          <w:spacing w:val="1"/>
          <w:sz w:val="20"/>
        </w:rPr>
        <w:t> </w:t>
      </w:r>
      <w:r>
        <w:rPr>
          <w:sz w:val="20"/>
        </w:rPr>
        <w:t>2017;9(sup1):6-32.</w:t>
      </w:r>
    </w:p>
    <w:p>
      <w:pPr>
        <w:pStyle w:val="ListParagraph"/>
        <w:numPr>
          <w:ilvl w:val="0"/>
          <w:numId w:val="6"/>
        </w:numPr>
        <w:tabs>
          <w:tab w:pos="1055" w:val="left" w:leader="none"/>
        </w:tabs>
        <w:spacing w:line="240" w:lineRule="auto" w:before="0" w:after="0"/>
        <w:ind w:left="760" w:right="9" w:firstLine="0"/>
        <w:jc w:val="both"/>
        <w:rPr>
          <w:sz w:val="20"/>
        </w:rPr>
      </w:pPr>
      <w:r>
        <w:rPr>
          <w:sz w:val="20"/>
        </w:rPr>
        <w:t>Evans L. The dominant role of driver behavior in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-1"/>
          <w:sz w:val="20"/>
        </w:rPr>
        <w:t> </w:t>
      </w:r>
      <w:r>
        <w:rPr>
          <w:sz w:val="20"/>
        </w:rPr>
        <w:t>safety.</w:t>
      </w:r>
      <w:r>
        <w:rPr>
          <w:spacing w:val="4"/>
          <w:sz w:val="20"/>
        </w:rPr>
        <w:t> </w:t>
      </w:r>
      <w:r>
        <w:rPr>
          <w:sz w:val="20"/>
        </w:rPr>
        <w:t>Am</w:t>
      </w:r>
      <w:r>
        <w:rPr>
          <w:spacing w:val="1"/>
          <w:sz w:val="20"/>
        </w:rPr>
        <w:t> </w:t>
      </w:r>
      <w:r>
        <w:rPr>
          <w:sz w:val="20"/>
        </w:rPr>
        <w:t>J</w:t>
      </w:r>
      <w:r>
        <w:rPr>
          <w:spacing w:val="-1"/>
          <w:sz w:val="20"/>
        </w:rPr>
        <w:t> </w:t>
      </w:r>
      <w:r>
        <w:rPr>
          <w:sz w:val="20"/>
        </w:rPr>
        <w:t>Public</w:t>
      </w:r>
      <w:r>
        <w:rPr>
          <w:spacing w:val="-3"/>
          <w:sz w:val="20"/>
        </w:rPr>
        <w:t> </w:t>
      </w:r>
      <w:r>
        <w:rPr>
          <w:sz w:val="20"/>
        </w:rPr>
        <w:t>Health.</w:t>
      </w:r>
      <w:r>
        <w:rPr>
          <w:spacing w:val="-2"/>
          <w:sz w:val="20"/>
        </w:rPr>
        <w:t> </w:t>
      </w:r>
      <w:r>
        <w:rPr>
          <w:sz w:val="20"/>
        </w:rPr>
        <w:t>1996;86(6):784-6.</w:t>
      </w:r>
    </w:p>
    <w:p>
      <w:pPr>
        <w:pStyle w:val="ListParagraph"/>
        <w:numPr>
          <w:ilvl w:val="0"/>
          <w:numId w:val="6"/>
        </w:numPr>
        <w:tabs>
          <w:tab w:pos="1060" w:val="left" w:leader="none"/>
        </w:tabs>
        <w:spacing w:line="240" w:lineRule="auto" w:before="0" w:after="0"/>
        <w:ind w:left="760" w:right="6" w:firstLine="0"/>
        <w:jc w:val="both"/>
        <w:rPr>
          <w:sz w:val="20"/>
        </w:rPr>
      </w:pPr>
      <w:r>
        <w:rPr>
          <w:sz w:val="20"/>
        </w:rPr>
        <w:t>Chen C, Zhang G, Qian Z, Tarefder RA, Tian Z.</w:t>
      </w:r>
      <w:r>
        <w:rPr>
          <w:spacing w:val="1"/>
          <w:sz w:val="20"/>
        </w:rPr>
        <w:t> </w:t>
      </w:r>
      <w:r>
        <w:rPr>
          <w:sz w:val="20"/>
        </w:rPr>
        <w:t>Investigating</w:t>
      </w:r>
      <w:r>
        <w:rPr>
          <w:spacing w:val="-3"/>
          <w:sz w:val="20"/>
        </w:rPr>
        <w:t> </w:t>
      </w:r>
      <w:r>
        <w:rPr>
          <w:sz w:val="20"/>
        </w:rPr>
        <w:t>driver</w:t>
      </w:r>
      <w:r>
        <w:rPr>
          <w:spacing w:val="-10"/>
          <w:sz w:val="20"/>
        </w:rPr>
        <w:t> </w:t>
      </w:r>
      <w:r>
        <w:rPr>
          <w:sz w:val="20"/>
        </w:rPr>
        <w:t>injury</w:t>
      </w:r>
      <w:r>
        <w:rPr>
          <w:spacing w:val="-9"/>
          <w:sz w:val="20"/>
        </w:rPr>
        <w:t> </w:t>
      </w:r>
      <w:r>
        <w:rPr>
          <w:sz w:val="20"/>
        </w:rPr>
        <w:t>severity</w:t>
      </w:r>
      <w:r>
        <w:rPr>
          <w:spacing w:val="-9"/>
          <w:sz w:val="20"/>
        </w:rPr>
        <w:t> </w:t>
      </w:r>
      <w:r>
        <w:rPr>
          <w:sz w:val="20"/>
        </w:rPr>
        <w:t>patterns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rollover</w:t>
      </w:r>
      <w:r>
        <w:rPr>
          <w:spacing w:val="-48"/>
          <w:sz w:val="20"/>
        </w:rPr>
        <w:t> </w:t>
      </w:r>
      <w:r>
        <w:rPr>
          <w:sz w:val="20"/>
        </w:rPr>
        <w:t>crashes using support vector machine models. 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4"/>
          <w:sz w:val="20"/>
        </w:rPr>
        <w:t> </w:t>
      </w:r>
      <w:r>
        <w:rPr>
          <w:sz w:val="20"/>
        </w:rPr>
        <w:t>Prev. 2016;90:128-39.</w:t>
      </w:r>
    </w:p>
    <w:p>
      <w:pPr>
        <w:pStyle w:val="ListParagraph"/>
        <w:numPr>
          <w:ilvl w:val="0"/>
          <w:numId w:val="6"/>
        </w:numPr>
        <w:tabs>
          <w:tab w:pos="1070" w:val="left" w:leader="none"/>
        </w:tabs>
        <w:spacing w:line="240" w:lineRule="auto" w:before="0" w:after="0"/>
        <w:ind w:left="760" w:right="4" w:firstLine="0"/>
        <w:jc w:val="both"/>
        <w:rPr>
          <w:sz w:val="20"/>
        </w:rPr>
      </w:pPr>
      <w:r>
        <w:rPr>
          <w:sz w:val="20"/>
        </w:rPr>
        <w:t>La QN, Van Duong D, Lee AH, Meuleners LB.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underlying</w:t>
      </w:r>
      <w:r>
        <w:rPr>
          <w:spacing w:val="1"/>
          <w:sz w:val="20"/>
        </w:rPr>
        <w:t> </w:t>
      </w:r>
      <w:r>
        <w:rPr>
          <w:sz w:val="20"/>
        </w:rPr>
        <w:t>bus-related</w:t>
      </w:r>
      <w:r>
        <w:rPr>
          <w:spacing w:val="1"/>
          <w:sz w:val="20"/>
        </w:rPr>
        <w:t> </w:t>
      </w:r>
      <w:r>
        <w:rPr>
          <w:sz w:val="20"/>
        </w:rPr>
        <w:t>crashes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Hanoi,</w:t>
      </w:r>
      <w:r>
        <w:rPr>
          <w:spacing w:val="1"/>
          <w:sz w:val="20"/>
        </w:rPr>
        <w:t> </w:t>
      </w:r>
      <w:r>
        <w:rPr>
          <w:sz w:val="20"/>
        </w:rPr>
        <w:t>Vietnam. Transp Res Part F Traffic Psychol Behav.</w:t>
      </w:r>
      <w:r>
        <w:rPr>
          <w:spacing w:val="1"/>
          <w:sz w:val="20"/>
        </w:rPr>
        <w:t> </w:t>
      </w:r>
      <w:r>
        <w:rPr>
          <w:sz w:val="20"/>
        </w:rPr>
        <w:t>2017;46:426-37.</w:t>
      </w:r>
    </w:p>
    <w:p>
      <w:pPr>
        <w:pStyle w:val="ListParagraph"/>
        <w:numPr>
          <w:ilvl w:val="0"/>
          <w:numId w:val="6"/>
        </w:numPr>
        <w:tabs>
          <w:tab w:pos="1108" w:val="left" w:leader="none"/>
        </w:tabs>
        <w:spacing w:line="240" w:lineRule="auto" w:before="0" w:after="0"/>
        <w:ind w:left="760" w:right="5" w:firstLine="0"/>
        <w:jc w:val="both"/>
        <w:rPr>
          <w:sz w:val="20"/>
        </w:rPr>
      </w:pPr>
      <w:r>
        <w:rPr>
          <w:sz w:val="20"/>
        </w:rPr>
        <w:t>Conroy</w:t>
      </w:r>
      <w:r>
        <w:rPr>
          <w:spacing w:val="1"/>
          <w:sz w:val="20"/>
        </w:rPr>
        <w:t> </w:t>
      </w:r>
      <w:r>
        <w:rPr>
          <w:sz w:val="20"/>
        </w:rPr>
        <w:t>C,</w:t>
      </w:r>
      <w:r>
        <w:rPr>
          <w:spacing w:val="1"/>
          <w:sz w:val="20"/>
        </w:rPr>
        <w:t> </w:t>
      </w:r>
      <w:r>
        <w:rPr>
          <w:sz w:val="20"/>
        </w:rPr>
        <w:t>Hoyt</w:t>
      </w:r>
      <w:r>
        <w:rPr>
          <w:spacing w:val="1"/>
          <w:sz w:val="20"/>
        </w:rPr>
        <w:t> </w:t>
      </w:r>
      <w:r>
        <w:rPr>
          <w:sz w:val="20"/>
        </w:rPr>
        <w:t>DB,</w:t>
      </w:r>
      <w:r>
        <w:rPr>
          <w:spacing w:val="1"/>
          <w:sz w:val="20"/>
        </w:rPr>
        <w:t> </w:t>
      </w:r>
      <w:r>
        <w:rPr>
          <w:sz w:val="20"/>
        </w:rPr>
        <w:t>Eastman</w:t>
      </w:r>
      <w:r>
        <w:rPr>
          <w:spacing w:val="1"/>
          <w:sz w:val="20"/>
        </w:rPr>
        <w:t> </w:t>
      </w:r>
      <w:r>
        <w:rPr>
          <w:sz w:val="20"/>
        </w:rPr>
        <w:t>AB,</w:t>
      </w:r>
      <w:r>
        <w:rPr>
          <w:spacing w:val="1"/>
          <w:sz w:val="20"/>
        </w:rPr>
        <w:t> </w:t>
      </w:r>
      <w:r>
        <w:rPr>
          <w:sz w:val="20"/>
        </w:rPr>
        <w:t>Erwin</w:t>
      </w:r>
      <w:r>
        <w:rPr>
          <w:spacing w:val="1"/>
          <w:sz w:val="20"/>
        </w:rPr>
        <w:t> </w:t>
      </w:r>
      <w:r>
        <w:rPr>
          <w:sz w:val="20"/>
        </w:rPr>
        <w:t>S,</w:t>
      </w:r>
      <w:r>
        <w:rPr>
          <w:spacing w:val="1"/>
          <w:sz w:val="20"/>
        </w:rPr>
        <w:t> </w:t>
      </w:r>
      <w:r>
        <w:rPr>
          <w:sz w:val="20"/>
        </w:rPr>
        <w:t>Pacyna</w:t>
      </w:r>
      <w:r>
        <w:rPr>
          <w:spacing w:val="1"/>
          <w:sz w:val="20"/>
        </w:rPr>
        <w:t> </w:t>
      </w:r>
      <w:r>
        <w:rPr>
          <w:sz w:val="20"/>
        </w:rPr>
        <w:t>S,</w:t>
      </w:r>
      <w:r>
        <w:rPr>
          <w:spacing w:val="1"/>
          <w:sz w:val="20"/>
        </w:rPr>
        <w:t> </w:t>
      </w:r>
      <w:r>
        <w:rPr>
          <w:sz w:val="20"/>
        </w:rPr>
        <w:t>Holbrook</w:t>
      </w:r>
      <w:r>
        <w:rPr>
          <w:spacing w:val="1"/>
          <w:sz w:val="20"/>
        </w:rPr>
        <w:t> </w:t>
      </w:r>
      <w:r>
        <w:rPr>
          <w:sz w:val="20"/>
        </w:rPr>
        <w:t>TL,</w:t>
      </w:r>
      <w:r>
        <w:rPr>
          <w:spacing w:val="1"/>
          <w:sz w:val="20"/>
        </w:rPr>
        <w:t> </w:t>
      </w:r>
      <w:r>
        <w:rPr>
          <w:i/>
          <w:sz w:val="20"/>
        </w:rPr>
        <w:t>et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al.</w:t>
      </w:r>
      <w:r>
        <w:rPr>
          <w:i/>
          <w:spacing w:val="1"/>
          <w:sz w:val="20"/>
        </w:rPr>
        <w:t> </w:t>
      </w:r>
      <w:r>
        <w:rPr>
          <w:sz w:val="20"/>
        </w:rPr>
        <w:t>Rollover</w:t>
      </w:r>
      <w:r>
        <w:rPr>
          <w:spacing w:val="1"/>
          <w:sz w:val="20"/>
        </w:rPr>
        <w:t> </w:t>
      </w:r>
      <w:r>
        <w:rPr>
          <w:sz w:val="20"/>
        </w:rPr>
        <w:t>crashes:</w:t>
      </w:r>
      <w:r>
        <w:rPr>
          <w:spacing w:val="1"/>
          <w:sz w:val="20"/>
        </w:rPr>
        <w:t> </w:t>
      </w:r>
      <w:r>
        <w:rPr>
          <w:sz w:val="20"/>
        </w:rPr>
        <w:t>predicting serious injury based on occupant, vehicle,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crash</w:t>
      </w:r>
      <w:r>
        <w:rPr>
          <w:spacing w:val="1"/>
          <w:sz w:val="20"/>
        </w:rPr>
        <w:t> </w:t>
      </w:r>
      <w:r>
        <w:rPr>
          <w:sz w:val="20"/>
        </w:rPr>
        <w:t>characteristics.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1"/>
          <w:sz w:val="20"/>
        </w:rPr>
        <w:t> </w:t>
      </w:r>
      <w:r>
        <w:rPr>
          <w:sz w:val="20"/>
        </w:rPr>
        <w:t>2006;38(5):835-42.</w:t>
      </w:r>
    </w:p>
    <w:p>
      <w:pPr>
        <w:pStyle w:val="ListParagraph"/>
        <w:numPr>
          <w:ilvl w:val="0"/>
          <w:numId w:val="6"/>
        </w:numPr>
        <w:tabs>
          <w:tab w:pos="1039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Djalalinia</w:t>
      </w:r>
      <w:r>
        <w:rPr>
          <w:spacing w:val="-5"/>
          <w:sz w:val="20"/>
        </w:rPr>
        <w:t> </w:t>
      </w:r>
      <w:r>
        <w:rPr>
          <w:sz w:val="20"/>
        </w:rPr>
        <w:t>S,</w:t>
      </w:r>
      <w:r>
        <w:rPr>
          <w:spacing w:val="-5"/>
          <w:sz w:val="20"/>
        </w:rPr>
        <w:t> </w:t>
      </w:r>
      <w:r>
        <w:rPr>
          <w:sz w:val="20"/>
        </w:rPr>
        <w:t>Saeedi</w:t>
      </w:r>
      <w:r>
        <w:rPr>
          <w:spacing w:val="-7"/>
          <w:sz w:val="20"/>
        </w:rPr>
        <w:t> </w:t>
      </w:r>
      <w:r>
        <w:rPr>
          <w:sz w:val="20"/>
        </w:rPr>
        <w:t>Moghaddam</w:t>
      </w:r>
      <w:r>
        <w:rPr>
          <w:spacing w:val="-7"/>
          <w:sz w:val="20"/>
        </w:rPr>
        <w:t> </w:t>
      </w:r>
      <w:r>
        <w:rPr>
          <w:sz w:val="20"/>
        </w:rPr>
        <w:t>S,</w:t>
      </w:r>
      <w:r>
        <w:rPr>
          <w:spacing w:val="-4"/>
          <w:sz w:val="20"/>
        </w:rPr>
        <w:t> </w:t>
      </w:r>
      <w:r>
        <w:rPr>
          <w:sz w:val="20"/>
        </w:rPr>
        <w:t>Moradi-Lakeh</w:t>
      </w:r>
      <w:r>
        <w:rPr>
          <w:spacing w:val="-48"/>
          <w:sz w:val="20"/>
        </w:rPr>
        <w:t> </w:t>
      </w:r>
      <w:r>
        <w:rPr>
          <w:sz w:val="20"/>
        </w:rPr>
        <w:t>M,</w:t>
      </w:r>
      <w:r>
        <w:rPr>
          <w:spacing w:val="1"/>
          <w:sz w:val="20"/>
        </w:rPr>
        <w:t> </w:t>
      </w:r>
      <w:r>
        <w:rPr>
          <w:sz w:val="20"/>
        </w:rPr>
        <w:t>Shahraz</w:t>
      </w:r>
      <w:r>
        <w:rPr>
          <w:spacing w:val="1"/>
          <w:sz w:val="20"/>
        </w:rPr>
        <w:t> </w:t>
      </w:r>
      <w:r>
        <w:rPr>
          <w:sz w:val="20"/>
        </w:rPr>
        <w:t>S,</w:t>
      </w:r>
      <w:r>
        <w:rPr>
          <w:spacing w:val="1"/>
          <w:sz w:val="20"/>
        </w:rPr>
        <w:t> </w:t>
      </w:r>
      <w:r>
        <w:rPr>
          <w:sz w:val="20"/>
        </w:rPr>
        <w:t>Naghavi</w:t>
      </w:r>
      <w:r>
        <w:rPr>
          <w:spacing w:val="1"/>
          <w:sz w:val="20"/>
        </w:rPr>
        <w:t> </w:t>
      </w:r>
      <w:r>
        <w:rPr>
          <w:sz w:val="20"/>
        </w:rPr>
        <w:t>M,</w:t>
      </w:r>
      <w:r>
        <w:rPr>
          <w:spacing w:val="1"/>
          <w:sz w:val="20"/>
        </w:rPr>
        <w:t> </w:t>
      </w:r>
      <w:r>
        <w:rPr>
          <w:sz w:val="20"/>
        </w:rPr>
        <w:t>Murray</w:t>
      </w:r>
      <w:r>
        <w:rPr>
          <w:spacing w:val="1"/>
          <w:sz w:val="20"/>
        </w:rPr>
        <w:t> </w:t>
      </w:r>
      <w:r>
        <w:rPr>
          <w:sz w:val="20"/>
        </w:rPr>
        <w:t>CJ,</w:t>
      </w:r>
      <w:r>
        <w:rPr>
          <w:spacing w:val="1"/>
          <w:sz w:val="20"/>
        </w:rPr>
        <w:t> </w:t>
      </w:r>
      <w:r>
        <w:rPr>
          <w:i/>
          <w:sz w:val="20"/>
        </w:rPr>
        <w:t>et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al.</w:t>
      </w:r>
      <w:r>
        <w:rPr>
          <w:i/>
          <w:spacing w:val="1"/>
          <w:sz w:val="20"/>
        </w:rPr>
        <w:t> </w:t>
      </w:r>
      <w:r>
        <w:rPr>
          <w:sz w:val="20"/>
        </w:rPr>
        <w:t>Prevalence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years</w:t>
      </w:r>
      <w:r>
        <w:rPr>
          <w:spacing w:val="1"/>
          <w:sz w:val="20"/>
        </w:rPr>
        <w:t> </w:t>
      </w:r>
      <w:r>
        <w:rPr>
          <w:sz w:val="20"/>
        </w:rPr>
        <w:t>lived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disability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310</w:t>
      </w:r>
      <w:r>
        <w:rPr>
          <w:spacing w:val="1"/>
          <w:sz w:val="20"/>
        </w:rPr>
        <w:t> </w:t>
      </w:r>
      <w:r>
        <w:rPr>
          <w:sz w:val="20"/>
        </w:rPr>
        <w:t>diseases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injuries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Iran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its</w:t>
      </w:r>
      <w:r>
        <w:rPr>
          <w:spacing w:val="1"/>
          <w:sz w:val="20"/>
        </w:rPr>
        <w:t> </w:t>
      </w:r>
      <w:r>
        <w:rPr>
          <w:sz w:val="20"/>
        </w:rPr>
        <w:t>neighboring</w:t>
      </w:r>
      <w:r>
        <w:rPr>
          <w:spacing w:val="1"/>
          <w:sz w:val="20"/>
        </w:rPr>
        <w:t> </w:t>
      </w:r>
      <w:r>
        <w:rPr>
          <w:sz w:val="20"/>
        </w:rPr>
        <w:t>countries,</w:t>
      </w:r>
      <w:r>
        <w:rPr>
          <w:spacing w:val="-5"/>
          <w:sz w:val="20"/>
        </w:rPr>
        <w:t> </w:t>
      </w:r>
      <w:r>
        <w:rPr>
          <w:sz w:val="20"/>
        </w:rPr>
        <w:t>1990-2015:</w:t>
      </w:r>
      <w:r>
        <w:rPr>
          <w:spacing w:val="-13"/>
          <w:sz w:val="20"/>
        </w:rPr>
        <w:t> </w:t>
      </w:r>
      <w:r>
        <w:rPr>
          <w:sz w:val="20"/>
        </w:rPr>
        <w:t>findings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Global</w:t>
      </w:r>
      <w:r>
        <w:rPr>
          <w:spacing w:val="-10"/>
          <w:sz w:val="20"/>
        </w:rPr>
        <w:t> </w:t>
      </w:r>
      <w:r>
        <w:rPr>
          <w:sz w:val="20"/>
        </w:rPr>
        <w:t>Burden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7"/>
          <w:sz w:val="20"/>
        </w:rPr>
        <w:t> </w:t>
      </w:r>
      <w:r>
        <w:rPr>
          <w:sz w:val="20"/>
        </w:rPr>
        <w:t>Disease Study 2015. Arch Iran Med. 2017;20(7):392-</w:t>
      </w:r>
      <w:r>
        <w:rPr>
          <w:spacing w:val="-47"/>
          <w:sz w:val="20"/>
        </w:rPr>
        <w:t> </w:t>
      </w:r>
      <w:r>
        <w:rPr>
          <w:sz w:val="20"/>
        </w:rPr>
        <w:t>02.</w:t>
      </w:r>
    </w:p>
    <w:p>
      <w:pPr>
        <w:pStyle w:val="ListParagraph"/>
        <w:numPr>
          <w:ilvl w:val="0"/>
          <w:numId w:val="6"/>
        </w:numPr>
        <w:tabs>
          <w:tab w:pos="1048" w:val="left" w:leader="none"/>
        </w:tabs>
        <w:spacing w:line="240" w:lineRule="auto" w:before="1" w:after="0"/>
        <w:ind w:left="760" w:right="8" w:firstLine="0"/>
        <w:jc w:val="both"/>
        <w:rPr>
          <w:sz w:val="20"/>
        </w:rPr>
      </w:pPr>
      <w:r>
        <w:rPr>
          <w:sz w:val="20"/>
        </w:rPr>
        <w:t>Norton R, Kobusingye O. Injuries. N Engl J Med.</w:t>
      </w:r>
      <w:r>
        <w:rPr>
          <w:spacing w:val="-47"/>
          <w:sz w:val="20"/>
        </w:rPr>
        <w:t> </w:t>
      </w:r>
      <w:r>
        <w:rPr>
          <w:sz w:val="20"/>
        </w:rPr>
        <w:t>2013;368(18):1723-30.</w:t>
      </w:r>
    </w:p>
    <w:p>
      <w:pPr>
        <w:pStyle w:val="ListParagraph"/>
        <w:numPr>
          <w:ilvl w:val="0"/>
          <w:numId w:val="6"/>
        </w:numPr>
        <w:tabs>
          <w:tab w:pos="1060" w:val="left" w:leader="none"/>
        </w:tabs>
        <w:spacing w:line="240" w:lineRule="auto" w:before="0" w:after="0"/>
        <w:ind w:left="760" w:right="5" w:firstLine="0"/>
        <w:jc w:val="both"/>
        <w:rPr>
          <w:sz w:val="20"/>
        </w:rPr>
      </w:pPr>
      <w:r>
        <w:rPr>
          <w:sz w:val="20"/>
        </w:rPr>
        <w:t>Másilková M. Health and social consequences of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-1"/>
          <w:sz w:val="20"/>
        </w:rPr>
        <w:t> </w:t>
      </w:r>
      <w:r>
        <w:rPr>
          <w:sz w:val="20"/>
        </w:rPr>
        <w:t>traffic</w:t>
      </w:r>
      <w:r>
        <w:rPr>
          <w:spacing w:val="-1"/>
          <w:sz w:val="20"/>
        </w:rPr>
        <w:t> </w:t>
      </w:r>
      <w:r>
        <w:rPr>
          <w:sz w:val="20"/>
        </w:rPr>
        <w:t>accidents.</w:t>
      </w:r>
      <w:r>
        <w:rPr>
          <w:spacing w:val="1"/>
          <w:sz w:val="20"/>
        </w:rPr>
        <w:t> </w:t>
      </w:r>
      <w:r>
        <w:rPr>
          <w:sz w:val="20"/>
        </w:rPr>
        <w:t>Kontakt.</w:t>
      </w:r>
      <w:r>
        <w:rPr>
          <w:spacing w:val="2"/>
          <w:sz w:val="20"/>
        </w:rPr>
        <w:t> </w:t>
      </w:r>
      <w:r>
        <w:rPr>
          <w:sz w:val="20"/>
        </w:rPr>
        <w:t>2017;19(1):e43-e7.</w:t>
      </w:r>
    </w:p>
    <w:p>
      <w:pPr>
        <w:pStyle w:val="ListParagraph"/>
        <w:numPr>
          <w:ilvl w:val="0"/>
          <w:numId w:val="6"/>
        </w:numPr>
        <w:tabs>
          <w:tab w:pos="1039" w:val="left" w:leader="none"/>
        </w:tabs>
        <w:spacing w:line="240" w:lineRule="auto" w:before="0" w:after="0"/>
        <w:ind w:left="760" w:right="3" w:firstLine="0"/>
        <w:jc w:val="both"/>
        <w:rPr>
          <w:sz w:val="20"/>
        </w:rPr>
      </w:pPr>
      <w:r>
        <w:rPr>
          <w:sz w:val="20"/>
        </w:rPr>
        <w:t>Pokorný</w:t>
      </w:r>
      <w:r>
        <w:rPr>
          <w:spacing w:val="-7"/>
          <w:sz w:val="20"/>
        </w:rPr>
        <w:t> </w:t>
      </w:r>
      <w:r>
        <w:rPr>
          <w:sz w:val="20"/>
        </w:rPr>
        <w:t>V,</w:t>
      </w:r>
      <w:r>
        <w:rPr>
          <w:spacing w:val="-7"/>
          <w:sz w:val="20"/>
        </w:rPr>
        <w:t> </w:t>
      </w:r>
      <w:r>
        <w:rPr>
          <w:sz w:val="20"/>
        </w:rPr>
        <w:t>KOL</w:t>
      </w:r>
      <w:r>
        <w:rPr>
          <w:spacing w:val="-7"/>
          <w:sz w:val="20"/>
        </w:rPr>
        <w:t> </w:t>
      </w:r>
      <w:r>
        <w:rPr>
          <w:sz w:val="20"/>
        </w:rPr>
        <w:t>A.</w:t>
      </w:r>
      <w:r>
        <w:rPr>
          <w:spacing w:val="-6"/>
          <w:sz w:val="20"/>
        </w:rPr>
        <w:t> </w:t>
      </w:r>
      <w:r>
        <w:rPr>
          <w:sz w:val="20"/>
        </w:rPr>
        <w:t>Traumatologie.</w:t>
      </w:r>
      <w:r>
        <w:rPr>
          <w:spacing w:val="-3"/>
          <w:sz w:val="20"/>
        </w:rPr>
        <w:t> </w:t>
      </w:r>
      <w:r>
        <w:rPr>
          <w:sz w:val="20"/>
        </w:rPr>
        <w:t>Praha:</w:t>
      </w:r>
      <w:r>
        <w:rPr>
          <w:spacing w:val="-8"/>
          <w:sz w:val="20"/>
        </w:rPr>
        <w:t> </w:t>
      </w:r>
      <w:r>
        <w:rPr>
          <w:sz w:val="20"/>
        </w:rPr>
        <w:t>Triton,</w:t>
      </w:r>
      <w:r>
        <w:rPr>
          <w:spacing w:val="-47"/>
          <w:sz w:val="20"/>
        </w:rPr>
        <w:t> </w:t>
      </w:r>
      <w:r>
        <w:rPr>
          <w:sz w:val="20"/>
        </w:rPr>
        <w:t>2002.</w:t>
      </w:r>
    </w:p>
    <w:p>
      <w:pPr>
        <w:pStyle w:val="ListParagraph"/>
        <w:numPr>
          <w:ilvl w:val="0"/>
          <w:numId w:val="6"/>
        </w:numPr>
        <w:tabs>
          <w:tab w:pos="1180" w:val="left" w:leader="none"/>
        </w:tabs>
        <w:spacing w:line="240" w:lineRule="auto" w:before="0" w:after="0"/>
        <w:ind w:left="760" w:right="2" w:firstLine="0"/>
        <w:jc w:val="both"/>
        <w:rPr>
          <w:sz w:val="20"/>
        </w:rPr>
      </w:pPr>
      <w:r>
        <w:rPr>
          <w:sz w:val="20"/>
        </w:rPr>
        <w:t>Ayuso M, Bermúdez L, Santolino M. Copula-</w:t>
      </w:r>
      <w:r>
        <w:rPr>
          <w:spacing w:val="1"/>
          <w:sz w:val="20"/>
        </w:rPr>
        <w:t> </w:t>
      </w:r>
      <w:r>
        <w:rPr>
          <w:sz w:val="20"/>
        </w:rPr>
        <w:t>based</w:t>
      </w:r>
      <w:r>
        <w:rPr>
          <w:spacing w:val="1"/>
          <w:sz w:val="20"/>
        </w:rPr>
        <w:t> </w:t>
      </w:r>
      <w:r>
        <w:rPr>
          <w:sz w:val="20"/>
        </w:rPr>
        <w:t>regression</w:t>
      </w:r>
      <w:r>
        <w:rPr>
          <w:spacing w:val="1"/>
          <w:sz w:val="20"/>
        </w:rPr>
        <w:t> </w:t>
      </w:r>
      <w:r>
        <w:rPr>
          <w:sz w:val="20"/>
        </w:rPr>
        <w:t>modeling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bivariate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47"/>
          <w:sz w:val="20"/>
        </w:rPr>
        <w:t> </w:t>
      </w:r>
      <w:r>
        <w:rPr>
          <w:sz w:val="20"/>
        </w:rPr>
        <w:t>temporary disability and permanent</w:t>
      </w:r>
      <w:r>
        <w:rPr>
          <w:spacing w:val="1"/>
          <w:sz w:val="20"/>
        </w:rPr>
        <w:t> </w:t>
      </w:r>
      <w:r>
        <w:rPr>
          <w:sz w:val="20"/>
        </w:rPr>
        <w:t>motor injuries.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5"/>
          <w:sz w:val="20"/>
        </w:rPr>
        <w:t> </w:t>
      </w:r>
      <w:r>
        <w:rPr>
          <w:sz w:val="20"/>
        </w:rPr>
        <w:t>Prev. 2016;89:142-50.</w:t>
      </w:r>
    </w:p>
    <w:p>
      <w:pPr>
        <w:pStyle w:val="ListParagraph"/>
        <w:numPr>
          <w:ilvl w:val="0"/>
          <w:numId w:val="6"/>
        </w:numPr>
        <w:tabs>
          <w:tab w:pos="1158" w:val="left" w:leader="none"/>
        </w:tabs>
        <w:spacing w:line="240" w:lineRule="auto" w:before="0" w:after="0"/>
        <w:ind w:left="760" w:right="3" w:firstLine="0"/>
        <w:jc w:val="both"/>
        <w:rPr>
          <w:sz w:val="20"/>
        </w:rPr>
      </w:pPr>
      <w:r>
        <w:rPr>
          <w:sz w:val="20"/>
        </w:rPr>
        <w:t>Guria JC. Length of hospitalization-an indicator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social</w:t>
      </w:r>
      <w:r>
        <w:rPr>
          <w:spacing w:val="1"/>
          <w:sz w:val="20"/>
        </w:rPr>
        <w:t> </w:t>
      </w:r>
      <w:r>
        <w:rPr>
          <w:sz w:val="20"/>
        </w:rPr>
        <w:t>costs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disabilities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injuries.</w:t>
      </w:r>
      <w:r>
        <w:rPr>
          <w:spacing w:val="-47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5"/>
          <w:sz w:val="20"/>
        </w:rPr>
        <w:t> </w:t>
      </w:r>
      <w:r>
        <w:rPr>
          <w:sz w:val="20"/>
        </w:rPr>
        <w:t>Prev. 1990;22(4):379-89.</w:t>
      </w:r>
    </w:p>
    <w:p>
      <w:pPr>
        <w:pStyle w:val="ListParagraph"/>
        <w:numPr>
          <w:ilvl w:val="0"/>
          <w:numId w:val="6"/>
        </w:numPr>
        <w:tabs>
          <w:tab w:pos="1156" w:val="left" w:leader="none"/>
        </w:tabs>
        <w:spacing w:line="240" w:lineRule="auto" w:before="0" w:after="0"/>
        <w:ind w:left="760" w:right="7" w:firstLine="0"/>
        <w:jc w:val="left"/>
        <w:rPr>
          <w:sz w:val="20"/>
        </w:rPr>
      </w:pPr>
      <w:r>
        <w:rPr>
          <w:sz w:val="20"/>
        </w:rPr>
        <w:t>World</w:t>
      </w:r>
      <w:r>
        <w:rPr>
          <w:spacing w:val="4"/>
          <w:sz w:val="20"/>
        </w:rPr>
        <w:t> </w:t>
      </w:r>
      <w:r>
        <w:rPr>
          <w:sz w:val="20"/>
        </w:rPr>
        <w:t>Health</w:t>
      </w:r>
      <w:r>
        <w:rPr>
          <w:spacing w:val="9"/>
          <w:sz w:val="20"/>
        </w:rPr>
        <w:t> </w:t>
      </w:r>
      <w:r>
        <w:rPr>
          <w:sz w:val="20"/>
        </w:rPr>
        <w:t>Organization.</w:t>
      </w:r>
      <w:r>
        <w:rPr>
          <w:spacing w:val="13"/>
          <w:sz w:val="20"/>
        </w:rPr>
        <w:t> </w:t>
      </w:r>
      <w:r>
        <w:rPr>
          <w:sz w:val="20"/>
        </w:rPr>
        <w:t>Global</w:t>
      </w:r>
      <w:r>
        <w:rPr>
          <w:spacing w:val="6"/>
          <w:sz w:val="20"/>
        </w:rPr>
        <w:t> </w:t>
      </w:r>
      <w:r>
        <w:rPr>
          <w:sz w:val="20"/>
        </w:rPr>
        <w:t>status</w:t>
      </w:r>
      <w:r>
        <w:rPr>
          <w:spacing w:val="13"/>
          <w:sz w:val="20"/>
        </w:rPr>
        <w:t> </w:t>
      </w:r>
      <w:r>
        <w:rPr>
          <w:sz w:val="20"/>
        </w:rPr>
        <w:t>report</w:t>
      </w:r>
      <w:r>
        <w:rPr>
          <w:spacing w:val="-47"/>
          <w:sz w:val="20"/>
        </w:rPr>
        <w:t> </w:t>
      </w:r>
      <w:r>
        <w:rPr>
          <w:sz w:val="20"/>
        </w:rPr>
        <w:t>on</w:t>
      </w:r>
      <w:r>
        <w:rPr>
          <w:spacing w:val="9"/>
          <w:sz w:val="20"/>
        </w:rPr>
        <w:t> </w:t>
      </w:r>
      <w:r>
        <w:rPr>
          <w:sz w:val="20"/>
        </w:rPr>
        <w:t>road</w:t>
      </w:r>
      <w:r>
        <w:rPr>
          <w:spacing w:val="9"/>
          <w:sz w:val="20"/>
        </w:rPr>
        <w:t> </w:t>
      </w:r>
      <w:r>
        <w:rPr>
          <w:sz w:val="20"/>
        </w:rPr>
        <w:t>safety.</w:t>
      </w:r>
      <w:r>
        <w:rPr>
          <w:spacing w:val="15"/>
          <w:sz w:val="20"/>
        </w:rPr>
        <w:t> </w:t>
      </w:r>
      <w:r>
        <w:rPr>
          <w:sz w:val="20"/>
        </w:rPr>
        <w:t>WHO</w:t>
      </w:r>
      <w:r>
        <w:rPr>
          <w:spacing w:val="10"/>
          <w:sz w:val="20"/>
        </w:rPr>
        <w:t> </w:t>
      </w:r>
      <w:r>
        <w:rPr>
          <w:sz w:val="20"/>
        </w:rPr>
        <w:t>Web</w:t>
      </w:r>
      <w:r>
        <w:rPr>
          <w:spacing w:val="7"/>
          <w:sz w:val="20"/>
        </w:rPr>
        <w:t> </w:t>
      </w:r>
      <w:r>
        <w:rPr>
          <w:sz w:val="20"/>
        </w:rPr>
        <w:t>Site;</w:t>
      </w:r>
      <w:r>
        <w:rPr>
          <w:spacing w:val="13"/>
          <w:sz w:val="20"/>
        </w:rPr>
        <w:t> </w:t>
      </w:r>
      <w:r>
        <w:rPr>
          <w:sz w:val="20"/>
        </w:rPr>
        <w:t>2015;</w:t>
      </w:r>
      <w:r>
        <w:rPr>
          <w:spacing w:val="5"/>
          <w:sz w:val="20"/>
        </w:rPr>
        <w:t> </w:t>
      </w:r>
      <w:r>
        <w:rPr>
          <w:sz w:val="20"/>
        </w:rPr>
        <w:t>Available</w:t>
      </w:r>
      <w:r>
        <w:rPr>
          <w:spacing w:val="-47"/>
          <w:sz w:val="20"/>
        </w:rPr>
        <w:t> </w:t>
      </w:r>
      <w:r>
        <w:rPr>
          <w:sz w:val="20"/>
        </w:rPr>
        <w:t>from::</w:t>
      </w:r>
      <w:r>
        <w:rPr>
          <w:spacing w:val="1"/>
          <w:sz w:val="20"/>
        </w:rPr>
        <w:t> </w:t>
      </w:r>
      <w:hyperlink r:id="rId30">
        <w:r>
          <w:rPr>
            <w:sz w:val="20"/>
            <w:u w:val="single"/>
          </w:rPr>
          <w:t>http://www.who.int/violence_injury_prevention/road</w:t>
        </w:r>
      </w:hyperlink>
    </w:p>
    <w:p>
      <w:pPr>
        <w:pStyle w:val="BodyText"/>
        <w:spacing w:line="229" w:lineRule="exact"/>
        <w:jc w:val="left"/>
      </w:pPr>
      <w:hyperlink r:id="rId30">
        <w:r>
          <w:rPr>
            <w:u w:val="single"/>
          </w:rPr>
          <w:t>_safety_status/2015/en/</w:t>
        </w:r>
        <w:r>
          <w:rPr/>
          <w:t>.</w:t>
        </w:r>
      </w:hyperlink>
    </w:p>
    <w:p>
      <w:pPr>
        <w:pStyle w:val="ListParagraph"/>
        <w:numPr>
          <w:ilvl w:val="0"/>
          <w:numId w:val="6"/>
        </w:numPr>
        <w:tabs>
          <w:tab w:pos="1149" w:val="left" w:leader="none"/>
        </w:tabs>
        <w:spacing w:line="240" w:lineRule="auto" w:before="0" w:after="0"/>
        <w:ind w:left="760" w:right="7" w:firstLine="0"/>
        <w:jc w:val="both"/>
        <w:rPr>
          <w:sz w:val="20"/>
        </w:rPr>
      </w:pPr>
      <w:r>
        <w:rPr>
          <w:sz w:val="20"/>
        </w:rPr>
        <w:t>Peden M, Scurfield R, Sleet D, Mohan D, Hyder</w:t>
      </w:r>
      <w:r>
        <w:rPr>
          <w:spacing w:val="-47"/>
          <w:sz w:val="20"/>
        </w:rPr>
        <w:t> </w:t>
      </w:r>
      <w:r>
        <w:rPr>
          <w:sz w:val="20"/>
        </w:rPr>
        <w:t>AA, Jarawan E, </w:t>
      </w:r>
      <w:r>
        <w:rPr>
          <w:i/>
          <w:sz w:val="20"/>
        </w:rPr>
        <w:t>et al. </w:t>
      </w:r>
      <w:r>
        <w:rPr>
          <w:sz w:val="20"/>
        </w:rPr>
        <w:t>World report on road traffic</w:t>
      </w:r>
      <w:r>
        <w:rPr>
          <w:spacing w:val="1"/>
          <w:sz w:val="20"/>
        </w:rPr>
        <w:t> </w:t>
      </w:r>
      <w:r>
        <w:rPr>
          <w:sz w:val="20"/>
        </w:rPr>
        <w:t>injury</w:t>
      </w:r>
      <w:r>
        <w:rPr>
          <w:spacing w:val="1"/>
          <w:sz w:val="20"/>
        </w:rPr>
        <w:t> </w:t>
      </w:r>
      <w:r>
        <w:rPr>
          <w:sz w:val="20"/>
        </w:rPr>
        <w:t>prevention.</w:t>
      </w:r>
      <w:r>
        <w:rPr>
          <w:spacing w:val="1"/>
          <w:sz w:val="20"/>
        </w:rPr>
        <w:t> </w:t>
      </w:r>
      <w:r>
        <w:rPr>
          <w:sz w:val="20"/>
        </w:rPr>
        <w:t>World</w:t>
      </w:r>
      <w:r>
        <w:rPr>
          <w:spacing w:val="1"/>
          <w:sz w:val="20"/>
        </w:rPr>
        <w:t> </w:t>
      </w:r>
      <w:r>
        <w:rPr>
          <w:sz w:val="20"/>
        </w:rPr>
        <w:t>Health</w:t>
      </w:r>
      <w:r>
        <w:rPr>
          <w:spacing w:val="1"/>
          <w:sz w:val="20"/>
        </w:rPr>
        <w:t> </w:t>
      </w:r>
      <w:r>
        <w:rPr>
          <w:sz w:val="20"/>
        </w:rPr>
        <w:t>Organization</w:t>
      </w:r>
      <w:r>
        <w:rPr>
          <w:spacing w:val="-47"/>
          <w:sz w:val="20"/>
        </w:rPr>
        <w:t> </w:t>
      </w:r>
      <w:r>
        <w:rPr>
          <w:sz w:val="20"/>
        </w:rPr>
        <w:t>Geneva;</w:t>
      </w:r>
      <w:r>
        <w:rPr>
          <w:spacing w:val="1"/>
          <w:sz w:val="20"/>
        </w:rPr>
        <w:t> </w:t>
      </w:r>
      <w:r>
        <w:rPr>
          <w:sz w:val="20"/>
        </w:rPr>
        <w:t>2004.</w:t>
      </w:r>
    </w:p>
    <w:p>
      <w:pPr>
        <w:pStyle w:val="ListParagraph"/>
        <w:numPr>
          <w:ilvl w:val="0"/>
          <w:numId w:val="6"/>
        </w:numPr>
        <w:tabs>
          <w:tab w:pos="1057" w:val="left" w:leader="none"/>
        </w:tabs>
        <w:spacing w:line="240" w:lineRule="auto" w:before="91" w:after="0"/>
        <w:ind w:left="676" w:right="936" w:firstLine="0"/>
        <w:jc w:val="both"/>
        <w:rPr>
          <w:sz w:val="20"/>
        </w:rPr>
      </w:pPr>
      <w:r>
        <w:rPr>
          <w:w w:val="99"/>
          <w:sz w:val="20"/>
        </w:rPr>
        <w:br w:type="column"/>
      </w:r>
      <w:r>
        <w:rPr>
          <w:sz w:val="20"/>
        </w:rPr>
        <w:t>National</w:t>
      </w:r>
      <w:r>
        <w:rPr>
          <w:spacing w:val="-9"/>
          <w:sz w:val="20"/>
        </w:rPr>
        <w:t> </w:t>
      </w:r>
      <w:r>
        <w:rPr>
          <w:sz w:val="20"/>
        </w:rPr>
        <w:t>Highway</w:t>
      </w:r>
      <w:r>
        <w:rPr>
          <w:spacing w:val="-1"/>
          <w:sz w:val="20"/>
        </w:rPr>
        <w:t> </w:t>
      </w:r>
      <w:r>
        <w:rPr>
          <w:sz w:val="20"/>
        </w:rPr>
        <w:t>Traffic</w:t>
      </w:r>
      <w:r>
        <w:rPr>
          <w:spacing w:val="-8"/>
          <w:sz w:val="20"/>
        </w:rPr>
        <w:t> </w:t>
      </w:r>
      <w:r>
        <w:rPr>
          <w:sz w:val="20"/>
        </w:rPr>
        <w:t>Safety</w:t>
      </w:r>
      <w:r>
        <w:rPr>
          <w:spacing w:val="-6"/>
          <w:sz w:val="20"/>
        </w:rPr>
        <w:t> </w:t>
      </w:r>
      <w:r>
        <w:rPr>
          <w:sz w:val="20"/>
        </w:rPr>
        <w:t>Administration.</w:t>
      </w:r>
      <w:r>
        <w:rPr>
          <w:spacing w:val="-48"/>
          <w:sz w:val="20"/>
        </w:rPr>
        <w:t> </w:t>
      </w:r>
      <w:r>
        <w:rPr>
          <w:sz w:val="20"/>
        </w:rPr>
        <w:t>Comparison analysis of fatality trend by age group-</w:t>
      </w:r>
      <w:r>
        <w:rPr>
          <w:spacing w:val="1"/>
          <w:sz w:val="20"/>
        </w:rPr>
        <w:t> </w:t>
      </w:r>
      <w:r>
        <w:rPr>
          <w:sz w:val="20"/>
        </w:rPr>
        <w:t>1996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2005.</w:t>
      </w:r>
      <w:r>
        <w:rPr>
          <w:spacing w:val="-10"/>
          <w:sz w:val="20"/>
        </w:rPr>
        <w:t> </w:t>
      </w:r>
      <w:r>
        <w:rPr>
          <w:sz w:val="20"/>
        </w:rPr>
        <w:t>Washington: NHTSA's National</w:t>
      </w:r>
      <w:r>
        <w:rPr>
          <w:spacing w:val="-3"/>
          <w:sz w:val="20"/>
        </w:rPr>
        <w:t> </w:t>
      </w:r>
      <w:r>
        <w:rPr>
          <w:sz w:val="20"/>
        </w:rPr>
        <w:t>Center</w:t>
      </w:r>
      <w:r>
        <w:rPr>
          <w:spacing w:val="-48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Statistics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Analysis;</w:t>
      </w:r>
      <w:r>
        <w:rPr>
          <w:spacing w:val="10"/>
          <w:sz w:val="20"/>
        </w:rPr>
        <w:t> </w:t>
      </w:r>
      <w:r>
        <w:rPr>
          <w:sz w:val="20"/>
        </w:rPr>
        <w:t>2007.</w:t>
      </w:r>
    </w:p>
    <w:p>
      <w:pPr>
        <w:pStyle w:val="ListParagraph"/>
        <w:numPr>
          <w:ilvl w:val="0"/>
          <w:numId w:val="6"/>
        </w:numPr>
        <w:tabs>
          <w:tab w:pos="1091" w:val="left" w:leader="none"/>
        </w:tabs>
        <w:spacing w:line="240" w:lineRule="auto" w:before="0" w:after="0"/>
        <w:ind w:left="676" w:right="941" w:firstLine="0"/>
        <w:jc w:val="both"/>
        <w:rPr>
          <w:sz w:val="20"/>
        </w:rPr>
      </w:pPr>
      <w:r>
        <w:rPr>
          <w:sz w:val="20"/>
        </w:rPr>
        <w:t>Jost G, Allsop R, Steriu M. Back on Track to</w:t>
      </w:r>
      <w:r>
        <w:rPr>
          <w:spacing w:val="1"/>
          <w:sz w:val="20"/>
        </w:rPr>
        <w:t> </w:t>
      </w:r>
      <w:r>
        <w:rPr>
          <w:sz w:val="20"/>
        </w:rPr>
        <w:t>Reach the EU 2020 Road Safety Target? 7th Road</w:t>
      </w:r>
      <w:r>
        <w:rPr>
          <w:spacing w:val="1"/>
          <w:sz w:val="20"/>
        </w:rPr>
        <w:t> </w:t>
      </w:r>
      <w:r>
        <w:rPr>
          <w:sz w:val="20"/>
        </w:rPr>
        <w:t>Safety</w:t>
      </w:r>
      <w:r>
        <w:rPr>
          <w:spacing w:val="3"/>
          <w:sz w:val="20"/>
        </w:rPr>
        <w:t> </w:t>
      </w:r>
      <w:r>
        <w:rPr>
          <w:sz w:val="20"/>
        </w:rPr>
        <w:t>PIN Report</w:t>
      </w:r>
      <w:r>
        <w:rPr>
          <w:spacing w:val="2"/>
          <w:sz w:val="20"/>
        </w:rPr>
        <w:t> </w:t>
      </w:r>
      <w:r>
        <w:rPr>
          <w:sz w:val="20"/>
        </w:rPr>
        <w:t>2013.</w:t>
      </w:r>
    </w:p>
    <w:p>
      <w:pPr>
        <w:pStyle w:val="ListParagraph"/>
        <w:numPr>
          <w:ilvl w:val="0"/>
          <w:numId w:val="6"/>
        </w:numPr>
        <w:tabs>
          <w:tab w:pos="1060" w:val="left" w:leader="none"/>
        </w:tabs>
        <w:spacing w:line="240" w:lineRule="auto" w:before="1" w:after="0"/>
        <w:ind w:left="676" w:right="939" w:firstLine="0"/>
        <w:jc w:val="both"/>
        <w:rPr>
          <w:sz w:val="20"/>
        </w:rPr>
      </w:pPr>
      <w:r>
        <w:rPr>
          <w:sz w:val="20"/>
        </w:rPr>
        <w:t>Goniewicz M, Nogalski A, Khayesi M, Lübek T,</w:t>
      </w:r>
      <w:r>
        <w:rPr>
          <w:spacing w:val="-47"/>
          <w:sz w:val="20"/>
        </w:rPr>
        <w:t> </w:t>
      </w:r>
      <w:r>
        <w:rPr>
          <w:sz w:val="20"/>
        </w:rPr>
        <w:t>Zuchora B, Goniewicz K, </w:t>
      </w:r>
      <w:r>
        <w:rPr>
          <w:i/>
          <w:sz w:val="20"/>
        </w:rPr>
        <w:t>et al. </w:t>
      </w:r>
      <w:r>
        <w:rPr>
          <w:sz w:val="20"/>
        </w:rPr>
        <w:t>Pattern of road traffic</w:t>
      </w:r>
      <w:r>
        <w:rPr>
          <w:spacing w:val="-47"/>
          <w:sz w:val="20"/>
        </w:rPr>
        <w:t> </w:t>
      </w:r>
      <w:r>
        <w:rPr>
          <w:sz w:val="20"/>
        </w:rPr>
        <w:t>injuries in Lublin County, Poland. Cent Eur J Public</w:t>
      </w:r>
      <w:r>
        <w:rPr>
          <w:spacing w:val="1"/>
          <w:sz w:val="20"/>
        </w:rPr>
        <w:t> </w:t>
      </w:r>
      <w:r>
        <w:rPr>
          <w:sz w:val="20"/>
        </w:rPr>
        <w:t>Health.</w:t>
      </w:r>
      <w:r>
        <w:rPr>
          <w:spacing w:val="1"/>
          <w:sz w:val="20"/>
        </w:rPr>
        <w:t> </w:t>
      </w:r>
      <w:r>
        <w:rPr>
          <w:sz w:val="20"/>
        </w:rPr>
        <w:t>2012;20(2):116.</w:t>
      </w:r>
    </w:p>
    <w:p>
      <w:pPr>
        <w:pStyle w:val="ListParagraph"/>
        <w:numPr>
          <w:ilvl w:val="0"/>
          <w:numId w:val="6"/>
        </w:numPr>
        <w:tabs>
          <w:tab w:pos="1057" w:val="left" w:leader="none"/>
          <w:tab w:pos="1436" w:val="left" w:leader="none"/>
          <w:tab w:pos="2098" w:val="left" w:leader="none"/>
          <w:tab w:pos="2748" w:val="left" w:leader="none"/>
          <w:tab w:pos="3488" w:val="left" w:leader="none"/>
          <w:tab w:pos="4549" w:val="left" w:leader="none"/>
        </w:tabs>
        <w:spacing w:line="240" w:lineRule="auto" w:before="0" w:after="0"/>
        <w:ind w:left="676" w:right="941" w:firstLine="0"/>
        <w:jc w:val="left"/>
        <w:rPr>
          <w:sz w:val="20"/>
        </w:rPr>
      </w:pPr>
      <w:r>
        <w:rPr>
          <w:sz w:val="20"/>
        </w:rPr>
        <w:t>World</w:t>
      </w:r>
      <w:r>
        <w:rPr>
          <w:spacing w:val="-8"/>
          <w:sz w:val="20"/>
        </w:rPr>
        <w:t> </w:t>
      </w:r>
      <w:r>
        <w:rPr>
          <w:sz w:val="20"/>
        </w:rPr>
        <w:t>Health</w:t>
      </w:r>
      <w:r>
        <w:rPr>
          <w:spacing w:val="-6"/>
          <w:sz w:val="20"/>
        </w:rPr>
        <w:t> </w:t>
      </w:r>
      <w:r>
        <w:rPr>
          <w:sz w:val="20"/>
        </w:rPr>
        <w:t>Organization.</w:t>
      </w:r>
      <w:r>
        <w:rPr>
          <w:spacing w:val="-2"/>
          <w:sz w:val="20"/>
        </w:rPr>
        <w:t> </w:t>
      </w:r>
      <w:r>
        <w:rPr>
          <w:sz w:val="20"/>
        </w:rPr>
        <w:t>Road</w:t>
      </w:r>
      <w:r>
        <w:rPr>
          <w:spacing w:val="-4"/>
          <w:sz w:val="20"/>
        </w:rPr>
        <w:t> </w:t>
      </w:r>
      <w:r>
        <w:rPr>
          <w:sz w:val="20"/>
        </w:rPr>
        <w:t>traffic</w:t>
      </w:r>
      <w:r>
        <w:rPr>
          <w:spacing w:val="-4"/>
          <w:sz w:val="20"/>
        </w:rPr>
        <w:t> </w:t>
      </w:r>
      <w:r>
        <w:rPr>
          <w:sz w:val="20"/>
        </w:rPr>
        <w:t>injuries.</w:t>
      </w:r>
      <w:r>
        <w:rPr>
          <w:spacing w:val="-47"/>
          <w:sz w:val="20"/>
        </w:rPr>
        <w:t> </w:t>
      </w:r>
      <w:r>
        <w:rPr>
          <w:sz w:val="20"/>
        </w:rPr>
        <w:t>WHO</w:t>
        <w:tab/>
        <w:t>Web</w:t>
        <w:tab/>
        <w:t>Site;</w:t>
        <w:tab/>
        <w:t>2018;</w:t>
        <w:tab/>
        <w:t>Available</w:t>
        <w:tab/>
      </w:r>
      <w:r>
        <w:rPr>
          <w:spacing w:val="-2"/>
          <w:sz w:val="20"/>
        </w:rPr>
        <w:t>from:</w:t>
      </w:r>
      <w:r>
        <w:rPr>
          <w:spacing w:val="-47"/>
          <w:sz w:val="20"/>
        </w:rPr>
        <w:t> </w:t>
      </w:r>
      <w:hyperlink r:id="rId31">
        <w:r>
          <w:rPr>
            <w:sz w:val="20"/>
          </w:rPr>
          <w:t>https://www.who.int/news-room/fact-</w:t>
        </w:r>
      </w:hyperlink>
      <w:r>
        <w:rPr>
          <w:spacing w:val="1"/>
          <w:sz w:val="20"/>
        </w:rPr>
        <w:t> </w:t>
      </w:r>
      <w:hyperlink r:id="rId31">
        <w:r>
          <w:rPr>
            <w:sz w:val="20"/>
          </w:rPr>
          <w:t>sheets/detail/road-traffic-injuries.</w:t>
        </w:r>
      </w:hyperlink>
    </w:p>
    <w:p>
      <w:pPr>
        <w:pStyle w:val="ListParagraph"/>
        <w:numPr>
          <w:ilvl w:val="0"/>
          <w:numId w:val="6"/>
        </w:numPr>
        <w:tabs>
          <w:tab w:pos="1057" w:val="left" w:leader="none"/>
        </w:tabs>
        <w:spacing w:line="240" w:lineRule="auto" w:before="0" w:after="0"/>
        <w:ind w:left="676" w:right="937" w:firstLine="0"/>
        <w:jc w:val="both"/>
        <w:rPr>
          <w:sz w:val="20"/>
        </w:rPr>
      </w:pPr>
      <w:r>
        <w:rPr>
          <w:sz w:val="20"/>
        </w:rPr>
        <w:t>Murray</w:t>
      </w:r>
      <w:r>
        <w:rPr>
          <w:spacing w:val="-2"/>
          <w:sz w:val="20"/>
        </w:rPr>
        <w:t> </w:t>
      </w:r>
      <w:r>
        <w:rPr>
          <w:sz w:val="20"/>
        </w:rPr>
        <w:t>CJ,</w:t>
      </w:r>
      <w:r>
        <w:rPr>
          <w:spacing w:val="-3"/>
          <w:sz w:val="20"/>
        </w:rPr>
        <w:t> </w:t>
      </w:r>
      <w:r>
        <w:rPr>
          <w:sz w:val="20"/>
        </w:rPr>
        <w:t>Lopez</w:t>
      </w:r>
      <w:r>
        <w:rPr>
          <w:spacing w:val="-2"/>
          <w:sz w:val="20"/>
        </w:rPr>
        <w:t> </w:t>
      </w:r>
      <w:r>
        <w:rPr>
          <w:sz w:val="20"/>
        </w:rPr>
        <w:t>AD, WHO.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global</w:t>
      </w:r>
      <w:r>
        <w:rPr>
          <w:spacing w:val="-2"/>
          <w:sz w:val="20"/>
        </w:rPr>
        <w:t> </w:t>
      </w:r>
      <w:r>
        <w:rPr>
          <w:sz w:val="20"/>
        </w:rPr>
        <w:t>burden</w:t>
      </w:r>
      <w:r>
        <w:rPr>
          <w:spacing w:val="-48"/>
          <w:sz w:val="20"/>
        </w:rPr>
        <w:t> </w:t>
      </w:r>
      <w:r>
        <w:rPr>
          <w:sz w:val="20"/>
        </w:rPr>
        <w:t>of disease: a comprehensive assessment of mortality</w:t>
      </w:r>
      <w:r>
        <w:rPr>
          <w:spacing w:val="1"/>
          <w:sz w:val="20"/>
        </w:rPr>
        <w:t> </w:t>
      </w:r>
      <w:r>
        <w:rPr>
          <w:sz w:val="20"/>
        </w:rPr>
        <w:t>and disability from diseases, injuries, and risk factors</w:t>
      </w:r>
      <w:r>
        <w:rPr>
          <w:spacing w:val="1"/>
          <w:sz w:val="20"/>
        </w:rPr>
        <w:t> </w:t>
      </w:r>
      <w:r>
        <w:rPr>
          <w:sz w:val="20"/>
        </w:rPr>
        <w:t>in 1990 and projected</w:t>
      </w:r>
      <w:r>
        <w:rPr>
          <w:spacing w:val="1"/>
          <w:sz w:val="20"/>
        </w:rPr>
        <w:t> </w:t>
      </w:r>
      <w:r>
        <w:rPr>
          <w:sz w:val="20"/>
        </w:rPr>
        <w:t>to 2020:</w:t>
      </w:r>
      <w:r>
        <w:rPr>
          <w:spacing w:val="-2"/>
          <w:sz w:val="20"/>
        </w:rPr>
        <w:t> </w:t>
      </w:r>
      <w:r>
        <w:rPr>
          <w:sz w:val="20"/>
        </w:rPr>
        <w:t>summary1996.</w:t>
      </w:r>
    </w:p>
    <w:p>
      <w:pPr>
        <w:pStyle w:val="ListParagraph"/>
        <w:numPr>
          <w:ilvl w:val="0"/>
          <w:numId w:val="6"/>
        </w:numPr>
        <w:tabs>
          <w:tab w:pos="1107" w:val="left" w:leader="none"/>
        </w:tabs>
        <w:spacing w:line="240" w:lineRule="auto" w:before="1" w:after="0"/>
        <w:ind w:left="676" w:right="939" w:firstLine="0"/>
        <w:jc w:val="both"/>
        <w:rPr>
          <w:sz w:val="20"/>
        </w:rPr>
      </w:pPr>
      <w:r>
        <w:rPr>
          <w:sz w:val="20"/>
        </w:rPr>
        <w:t>O'neill</w:t>
      </w:r>
      <w:r>
        <w:rPr>
          <w:spacing w:val="1"/>
          <w:sz w:val="20"/>
        </w:rPr>
        <w:t> </w:t>
      </w:r>
      <w:r>
        <w:rPr>
          <w:sz w:val="20"/>
        </w:rPr>
        <w:t>B, Mohan D. Reducing</w:t>
      </w:r>
      <w:r>
        <w:rPr>
          <w:spacing w:val="1"/>
          <w:sz w:val="20"/>
        </w:rPr>
        <w:t> </w:t>
      </w:r>
      <w:r>
        <w:rPr>
          <w:sz w:val="20"/>
        </w:rPr>
        <w:t>motor vehicle</w:t>
      </w:r>
      <w:r>
        <w:rPr>
          <w:spacing w:val="1"/>
          <w:sz w:val="20"/>
        </w:rPr>
        <w:t> </w:t>
      </w:r>
      <w:r>
        <w:rPr>
          <w:sz w:val="20"/>
        </w:rPr>
        <w:t>crash</w:t>
      </w:r>
      <w:r>
        <w:rPr>
          <w:spacing w:val="1"/>
          <w:sz w:val="20"/>
        </w:rPr>
        <w:t> </w:t>
      </w:r>
      <w:r>
        <w:rPr>
          <w:sz w:val="20"/>
        </w:rPr>
        <w:t>deaths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injuries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newly</w:t>
      </w:r>
      <w:r>
        <w:rPr>
          <w:spacing w:val="1"/>
          <w:sz w:val="20"/>
        </w:rPr>
        <w:t> </w:t>
      </w:r>
      <w:r>
        <w:rPr>
          <w:sz w:val="20"/>
        </w:rPr>
        <w:t>motorising</w:t>
      </w:r>
      <w:r>
        <w:rPr>
          <w:spacing w:val="1"/>
          <w:sz w:val="20"/>
        </w:rPr>
        <w:t> </w:t>
      </w:r>
      <w:r>
        <w:rPr>
          <w:sz w:val="20"/>
        </w:rPr>
        <w:t>countries.</w:t>
      </w:r>
      <w:r>
        <w:rPr>
          <w:spacing w:val="1"/>
          <w:sz w:val="20"/>
        </w:rPr>
        <w:t> </w:t>
      </w:r>
      <w:r>
        <w:rPr>
          <w:sz w:val="20"/>
        </w:rPr>
        <w:t>BMJ:</w:t>
      </w:r>
      <w:r>
        <w:rPr>
          <w:spacing w:val="1"/>
          <w:sz w:val="20"/>
        </w:rPr>
        <w:t> </w:t>
      </w:r>
      <w:r>
        <w:rPr>
          <w:sz w:val="20"/>
        </w:rPr>
        <w:t>British</w:t>
      </w:r>
      <w:r>
        <w:rPr>
          <w:spacing w:val="1"/>
          <w:sz w:val="20"/>
        </w:rPr>
        <w:t> </w:t>
      </w:r>
      <w:r>
        <w:rPr>
          <w:sz w:val="20"/>
        </w:rPr>
        <w:t>Medical</w:t>
      </w:r>
      <w:r>
        <w:rPr>
          <w:spacing w:val="1"/>
          <w:sz w:val="20"/>
        </w:rPr>
        <w:t> </w:t>
      </w:r>
      <w:r>
        <w:rPr>
          <w:sz w:val="20"/>
        </w:rPr>
        <w:t>Journal.</w:t>
      </w:r>
      <w:r>
        <w:rPr>
          <w:spacing w:val="1"/>
          <w:sz w:val="20"/>
        </w:rPr>
        <w:t> </w:t>
      </w:r>
      <w:r>
        <w:rPr>
          <w:sz w:val="20"/>
        </w:rPr>
        <w:t>2002;324(7346):1142.</w:t>
      </w:r>
    </w:p>
    <w:p>
      <w:pPr>
        <w:pStyle w:val="ListParagraph"/>
        <w:numPr>
          <w:ilvl w:val="0"/>
          <w:numId w:val="6"/>
        </w:numPr>
        <w:tabs>
          <w:tab w:pos="1076" w:val="left" w:leader="none"/>
        </w:tabs>
        <w:spacing w:line="240" w:lineRule="auto" w:before="0" w:after="0"/>
        <w:ind w:left="676" w:right="936" w:firstLine="0"/>
        <w:jc w:val="both"/>
        <w:rPr>
          <w:sz w:val="20"/>
        </w:rPr>
      </w:pPr>
      <w:r>
        <w:rPr>
          <w:sz w:val="20"/>
        </w:rPr>
        <w:t>Ameratunga S, Hijar M, Norton R. Road-traffic</w:t>
      </w:r>
      <w:r>
        <w:rPr>
          <w:spacing w:val="1"/>
          <w:sz w:val="20"/>
        </w:rPr>
        <w:t> </w:t>
      </w:r>
      <w:r>
        <w:rPr>
          <w:sz w:val="20"/>
        </w:rPr>
        <w:t>injuries: confronting disparities to address a global-</w:t>
      </w:r>
      <w:r>
        <w:rPr>
          <w:spacing w:val="1"/>
          <w:sz w:val="20"/>
        </w:rPr>
        <w:t> </w:t>
      </w:r>
      <w:r>
        <w:rPr>
          <w:sz w:val="20"/>
        </w:rPr>
        <w:t>health problem.</w:t>
      </w:r>
      <w:r>
        <w:rPr>
          <w:spacing w:val="2"/>
          <w:sz w:val="20"/>
        </w:rPr>
        <w:t> </w:t>
      </w:r>
      <w:r>
        <w:rPr>
          <w:sz w:val="20"/>
        </w:rPr>
        <w:t>Lancet.</w:t>
      </w:r>
      <w:r>
        <w:rPr>
          <w:spacing w:val="3"/>
          <w:sz w:val="20"/>
        </w:rPr>
        <w:t> </w:t>
      </w:r>
      <w:r>
        <w:rPr>
          <w:sz w:val="20"/>
        </w:rPr>
        <w:t>2006;367(9521):1533-40.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0" w:after="0"/>
        <w:ind w:left="676" w:right="937" w:firstLine="0"/>
        <w:jc w:val="both"/>
        <w:rPr>
          <w:sz w:val="20"/>
        </w:rPr>
      </w:pPr>
      <w:r>
        <w:rPr>
          <w:sz w:val="20"/>
        </w:rPr>
        <w:t>García-Altés A, Pérez K. The economic cost of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crashes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an</w:t>
      </w:r>
      <w:r>
        <w:rPr>
          <w:spacing w:val="1"/>
          <w:sz w:val="20"/>
        </w:rPr>
        <w:t> </w:t>
      </w:r>
      <w:r>
        <w:rPr>
          <w:sz w:val="20"/>
        </w:rPr>
        <w:t>urban</w:t>
      </w:r>
      <w:r>
        <w:rPr>
          <w:spacing w:val="1"/>
          <w:sz w:val="20"/>
        </w:rPr>
        <w:t> </w:t>
      </w:r>
      <w:r>
        <w:rPr>
          <w:sz w:val="20"/>
        </w:rPr>
        <w:t>setting.</w:t>
      </w:r>
      <w:r>
        <w:rPr>
          <w:spacing w:val="1"/>
          <w:sz w:val="20"/>
        </w:rPr>
        <w:t> </w:t>
      </w:r>
      <w:r>
        <w:rPr>
          <w:sz w:val="20"/>
        </w:rPr>
        <w:t>Inj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1"/>
          <w:sz w:val="20"/>
        </w:rPr>
        <w:t> </w:t>
      </w:r>
      <w:r>
        <w:rPr>
          <w:sz w:val="20"/>
        </w:rPr>
        <w:t>2007;13(1):65-68.</w:t>
      </w:r>
    </w:p>
    <w:p>
      <w:pPr>
        <w:pStyle w:val="ListParagraph"/>
        <w:numPr>
          <w:ilvl w:val="0"/>
          <w:numId w:val="6"/>
        </w:numPr>
        <w:tabs>
          <w:tab w:pos="1060" w:val="left" w:leader="none"/>
        </w:tabs>
        <w:spacing w:line="240" w:lineRule="auto" w:before="0" w:after="0"/>
        <w:ind w:left="676" w:right="932" w:firstLine="0"/>
        <w:jc w:val="both"/>
        <w:rPr>
          <w:sz w:val="20"/>
        </w:rPr>
      </w:pPr>
      <w:r>
        <w:rPr>
          <w:sz w:val="20"/>
        </w:rPr>
        <w:t>Ziyab AH, Akhtar S. Incidence and trend of road</w:t>
      </w:r>
      <w:r>
        <w:rPr>
          <w:spacing w:val="-47"/>
          <w:sz w:val="20"/>
        </w:rPr>
        <w:t> </w:t>
      </w:r>
      <w:r>
        <w:rPr>
          <w:sz w:val="20"/>
        </w:rPr>
        <w:t>traffic injuries and related deaths in Kuwait: 2000-</w:t>
      </w:r>
      <w:r>
        <w:rPr>
          <w:spacing w:val="1"/>
          <w:sz w:val="20"/>
        </w:rPr>
        <w:t> </w:t>
      </w:r>
      <w:r>
        <w:rPr>
          <w:sz w:val="20"/>
        </w:rPr>
        <w:t>2009. Injury. 2012;43(12):2018-22.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0" w:after="0"/>
        <w:ind w:left="676" w:right="939" w:firstLine="0"/>
        <w:jc w:val="left"/>
        <w:rPr>
          <w:sz w:val="20"/>
        </w:rPr>
      </w:pPr>
      <w:r>
        <w:rPr>
          <w:sz w:val="20"/>
        </w:rPr>
        <w:t>World</w:t>
      </w:r>
      <w:r>
        <w:rPr>
          <w:spacing w:val="14"/>
          <w:sz w:val="20"/>
        </w:rPr>
        <w:t> </w:t>
      </w:r>
      <w:r>
        <w:rPr>
          <w:sz w:val="20"/>
        </w:rPr>
        <w:t>Health</w:t>
      </w:r>
      <w:r>
        <w:rPr>
          <w:spacing w:val="17"/>
          <w:sz w:val="20"/>
        </w:rPr>
        <w:t> </w:t>
      </w:r>
      <w:r>
        <w:rPr>
          <w:sz w:val="20"/>
        </w:rPr>
        <w:t>Organization.</w:t>
      </w:r>
      <w:r>
        <w:rPr>
          <w:spacing w:val="20"/>
          <w:sz w:val="20"/>
        </w:rPr>
        <w:t> </w:t>
      </w:r>
      <w:r>
        <w:rPr>
          <w:sz w:val="20"/>
        </w:rPr>
        <w:t>World</w:t>
      </w:r>
      <w:r>
        <w:rPr>
          <w:spacing w:val="14"/>
          <w:sz w:val="20"/>
        </w:rPr>
        <w:t> </w:t>
      </w:r>
      <w:r>
        <w:rPr>
          <w:sz w:val="20"/>
        </w:rPr>
        <w:t>Health</w:t>
      </w:r>
      <w:r>
        <w:rPr>
          <w:spacing w:val="18"/>
          <w:sz w:val="20"/>
        </w:rPr>
        <w:t> </w:t>
      </w:r>
      <w:r>
        <w:rPr>
          <w:sz w:val="20"/>
        </w:rPr>
        <w:t>Day:</w:t>
      </w:r>
      <w:r>
        <w:rPr>
          <w:spacing w:val="-47"/>
          <w:sz w:val="20"/>
        </w:rPr>
        <w:t> </w:t>
      </w:r>
      <w:r>
        <w:rPr>
          <w:sz w:val="20"/>
        </w:rPr>
        <w:t>Road</w:t>
      </w:r>
      <w:r>
        <w:rPr>
          <w:spacing w:val="34"/>
          <w:sz w:val="20"/>
        </w:rPr>
        <w:t> </w:t>
      </w:r>
      <w:r>
        <w:rPr>
          <w:sz w:val="20"/>
        </w:rPr>
        <w:t>safety</w:t>
      </w:r>
      <w:r>
        <w:rPr>
          <w:spacing w:val="38"/>
          <w:sz w:val="20"/>
        </w:rPr>
        <w:t> </w:t>
      </w:r>
      <w:r>
        <w:rPr>
          <w:sz w:val="20"/>
        </w:rPr>
        <w:t>is</w:t>
      </w:r>
      <w:r>
        <w:rPr>
          <w:spacing w:val="35"/>
          <w:sz w:val="20"/>
        </w:rPr>
        <w:t> </w:t>
      </w:r>
      <w:r>
        <w:rPr>
          <w:sz w:val="20"/>
        </w:rPr>
        <w:t>no</w:t>
      </w:r>
      <w:r>
        <w:rPr>
          <w:spacing w:val="35"/>
          <w:sz w:val="20"/>
        </w:rPr>
        <w:t> </w:t>
      </w:r>
      <w:r>
        <w:rPr>
          <w:sz w:val="20"/>
        </w:rPr>
        <w:t>accident.</w:t>
      </w:r>
      <w:r>
        <w:rPr>
          <w:spacing w:val="37"/>
          <w:sz w:val="20"/>
        </w:rPr>
        <w:t> </w:t>
      </w:r>
      <w:r>
        <w:rPr>
          <w:sz w:val="20"/>
        </w:rPr>
        <w:t>WHO</w:t>
      </w:r>
      <w:r>
        <w:rPr>
          <w:spacing w:val="33"/>
          <w:sz w:val="20"/>
        </w:rPr>
        <w:t> </w:t>
      </w:r>
      <w:r>
        <w:rPr>
          <w:sz w:val="20"/>
        </w:rPr>
        <w:t>Web</w:t>
      </w:r>
      <w:r>
        <w:rPr>
          <w:spacing w:val="33"/>
          <w:sz w:val="20"/>
        </w:rPr>
        <w:t> </w:t>
      </w:r>
      <w:r>
        <w:rPr>
          <w:sz w:val="20"/>
        </w:rPr>
        <w:t>Site;</w:t>
      </w:r>
      <w:r>
        <w:rPr>
          <w:spacing w:val="36"/>
          <w:sz w:val="20"/>
        </w:rPr>
        <w:t> </w:t>
      </w:r>
      <w:r>
        <w:rPr>
          <w:sz w:val="20"/>
        </w:rPr>
        <w:t>2004;</w:t>
      </w:r>
      <w:r>
        <w:rPr>
          <w:spacing w:val="-47"/>
          <w:sz w:val="20"/>
        </w:rPr>
        <w:t> </w:t>
      </w:r>
      <w:r>
        <w:rPr>
          <w:sz w:val="20"/>
        </w:rPr>
        <w:t>Available</w:t>
      </w:r>
      <w:r>
        <w:rPr>
          <w:spacing w:val="4"/>
          <w:sz w:val="20"/>
        </w:rPr>
        <w:t> </w:t>
      </w:r>
      <w:r>
        <w:rPr>
          <w:sz w:val="20"/>
        </w:rPr>
        <w:t>from:</w:t>
      </w:r>
      <w:r>
        <w:rPr>
          <w:spacing w:val="1"/>
          <w:sz w:val="20"/>
        </w:rPr>
        <w:t> </w:t>
      </w:r>
      <w:hyperlink r:id="rId32">
        <w:r>
          <w:rPr>
            <w:sz w:val="20"/>
          </w:rPr>
          <w:t>http://www.who.int/mediacentre/news/releases/2004/</w:t>
        </w:r>
      </w:hyperlink>
      <w:r>
        <w:rPr>
          <w:spacing w:val="1"/>
          <w:sz w:val="20"/>
        </w:rPr>
        <w:t> </w:t>
      </w:r>
      <w:hyperlink r:id="rId32">
        <w:r>
          <w:rPr>
            <w:sz w:val="20"/>
          </w:rPr>
          <w:t>pr24/en/.</w:t>
        </w:r>
      </w:hyperlink>
    </w:p>
    <w:p>
      <w:pPr>
        <w:pStyle w:val="ListParagraph"/>
        <w:numPr>
          <w:ilvl w:val="0"/>
          <w:numId w:val="6"/>
        </w:numPr>
        <w:tabs>
          <w:tab w:pos="1093" w:val="left" w:leader="none"/>
        </w:tabs>
        <w:spacing w:line="240" w:lineRule="auto" w:before="1" w:after="0"/>
        <w:ind w:left="676" w:right="939" w:firstLine="0"/>
        <w:jc w:val="both"/>
        <w:rPr>
          <w:sz w:val="20"/>
        </w:rPr>
      </w:pPr>
      <w:r>
        <w:rPr>
          <w:sz w:val="20"/>
        </w:rPr>
        <w:t>Hyder AA, Amach OH, Garg N, Labinjo MT.</w:t>
      </w:r>
      <w:r>
        <w:rPr>
          <w:spacing w:val="1"/>
          <w:sz w:val="20"/>
        </w:rPr>
        <w:t> </w:t>
      </w:r>
      <w:r>
        <w:rPr>
          <w:sz w:val="20"/>
        </w:rPr>
        <w:t>Estimating the burden of road traffic injuries among</w:t>
      </w:r>
      <w:r>
        <w:rPr>
          <w:spacing w:val="1"/>
          <w:sz w:val="20"/>
        </w:rPr>
        <w:t> </w:t>
      </w:r>
      <w:r>
        <w:rPr>
          <w:sz w:val="20"/>
        </w:rPr>
        <w:t>children and adolescents in urban South Asia. Health</w:t>
      </w:r>
      <w:r>
        <w:rPr>
          <w:spacing w:val="1"/>
          <w:sz w:val="20"/>
        </w:rPr>
        <w:t> </w:t>
      </w:r>
      <w:r>
        <w:rPr>
          <w:sz w:val="20"/>
        </w:rPr>
        <w:t>policy.</w:t>
      </w:r>
      <w:r>
        <w:rPr>
          <w:spacing w:val="2"/>
          <w:sz w:val="20"/>
        </w:rPr>
        <w:t> </w:t>
      </w:r>
      <w:r>
        <w:rPr>
          <w:sz w:val="20"/>
        </w:rPr>
        <w:t>2006;77(2):129-39.</w:t>
      </w:r>
    </w:p>
    <w:p>
      <w:pPr>
        <w:pStyle w:val="ListParagraph"/>
        <w:numPr>
          <w:ilvl w:val="0"/>
          <w:numId w:val="6"/>
        </w:numPr>
        <w:tabs>
          <w:tab w:pos="1179" w:val="left" w:leader="none"/>
        </w:tabs>
        <w:spacing w:line="240" w:lineRule="auto" w:before="0" w:after="0"/>
        <w:ind w:left="676" w:right="941" w:firstLine="0"/>
        <w:jc w:val="both"/>
        <w:rPr>
          <w:sz w:val="20"/>
        </w:rPr>
      </w:pPr>
      <w:r>
        <w:rPr>
          <w:sz w:val="20"/>
        </w:rPr>
        <w:t>Anderson</w:t>
      </w:r>
      <w:r>
        <w:rPr>
          <w:spacing w:val="1"/>
          <w:sz w:val="20"/>
        </w:rPr>
        <w:t> </w:t>
      </w:r>
      <w:r>
        <w:rPr>
          <w:sz w:val="20"/>
        </w:rPr>
        <w:t>TK.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geodemographics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measure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explain</w:t>
      </w:r>
      <w:r>
        <w:rPr>
          <w:spacing w:val="1"/>
          <w:sz w:val="20"/>
        </w:rPr>
        <w:t> </w:t>
      </w:r>
      <w:r>
        <w:rPr>
          <w:sz w:val="20"/>
        </w:rPr>
        <w:t>social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environment</w:t>
      </w:r>
      <w:r>
        <w:rPr>
          <w:spacing w:val="1"/>
          <w:sz w:val="20"/>
        </w:rPr>
        <w:t> </w:t>
      </w:r>
      <w:r>
        <w:rPr>
          <w:sz w:val="20"/>
        </w:rPr>
        <w:t>differences in road traffic accident risk. Environment</w:t>
      </w:r>
      <w:r>
        <w:rPr>
          <w:spacing w:val="1"/>
          <w:sz w:val="20"/>
        </w:rPr>
        <w:t> </w:t>
      </w:r>
      <w:r>
        <w:rPr>
          <w:sz w:val="20"/>
        </w:rPr>
        <w:t>and Planning</w:t>
      </w:r>
      <w:r>
        <w:rPr>
          <w:spacing w:val="3"/>
          <w:sz w:val="20"/>
        </w:rPr>
        <w:t> </w:t>
      </w:r>
      <w:r>
        <w:rPr>
          <w:sz w:val="20"/>
        </w:rPr>
        <w:t>A.</w:t>
      </w:r>
      <w:r>
        <w:rPr>
          <w:spacing w:val="2"/>
          <w:sz w:val="20"/>
        </w:rPr>
        <w:t> </w:t>
      </w:r>
      <w:r>
        <w:rPr>
          <w:sz w:val="20"/>
        </w:rPr>
        <w:t>2010;42(9):2186-00.</w:t>
      </w:r>
    </w:p>
    <w:p>
      <w:pPr>
        <w:pStyle w:val="ListParagraph"/>
        <w:numPr>
          <w:ilvl w:val="0"/>
          <w:numId w:val="6"/>
        </w:numPr>
        <w:tabs>
          <w:tab w:pos="1076" w:val="left" w:leader="none"/>
        </w:tabs>
        <w:spacing w:line="240" w:lineRule="auto" w:before="0" w:after="0"/>
        <w:ind w:left="676" w:right="940" w:firstLine="0"/>
        <w:jc w:val="both"/>
        <w:rPr>
          <w:sz w:val="20"/>
        </w:rPr>
      </w:pPr>
      <w:r>
        <w:rPr>
          <w:sz w:val="20"/>
        </w:rPr>
        <w:t>Boufous S, Williamson A. Factors affecting the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work</w:t>
      </w:r>
      <w:r>
        <w:rPr>
          <w:spacing w:val="1"/>
          <w:sz w:val="20"/>
        </w:rPr>
        <w:t> </w:t>
      </w:r>
      <w:r>
        <w:rPr>
          <w:sz w:val="20"/>
        </w:rPr>
        <w:t>related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crashes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drivers</w:t>
      </w:r>
      <w:r>
        <w:rPr>
          <w:spacing w:val="1"/>
          <w:sz w:val="20"/>
        </w:rPr>
        <w:t> </w:t>
      </w:r>
      <w:r>
        <w:rPr>
          <w:sz w:val="20"/>
        </w:rPr>
        <w:t>receiving a worker's compensation claim. Accid Anal</w:t>
      </w:r>
      <w:r>
        <w:rPr>
          <w:spacing w:val="-47"/>
          <w:sz w:val="20"/>
        </w:rPr>
        <w:t> </w:t>
      </w:r>
      <w:r>
        <w:rPr>
          <w:sz w:val="20"/>
        </w:rPr>
        <w:t>Prev. 2009;41(3):467-73.</w:t>
      </w:r>
    </w:p>
    <w:p>
      <w:pPr>
        <w:pStyle w:val="ListParagraph"/>
        <w:numPr>
          <w:ilvl w:val="0"/>
          <w:numId w:val="6"/>
        </w:numPr>
        <w:tabs>
          <w:tab w:pos="1060" w:val="left" w:leader="none"/>
        </w:tabs>
        <w:spacing w:line="240" w:lineRule="auto" w:before="0" w:after="0"/>
        <w:ind w:left="676" w:right="939" w:firstLine="0"/>
        <w:jc w:val="both"/>
        <w:rPr>
          <w:sz w:val="20"/>
        </w:rPr>
      </w:pPr>
      <w:r>
        <w:rPr>
          <w:sz w:val="20"/>
        </w:rPr>
        <w:t>Kaplan S, Prato CG. Risk factors associated with</w:t>
      </w:r>
      <w:r>
        <w:rPr>
          <w:spacing w:val="-47"/>
          <w:sz w:val="20"/>
        </w:rPr>
        <w:t> </w:t>
      </w:r>
      <w:r>
        <w:rPr>
          <w:sz w:val="20"/>
        </w:rPr>
        <w:t>bus</w:t>
      </w:r>
      <w:r>
        <w:rPr>
          <w:spacing w:val="1"/>
          <w:sz w:val="20"/>
        </w:rPr>
        <w:t> </w:t>
      </w:r>
      <w:r>
        <w:rPr>
          <w:sz w:val="20"/>
        </w:rPr>
        <w:t>accident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United</w:t>
      </w:r>
      <w:r>
        <w:rPr>
          <w:spacing w:val="1"/>
          <w:sz w:val="20"/>
        </w:rPr>
        <w:t> </w:t>
      </w:r>
      <w:r>
        <w:rPr>
          <w:sz w:val="20"/>
        </w:rPr>
        <w:t>States: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generalized</w:t>
      </w:r>
      <w:r>
        <w:rPr>
          <w:spacing w:val="1"/>
          <w:sz w:val="20"/>
        </w:rPr>
        <w:t> </w:t>
      </w:r>
      <w:r>
        <w:rPr>
          <w:sz w:val="20"/>
        </w:rPr>
        <w:t>ordered</w:t>
      </w:r>
      <w:r>
        <w:rPr>
          <w:spacing w:val="1"/>
          <w:sz w:val="20"/>
        </w:rPr>
        <w:t> </w:t>
      </w:r>
      <w:r>
        <w:rPr>
          <w:sz w:val="20"/>
        </w:rPr>
        <w:t>logit</w:t>
      </w:r>
      <w:r>
        <w:rPr>
          <w:spacing w:val="1"/>
          <w:sz w:val="20"/>
        </w:rPr>
        <w:t> </w:t>
      </w:r>
      <w:r>
        <w:rPr>
          <w:sz w:val="20"/>
        </w:rPr>
        <w:t>model.</w:t>
      </w:r>
      <w:r>
        <w:rPr>
          <w:spacing w:val="1"/>
          <w:sz w:val="20"/>
        </w:rPr>
        <w:t> </w:t>
      </w:r>
      <w:r>
        <w:rPr>
          <w:sz w:val="20"/>
        </w:rPr>
        <w:t>J</w:t>
      </w:r>
      <w:r>
        <w:rPr>
          <w:spacing w:val="1"/>
          <w:sz w:val="20"/>
        </w:rPr>
        <w:t> </w:t>
      </w:r>
      <w:r>
        <w:rPr>
          <w:sz w:val="20"/>
        </w:rPr>
        <w:t>Safety</w:t>
      </w:r>
      <w:r>
        <w:rPr>
          <w:spacing w:val="1"/>
          <w:sz w:val="20"/>
        </w:rPr>
        <w:t> </w:t>
      </w:r>
      <w:r>
        <w:rPr>
          <w:sz w:val="20"/>
        </w:rPr>
        <w:t>Res.</w:t>
      </w:r>
      <w:r>
        <w:rPr>
          <w:spacing w:val="-47"/>
          <w:sz w:val="20"/>
        </w:rPr>
        <w:t> </w:t>
      </w:r>
      <w:r>
        <w:rPr>
          <w:sz w:val="20"/>
        </w:rPr>
        <w:t>2012;43(3):171-80.</w:t>
      </w:r>
    </w:p>
    <w:p>
      <w:pPr>
        <w:pStyle w:val="ListParagraph"/>
        <w:numPr>
          <w:ilvl w:val="0"/>
          <w:numId w:val="6"/>
        </w:numPr>
        <w:tabs>
          <w:tab w:pos="1136" w:val="left" w:leader="none"/>
        </w:tabs>
        <w:spacing w:line="240" w:lineRule="auto" w:before="0" w:after="0"/>
        <w:ind w:left="676" w:right="936" w:firstLine="0"/>
        <w:jc w:val="both"/>
        <w:rPr>
          <w:sz w:val="20"/>
        </w:rPr>
      </w:pPr>
      <w:r>
        <w:rPr>
          <w:sz w:val="20"/>
        </w:rPr>
        <w:t>Lee</w:t>
      </w:r>
      <w:r>
        <w:rPr>
          <w:spacing w:val="1"/>
          <w:sz w:val="20"/>
        </w:rPr>
        <w:t> </w:t>
      </w:r>
      <w:r>
        <w:rPr>
          <w:sz w:val="20"/>
        </w:rPr>
        <w:t>J,</w:t>
      </w:r>
      <w:r>
        <w:rPr>
          <w:spacing w:val="1"/>
          <w:sz w:val="20"/>
        </w:rPr>
        <w:t> </w:t>
      </w:r>
      <w:r>
        <w:rPr>
          <w:sz w:val="20"/>
        </w:rPr>
        <w:t>Abdel-Aty</w:t>
      </w:r>
      <w:r>
        <w:rPr>
          <w:spacing w:val="1"/>
          <w:sz w:val="20"/>
        </w:rPr>
        <w:t> </w:t>
      </w:r>
      <w:r>
        <w:rPr>
          <w:sz w:val="20"/>
        </w:rPr>
        <w:t>M,</w:t>
      </w:r>
      <w:r>
        <w:rPr>
          <w:spacing w:val="1"/>
          <w:sz w:val="20"/>
        </w:rPr>
        <w:t> </w:t>
      </w:r>
      <w:r>
        <w:rPr>
          <w:sz w:val="20"/>
        </w:rPr>
        <w:t>Choi</w:t>
      </w:r>
      <w:r>
        <w:rPr>
          <w:spacing w:val="1"/>
          <w:sz w:val="20"/>
        </w:rPr>
        <w:t> </w:t>
      </w:r>
      <w:r>
        <w:rPr>
          <w:sz w:val="20"/>
        </w:rPr>
        <w:t>K.</w:t>
      </w:r>
      <w:r>
        <w:rPr>
          <w:spacing w:val="1"/>
          <w:sz w:val="20"/>
        </w:rPr>
        <w:t> </w:t>
      </w:r>
      <w:r>
        <w:rPr>
          <w:sz w:val="20"/>
        </w:rPr>
        <w:t>Analysis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residence characteristics of at-fault drivers in traffic</w:t>
      </w:r>
      <w:r>
        <w:rPr>
          <w:spacing w:val="1"/>
          <w:sz w:val="20"/>
        </w:rPr>
        <w:t> </w:t>
      </w:r>
      <w:r>
        <w:rPr>
          <w:sz w:val="20"/>
        </w:rPr>
        <w:t>crashes.</w:t>
      </w:r>
      <w:r>
        <w:rPr>
          <w:spacing w:val="1"/>
          <w:sz w:val="20"/>
        </w:rPr>
        <w:t> </w:t>
      </w:r>
      <w:r>
        <w:rPr>
          <w:sz w:val="20"/>
        </w:rPr>
        <w:t>Saf</w:t>
      </w:r>
      <w:r>
        <w:rPr>
          <w:spacing w:val="1"/>
          <w:sz w:val="20"/>
        </w:rPr>
        <w:t> </w:t>
      </w:r>
      <w:r>
        <w:rPr>
          <w:sz w:val="20"/>
        </w:rPr>
        <w:t>Sci. 2014;68:6-13.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header="544" w:footer="405" w:top="660" w:bottom="0" w:left="680" w:right="500"/>
          <w:cols w:num="2" w:equalWidth="0">
            <w:col w:w="5085" w:space="40"/>
            <w:col w:w="5935"/>
          </w:cols>
        </w:sectPr>
      </w:pPr>
    </w:p>
    <w:p>
      <w:pPr>
        <w:pStyle w:val="BodyText"/>
        <w:spacing w:before="6"/>
        <w:ind w:left="0"/>
        <w:jc w:val="left"/>
        <w:rPr>
          <w:sz w:val="26"/>
        </w:rPr>
      </w:pPr>
    </w:p>
    <w:p>
      <w:pPr>
        <w:spacing w:after="0"/>
        <w:jc w:val="left"/>
        <w:rPr>
          <w:sz w:val="26"/>
        </w:rPr>
        <w:sectPr>
          <w:pgSz w:w="12240" w:h="15840"/>
          <w:pgMar w:header="544" w:footer="405" w:top="1020" w:bottom="600" w:left="680" w:right="500"/>
        </w:sectPr>
      </w:pPr>
    </w:p>
    <w:p>
      <w:pPr>
        <w:pStyle w:val="ListParagraph"/>
        <w:numPr>
          <w:ilvl w:val="0"/>
          <w:numId w:val="6"/>
        </w:numPr>
        <w:tabs>
          <w:tab w:pos="1173" w:val="left" w:leader="none"/>
        </w:tabs>
        <w:spacing w:line="240" w:lineRule="auto" w:before="91" w:after="0"/>
        <w:ind w:left="760" w:right="3" w:firstLine="0"/>
        <w:jc w:val="both"/>
        <w:rPr>
          <w:sz w:val="20"/>
        </w:rPr>
      </w:pPr>
      <w:r>
        <w:rPr>
          <w:sz w:val="20"/>
        </w:rPr>
        <w:t>Traynor TL. The relationship between regional</w:t>
      </w:r>
      <w:r>
        <w:rPr>
          <w:spacing w:val="1"/>
          <w:sz w:val="20"/>
        </w:rPr>
        <w:t> </w:t>
      </w:r>
      <w:r>
        <w:rPr>
          <w:sz w:val="20"/>
        </w:rPr>
        <w:t>economic</w:t>
      </w:r>
      <w:r>
        <w:rPr>
          <w:spacing w:val="1"/>
          <w:sz w:val="20"/>
        </w:rPr>
        <w:t> </w:t>
      </w:r>
      <w:r>
        <w:rPr>
          <w:sz w:val="20"/>
        </w:rPr>
        <w:t>conditions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crashes.</w:t>
      </w:r>
      <w:r>
        <w:rPr>
          <w:spacing w:val="1"/>
          <w:sz w:val="20"/>
        </w:rPr>
        <w:t> </w:t>
      </w:r>
      <w:r>
        <w:rPr>
          <w:sz w:val="20"/>
        </w:rPr>
        <w:t>Traffic Inj</w:t>
      </w:r>
      <w:r>
        <w:rPr>
          <w:spacing w:val="2"/>
          <w:sz w:val="20"/>
        </w:rPr>
        <w:t> </w:t>
      </w:r>
      <w:r>
        <w:rPr>
          <w:sz w:val="20"/>
        </w:rPr>
        <w:t>Prev. 2009;10(4):368-74.</w:t>
      </w:r>
    </w:p>
    <w:p>
      <w:pPr>
        <w:pStyle w:val="ListParagraph"/>
        <w:numPr>
          <w:ilvl w:val="0"/>
          <w:numId w:val="6"/>
        </w:numPr>
        <w:tabs>
          <w:tab w:pos="1228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Zhang</w:t>
      </w:r>
      <w:r>
        <w:rPr>
          <w:spacing w:val="1"/>
          <w:sz w:val="20"/>
        </w:rPr>
        <w:t> </w:t>
      </w:r>
      <w:r>
        <w:rPr>
          <w:sz w:val="20"/>
        </w:rPr>
        <w:t>G,</w:t>
      </w:r>
      <w:r>
        <w:rPr>
          <w:spacing w:val="1"/>
          <w:sz w:val="20"/>
        </w:rPr>
        <w:t> </w:t>
      </w:r>
      <w:r>
        <w:rPr>
          <w:sz w:val="20"/>
        </w:rPr>
        <w:t>Yau</w:t>
      </w:r>
      <w:r>
        <w:rPr>
          <w:spacing w:val="1"/>
          <w:sz w:val="20"/>
        </w:rPr>
        <w:t> </w:t>
      </w:r>
      <w:r>
        <w:rPr>
          <w:sz w:val="20"/>
        </w:rPr>
        <w:t>KK,</w:t>
      </w:r>
      <w:r>
        <w:rPr>
          <w:spacing w:val="1"/>
          <w:sz w:val="20"/>
        </w:rPr>
        <w:t> </w:t>
      </w:r>
      <w:r>
        <w:rPr>
          <w:sz w:val="20"/>
        </w:rPr>
        <w:t>Chen</w:t>
      </w:r>
      <w:r>
        <w:rPr>
          <w:spacing w:val="1"/>
          <w:sz w:val="20"/>
        </w:rPr>
        <w:t> </w:t>
      </w:r>
      <w:r>
        <w:rPr>
          <w:sz w:val="20"/>
        </w:rPr>
        <w:t>G.</w:t>
      </w:r>
      <w:r>
        <w:rPr>
          <w:spacing w:val="1"/>
          <w:sz w:val="20"/>
        </w:rPr>
        <w:t> </w:t>
      </w:r>
      <w:r>
        <w:rPr>
          <w:sz w:val="20"/>
        </w:rPr>
        <w:t>Risk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associated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traffic</w:t>
      </w:r>
      <w:r>
        <w:rPr>
          <w:spacing w:val="-5"/>
          <w:sz w:val="20"/>
        </w:rPr>
        <w:t> </w:t>
      </w:r>
      <w:r>
        <w:rPr>
          <w:sz w:val="20"/>
        </w:rPr>
        <w:t>violations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accident</w:t>
      </w:r>
      <w:r>
        <w:rPr>
          <w:spacing w:val="-8"/>
          <w:sz w:val="20"/>
        </w:rPr>
        <w:t> </w:t>
      </w:r>
      <w:r>
        <w:rPr>
          <w:sz w:val="20"/>
        </w:rPr>
        <w:t>severity</w:t>
      </w:r>
      <w:r>
        <w:rPr>
          <w:spacing w:val="-47"/>
          <w:sz w:val="20"/>
        </w:rPr>
        <w:t> </w:t>
      </w:r>
      <w:r>
        <w:rPr>
          <w:sz w:val="20"/>
        </w:rPr>
        <w:t>in China.</w:t>
      </w:r>
      <w:r>
        <w:rPr>
          <w:spacing w:val="2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5"/>
          <w:sz w:val="20"/>
        </w:rPr>
        <w:t> </w:t>
      </w:r>
      <w:r>
        <w:rPr>
          <w:sz w:val="20"/>
        </w:rPr>
        <w:t>Prev.</w:t>
      </w:r>
      <w:r>
        <w:rPr>
          <w:spacing w:val="-1"/>
          <w:sz w:val="20"/>
        </w:rPr>
        <w:t> </w:t>
      </w:r>
      <w:r>
        <w:rPr>
          <w:sz w:val="20"/>
        </w:rPr>
        <w:t>2013;59:18-25.</w:t>
      </w:r>
    </w:p>
    <w:p>
      <w:pPr>
        <w:pStyle w:val="ListParagraph"/>
        <w:numPr>
          <w:ilvl w:val="0"/>
          <w:numId w:val="6"/>
        </w:numPr>
        <w:tabs>
          <w:tab w:pos="1146" w:val="left" w:leader="none"/>
        </w:tabs>
        <w:spacing w:line="240" w:lineRule="auto" w:before="1" w:after="0"/>
        <w:ind w:left="760" w:right="2" w:firstLine="0"/>
        <w:jc w:val="both"/>
        <w:rPr>
          <w:sz w:val="20"/>
        </w:rPr>
      </w:pPr>
      <w:r>
        <w:rPr>
          <w:sz w:val="20"/>
        </w:rPr>
        <w:t>Celik AK, Oktay E. A multinomial logit analysis</w:t>
      </w:r>
      <w:r>
        <w:rPr>
          <w:spacing w:val="-4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risk</w:t>
      </w:r>
      <w:r>
        <w:rPr>
          <w:spacing w:val="-8"/>
          <w:sz w:val="20"/>
        </w:rPr>
        <w:t> </w:t>
      </w:r>
      <w:r>
        <w:rPr>
          <w:sz w:val="20"/>
        </w:rPr>
        <w:t>factors</w:t>
      </w:r>
      <w:r>
        <w:rPr>
          <w:spacing w:val="-7"/>
          <w:sz w:val="20"/>
        </w:rPr>
        <w:t> </w:t>
      </w:r>
      <w:r>
        <w:rPr>
          <w:sz w:val="20"/>
        </w:rPr>
        <w:t>influencing</w:t>
      </w:r>
      <w:r>
        <w:rPr>
          <w:spacing w:val="-2"/>
          <w:sz w:val="20"/>
        </w:rPr>
        <w:t> </w:t>
      </w:r>
      <w:r>
        <w:rPr>
          <w:sz w:val="20"/>
        </w:rPr>
        <w:t>road</w:t>
      </w:r>
      <w:r>
        <w:rPr>
          <w:spacing w:val="-10"/>
          <w:sz w:val="20"/>
        </w:rPr>
        <w:t> </w:t>
      </w:r>
      <w:r>
        <w:rPr>
          <w:sz w:val="20"/>
        </w:rPr>
        <w:t>traffic</w:t>
      </w:r>
      <w:r>
        <w:rPr>
          <w:spacing w:val="-4"/>
          <w:sz w:val="20"/>
        </w:rPr>
        <w:t> </w:t>
      </w:r>
      <w:r>
        <w:rPr>
          <w:sz w:val="20"/>
        </w:rPr>
        <w:t>injury</w:t>
      </w:r>
      <w:r>
        <w:rPr>
          <w:spacing w:val="-8"/>
          <w:sz w:val="20"/>
        </w:rPr>
        <w:t> </w:t>
      </w:r>
      <w:r>
        <w:rPr>
          <w:sz w:val="20"/>
        </w:rPr>
        <w:t>severities</w:t>
      </w:r>
      <w:r>
        <w:rPr>
          <w:spacing w:val="-48"/>
          <w:sz w:val="20"/>
        </w:rPr>
        <w:t> </w:t>
      </w:r>
      <w:r>
        <w:rPr>
          <w:sz w:val="20"/>
        </w:rPr>
        <w:t>in the Erzurum and Kars Provinces of Turkey. 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4"/>
          <w:sz w:val="20"/>
        </w:rPr>
        <w:t> </w:t>
      </w:r>
      <w:r>
        <w:rPr>
          <w:sz w:val="20"/>
        </w:rPr>
        <w:t>Prev. 2014;72:66-77.</w:t>
      </w:r>
    </w:p>
    <w:p>
      <w:pPr>
        <w:pStyle w:val="ListParagraph"/>
        <w:numPr>
          <w:ilvl w:val="0"/>
          <w:numId w:val="6"/>
        </w:numPr>
        <w:tabs>
          <w:tab w:pos="1192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Theofilatos</w:t>
      </w:r>
      <w:r>
        <w:rPr>
          <w:spacing w:val="1"/>
          <w:sz w:val="20"/>
        </w:rPr>
        <w:t> </w:t>
      </w:r>
      <w:r>
        <w:rPr>
          <w:sz w:val="20"/>
        </w:rPr>
        <w:t>A,</w:t>
      </w:r>
      <w:r>
        <w:rPr>
          <w:spacing w:val="1"/>
          <w:sz w:val="20"/>
        </w:rPr>
        <w:t> </w:t>
      </w:r>
      <w:r>
        <w:rPr>
          <w:sz w:val="20"/>
        </w:rPr>
        <w:t>Graham</w:t>
      </w:r>
      <w:r>
        <w:rPr>
          <w:spacing w:val="1"/>
          <w:sz w:val="20"/>
        </w:rPr>
        <w:t> </w:t>
      </w:r>
      <w:r>
        <w:rPr>
          <w:sz w:val="20"/>
        </w:rPr>
        <w:t>D, Yannis</w:t>
      </w:r>
      <w:r>
        <w:rPr>
          <w:spacing w:val="1"/>
          <w:sz w:val="20"/>
        </w:rPr>
        <w:t> </w:t>
      </w:r>
      <w:r>
        <w:rPr>
          <w:sz w:val="20"/>
        </w:rPr>
        <w:t>G.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-47"/>
          <w:sz w:val="20"/>
        </w:rPr>
        <w:t> </w:t>
      </w:r>
      <w:r>
        <w:rPr>
          <w:sz w:val="20"/>
        </w:rPr>
        <w:t>affecting accident severity inside and outside urban</w:t>
      </w:r>
      <w:r>
        <w:rPr>
          <w:spacing w:val="1"/>
          <w:sz w:val="20"/>
        </w:rPr>
        <w:t> </w:t>
      </w:r>
      <w:r>
        <w:rPr>
          <w:sz w:val="20"/>
        </w:rPr>
        <w:t>areas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Greece. Traffic Inj</w:t>
      </w:r>
      <w:r>
        <w:rPr>
          <w:spacing w:val="1"/>
          <w:sz w:val="20"/>
        </w:rPr>
        <w:t> </w:t>
      </w:r>
      <w:r>
        <w:rPr>
          <w:sz w:val="20"/>
        </w:rPr>
        <w:t>Prev. 2012;13(5):458-67.</w:t>
      </w:r>
    </w:p>
    <w:p>
      <w:pPr>
        <w:pStyle w:val="ListParagraph"/>
        <w:numPr>
          <w:ilvl w:val="0"/>
          <w:numId w:val="6"/>
        </w:numPr>
        <w:tabs>
          <w:tab w:pos="1146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Abu-Zidan FM, Eid HO. Factors affecting injury</w:t>
      </w:r>
      <w:r>
        <w:rPr>
          <w:spacing w:val="-47"/>
          <w:sz w:val="20"/>
        </w:rPr>
        <w:t> </w:t>
      </w:r>
      <w:r>
        <w:rPr>
          <w:sz w:val="20"/>
        </w:rPr>
        <w:t>severity of vehicle occupants following road traffic</w:t>
      </w:r>
      <w:r>
        <w:rPr>
          <w:spacing w:val="1"/>
          <w:sz w:val="20"/>
        </w:rPr>
        <w:t> </w:t>
      </w:r>
      <w:r>
        <w:rPr>
          <w:sz w:val="20"/>
        </w:rPr>
        <w:t>collisions.</w:t>
      </w:r>
      <w:r>
        <w:rPr>
          <w:spacing w:val="1"/>
          <w:sz w:val="20"/>
        </w:rPr>
        <w:t> </w:t>
      </w:r>
      <w:r>
        <w:rPr>
          <w:sz w:val="20"/>
        </w:rPr>
        <w:t>Injury.</w:t>
      </w:r>
      <w:r>
        <w:rPr>
          <w:spacing w:val="2"/>
          <w:sz w:val="20"/>
        </w:rPr>
        <w:t> </w:t>
      </w:r>
      <w:r>
        <w:rPr>
          <w:sz w:val="20"/>
        </w:rPr>
        <w:t>2015;46(1):136-41.</w:t>
      </w:r>
    </w:p>
    <w:p>
      <w:pPr>
        <w:pStyle w:val="ListParagraph"/>
        <w:numPr>
          <w:ilvl w:val="0"/>
          <w:numId w:val="6"/>
        </w:numPr>
        <w:tabs>
          <w:tab w:pos="1156" w:val="left" w:leader="none"/>
        </w:tabs>
        <w:spacing w:line="240" w:lineRule="auto" w:before="0" w:after="0"/>
        <w:ind w:left="760" w:right="2" w:firstLine="0"/>
        <w:jc w:val="both"/>
        <w:rPr>
          <w:sz w:val="20"/>
        </w:rPr>
      </w:pPr>
      <w:r>
        <w:rPr>
          <w:sz w:val="20"/>
        </w:rPr>
        <w:t>Rifaat SM, Chin HC. Accident severity analysis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ordered</w:t>
      </w:r>
      <w:r>
        <w:rPr>
          <w:spacing w:val="1"/>
          <w:sz w:val="20"/>
        </w:rPr>
        <w:t> </w:t>
      </w:r>
      <w:r>
        <w:rPr>
          <w:sz w:val="20"/>
        </w:rPr>
        <w:t>probit</w:t>
      </w:r>
      <w:r>
        <w:rPr>
          <w:spacing w:val="1"/>
          <w:sz w:val="20"/>
        </w:rPr>
        <w:t> </w:t>
      </w:r>
      <w:r>
        <w:rPr>
          <w:sz w:val="20"/>
        </w:rPr>
        <w:t>model.</w:t>
      </w:r>
      <w:r>
        <w:rPr>
          <w:spacing w:val="1"/>
          <w:sz w:val="20"/>
        </w:rPr>
        <w:t> </w:t>
      </w:r>
      <w:r>
        <w:rPr>
          <w:sz w:val="20"/>
        </w:rPr>
        <w:t>J</w:t>
      </w:r>
      <w:r>
        <w:rPr>
          <w:spacing w:val="1"/>
          <w:sz w:val="20"/>
        </w:rPr>
        <w:t> </w:t>
      </w:r>
      <w:r>
        <w:rPr>
          <w:sz w:val="20"/>
        </w:rPr>
        <w:t>Adv</w:t>
      </w:r>
      <w:r>
        <w:rPr>
          <w:spacing w:val="1"/>
          <w:sz w:val="20"/>
        </w:rPr>
        <w:t> </w:t>
      </w:r>
      <w:r>
        <w:rPr>
          <w:sz w:val="20"/>
        </w:rPr>
        <w:t>Transport.</w:t>
      </w:r>
      <w:r>
        <w:rPr>
          <w:spacing w:val="1"/>
          <w:sz w:val="20"/>
        </w:rPr>
        <w:t> </w:t>
      </w:r>
      <w:r>
        <w:rPr>
          <w:sz w:val="20"/>
        </w:rPr>
        <w:t>2007;41(1):91-114.</w:t>
      </w:r>
    </w:p>
    <w:p>
      <w:pPr>
        <w:pStyle w:val="ListParagraph"/>
        <w:numPr>
          <w:ilvl w:val="0"/>
          <w:numId w:val="6"/>
        </w:numPr>
        <w:tabs>
          <w:tab w:pos="1209" w:val="left" w:leader="none"/>
        </w:tabs>
        <w:spacing w:line="240" w:lineRule="auto" w:before="1" w:after="0"/>
        <w:ind w:left="760" w:right="1" w:firstLine="0"/>
        <w:jc w:val="both"/>
        <w:rPr>
          <w:sz w:val="20"/>
        </w:rPr>
      </w:pPr>
      <w:r>
        <w:rPr>
          <w:sz w:val="20"/>
        </w:rPr>
        <w:t>Valent</w:t>
      </w:r>
      <w:r>
        <w:rPr>
          <w:spacing w:val="1"/>
          <w:sz w:val="20"/>
        </w:rPr>
        <w:t> </w:t>
      </w:r>
      <w:r>
        <w:rPr>
          <w:sz w:val="20"/>
        </w:rPr>
        <w:t>F,</w:t>
      </w:r>
      <w:r>
        <w:rPr>
          <w:spacing w:val="1"/>
          <w:sz w:val="20"/>
        </w:rPr>
        <w:t> </w:t>
      </w:r>
      <w:r>
        <w:rPr>
          <w:sz w:val="20"/>
        </w:rPr>
        <w:t>Schiava</w:t>
      </w:r>
      <w:r>
        <w:rPr>
          <w:spacing w:val="1"/>
          <w:sz w:val="20"/>
        </w:rPr>
        <w:t> </w:t>
      </w:r>
      <w:r>
        <w:rPr>
          <w:sz w:val="20"/>
        </w:rPr>
        <w:t>F,</w:t>
      </w:r>
      <w:r>
        <w:rPr>
          <w:spacing w:val="1"/>
          <w:sz w:val="20"/>
        </w:rPr>
        <w:t> </w:t>
      </w:r>
      <w:r>
        <w:rPr>
          <w:sz w:val="20"/>
        </w:rPr>
        <w:t>Savonitto</w:t>
      </w:r>
      <w:r>
        <w:rPr>
          <w:spacing w:val="1"/>
          <w:sz w:val="20"/>
        </w:rPr>
        <w:t> </w:t>
      </w:r>
      <w:r>
        <w:rPr>
          <w:sz w:val="20"/>
        </w:rPr>
        <w:t>C,</w:t>
      </w:r>
      <w:r>
        <w:rPr>
          <w:spacing w:val="1"/>
          <w:sz w:val="20"/>
        </w:rPr>
        <w:t> </w:t>
      </w:r>
      <w:r>
        <w:rPr>
          <w:sz w:val="20"/>
        </w:rPr>
        <w:t>Gallo</w:t>
      </w:r>
      <w:r>
        <w:rPr>
          <w:spacing w:val="1"/>
          <w:sz w:val="20"/>
        </w:rPr>
        <w:t> </w:t>
      </w:r>
      <w:r>
        <w:rPr>
          <w:sz w:val="20"/>
        </w:rPr>
        <w:t>T,</w:t>
      </w:r>
      <w:r>
        <w:rPr>
          <w:spacing w:val="1"/>
          <w:sz w:val="20"/>
        </w:rPr>
        <w:t> </w:t>
      </w:r>
      <w:r>
        <w:rPr>
          <w:sz w:val="20"/>
        </w:rPr>
        <w:t>Brusaferro S, Barbone F. Risk factors for fatal road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accidents in Udine,</w:t>
      </w:r>
      <w:r>
        <w:rPr>
          <w:spacing w:val="1"/>
          <w:sz w:val="20"/>
        </w:rPr>
        <w:t> </w:t>
      </w:r>
      <w:r>
        <w:rPr>
          <w:sz w:val="20"/>
        </w:rPr>
        <w:t>Italy.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1"/>
          <w:sz w:val="20"/>
        </w:rPr>
        <w:t> </w:t>
      </w:r>
      <w:r>
        <w:rPr>
          <w:sz w:val="20"/>
        </w:rPr>
        <w:t>2002;34(1):71-84.</w:t>
      </w:r>
    </w:p>
    <w:p>
      <w:pPr>
        <w:pStyle w:val="ListParagraph"/>
        <w:numPr>
          <w:ilvl w:val="0"/>
          <w:numId w:val="6"/>
        </w:numPr>
        <w:tabs>
          <w:tab w:pos="1185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Lu JJ, Xing Y, Wang C, Cai X. Risk factors</w:t>
      </w:r>
      <w:r>
        <w:rPr>
          <w:spacing w:val="1"/>
          <w:sz w:val="20"/>
        </w:rPr>
        <w:t> </w:t>
      </w:r>
      <w:r>
        <w:rPr>
          <w:sz w:val="20"/>
        </w:rPr>
        <w:t>affecting the severity of traffic accidents at Shanghai</w:t>
      </w:r>
      <w:r>
        <w:rPr>
          <w:spacing w:val="1"/>
          <w:sz w:val="20"/>
        </w:rPr>
        <w:t> </w:t>
      </w:r>
      <w:r>
        <w:rPr>
          <w:sz w:val="20"/>
        </w:rPr>
        <w:t>river-crossing</w:t>
      </w:r>
      <w:r>
        <w:rPr>
          <w:spacing w:val="1"/>
          <w:sz w:val="20"/>
        </w:rPr>
        <w:t> </w:t>
      </w:r>
      <w:r>
        <w:rPr>
          <w:sz w:val="20"/>
        </w:rPr>
        <w:t>tunnel.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Inj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1"/>
          <w:sz w:val="20"/>
        </w:rPr>
        <w:t> </w:t>
      </w:r>
      <w:r>
        <w:rPr>
          <w:sz w:val="20"/>
        </w:rPr>
        <w:t>2016;17(2):176-80.</w:t>
      </w:r>
    </w:p>
    <w:p>
      <w:pPr>
        <w:pStyle w:val="ListParagraph"/>
        <w:numPr>
          <w:ilvl w:val="0"/>
          <w:numId w:val="6"/>
        </w:numPr>
        <w:tabs>
          <w:tab w:pos="1192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Huang H, Chin</w:t>
      </w:r>
      <w:r>
        <w:rPr>
          <w:spacing w:val="1"/>
          <w:sz w:val="20"/>
        </w:rPr>
        <w:t> </w:t>
      </w:r>
      <w:r>
        <w:rPr>
          <w:sz w:val="20"/>
        </w:rPr>
        <w:t>HC, Haque MM. Severity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driver injury and vehicle damage in traffic crashes at</w:t>
      </w:r>
      <w:r>
        <w:rPr>
          <w:spacing w:val="1"/>
          <w:sz w:val="20"/>
        </w:rPr>
        <w:t> </w:t>
      </w:r>
      <w:r>
        <w:rPr>
          <w:sz w:val="20"/>
        </w:rPr>
        <w:t>intersections: a Bayesian hierarchical analysis. 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4"/>
          <w:sz w:val="20"/>
        </w:rPr>
        <w:t> </w:t>
      </w:r>
      <w:r>
        <w:rPr>
          <w:sz w:val="20"/>
        </w:rPr>
        <w:t>Prev. 2008;40(1):45-54.</w:t>
      </w:r>
    </w:p>
    <w:p>
      <w:pPr>
        <w:pStyle w:val="ListParagraph"/>
        <w:numPr>
          <w:ilvl w:val="0"/>
          <w:numId w:val="6"/>
        </w:numPr>
        <w:tabs>
          <w:tab w:pos="1149" w:val="left" w:leader="none"/>
        </w:tabs>
        <w:spacing w:line="240" w:lineRule="auto" w:before="1" w:after="0"/>
        <w:ind w:left="760" w:right="0" w:firstLine="0"/>
        <w:jc w:val="both"/>
        <w:rPr>
          <w:sz w:val="20"/>
        </w:rPr>
      </w:pPr>
      <w:r>
        <w:rPr>
          <w:sz w:val="20"/>
        </w:rPr>
        <w:t>Rifaat S, Chin H, editors. Analysis of severity of</w:t>
      </w:r>
      <w:r>
        <w:rPr>
          <w:spacing w:val="-47"/>
          <w:sz w:val="20"/>
        </w:rPr>
        <w:t> </w:t>
      </w:r>
      <w:r>
        <w:rPr>
          <w:sz w:val="20"/>
        </w:rPr>
        <w:t>single-vehicle</w:t>
      </w:r>
      <w:r>
        <w:rPr>
          <w:spacing w:val="1"/>
          <w:sz w:val="20"/>
        </w:rPr>
        <w:t> </w:t>
      </w:r>
      <w:r>
        <w:rPr>
          <w:sz w:val="20"/>
        </w:rPr>
        <w:t>crashes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Singapore.</w:t>
      </w:r>
      <w:r>
        <w:rPr>
          <w:spacing w:val="1"/>
          <w:sz w:val="20"/>
        </w:rPr>
        <w:t> </w:t>
      </w:r>
      <w:r>
        <w:rPr>
          <w:sz w:val="20"/>
        </w:rPr>
        <w:t>TRB</w:t>
      </w:r>
      <w:r>
        <w:rPr>
          <w:spacing w:val="1"/>
          <w:sz w:val="20"/>
        </w:rPr>
        <w:t> </w:t>
      </w:r>
      <w:r>
        <w:rPr>
          <w:sz w:val="20"/>
        </w:rPr>
        <w:t>2005</w:t>
      </w:r>
      <w:r>
        <w:rPr>
          <w:spacing w:val="1"/>
          <w:sz w:val="20"/>
        </w:rPr>
        <w:t> </w:t>
      </w:r>
      <w:r>
        <w:rPr>
          <w:sz w:val="20"/>
        </w:rPr>
        <w:t>Annual Meeting CD-ROM, Transportation Research</w:t>
      </w:r>
      <w:r>
        <w:rPr>
          <w:spacing w:val="1"/>
          <w:sz w:val="20"/>
        </w:rPr>
        <w:t> </w:t>
      </w:r>
      <w:r>
        <w:rPr>
          <w:sz w:val="20"/>
        </w:rPr>
        <w:t>Board, National Research Council, Washington DC;</w:t>
      </w:r>
      <w:r>
        <w:rPr>
          <w:spacing w:val="1"/>
          <w:sz w:val="20"/>
        </w:rPr>
        <w:t> </w:t>
      </w:r>
      <w:r>
        <w:rPr>
          <w:sz w:val="20"/>
        </w:rPr>
        <w:t>2005.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pacing w:val="-1"/>
          <w:sz w:val="20"/>
        </w:rPr>
        <w:t>Bedard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M,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Guyatt</w:t>
      </w:r>
      <w:r>
        <w:rPr>
          <w:spacing w:val="-2"/>
          <w:sz w:val="20"/>
        </w:rPr>
        <w:t> </w:t>
      </w:r>
      <w:r>
        <w:rPr>
          <w:sz w:val="20"/>
        </w:rPr>
        <w:t>GH,</w:t>
      </w:r>
      <w:r>
        <w:rPr>
          <w:spacing w:val="-6"/>
          <w:sz w:val="20"/>
        </w:rPr>
        <w:t> </w:t>
      </w:r>
      <w:r>
        <w:rPr>
          <w:sz w:val="20"/>
        </w:rPr>
        <w:t>Stones</w:t>
      </w:r>
      <w:r>
        <w:rPr>
          <w:spacing w:val="-8"/>
          <w:sz w:val="20"/>
        </w:rPr>
        <w:t> </w:t>
      </w:r>
      <w:r>
        <w:rPr>
          <w:sz w:val="20"/>
        </w:rPr>
        <w:t>MJ,</w:t>
      </w:r>
      <w:r>
        <w:rPr>
          <w:spacing w:val="-9"/>
          <w:sz w:val="20"/>
        </w:rPr>
        <w:t> </w:t>
      </w:r>
      <w:r>
        <w:rPr>
          <w:sz w:val="20"/>
        </w:rPr>
        <w:t>Hirdes</w:t>
      </w:r>
      <w:r>
        <w:rPr>
          <w:spacing w:val="-9"/>
          <w:sz w:val="20"/>
        </w:rPr>
        <w:t> </w:t>
      </w:r>
      <w:r>
        <w:rPr>
          <w:sz w:val="20"/>
        </w:rPr>
        <w:t>JP.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48"/>
          <w:sz w:val="20"/>
        </w:rPr>
        <w:t> </w:t>
      </w:r>
      <w:r>
        <w:rPr>
          <w:sz w:val="20"/>
        </w:rPr>
        <w:t>independent contribution of driver, crash, and vehicle</w:t>
      </w:r>
      <w:r>
        <w:rPr>
          <w:spacing w:val="-47"/>
          <w:sz w:val="20"/>
        </w:rPr>
        <w:t> </w:t>
      </w:r>
      <w:r>
        <w:rPr>
          <w:sz w:val="20"/>
        </w:rPr>
        <w:t>characteristics to driver fatalities. Accid Anal Prev.</w:t>
      </w:r>
      <w:r>
        <w:rPr>
          <w:spacing w:val="1"/>
          <w:sz w:val="20"/>
        </w:rPr>
        <w:t> </w:t>
      </w:r>
      <w:r>
        <w:rPr>
          <w:sz w:val="20"/>
        </w:rPr>
        <w:t>2002;34(6):717-27.</w:t>
      </w:r>
    </w:p>
    <w:p>
      <w:pPr>
        <w:pStyle w:val="ListParagraph"/>
        <w:numPr>
          <w:ilvl w:val="0"/>
          <w:numId w:val="6"/>
        </w:numPr>
        <w:tabs>
          <w:tab w:pos="1149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Kadilar GO. Effect of driver, roadway, collision,</w:t>
      </w:r>
      <w:r>
        <w:rPr>
          <w:spacing w:val="-47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vehicle</w:t>
      </w:r>
      <w:r>
        <w:rPr>
          <w:spacing w:val="1"/>
          <w:sz w:val="20"/>
        </w:rPr>
        <w:t> </w:t>
      </w:r>
      <w:r>
        <w:rPr>
          <w:sz w:val="20"/>
        </w:rPr>
        <w:t>characteristics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crash</w:t>
      </w:r>
      <w:r>
        <w:rPr>
          <w:spacing w:val="1"/>
          <w:sz w:val="20"/>
        </w:rPr>
        <w:t> </w:t>
      </w:r>
      <w:r>
        <w:rPr>
          <w:sz w:val="20"/>
        </w:rPr>
        <w:t>severity: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conditional</w:t>
      </w:r>
      <w:r>
        <w:rPr>
          <w:spacing w:val="1"/>
          <w:sz w:val="20"/>
        </w:rPr>
        <w:t> </w:t>
      </w:r>
      <w:r>
        <w:rPr>
          <w:sz w:val="20"/>
        </w:rPr>
        <w:t>logistic</w:t>
      </w:r>
      <w:r>
        <w:rPr>
          <w:spacing w:val="1"/>
          <w:sz w:val="20"/>
        </w:rPr>
        <w:t> </w:t>
      </w:r>
      <w:r>
        <w:rPr>
          <w:sz w:val="20"/>
        </w:rPr>
        <w:t>regression</w:t>
      </w:r>
      <w:r>
        <w:rPr>
          <w:spacing w:val="1"/>
          <w:sz w:val="20"/>
        </w:rPr>
        <w:t> </w:t>
      </w:r>
      <w:r>
        <w:rPr>
          <w:sz w:val="20"/>
        </w:rPr>
        <w:t>approach.</w:t>
      </w:r>
      <w:r>
        <w:rPr>
          <w:spacing w:val="1"/>
          <w:sz w:val="20"/>
        </w:rPr>
        <w:t> </w:t>
      </w:r>
      <w:r>
        <w:rPr>
          <w:sz w:val="20"/>
        </w:rPr>
        <w:t>Int</w:t>
      </w:r>
      <w:r>
        <w:rPr>
          <w:spacing w:val="1"/>
          <w:sz w:val="20"/>
        </w:rPr>
        <w:t> </w:t>
      </w:r>
      <w:r>
        <w:rPr>
          <w:sz w:val="20"/>
        </w:rPr>
        <w:t>J</w:t>
      </w:r>
      <w:r>
        <w:rPr>
          <w:spacing w:val="1"/>
          <w:sz w:val="20"/>
        </w:rPr>
        <w:t> </w:t>
      </w:r>
      <w:r>
        <w:rPr>
          <w:sz w:val="20"/>
        </w:rPr>
        <w:t>Inj</w:t>
      </w:r>
      <w:r>
        <w:rPr>
          <w:spacing w:val="1"/>
          <w:sz w:val="20"/>
        </w:rPr>
        <w:t> </w:t>
      </w:r>
      <w:r>
        <w:rPr>
          <w:sz w:val="20"/>
        </w:rPr>
        <w:t>Contr</w:t>
      </w:r>
      <w:r>
        <w:rPr>
          <w:spacing w:val="2"/>
          <w:sz w:val="20"/>
        </w:rPr>
        <w:t> </w:t>
      </w:r>
      <w:r>
        <w:rPr>
          <w:sz w:val="20"/>
        </w:rPr>
        <w:t>Saf</w:t>
      </w:r>
      <w:r>
        <w:rPr>
          <w:spacing w:val="1"/>
          <w:sz w:val="20"/>
        </w:rPr>
        <w:t> </w:t>
      </w:r>
      <w:r>
        <w:rPr>
          <w:sz w:val="20"/>
        </w:rPr>
        <w:t>Promot. 2016;23(2):135-44.</w:t>
      </w:r>
    </w:p>
    <w:p>
      <w:pPr>
        <w:pStyle w:val="ListParagraph"/>
        <w:numPr>
          <w:ilvl w:val="0"/>
          <w:numId w:val="6"/>
        </w:numPr>
        <w:tabs>
          <w:tab w:pos="1194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Ma</w:t>
      </w:r>
      <w:r>
        <w:rPr>
          <w:spacing w:val="1"/>
          <w:sz w:val="20"/>
        </w:rPr>
        <w:t> </w:t>
      </w:r>
      <w:r>
        <w:rPr>
          <w:sz w:val="20"/>
        </w:rPr>
        <w:t>Z,</w:t>
      </w:r>
      <w:r>
        <w:rPr>
          <w:spacing w:val="1"/>
          <w:sz w:val="20"/>
        </w:rPr>
        <w:t> </w:t>
      </w:r>
      <w:r>
        <w:rPr>
          <w:sz w:val="20"/>
        </w:rPr>
        <w:t>Zhao</w:t>
      </w:r>
      <w:r>
        <w:rPr>
          <w:spacing w:val="1"/>
          <w:sz w:val="20"/>
        </w:rPr>
        <w:t> </w:t>
      </w:r>
      <w:r>
        <w:rPr>
          <w:sz w:val="20"/>
        </w:rPr>
        <w:t>W,</w:t>
      </w:r>
      <w:r>
        <w:rPr>
          <w:spacing w:val="1"/>
          <w:sz w:val="20"/>
        </w:rPr>
        <w:t> </w:t>
      </w:r>
      <w:r>
        <w:rPr>
          <w:sz w:val="20"/>
        </w:rPr>
        <w:t>Steven</w:t>
      </w:r>
      <w:r>
        <w:rPr>
          <w:spacing w:val="1"/>
          <w:sz w:val="20"/>
        </w:rPr>
        <w:t> </w:t>
      </w:r>
      <w:r>
        <w:rPr>
          <w:sz w:val="20"/>
        </w:rPr>
        <w:t>I,</w:t>
      </w:r>
      <w:r>
        <w:rPr>
          <w:spacing w:val="1"/>
          <w:sz w:val="20"/>
        </w:rPr>
        <w:t> </w:t>
      </w:r>
      <w:r>
        <w:rPr>
          <w:sz w:val="20"/>
        </w:rPr>
        <w:t>Chien</w:t>
      </w:r>
      <w:r>
        <w:rPr>
          <w:spacing w:val="1"/>
          <w:sz w:val="20"/>
        </w:rPr>
        <w:t> </w:t>
      </w:r>
      <w:r>
        <w:rPr>
          <w:sz w:val="20"/>
        </w:rPr>
        <w:t>J,</w:t>
      </w:r>
      <w:r>
        <w:rPr>
          <w:spacing w:val="1"/>
          <w:sz w:val="20"/>
        </w:rPr>
        <w:t> </w:t>
      </w:r>
      <w:r>
        <w:rPr>
          <w:sz w:val="20"/>
        </w:rPr>
        <w:t>Dong</w:t>
      </w:r>
      <w:r>
        <w:rPr>
          <w:spacing w:val="1"/>
          <w:sz w:val="20"/>
        </w:rPr>
        <w:t> </w:t>
      </w:r>
      <w:r>
        <w:rPr>
          <w:sz w:val="20"/>
        </w:rPr>
        <w:t>C.</w:t>
      </w:r>
      <w:r>
        <w:rPr>
          <w:spacing w:val="-47"/>
          <w:sz w:val="20"/>
        </w:rPr>
        <w:t> </w:t>
      </w:r>
      <w:r>
        <w:rPr>
          <w:sz w:val="20"/>
        </w:rPr>
        <w:t>Exploring factors contributing to crash injury severity</w:t>
      </w:r>
      <w:r>
        <w:rPr>
          <w:spacing w:val="-47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rural</w:t>
      </w:r>
      <w:r>
        <w:rPr>
          <w:spacing w:val="1"/>
          <w:sz w:val="20"/>
        </w:rPr>
        <w:t> </w:t>
      </w:r>
      <w:r>
        <w:rPr>
          <w:sz w:val="20"/>
        </w:rPr>
        <w:t>two-lane</w:t>
      </w:r>
      <w:r>
        <w:rPr>
          <w:spacing w:val="1"/>
          <w:sz w:val="20"/>
        </w:rPr>
        <w:t> </w:t>
      </w:r>
      <w:r>
        <w:rPr>
          <w:sz w:val="20"/>
        </w:rPr>
        <w:t>highways.</w:t>
      </w:r>
      <w:r>
        <w:rPr>
          <w:spacing w:val="1"/>
          <w:sz w:val="20"/>
        </w:rPr>
        <w:t> </w:t>
      </w:r>
      <w:r>
        <w:rPr>
          <w:sz w:val="20"/>
        </w:rPr>
        <w:t>J</w:t>
      </w:r>
      <w:r>
        <w:rPr>
          <w:spacing w:val="1"/>
          <w:sz w:val="20"/>
        </w:rPr>
        <w:t> </w:t>
      </w:r>
      <w:r>
        <w:rPr>
          <w:sz w:val="20"/>
        </w:rPr>
        <w:t>Safety</w:t>
      </w:r>
      <w:r>
        <w:rPr>
          <w:spacing w:val="1"/>
          <w:sz w:val="20"/>
        </w:rPr>
        <w:t> </w:t>
      </w:r>
      <w:r>
        <w:rPr>
          <w:sz w:val="20"/>
        </w:rPr>
        <w:t>Res.</w:t>
      </w:r>
      <w:r>
        <w:rPr>
          <w:spacing w:val="1"/>
          <w:sz w:val="20"/>
        </w:rPr>
        <w:t> </w:t>
      </w:r>
      <w:r>
        <w:rPr>
          <w:sz w:val="20"/>
        </w:rPr>
        <w:t>2015;55:171-76.</w:t>
      </w:r>
    </w:p>
    <w:p>
      <w:pPr>
        <w:pStyle w:val="ListParagraph"/>
        <w:numPr>
          <w:ilvl w:val="0"/>
          <w:numId w:val="6"/>
        </w:numPr>
        <w:tabs>
          <w:tab w:pos="1278" w:val="left" w:leader="none"/>
        </w:tabs>
        <w:spacing w:line="240" w:lineRule="auto" w:before="0" w:after="0"/>
        <w:ind w:left="760" w:right="2" w:firstLine="0"/>
        <w:jc w:val="both"/>
        <w:rPr>
          <w:sz w:val="20"/>
        </w:rPr>
      </w:pPr>
      <w:r>
        <w:rPr>
          <w:sz w:val="20"/>
        </w:rPr>
        <w:t>Rahim</w:t>
      </w:r>
      <w:r>
        <w:rPr>
          <w:spacing w:val="1"/>
          <w:sz w:val="20"/>
        </w:rPr>
        <w:t> </w:t>
      </w:r>
      <w:r>
        <w:rPr>
          <w:sz w:val="20"/>
        </w:rPr>
        <w:t>K,</w:t>
      </w:r>
      <w:r>
        <w:rPr>
          <w:spacing w:val="1"/>
          <w:sz w:val="20"/>
        </w:rPr>
        <w:t> </w:t>
      </w:r>
      <w:r>
        <w:rPr>
          <w:sz w:val="20"/>
        </w:rPr>
        <w:t>Sadeghi</w:t>
      </w:r>
      <w:r>
        <w:rPr>
          <w:spacing w:val="1"/>
          <w:sz w:val="20"/>
        </w:rPr>
        <w:t> </w:t>
      </w:r>
      <w:r>
        <w:rPr>
          <w:sz w:val="20"/>
        </w:rPr>
        <w:t>KM.</w:t>
      </w:r>
      <w:r>
        <w:rPr>
          <w:spacing w:val="1"/>
          <w:sz w:val="20"/>
        </w:rPr>
        <w:t> </w:t>
      </w:r>
      <w:r>
        <w:rPr>
          <w:sz w:val="20"/>
        </w:rPr>
        <w:t>Research</w:t>
      </w:r>
      <w:r>
        <w:rPr>
          <w:spacing w:val="1"/>
          <w:sz w:val="20"/>
        </w:rPr>
        <w:t> </w:t>
      </w:r>
      <w:r>
        <w:rPr>
          <w:sz w:val="20"/>
        </w:rPr>
        <w:t>note:</w:t>
      </w:r>
      <w:r>
        <w:rPr>
          <w:spacing w:val="1"/>
          <w:sz w:val="20"/>
        </w:rPr>
        <w:t> </w:t>
      </w:r>
      <w:r>
        <w:rPr>
          <w:sz w:val="20"/>
        </w:rPr>
        <w:t>Development of a model considering effective factors</w:t>
      </w:r>
      <w:r>
        <w:rPr>
          <w:spacing w:val="-4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severity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freeway accidents</w:t>
      </w:r>
      <w:r>
        <w:rPr>
          <w:spacing w:val="-4"/>
          <w:sz w:val="20"/>
        </w:rPr>
        <w:t> </w:t>
      </w:r>
      <w:r>
        <w:rPr>
          <w:sz w:val="20"/>
        </w:rPr>
        <w:t>(case</w:t>
      </w:r>
      <w:r>
        <w:rPr>
          <w:spacing w:val="-4"/>
          <w:sz w:val="20"/>
        </w:rPr>
        <w:t> </w:t>
      </w:r>
      <w:r>
        <w:rPr>
          <w:sz w:val="20"/>
        </w:rPr>
        <w:t>study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48"/>
          <w:sz w:val="20"/>
        </w:rPr>
        <w:t> </w:t>
      </w:r>
      <w:r>
        <w:rPr>
          <w:sz w:val="20"/>
        </w:rPr>
        <w:t>Tehran-Karaj</w:t>
      </w:r>
      <w:r>
        <w:rPr>
          <w:spacing w:val="1"/>
          <w:sz w:val="20"/>
        </w:rPr>
        <w:t> </w:t>
      </w:r>
      <w:r>
        <w:rPr>
          <w:sz w:val="20"/>
        </w:rPr>
        <w:t>freeway).</w:t>
      </w:r>
      <w:r>
        <w:rPr>
          <w:spacing w:val="1"/>
          <w:sz w:val="20"/>
        </w:rPr>
        <w:t> </w:t>
      </w:r>
      <w:r>
        <w:rPr>
          <w:sz w:val="20"/>
        </w:rPr>
        <w:t>Journal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transportation</w:t>
      </w:r>
      <w:r>
        <w:rPr>
          <w:spacing w:val="1"/>
          <w:sz w:val="20"/>
        </w:rPr>
        <w:t> </w:t>
      </w:r>
      <w:r>
        <w:rPr>
          <w:sz w:val="20"/>
        </w:rPr>
        <w:t>research. 2011;8:199-99.</w:t>
      </w:r>
    </w:p>
    <w:p>
      <w:pPr>
        <w:pStyle w:val="ListParagraph"/>
        <w:numPr>
          <w:ilvl w:val="0"/>
          <w:numId w:val="6"/>
        </w:numPr>
        <w:tabs>
          <w:tab w:pos="1170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Uddin M, Huynh N. Factors influencing injury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crashes</w:t>
      </w:r>
      <w:r>
        <w:rPr>
          <w:spacing w:val="1"/>
          <w:sz w:val="20"/>
        </w:rPr>
        <w:t> </w:t>
      </w:r>
      <w:r>
        <w:rPr>
          <w:sz w:val="20"/>
        </w:rPr>
        <w:t>involving</w:t>
      </w:r>
      <w:r>
        <w:rPr>
          <w:spacing w:val="1"/>
          <w:sz w:val="20"/>
        </w:rPr>
        <w:t> </w:t>
      </w:r>
      <w:r>
        <w:rPr>
          <w:sz w:val="20"/>
        </w:rPr>
        <w:t>HAZMAT</w:t>
      </w:r>
      <w:r>
        <w:rPr>
          <w:spacing w:val="1"/>
          <w:sz w:val="20"/>
        </w:rPr>
        <w:t> </w:t>
      </w:r>
      <w:r>
        <w:rPr>
          <w:sz w:val="20"/>
        </w:rPr>
        <w:t>trucks.</w:t>
      </w:r>
      <w:r>
        <w:rPr>
          <w:spacing w:val="-47"/>
          <w:sz w:val="20"/>
        </w:rPr>
        <w:t> </w:t>
      </w:r>
      <w:r>
        <w:rPr>
          <w:sz w:val="20"/>
        </w:rPr>
        <w:t>IJTST. 2017.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91" w:after="0"/>
        <w:ind w:left="681" w:right="936" w:firstLine="0"/>
        <w:jc w:val="both"/>
        <w:rPr>
          <w:sz w:val="20"/>
        </w:rPr>
      </w:pPr>
      <w:r>
        <w:rPr>
          <w:spacing w:val="-3"/>
          <w:w w:val="99"/>
          <w:sz w:val="20"/>
        </w:rPr>
        <w:br w:type="column"/>
      </w:r>
      <w:r>
        <w:rPr>
          <w:sz w:val="20"/>
        </w:rPr>
        <w:t>Abdel-Aty M. Analysis of driver injury severity</w:t>
      </w:r>
      <w:r>
        <w:rPr>
          <w:spacing w:val="1"/>
          <w:sz w:val="20"/>
        </w:rPr>
        <w:t> </w:t>
      </w:r>
      <w:r>
        <w:rPr>
          <w:sz w:val="20"/>
        </w:rPr>
        <w:t>levels</w:t>
      </w:r>
      <w:r>
        <w:rPr>
          <w:spacing w:val="1"/>
          <w:sz w:val="20"/>
        </w:rPr>
        <w:t> </w:t>
      </w:r>
      <w:r>
        <w:rPr>
          <w:sz w:val="20"/>
        </w:rPr>
        <w:t>at</w:t>
      </w:r>
      <w:r>
        <w:rPr>
          <w:spacing w:val="1"/>
          <w:sz w:val="20"/>
        </w:rPr>
        <w:t> </w:t>
      </w:r>
      <w:r>
        <w:rPr>
          <w:sz w:val="20"/>
        </w:rPr>
        <w:t>multiple</w:t>
      </w:r>
      <w:r>
        <w:rPr>
          <w:spacing w:val="1"/>
          <w:sz w:val="20"/>
        </w:rPr>
        <w:t> </w:t>
      </w:r>
      <w:r>
        <w:rPr>
          <w:sz w:val="20"/>
        </w:rPr>
        <w:t>locations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ordered</w:t>
      </w:r>
      <w:r>
        <w:rPr>
          <w:spacing w:val="1"/>
          <w:sz w:val="20"/>
        </w:rPr>
        <w:t> </w:t>
      </w:r>
      <w:r>
        <w:rPr>
          <w:sz w:val="20"/>
        </w:rPr>
        <w:t>probit</w:t>
      </w:r>
      <w:r>
        <w:rPr>
          <w:spacing w:val="1"/>
          <w:sz w:val="20"/>
        </w:rPr>
        <w:t> </w:t>
      </w:r>
      <w:r>
        <w:rPr>
          <w:sz w:val="20"/>
        </w:rPr>
        <w:t>models.</w:t>
      </w:r>
      <w:r>
        <w:rPr>
          <w:spacing w:val="1"/>
          <w:sz w:val="20"/>
        </w:rPr>
        <w:t> </w:t>
      </w:r>
      <w:r>
        <w:rPr>
          <w:sz w:val="20"/>
        </w:rPr>
        <w:t>J</w:t>
      </w:r>
      <w:r>
        <w:rPr>
          <w:spacing w:val="1"/>
          <w:sz w:val="20"/>
        </w:rPr>
        <w:t> </w:t>
      </w:r>
      <w:r>
        <w:rPr>
          <w:sz w:val="20"/>
        </w:rPr>
        <w:t>Safety</w:t>
      </w:r>
      <w:r>
        <w:rPr>
          <w:spacing w:val="1"/>
          <w:sz w:val="20"/>
        </w:rPr>
        <w:t> </w:t>
      </w:r>
      <w:r>
        <w:rPr>
          <w:sz w:val="20"/>
        </w:rPr>
        <w:t>Res.</w:t>
      </w:r>
      <w:r>
        <w:rPr>
          <w:spacing w:val="2"/>
          <w:sz w:val="20"/>
        </w:rPr>
        <w:t> </w:t>
      </w:r>
      <w:r>
        <w:rPr>
          <w:sz w:val="20"/>
        </w:rPr>
        <w:t>2003;34(5):597-03.</w:t>
      </w:r>
    </w:p>
    <w:p>
      <w:pPr>
        <w:pStyle w:val="ListParagraph"/>
        <w:numPr>
          <w:ilvl w:val="0"/>
          <w:numId w:val="6"/>
        </w:numPr>
        <w:tabs>
          <w:tab w:pos="1122" w:val="left" w:leader="none"/>
        </w:tabs>
        <w:spacing w:line="240" w:lineRule="auto" w:before="0" w:after="0"/>
        <w:ind w:left="681" w:right="937" w:firstLine="0"/>
        <w:jc w:val="both"/>
        <w:rPr>
          <w:sz w:val="20"/>
        </w:rPr>
      </w:pPr>
      <w:r>
        <w:rPr>
          <w:sz w:val="20"/>
        </w:rPr>
        <w:t>Islam</w:t>
      </w:r>
      <w:r>
        <w:rPr>
          <w:spacing w:val="1"/>
          <w:sz w:val="20"/>
        </w:rPr>
        <w:t> </w:t>
      </w:r>
      <w:r>
        <w:rPr>
          <w:sz w:val="20"/>
        </w:rPr>
        <w:t>M,</w:t>
      </w:r>
      <w:r>
        <w:rPr>
          <w:spacing w:val="1"/>
          <w:sz w:val="20"/>
        </w:rPr>
        <w:t> </w:t>
      </w:r>
      <w:r>
        <w:rPr>
          <w:sz w:val="20"/>
        </w:rPr>
        <w:t>Hernandez</w:t>
      </w:r>
      <w:r>
        <w:rPr>
          <w:spacing w:val="1"/>
          <w:sz w:val="20"/>
        </w:rPr>
        <w:t> </w:t>
      </w:r>
      <w:r>
        <w:rPr>
          <w:sz w:val="20"/>
        </w:rPr>
        <w:t>S.</w:t>
      </w:r>
      <w:r>
        <w:rPr>
          <w:spacing w:val="1"/>
          <w:sz w:val="20"/>
        </w:rPr>
        <w:t> </w:t>
      </w:r>
      <w:r>
        <w:rPr>
          <w:sz w:val="20"/>
        </w:rPr>
        <w:t>Large</w:t>
      </w:r>
      <w:r>
        <w:rPr>
          <w:spacing w:val="1"/>
          <w:sz w:val="20"/>
        </w:rPr>
        <w:t> </w:t>
      </w:r>
      <w:r>
        <w:rPr>
          <w:sz w:val="20"/>
        </w:rPr>
        <w:t>truck-involved</w:t>
      </w:r>
      <w:r>
        <w:rPr>
          <w:spacing w:val="-47"/>
          <w:sz w:val="20"/>
        </w:rPr>
        <w:t> </w:t>
      </w:r>
      <w:r>
        <w:rPr>
          <w:sz w:val="20"/>
        </w:rPr>
        <w:t>crashes:</w:t>
      </w:r>
      <w:r>
        <w:rPr>
          <w:spacing w:val="1"/>
          <w:sz w:val="20"/>
        </w:rPr>
        <w:t> </w:t>
      </w:r>
      <w:r>
        <w:rPr>
          <w:sz w:val="20"/>
        </w:rPr>
        <w:t>exploratory</w:t>
      </w:r>
      <w:r>
        <w:rPr>
          <w:spacing w:val="1"/>
          <w:sz w:val="20"/>
        </w:rPr>
        <w:t> </w:t>
      </w:r>
      <w:r>
        <w:rPr>
          <w:sz w:val="20"/>
        </w:rPr>
        <w:t>injury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analysis.</w:t>
      </w:r>
      <w:r>
        <w:rPr>
          <w:spacing w:val="1"/>
          <w:sz w:val="20"/>
        </w:rPr>
        <w:t> </w:t>
      </w:r>
      <w:r>
        <w:rPr>
          <w:sz w:val="20"/>
        </w:rPr>
        <w:t>IJTE.</w:t>
      </w:r>
      <w:r>
        <w:rPr>
          <w:spacing w:val="-47"/>
          <w:sz w:val="20"/>
        </w:rPr>
        <w:t> </w:t>
      </w:r>
      <w:r>
        <w:rPr>
          <w:sz w:val="20"/>
        </w:rPr>
        <w:t>2013;139(6):596-04.</w:t>
      </w:r>
    </w:p>
    <w:p>
      <w:pPr>
        <w:pStyle w:val="ListParagraph"/>
        <w:numPr>
          <w:ilvl w:val="0"/>
          <w:numId w:val="6"/>
        </w:numPr>
        <w:tabs>
          <w:tab w:pos="1053" w:val="left" w:leader="none"/>
        </w:tabs>
        <w:spacing w:line="240" w:lineRule="auto" w:before="1" w:after="0"/>
        <w:ind w:left="681" w:right="939" w:firstLine="0"/>
        <w:jc w:val="both"/>
        <w:rPr>
          <w:sz w:val="20"/>
        </w:rPr>
      </w:pPr>
      <w:r>
        <w:rPr>
          <w:spacing w:val="-1"/>
          <w:sz w:val="20"/>
        </w:rPr>
        <w:t>Kim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K,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Brunner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IM,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Yamashita</w:t>
      </w:r>
      <w:r>
        <w:rPr>
          <w:spacing w:val="-2"/>
          <w:sz w:val="20"/>
        </w:rPr>
        <w:t> </w:t>
      </w:r>
      <w:r>
        <w:rPr>
          <w:sz w:val="20"/>
        </w:rPr>
        <w:t>E.</w:t>
      </w:r>
      <w:r>
        <w:rPr>
          <w:spacing w:val="-12"/>
          <w:sz w:val="20"/>
        </w:rPr>
        <w:t> </w:t>
      </w:r>
      <w:r>
        <w:rPr>
          <w:sz w:val="20"/>
        </w:rPr>
        <w:t>Modeling</w:t>
      </w:r>
      <w:r>
        <w:rPr>
          <w:spacing w:val="-11"/>
          <w:sz w:val="20"/>
        </w:rPr>
        <w:t> </w:t>
      </w:r>
      <w:r>
        <w:rPr>
          <w:sz w:val="20"/>
        </w:rPr>
        <w:t>fault</w:t>
      </w:r>
      <w:r>
        <w:rPr>
          <w:spacing w:val="-48"/>
          <w:sz w:val="20"/>
        </w:rPr>
        <w:t> </w:t>
      </w:r>
      <w:r>
        <w:rPr>
          <w:sz w:val="20"/>
        </w:rPr>
        <w:t>among</w:t>
      </w:r>
      <w:r>
        <w:rPr>
          <w:spacing w:val="-4"/>
          <w:sz w:val="20"/>
        </w:rPr>
        <w:t> </w:t>
      </w:r>
      <w:r>
        <w:rPr>
          <w:sz w:val="20"/>
        </w:rPr>
        <w:t>accident-Involved pedestrians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motorists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8"/>
          <w:sz w:val="20"/>
        </w:rPr>
        <w:t> </w:t>
      </w:r>
      <w:r>
        <w:rPr>
          <w:sz w:val="20"/>
        </w:rPr>
        <w:t>Hawaii.</w:t>
      </w:r>
      <w:r>
        <w:rPr>
          <w:spacing w:val="4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4"/>
          <w:sz w:val="20"/>
        </w:rPr>
        <w:t> </w:t>
      </w:r>
      <w:r>
        <w:rPr>
          <w:sz w:val="20"/>
        </w:rPr>
        <w:t>Prev.</w:t>
      </w:r>
      <w:r>
        <w:rPr>
          <w:spacing w:val="-1"/>
          <w:sz w:val="20"/>
        </w:rPr>
        <w:t> </w:t>
      </w:r>
      <w:r>
        <w:rPr>
          <w:sz w:val="20"/>
        </w:rPr>
        <w:t>2008;40(6):2043-49.</w:t>
      </w: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0" w:after="0"/>
        <w:ind w:left="681" w:right="936" w:firstLine="0"/>
        <w:jc w:val="both"/>
        <w:rPr>
          <w:sz w:val="20"/>
        </w:rPr>
      </w:pPr>
      <w:r>
        <w:rPr>
          <w:sz w:val="20"/>
        </w:rPr>
        <w:t>Kockelman</w:t>
      </w:r>
      <w:r>
        <w:rPr>
          <w:spacing w:val="1"/>
          <w:sz w:val="20"/>
        </w:rPr>
        <w:t> </w:t>
      </w:r>
      <w:r>
        <w:rPr>
          <w:sz w:val="20"/>
        </w:rPr>
        <w:t>KM,</w:t>
      </w:r>
      <w:r>
        <w:rPr>
          <w:spacing w:val="1"/>
          <w:sz w:val="20"/>
        </w:rPr>
        <w:t> </w:t>
      </w:r>
      <w:r>
        <w:rPr>
          <w:sz w:val="20"/>
        </w:rPr>
        <w:t>Kweon</w:t>
      </w:r>
      <w:r>
        <w:rPr>
          <w:spacing w:val="1"/>
          <w:sz w:val="20"/>
        </w:rPr>
        <w:t> </w:t>
      </w:r>
      <w:r>
        <w:rPr>
          <w:sz w:val="20"/>
        </w:rPr>
        <w:t>Y-J.</w:t>
      </w:r>
      <w:r>
        <w:rPr>
          <w:spacing w:val="1"/>
          <w:sz w:val="20"/>
        </w:rPr>
        <w:t> </w:t>
      </w:r>
      <w:r>
        <w:rPr>
          <w:sz w:val="20"/>
        </w:rPr>
        <w:t>Driver</w:t>
      </w:r>
      <w:r>
        <w:rPr>
          <w:spacing w:val="1"/>
          <w:sz w:val="20"/>
        </w:rPr>
        <w:t> </w:t>
      </w:r>
      <w:r>
        <w:rPr>
          <w:sz w:val="20"/>
        </w:rPr>
        <w:t>injury</w:t>
      </w:r>
      <w:r>
        <w:rPr>
          <w:spacing w:val="1"/>
          <w:sz w:val="20"/>
        </w:rPr>
        <w:t> </w:t>
      </w:r>
      <w:r>
        <w:rPr>
          <w:sz w:val="20"/>
        </w:rPr>
        <w:t>severity:</w:t>
      </w:r>
      <w:r>
        <w:rPr>
          <w:spacing w:val="1"/>
          <w:sz w:val="20"/>
        </w:rPr>
        <w:t> </w:t>
      </w:r>
      <w:r>
        <w:rPr>
          <w:sz w:val="20"/>
        </w:rPr>
        <w:t>an</w:t>
      </w:r>
      <w:r>
        <w:rPr>
          <w:spacing w:val="1"/>
          <w:sz w:val="20"/>
        </w:rPr>
        <w:t> </w:t>
      </w:r>
      <w:r>
        <w:rPr>
          <w:sz w:val="20"/>
        </w:rPr>
        <w:t>application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ordered</w:t>
      </w:r>
      <w:r>
        <w:rPr>
          <w:spacing w:val="1"/>
          <w:sz w:val="20"/>
        </w:rPr>
        <w:t> </w:t>
      </w:r>
      <w:r>
        <w:rPr>
          <w:sz w:val="20"/>
        </w:rPr>
        <w:t>probit</w:t>
      </w:r>
      <w:r>
        <w:rPr>
          <w:spacing w:val="1"/>
          <w:sz w:val="20"/>
        </w:rPr>
        <w:t> </w:t>
      </w:r>
      <w:r>
        <w:rPr>
          <w:sz w:val="20"/>
        </w:rPr>
        <w:t>models.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5"/>
          <w:sz w:val="20"/>
        </w:rPr>
        <w:t> </w:t>
      </w:r>
      <w:r>
        <w:rPr>
          <w:sz w:val="20"/>
        </w:rPr>
        <w:t>Prev. 2002;34(3):313-21.</w:t>
      </w:r>
    </w:p>
    <w:p>
      <w:pPr>
        <w:pStyle w:val="ListParagraph"/>
        <w:numPr>
          <w:ilvl w:val="0"/>
          <w:numId w:val="6"/>
        </w:numPr>
        <w:tabs>
          <w:tab w:pos="1096" w:val="left" w:leader="none"/>
        </w:tabs>
        <w:spacing w:line="240" w:lineRule="auto" w:before="0" w:after="0"/>
        <w:ind w:left="681" w:right="938" w:firstLine="0"/>
        <w:jc w:val="both"/>
        <w:rPr>
          <w:sz w:val="20"/>
        </w:rPr>
      </w:pPr>
      <w:r>
        <w:rPr>
          <w:sz w:val="20"/>
        </w:rPr>
        <w:t>Yau KK. Risk factors affecting the severity of</w:t>
      </w:r>
      <w:r>
        <w:rPr>
          <w:spacing w:val="1"/>
          <w:sz w:val="20"/>
        </w:rPr>
        <w:t> </w:t>
      </w:r>
      <w:r>
        <w:rPr>
          <w:sz w:val="20"/>
        </w:rPr>
        <w:t>single vehicle traffic accidents in Hong Kong. 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4"/>
          <w:sz w:val="20"/>
        </w:rPr>
        <w:t> </w:t>
      </w:r>
      <w:r>
        <w:rPr>
          <w:sz w:val="20"/>
        </w:rPr>
        <w:t>Prev. 2004;36(3):333-40.</w:t>
      </w:r>
    </w:p>
    <w:p>
      <w:pPr>
        <w:pStyle w:val="ListParagraph"/>
        <w:numPr>
          <w:ilvl w:val="0"/>
          <w:numId w:val="6"/>
        </w:numPr>
        <w:tabs>
          <w:tab w:pos="1110" w:val="left" w:leader="none"/>
        </w:tabs>
        <w:spacing w:line="240" w:lineRule="auto" w:before="0" w:after="0"/>
        <w:ind w:left="681" w:right="939" w:firstLine="0"/>
        <w:jc w:val="both"/>
        <w:rPr>
          <w:sz w:val="20"/>
        </w:rPr>
      </w:pPr>
      <w:r>
        <w:rPr>
          <w:sz w:val="20"/>
        </w:rPr>
        <w:t>Yau KK, Lo H-P, Fung SH. Multiple-vehicle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accidents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Hong</w:t>
      </w:r>
      <w:r>
        <w:rPr>
          <w:spacing w:val="1"/>
          <w:sz w:val="20"/>
        </w:rPr>
        <w:t> </w:t>
      </w:r>
      <w:r>
        <w:rPr>
          <w:sz w:val="20"/>
        </w:rPr>
        <w:t>Kong.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-47"/>
          <w:sz w:val="20"/>
        </w:rPr>
        <w:t> </w:t>
      </w:r>
      <w:r>
        <w:rPr>
          <w:sz w:val="20"/>
        </w:rPr>
        <w:t>2006;38(6):1157-61.</w:t>
      </w:r>
    </w:p>
    <w:p>
      <w:pPr>
        <w:pStyle w:val="ListParagraph"/>
        <w:numPr>
          <w:ilvl w:val="0"/>
          <w:numId w:val="6"/>
        </w:numPr>
        <w:tabs>
          <w:tab w:pos="1059" w:val="left" w:leader="none"/>
        </w:tabs>
        <w:spacing w:line="240" w:lineRule="auto" w:before="1" w:after="0"/>
        <w:ind w:left="681" w:right="939" w:firstLine="0"/>
        <w:jc w:val="both"/>
        <w:rPr>
          <w:sz w:val="20"/>
        </w:rPr>
      </w:pPr>
      <w:r>
        <w:rPr>
          <w:sz w:val="20"/>
        </w:rPr>
        <w:t>Zhang</w:t>
      </w:r>
      <w:r>
        <w:rPr>
          <w:spacing w:val="-7"/>
          <w:sz w:val="20"/>
        </w:rPr>
        <w:t> </w:t>
      </w:r>
      <w:r>
        <w:rPr>
          <w:sz w:val="20"/>
        </w:rPr>
        <w:t>J,</w:t>
      </w:r>
      <w:r>
        <w:rPr>
          <w:spacing w:val="-12"/>
          <w:sz w:val="20"/>
        </w:rPr>
        <w:t> </w:t>
      </w:r>
      <w:r>
        <w:rPr>
          <w:sz w:val="20"/>
        </w:rPr>
        <w:t>Lindsay</w:t>
      </w:r>
      <w:r>
        <w:rPr>
          <w:spacing w:val="-4"/>
          <w:sz w:val="20"/>
        </w:rPr>
        <w:t> </w:t>
      </w:r>
      <w:r>
        <w:rPr>
          <w:sz w:val="20"/>
        </w:rPr>
        <w:t>J,</w:t>
      </w:r>
      <w:r>
        <w:rPr>
          <w:spacing w:val="-11"/>
          <w:sz w:val="20"/>
        </w:rPr>
        <w:t> </w:t>
      </w:r>
      <w:r>
        <w:rPr>
          <w:sz w:val="20"/>
        </w:rPr>
        <w:t>Clarke</w:t>
      </w:r>
      <w:r>
        <w:rPr>
          <w:spacing w:val="-10"/>
          <w:sz w:val="20"/>
        </w:rPr>
        <w:t> </w:t>
      </w:r>
      <w:r>
        <w:rPr>
          <w:sz w:val="20"/>
        </w:rPr>
        <w:t>K,</w:t>
      </w:r>
      <w:r>
        <w:rPr>
          <w:spacing w:val="-9"/>
          <w:sz w:val="20"/>
        </w:rPr>
        <w:t> </w:t>
      </w:r>
      <w:r>
        <w:rPr>
          <w:sz w:val="20"/>
        </w:rPr>
        <w:t>Robbins</w:t>
      </w:r>
      <w:r>
        <w:rPr>
          <w:spacing w:val="-8"/>
          <w:sz w:val="20"/>
        </w:rPr>
        <w:t> </w:t>
      </w:r>
      <w:r>
        <w:rPr>
          <w:sz w:val="20"/>
        </w:rPr>
        <w:t>G,</w:t>
      </w:r>
      <w:r>
        <w:rPr>
          <w:spacing w:val="-12"/>
          <w:sz w:val="20"/>
        </w:rPr>
        <w:t> </w:t>
      </w:r>
      <w:r>
        <w:rPr>
          <w:sz w:val="20"/>
        </w:rPr>
        <w:t>Mao</w:t>
      </w:r>
      <w:r>
        <w:rPr>
          <w:spacing w:val="-8"/>
          <w:sz w:val="20"/>
        </w:rPr>
        <w:t> </w:t>
      </w:r>
      <w:r>
        <w:rPr>
          <w:sz w:val="20"/>
        </w:rPr>
        <w:t>Y.</w:t>
      </w:r>
      <w:r>
        <w:rPr>
          <w:spacing w:val="-48"/>
          <w:sz w:val="20"/>
        </w:rPr>
        <w:t> </w:t>
      </w:r>
      <w:r>
        <w:rPr>
          <w:sz w:val="20"/>
        </w:rPr>
        <w:t>Factors affecting the severity of motor vehicle traffic</w:t>
      </w:r>
      <w:r>
        <w:rPr>
          <w:spacing w:val="1"/>
          <w:sz w:val="20"/>
        </w:rPr>
        <w:t> </w:t>
      </w:r>
      <w:r>
        <w:rPr>
          <w:sz w:val="20"/>
        </w:rPr>
        <w:t>crashes involving</w:t>
      </w:r>
      <w:r>
        <w:rPr>
          <w:spacing w:val="1"/>
          <w:sz w:val="20"/>
        </w:rPr>
        <w:t> </w:t>
      </w:r>
      <w:r>
        <w:rPr>
          <w:sz w:val="20"/>
        </w:rPr>
        <w:t>elderly drivers in Ontario. 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4"/>
          <w:sz w:val="20"/>
        </w:rPr>
        <w:t> </w:t>
      </w:r>
      <w:r>
        <w:rPr>
          <w:sz w:val="20"/>
        </w:rPr>
        <w:t>Prev. 2000;32(1):117-25.</w:t>
      </w:r>
    </w:p>
    <w:p>
      <w:pPr>
        <w:pStyle w:val="ListParagraph"/>
        <w:numPr>
          <w:ilvl w:val="0"/>
          <w:numId w:val="6"/>
        </w:numPr>
        <w:tabs>
          <w:tab w:pos="1165" w:val="left" w:leader="none"/>
        </w:tabs>
        <w:spacing w:line="240" w:lineRule="auto" w:before="0" w:after="0"/>
        <w:ind w:left="681" w:right="936" w:firstLine="0"/>
        <w:jc w:val="both"/>
        <w:rPr>
          <w:sz w:val="20"/>
        </w:rPr>
      </w:pPr>
      <w:r>
        <w:rPr>
          <w:sz w:val="20"/>
        </w:rPr>
        <w:t>Anarkooli</w:t>
      </w:r>
      <w:r>
        <w:rPr>
          <w:spacing w:val="1"/>
          <w:sz w:val="20"/>
        </w:rPr>
        <w:t> </w:t>
      </w:r>
      <w:r>
        <w:rPr>
          <w:sz w:val="20"/>
        </w:rPr>
        <w:t>AJ,</w:t>
      </w:r>
      <w:r>
        <w:rPr>
          <w:spacing w:val="1"/>
          <w:sz w:val="20"/>
        </w:rPr>
        <w:t> </w:t>
      </w:r>
      <w:r>
        <w:rPr>
          <w:sz w:val="20"/>
        </w:rPr>
        <w:t>Hosseinpour</w:t>
      </w:r>
      <w:r>
        <w:rPr>
          <w:spacing w:val="1"/>
          <w:sz w:val="20"/>
        </w:rPr>
        <w:t> </w:t>
      </w:r>
      <w:r>
        <w:rPr>
          <w:sz w:val="20"/>
        </w:rPr>
        <w:t>M,</w:t>
      </w:r>
      <w:r>
        <w:rPr>
          <w:spacing w:val="1"/>
          <w:sz w:val="20"/>
        </w:rPr>
        <w:t> </w:t>
      </w:r>
      <w:r>
        <w:rPr>
          <w:sz w:val="20"/>
        </w:rPr>
        <w:t>Kardar</w:t>
      </w:r>
      <w:r>
        <w:rPr>
          <w:spacing w:val="1"/>
          <w:sz w:val="20"/>
        </w:rPr>
        <w:t> </w:t>
      </w:r>
      <w:r>
        <w:rPr>
          <w:sz w:val="20"/>
        </w:rPr>
        <w:t>A.</w:t>
      </w:r>
      <w:r>
        <w:rPr>
          <w:spacing w:val="-47"/>
          <w:sz w:val="20"/>
        </w:rPr>
        <w:t> </w:t>
      </w:r>
      <w:r>
        <w:rPr>
          <w:sz w:val="20"/>
        </w:rPr>
        <w:t>Investigation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factors</w:t>
      </w:r>
      <w:r>
        <w:rPr>
          <w:spacing w:val="-5"/>
          <w:sz w:val="20"/>
        </w:rPr>
        <w:t> </w:t>
      </w:r>
      <w:r>
        <w:rPr>
          <w:sz w:val="20"/>
        </w:rPr>
        <w:t>affecting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injury</w:t>
      </w:r>
      <w:r>
        <w:rPr>
          <w:spacing w:val="-5"/>
          <w:sz w:val="20"/>
        </w:rPr>
        <w:t> </w:t>
      </w:r>
      <w:r>
        <w:rPr>
          <w:sz w:val="20"/>
        </w:rPr>
        <w:t>severity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8"/>
          <w:sz w:val="20"/>
        </w:rPr>
        <w:t> </w:t>
      </w:r>
      <w:r>
        <w:rPr>
          <w:sz w:val="20"/>
        </w:rPr>
        <w:t>single-vehicle</w:t>
      </w:r>
      <w:r>
        <w:rPr>
          <w:spacing w:val="1"/>
          <w:sz w:val="20"/>
        </w:rPr>
        <w:t> </w:t>
      </w:r>
      <w:r>
        <w:rPr>
          <w:sz w:val="20"/>
        </w:rPr>
        <w:t>rollover</w:t>
      </w:r>
      <w:r>
        <w:rPr>
          <w:spacing w:val="1"/>
          <w:sz w:val="20"/>
        </w:rPr>
        <w:t> </w:t>
      </w:r>
      <w:r>
        <w:rPr>
          <w:sz w:val="20"/>
        </w:rPr>
        <w:t>crashes: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random-effects</w:t>
      </w:r>
      <w:r>
        <w:rPr>
          <w:spacing w:val="-47"/>
          <w:sz w:val="20"/>
        </w:rPr>
        <w:t> </w:t>
      </w:r>
      <w:r>
        <w:rPr>
          <w:sz w:val="20"/>
        </w:rPr>
        <w:t>generalized ordered probit model. Accid Anal Prev.</w:t>
      </w:r>
      <w:r>
        <w:rPr>
          <w:spacing w:val="1"/>
          <w:sz w:val="20"/>
        </w:rPr>
        <w:t> </w:t>
      </w:r>
      <w:r>
        <w:rPr>
          <w:sz w:val="20"/>
        </w:rPr>
        <w:t>2017;106:399-10.</w:t>
      </w:r>
    </w:p>
    <w:p>
      <w:pPr>
        <w:pStyle w:val="ListParagraph"/>
        <w:numPr>
          <w:ilvl w:val="0"/>
          <w:numId w:val="6"/>
        </w:numPr>
        <w:tabs>
          <w:tab w:pos="1139" w:val="left" w:leader="none"/>
        </w:tabs>
        <w:spacing w:line="240" w:lineRule="auto" w:before="0" w:after="0"/>
        <w:ind w:left="681" w:right="938" w:firstLine="0"/>
        <w:jc w:val="both"/>
        <w:rPr>
          <w:sz w:val="20"/>
        </w:rPr>
      </w:pPr>
      <w:r>
        <w:rPr>
          <w:sz w:val="20"/>
        </w:rPr>
        <w:t>Mohamed</w:t>
      </w:r>
      <w:r>
        <w:rPr>
          <w:spacing w:val="1"/>
          <w:sz w:val="20"/>
        </w:rPr>
        <w:t> </w:t>
      </w:r>
      <w:r>
        <w:rPr>
          <w:sz w:val="20"/>
        </w:rPr>
        <w:t>SA,</w:t>
      </w:r>
      <w:r>
        <w:rPr>
          <w:spacing w:val="1"/>
          <w:sz w:val="20"/>
        </w:rPr>
        <w:t> </w:t>
      </w:r>
      <w:r>
        <w:rPr>
          <w:sz w:val="20"/>
        </w:rPr>
        <w:t>Mohamed</w:t>
      </w:r>
      <w:r>
        <w:rPr>
          <w:spacing w:val="1"/>
          <w:sz w:val="20"/>
        </w:rPr>
        <w:t> </w:t>
      </w:r>
      <w:r>
        <w:rPr>
          <w:sz w:val="20"/>
        </w:rPr>
        <w:t>K,</w:t>
      </w:r>
      <w:r>
        <w:rPr>
          <w:spacing w:val="1"/>
          <w:sz w:val="20"/>
        </w:rPr>
        <w:t> </w:t>
      </w:r>
      <w:r>
        <w:rPr>
          <w:sz w:val="20"/>
        </w:rPr>
        <w:t>Al-Harthi</w:t>
      </w:r>
      <w:r>
        <w:rPr>
          <w:spacing w:val="1"/>
          <w:sz w:val="20"/>
        </w:rPr>
        <w:t> </w:t>
      </w:r>
      <w:r>
        <w:rPr>
          <w:sz w:val="20"/>
        </w:rPr>
        <w:t>HA.</w:t>
      </w:r>
      <w:r>
        <w:rPr>
          <w:spacing w:val="1"/>
          <w:sz w:val="20"/>
        </w:rPr>
        <w:t> </w:t>
      </w:r>
      <w:r>
        <w:rPr>
          <w:sz w:val="20"/>
        </w:rPr>
        <w:t>Investigating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affecting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occurrence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rear-end</w:t>
      </w:r>
      <w:r>
        <w:rPr>
          <w:spacing w:val="1"/>
          <w:sz w:val="20"/>
        </w:rPr>
        <w:t> </w:t>
      </w:r>
      <w:r>
        <w:rPr>
          <w:sz w:val="20"/>
        </w:rPr>
        <w:t>crashes.</w:t>
      </w:r>
      <w:r>
        <w:rPr>
          <w:spacing w:val="1"/>
          <w:sz w:val="20"/>
        </w:rPr>
        <w:t> </w:t>
      </w:r>
      <w:r>
        <w:rPr>
          <w:sz w:val="20"/>
        </w:rPr>
        <w:t>Transp</w:t>
      </w:r>
      <w:r>
        <w:rPr>
          <w:spacing w:val="1"/>
          <w:sz w:val="20"/>
        </w:rPr>
        <w:t> </w:t>
      </w:r>
      <w:r>
        <w:rPr>
          <w:sz w:val="20"/>
        </w:rPr>
        <w:t>Res</w:t>
      </w:r>
      <w:r>
        <w:rPr>
          <w:spacing w:val="1"/>
          <w:sz w:val="20"/>
        </w:rPr>
        <w:t> </w:t>
      </w:r>
      <w:r>
        <w:rPr>
          <w:sz w:val="20"/>
        </w:rPr>
        <w:t>Proc.</w:t>
      </w:r>
      <w:r>
        <w:rPr>
          <w:spacing w:val="-47"/>
          <w:sz w:val="20"/>
        </w:rPr>
        <w:t> </w:t>
      </w:r>
      <w:r>
        <w:rPr>
          <w:sz w:val="20"/>
        </w:rPr>
        <w:t>2017;25:2098-07.</w:t>
      </w:r>
    </w:p>
    <w:p>
      <w:pPr>
        <w:pStyle w:val="ListParagraph"/>
        <w:numPr>
          <w:ilvl w:val="0"/>
          <w:numId w:val="6"/>
        </w:numPr>
        <w:tabs>
          <w:tab w:pos="1060" w:val="left" w:leader="none"/>
        </w:tabs>
        <w:spacing w:line="240" w:lineRule="auto" w:before="1" w:after="0"/>
        <w:ind w:left="681" w:right="932" w:firstLine="0"/>
        <w:jc w:val="both"/>
        <w:rPr>
          <w:sz w:val="20"/>
        </w:rPr>
      </w:pPr>
      <w:r>
        <w:rPr>
          <w:sz w:val="20"/>
        </w:rPr>
        <w:t>Michalaki</w:t>
      </w:r>
      <w:r>
        <w:rPr>
          <w:spacing w:val="-2"/>
          <w:sz w:val="20"/>
        </w:rPr>
        <w:t> </w:t>
      </w:r>
      <w:r>
        <w:rPr>
          <w:sz w:val="20"/>
        </w:rPr>
        <w:t>P,</w:t>
      </w:r>
      <w:r>
        <w:rPr>
          <w:spacing w:val="-7"/>
          <w:sz w:val="20"/>
        </w:rPr>
        <w:t> </w:t>
      </w:r>
      <w:r>
        <w:rPr>
          <w:sz w:val="20"/>
        </w:rPr>
        <w:t>Quddus</w:t>
      </w:r>
      <w:r>
        <w:rPr>
          <w:spacing w:val="-5"/>
          <w:sz w:val="20"/>
        </w:rPr>
        <w:t> </w:t>
      </w:r>
      <w:r>
        <w:rPr>
          <w:sz w:val="20"/>
        </w:rPr>
        <w:t>MA,</w:t>
      </w:r>
      <w:r>
        <w:rPr>
          <w:spacing w:val="-5"/>
          <w:sz w:val="20"/>
        </w:rPr>
        <w:t> </w:t>
      </w:r>
      <w:r>
        <w:rPr>
          <w:sz w:val="20"/>
        </w:rPr>
        <w:t>Pitfield</w:t>
      </w:r>
      <w:r>
        <w:rPr>
          <w:spacing w:val="-4"/>
          <w:sz w:val="20"/>
        </w:rPr>
        <w:t> </w:t>
      </w:r>
      <w:r>
        <w:rPr>
          <w:sz w:val="20"/>
        </w:rPr>
        <w:t>D,</w:t>
      </w:r>
      <w:r>
        <w:rPr>
          <w:spacing w:val="-5"/>
          <w:sz w:val="20"/>
        </w:rPr>
        <w:t> </w:t>
      </w:r>
      <w:r>
        <w:rPr>
          <w:sz w:val="20"/>
        </w:rPr>
        <w:t>Huetson</w:t>
      </w:r>
      <w:r>
        <w:rPr>
          <w:spacing w:val="-5"/>
          <w:sz w:val="20"/>
        </w:rPr>
        <w:t> </w:t>
      </w:r>
      <w:r>
        <w:rPr>
          <w:sz w:val="20"/>
        </w:rPr>
        <w:t>A.</w:t>
      </w:r>
      <w:r>
        <w:rPr>
          <w:spacing w:val="-47"/>
          <w:sz w:val="20"/>
        </w:rPr>
        <w:t> </w:t>
      </w:r>
      <w:r>
        <w:rPr>
          <w:sz w:val="20"/>
        </w:rPr>
        <w:t>Exploring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affecting</w:t>
      </w:r>
      <w:r>
        <w:rPr>
          <w:spacing w:val="1"/>
          <w:sz w:val="20"/>
        </w:rPr>
        <w:t> </w:t>
      </w:r>
      <w:r>
        <w:rPr>
          <w:sz w:val="20"/>
        </w:rPr>
        <w:t>motorway</w:t>
      </w:r>
      <w:r>
        <w:rPr>
          <w:spacing w:val="1"/>
          <w:sz w:val="20"/>
        </w:rPr>
        <w:t> </w:t>
      </w:r>
      <w:r>
        <w:rPr>
          <w:sz w:val="20"/>
        </w:rPr>
        <w:t>accident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England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generalised</w:t>
      </w:r>
      <w:r>
        <w:rPr>
          <w:spacing w:val="1"/>
          <w:sz w:val="20"/>
        </w:rPr>
        <w:t> </w:t>
      </w:r>
      <w:r>
        <w:rPr>
          <w:sz w:val="20"/>
        </w:rPr>
        <w:t>ordered</w:t>
      </w:r>
      <w:r>
        <w:rPr>
          <w:spacing w:val="1"/>
          <w:sz w:val="20"/>
        </w:rPr>
        <w:t> </w:t>
      </w:r>
      <w:r>
        <w:rPr>
          <w:sz w:val="20"/>
        </w:rPr>
        <w:t>logistic regression model. J Safety Res. 2015;55:89-</w:t>
      </w:r>
      <w:r>
        <w:rPr>
          <w:spacing w:val="1"/>
          <w:sz w:val="20"/>
        </w:rPr>
        <w:t> </w:t>
      </w:r>
      <w:r>
        <w:rPr>
          <w:sz w:val="20"/>
        </w:rPr>
        <w:t>97.</w:t>
      </w:r>
    </w:p>
    <w:p>
      <w:pPr>
        <w:pStyle w:val="ListParagraph"/>
        <w:numPr>
          <w:ilvl w:val="0"/>
          <w:numId w:val="6"/>
        </w:numPr>
        <w:tabs>
          <w:tab w:pos="1093" w:val="left" w:leader="none"/>
        </w:tabs>
        <w:spacing w:line="240" w:lineRule="auto" w:before="0" w:after="0"/>
        <w:ind w:left="681" w:right="941" w:firstLine="0"/>
        <w:jc w:val="both"/>
        <w:rPr>
          <w:sz w:val="20"/>
        </w:rPr>
      </w:pPr>
      <w:r>
        <w:rPr>
          <w:sz w:val="20"/>
        </w:rPr>
        <w:t>Mock CN, Grossman DC, Kaufman RP, Mack</w:t>
      </w:r>
      <w:r>
        <w:rPr>
          <w:spacing w:val="1"/>
          <w:sz w:val="20"/>
        </w:rPr>
        <w:t> </w:t>
      </w:r>
      <w:r>
        <w:rPr>
          <w:sz w:val="20"/>
        </w:rPr>
        <w:t>CD,</w:t>
      </w:r>
      <w:r>
        <w:rPr>
          <w:spacing w:val="-6"/>
          <w:sz w:val="20"/>
        </w:rPr>
        <w:t> </w:t>
      </w:r>
      <w:r>
        <w:rPr>
          <w:sz w:val="20"/>
        </w:rPr>
        <w:t>Rivara</w:t>
      </w:r>
      <w:r>
        <w:rPr>
          <w:spacing w:val="-5"/>
          <w:sz w:val="20"/>
        </w:rPr>
        <w:t> </w:t>
      </w:r>
      <w:r>
        <w:rPr>
          <w:sz w:val="20"/>
        </w:rPr>
        <w:t>FP.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relationship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body</w:t>
      </w:r>
      <w:r>
        <w:rPr>
          <w:spacing w:val="-9"/>
          <w:sz w:val="20"/>
        </w:rPr>
        <w:t> </w:t>
      </w:r>
      <w:r>
        <w:rPr>
          <w:sz w:val="20"/>
        </w:rPr>
        <w:t>weight</w:t>
      </w:r>
      <w:r>
        <w:rPr>
          <w:spacing w:val="-47"/>
          <w:sz w:val="20"/>
        </w:rPr>
        <w:t> </w:t>
      </w:r>
      <w:r>
        <w:rPr>
          <w:sz w:val="20"/>
        </w:rPr>
        <w:t>and risk of death and serious injury in motor vehicle</w:t>
      </w:r>
      <w:r>
        <w:rPr>
          <w:spacing w:val="1"/>
          <w:sz w:val="20"/>
        </w:rPr>
        <w:t> </w:t>
      </w:r>
      <w:r>
        <w:rPr>
          <w:sz w:val="20"/>
        </w:rPr>
        <w:t>crashes.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5"/>
          <w:sz w:val="20"/>
        </w:rPr>
        <w:t> </w:t>
      </w:r>
      <w:r>
        <w:rPr>
          <w:sz w:val="20"/>
        </w:rPr>
        <w:t>Prev.</w:t>
      </w:r>
      <w:r>
        <w:rPr>
          <w:spacing w:val="-1"/>
          <w:sz w:val="20"/>
        </w:rPr>
        <w:t> </w:t>
      </w:r>
      <w:r>
        <w:rPr>
          <w:sz w:val="20"/>
        </w:rPr>
        <w:t>2002;34(2):221-28.</w:t>
      </w:r>
    </w:p>
    <w:p>
      <w:pPr>
        <w:pStyle w:val="ListParagraph"/>
        <w:numPr>
          <w:ilvl w:val="0"/>
          <w:numId w:val="6"/>
        </w:numPr>
        <w:tabs>
          <w:tab w:pos="1058" w:val="left" w:leader="none"/>
        </w:tabs>
        <w:spacing w:line="240" w:lineRule="auto" w:before="0" w:after="0"/>
        <w:ind w:left="681" w:right="938" w:firstLine="0"/>
        <w:jc w:val="both"/>
        <w:rPr>
          <w:sz w:val="20"/>
        </w:rPr>
      </w:pPr>
      <w:r>
        <w:rPr>
          <w:sz w:val="20"/>
        </w:rPr>
        <w:t>Anastasopoulos</w:t>
      </w:r>
      <w:r>
        <w:rPr>
          <w:spacing w:val="-7"/>
          <w:sz w:val="20"/>
        </w:rPr>
        <w:t> </w:t>
      </w:r>
      <w:r>
        <w:rPr>
          <w:sz w:val="20"/>
        </w:rPr>
        <w:t>PC,</w:t>
      </w:r>
      <w:r>
        <w:rPr>
          <w:spacing w:val="-10"/>
          <w:sz w:val="20"/>
        </w:rPr>
        <w:t> </w:t>
      </w:r>
      <w:r>
        <w:rPr>
          <w:sz w:val="20"/>
        </w:rPr>
        <w:t>Mannering</w:t>
      </w:r>
      <w:r>
        <w:rPr>
          <w:spacing w:val="-7"/>
          <w:sz w:val="20"/>
        </w:rPr>
        <w:t> </w:t>
      </w:r>
      <w:r>
        <w:rPr>
          <w:sz w:val="20"/>
        </w:rPr>
        <w:t>FL.</w:t>
      </w:r>
      <w:r>
        <w:rPr>
          <w:spacing w:val="-10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empirical</w:t>
      </w:r>
      <w:r>
        <w:rPr>
          <w:spacing w:val="-48"/>
          <w:sz w:val="20"/>
        </w:rPr>
        <w:t> </w:t>
      </w:r>
      <w:r>
        <w:rPr>
          <w:sz w:val="20"/>
        </w:rPr>
        <w:t>assessment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fixed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random</w:t>
      </w:r>
      <w:r>
        <w:rPr>
          <w:spacing w:val="1"/>
          <w:sz w:val="20"/>
        </w:rPr>
        <w:t> </w:t>
      </w:r>
      <w:r>
        <w:rPr>
          <w:sz w:val="20"/>
        </w:rPr>
        <w:t>parameter</w:t>
      </w:r>
      <w:r>
        <w:rPr>
          <w:spacing w:val="1"/>
          <w:sz w:val="20"/>
        </w:rPr>
        <w:t> </w:t>
      </w:r>
      <w:r>
        <w:rPr>
          <w:sz w:val="20"/>
        </w:rPr>
        <w:t>logit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models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using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crash-and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non-crash-specific </w:t>
      </w:r>
      <w:r>
        <w:rPr>
          <w:sz w:val="20"/>
        </w:rPr>
        <w:t>injury</w:t>
      </w:r>
      <w:r>
        <w:rPr>
          <w:spacing w:val="-11"/>
          <w:sz w:val="20"/>
        </w:rPr>
        <w:t> </w:t>
      </w:r>
      <w:r>
        <w:rPr>
          <w:sz w:val="20"/>
        </w:rPr>
        <w:t>data.</w:t>
      </w:r>
      <w:r>
        <w:rPr>
          <w:spacing w:val="-48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5"/>
          <w:sz w:val="20"/>
        </w:rPr>
        <w:t> </w:t>
      </w:r>
      <w:r>
        <w:rPr>
          <w:sz w:val="20"/>
        </w:rPr>
        <w:t>Prev. 2011;43(3):1140-47.</w:t>
      </w:r>
    </w:p>
    <w:p>
      <w:pPr>
        <w:pStyle w:val="ListParagraph"/>
        <w:numPr>
          <w:ilvl w:val="0"/>
          <w:numId w:val="6"/>
        </w:numPr>
        <w:tabs>
          <w:tab w:pos="1053" w:val="left" w:leader="none"/>
        </w:tabs>
        <w:spacing w:line="240" w:lineRule="auto" w:before="0" w:after="0"/>
        <w:ind w:left="681" w:right="938" w:firstLine="0"/>
        <w:jc w:val="both"/>
        <w:rPr>
          <w:sz w:val="20"/>
        </w:rPr>
      </w:pPr>
      <w:r>
        <w:rPr>
          <w:spacing w:val="-1"/>
          <w:sz w:val="20"/>
        </w:rPr>
        <w:t>Boufous</w:t>
      </w:r>
      <w:r>
        <w:rPr>
          <w:spacing w:val="-12"/>
          <w:sz w:val="20"/>
        </w:rPr>
        <w:t> </w:t>
      </w:r>
      <w:r>
        <w:rPr>
          <w:sz w:val="20"/>
        </w:rPr>
        <w:t>S,</w:t>
      </w:r>
      <w:r>
        <w:rPr>
          <w:spacing w:val="-12"/>
          <w:sz w:val="20"/>
        </w:rPr>
        <w:t> </w:t>
      </w:r>
      <w:r>
        <w:rPr>
          <w:sz w:val="20"/>
        </w:rPr>
        <w:t>Finch</w:t>
      </w:r>
      <w:r>
        <w:rPr>
          <w:spacing w:val="-11"/>
          <w:sz w:val="20"/>
        </w:rPr>
        <w:t> </w:t>
      </w:r>
      <w:r>
        <w:rPr>
          <w:sz w:val="20"/>
        </w:rPr>
        <w:t>C,</w:t>
      </w:r>
      <w:r>
        <w:rPr>
          <w:spacing w:val="-12"/>
          <w:sz w:val="20"/>
        </w:rPr>
        <w:t> </w:t>
      </w:r>
      <w:r>
        <w:rPr>
          <w:sz w:val="20"/>
        </w:rPr>
        <w:t>Hayen</w:t>
      </w:r>
      <w:r>
        <w:rPr>
          <w:spacing w:val="-11"/>
          <w:sz w:val="20"/>
        </w:rPr>
        <w:t> </w:t>
      </w:r>
      <w:r>
        <w:rPr>
          <w:sz w:val="20"/>
        </w:rPr>
        <w:t>A,</w:t>
      </w:r>
      <w:r>
        <w:rPr>
          <w:spacing w:val="-10"/>
          <w:sz w:val="20"/>
        </w:rPr>
        <w:t> </w:t>
      </w:r>
      <w:r>
        <w:rPr>
          <w:sz w:val="20"/>
        </w:rPr>
        <w:t>Williamson</w:t>
      </w:r>
      <w:r>
        <w:rPr>
          <w:spacing w:val="-9"/>
          <w:sz w:val="20"/>
        </w:rPr>
        <w:t> </w:t>
      </w:r>
      <w:r>
        <w:rPr>
          <w:sz w:val="20"/>
        </w:rPr>
        <w:t>A.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48"/>
          <w:sz w:val="20"/>
        </w:rPr>
        <w:t> </w:t>
      </w:r>
      <w:r>
        <w:rPr>
          <w:sz w:val="20"/>
        </w:rPr>
        <w:t>impact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environmental,</w:t>
      </w:r>
      <w:r>
        <w:rPr>
          <w:spacing w:val="1"/>
          <w:sz w:val="20"/>
        </w:rPr>
        <w:t> </w:t>
      </w:r>
      <w:r>
        <w:rPr>
          <w:sz w:val="20"/>
        </w:rPr>
        <w:t>vehicle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driver</w:t>
      </w:r>
      <w:r>
        <w:rPr>
          <w:spacing w:val="1"/>
          <w:sz w:val="20"/>
        </w:rPr>
        <w:t> </w:t>
      </w:r>
      <w:r>
        <w:rPr>
          <w:sz w:val="20"/>
        </w:rPr>
        <w:t>characteristics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injury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older</w:t>
      </w:r>
      <w:r>
        <w:rPr>
          <w:spacing w:val="1"/>
          <w:sz w:val="20"/>
        </w:rPr>
        <w:t> </w:t>
      </w:r>
      <w:r>
        <w:rPr>
          <w:sz w:val="20"/>
        </w:rPr>
        <w:t>drivers</w:t>
      </w:r>
      <w:r>
        <w:rPr>
          <w:spacing w:val="1"/>
          <w:sz w:val="20"/>
        </w:rPr>
        <w:t> </w:t>
      </w:r>
      <w:r>
        <w:rPr>
          <w:sz w:val="20"/>
        </w:rPr>
        <w:t>hospitalized as a result of a traffic crash. J Safety Res.</w:t>
      </w:r>
      <w:r>
        <w:rPr>
          <w:spacing w:val="-48"/>
          <w:sz w:val="20"/>
        </w:rPr>
        <w:t> </w:t>
      </w:r>
      <w:r>
        <w:rPr>
          <w:sz w:val="20"/>
        </w:rPr>
        <w:t>2008;39(1):65-72.</w:t>
      </w:r>
    </w:p>
    <w:p>
      <w:pPr>
        <w:pStyle w:val="ListParagraph"/>
        <w:numPr>
          <w:ilvl w:val="0"/>
          <w:numId w:val="6"/>
        </w:numPr>
        <w:tabs>
          <w:tab w:pos="1168" w:val="left" w:leader="none"/>
        </w:tabs>
        <w:spacing w:line="240" w:lineRule="auto" w:before="0" w:after="0"/>
        <w:ind w:left="681" w:right="940" w:firstLine="0"/>
        <w:jc w:val="both"/>
        <w:rPr>
          <w:sz w:val="20"/>
        </w:rPr>
      </w:pPr>
      <w:r>
        <w:rPr>
          <w:sz w:val="20"/>
        </w:rPr>
        <w:t>Castro</w:t>
      </w:r>
      <w:r>
        <w:rPr>
          <w:spacing w:val="1"/>
          <w:sz w:val="20"/>
        </w:rPr>
        <w:t> </w:t>
      </w:r>
      <w:r>
        <w:rPr>
          <w:sz w:val="20"/>
        </w:rPr>
        <w:t>M,</w:t>
      </w:r>
      <w:r>
        <w:rPr>
          <w:spacing w:val="1"/>
          <w:sz w:val="20"/>
        </w:rPr>
        <w:t> </w:t>
      </w:r>
      <w:r>
        <w:rPr>
          <w:sz w:val="20"/>
        </w:rPr>
        <w:t>Paleti</w:t>
      </w:r>
      <w:r>
        <w:rPr>
          <w:spacing w:val="1"/>
          <w:sz w:val="20"/>
        </w:rPr>
        <w:t> </w:t>
      </w:r>
      <w:r>
        <w:rPr>
          <w:sz w:val="20"/>
        </w:rPr>
        <w:t>R,</w:t>
      </w:r>
      <w:r>
        <w:rPr>
          <w:spacing w:val="1"/>
          <w:sz w:val="20"/>
        </w:rPr>
        <w:t> </w:t>
      </w:r>
      <w:r>
        <w:rPr>
          <w:sz w:val="20"/>
        </w:rPr>
        <w:t>Bhat</w:t>
      </w:r>
      <w:r>
        <w:rPr>
          <w:spacing w:val="1"/>
          <w:sz w:val="20"/>
        </w:rPr>
        <w:t> </w:t>
      </w:r>
      <w:r>
        <w:rPr>
          <w:sz w:val="20"/>
        </w:rPr>
        <w:t>CR.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spatial</w:t>
      </w:r>
      <w:r>
        <w:rPr>
          <w:spacing w:val="-47"/>
          <w:sz w:val="20"/>
        </w:rPr>
        <w:t> </w:t>
      </w:r>
      <w:r>
        <w:rPr>
          <w:sz w:val="20"/>
        </w:rPr>
        <w:t>generalized</w:t>
      </w:r>
      <w:r>
        <w:rPr>
          <w:spacing w:val="1"/>
          <w:sz w:val="20"/>
        </w:rPr>
        <w:t> </w:t>
      </w:r>
      <w:r>
        <w:rPr>
          <w:sz w:val="20"/>
        </w:rPr>
        <w:t>ordered</w:t>
      </w:r>
      <w:r>
        <w:rPr>
          <w:spacing w:val="1"/>
          <w:sz w:val="20"/>
        </w:rPr>
        <w:t> </w:t>
      </w:r>
      <w:r>
        <w:rPr>
          <w:sz w:val="20"/>
        </w:rPr>
        <w:t>response</w:t>
      </w:r>
      <w:r>
        <w:rPr>
          <w:spacing w:val="1"/>
          <w:sz w:val="20"/>
        </w:rPr>
        <w:t> </w:t>
      </w:r>
      <w:r>
        <w:rPr>
          <w:sz w:val="20"/>
        </w:rPr>
        <w:t>model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examine</w:t>
      </w:r>
      <w:r>
        <w:rPr>
          <w:spacing w:val="1"/>
          <w:sz w:val="20"/>
        </w:rPr>
        <w:t> </w:t>
      </w:r>
      <w:r>
        <w:rPr>
          <w:sz w:val="20"/>
        </w:rPr>
        <w:t>highway</w:t>
      </w:r>
      <w:r>
        <w:rPr>
          <w:spacing w:val="1"/>
          <w:sz w:val="20"/>
        </w:rPr>
        <w:t> </w:t>
      </w:r>
      <w:r>
        <w:rPr>
          <w:sz w:val="20"/>
        </w:rPr>
        <w:t>crash</w:t>
      </w:r>
      <w:r>
        <w:rPr>
          <w:spacing w:val="1"/>
          <w:sz w:val="20"/>
        </w:rPr>
        <w:t> </w:t>
      </w:r>
      <w:r>
        <w:rPr>
          <w:sz w:val="20"/>
        </w:rPr>
        <w:t>injury</w:t>
      </w:r>
      <w:r>
        <w:rPr>
          <w:spacing w:val="1"/>
          <w:sz w:val="20"/>
        </w:rPr>
        <w:t> </w:t>
      </w:r>
      <w:r>
        <w:rPr>
          <w:sz w:val="20"/>
        </w:rPr>
        <w:t>severity.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1"/>
          <w:sz w:val="20"/>
        </w:rPr>
        <w:t> </w:t>
      </w:r>
      <w:r>
        <w:rPr>
          <w:sz w:val="20"/>
        </w:rPr>
        <w:t>2013;52:188-03.</w:t>
      </w: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40" w:lineRule="auto" w:before="0" w:after="0"/>
        <w:ind w:left="681" w:right="937" w:firstLine="0"/>
        <w:jc w:val="both"/>
        <w:rPr>
          <w:sz w:val="20"/>
        </w:rPr>
      </w:pPr>
      <w:r>
        <w:rPr>
          <w:sz w:val="20"/>
        </w:rPr>
        <w:t>Crandall</w:t>
      </w:r>
      <w:r>
        <w:rPr>
          <w:spacing w:val="1"/>
          <w:sz w:val="20"/>
        </w:rPr>
        <w:t> </w:t>
      </w:r>
      <w:r>
        <w:rPr>
          <w:sz w:val="20"/>
        </w:rPr>
        <w:t>CS,</w:t>
      </w:r>
      <w:r>
        <w:rPr>
          <w:spacing w:val="1"/>
          <w:sz w:val="20"/>
        </w:rPr>
        <w:t> </w:t>
      </w:r>
      <w:r>
        <w:rPr>
          <w:sz w:val="20"/>
        </w:rPr>
        <w:t>Olson</w:t>
      </w:r>
      <w:r>
        <w:rPr>
          <w:spacing w:val="1"/>
          <w:sz w:val="20"/>
        </w:rPr>
        <w:t> </w:t>
      </w:r>
      <w:r>
        <w:rPr>
          <w:sz w:val="20"/>
        </w:rPr>
        <w:t>LM,</w:t>
      </w:r>
      <w:r>
        <w:rPr>
          <w:spacing w:val="1"/>
          <w:sz w:val="20"/>
        </w:rPr>
        <w:t> </w:t>
      </w:r>
      <w:r>
        <w:rPr>
          <w:sz w:val="20"/>
        </w:rPr>
        <w:t>Sklar</w:t>
      </w:r>
      <w:r>
        <w:rPr>
          <w:spacing w:val="1"/>
          <w:sz w:val="20"/>
        </w:rPr>
        <w:t> </w:t>
      </w:r>
      <w:r>
        <w:rPr>
          <w:sz w:val="20"/>
        </w:rPr>
        <w:t>DP. Mortality</w:t>
      </w:r>
      <w:r>
        <w:rPr>
          <w:spacing w:val="-47"/>
          <w:sz w:val="20"/>
        </w:rPr>
        <w:t> </w:t>
      </w:r>
      <w:r>
        <w:rPr>
          <w:sz w:val="20"/>
        </w:rPr>
        <w:t>reduction</w:t>
      </w:r>
      <w:r>
        <w:rPr>
          <w:spacing w:val="29"/>
          <w:sz w:val="20"/>
        </w:rPr>
        <w:t> </w:t>
      </w:r>
      <w:r>
        <w:rPr>
          <w:sz w:val="20"/>
        </w:rPr>
        <w:t>with</w:t>
      </w:r>
      <w:r>
        <w:rPr>
          <w:spacing w:val="37"/>
          <w:sz w:val="20"/>
        </w:rPr>
        <w:t> </w:t>
      </w:r>
      <w:r>
        <w:rPr>
          <w:sz w:val="20"/>
        </w:rPr>
        <w:t>air</w:t>
      </w:r>
      <w:r>
        <w:rPr>
          <w:spacing w:val="30"/>
          <w:sz w:val="20"/>
        </w:rPr>
        <w:t> </w:t>
      </w:r>
      <w:r>
        <w:rPr>
          <w:sz w:val="20"/>
        </w:rPr>
        <w:t>bag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seat</w:t>
      </w:r>
      <w:r>
        <w:rPr>
          <w:spacing w:val="29"/>
          <w:sz w:val="20"/>
        </w:rPr>
        <w:t> </w:t>
      </w:r>
      <w:r>
        <w:rPr>
          <w:sz w:val="20"/>
        </w:rPr>
        <w:t>belt</w:t>
      </w:r>
      <w:r>
        <w:rPr>
          <w:spacing w:val="31"/>
          <w:sz w:val="20"/>
        </w:rPr>
        <w:t> </w:t>
      </w:r>
      <w:r>
        <w:rPr>
          <w:sz w:val="20"/>
        </w:rPr>
        <w:t>use</w:t>
      </w:r>
      <w:r>
        <w:rPr>
          <w:spacing w:val="32"/>
          <w:sz w:val="20"/>
        </w:rPr>
        <w:t> </w:t>
      </w:r>
      <w:r>
        <w:rPr>
          <w:sz w:val="20"/>
        </w:rPr>
        <w:t>in</w:t>
      </w:r>
      <w:r>
        <w:rPr>
          <w:spacing w:val="31"/>
          <w:sz w:val="20"/>
        </w:rPr>
        <w:t> </w:t>
      </w:r>
      <w:r>
        <w:rPr>
          <w:sz w:val="20"/>
        </w:rPr>
        <w:t>head-on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header="507" w:footer="405" w:top="660" w:bottom="0" w:left="680" w:right="500"/>
          <w:cols w:num="2" w:equalWidth="0">
            <w:col w:w="5080" w:space="40"/>
            <w:col w:w="5940"/>
          </w:cols>
        </w:sectPr>
      </w:pPr>
    </w:p>
    <w:p>
      <w:pPr>
        <w:pStyle w:val="BodyText"/>
        <w:spacing w:before="6"/>
        <w:ind w:left="0"/>
        <w:jc w:val="left"/>
        <w:rPr>
          <w:sz w:val="26"/>
        </w:rPr>
      </w:pPr>
    </w:p>
    <w:p>
      <w:pPr>
        <w:spacing w:after="0"/>
        <w:jc w:val="left"/>
        <w:rPr>
          <w:sz w:val="26"/>
        </w:rPr>
        <w:sectPr>
          <w:pgSz w:w="12240" w:h="15840"/>
          <w:pgMar w:header="507" w:footer="405" w:top="1020" w:bottom="600" w:left="680" w:right="500"/>
        </w:sectPr>
      </w:pPr>
    </w:p>
    <w:p>
      <w:pPr>
        <w:pStyle w:val="BodyText"/>
        <w:spacing w:before="91"/>
        <w:ind w:right="4"/>
      </w:pPr>
      <w:r>
        <w:rPr/>
        <w:t>passenger</w:t>
      </w:r>
      <w:r>
        <w:rPr>
          <w:spacing w:val="1"/>
        </w:rPr>
        <w:t> </w:t>
      </w:r>
      <w:r>
        <w:rPr/>
        <w:t>car</w:t>
      </w:r>
      <w:r>
        <w:rPr>
          <w:spacing w:val="1"/>
        </w:rPr>
        <w:t> </w:t>
      </w:r>
      <w:r>
        <w:rPr/>
        <w:t>collisions.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J</w:t>
      </w:r>
      <w:r>
        <w:rPr>
          <w:spacing w:val="1"/>
        </w:rPr>
        <w:t> </w:t>
      </w:r>
      <w:r>
        <w:rPr/>
        <w:t>Epidemiol.</w:t>
      </w:r>
      <w:r>
        <w:rPr>
          <w:spacing w:val="1"/>
        </w:rPr>
        <w:t> </w:t>
      </w:r>
      <w:r>
        <w:rPr/>
        <w:t>2001;153(3):219-24.</w:t>
      </w:r>
    </w:p>
    <w:p>
      <w:pPr>
        <w:pStyle w:val="ListParagraph"/>
        <w:numPr>
          <w:ilvl w:val="0"/>
          <w:numId w:val="6"/>
        </w:numPr>
        <w:tabs>
          <w:tab w:pos="1153" w:val="left" w:leader="none"/>
        </w:tabs>
        <w:spacing w:line="240" w:lineRule="auto" w:before="1" w:after="0"/>
        <w:ind w:left="760" w:right="0" w:firstLine="0"/>
        <w:jc w:val="both"/>
        <w:rPr>
          <w:sz w:val="20"/>
        </w:rPr>
      </w:pPr>
      <w:r>
        <w:rPr>
          <w:sz w:val="20"/>
        </w:rPr>
        <w:t>Evans L. Safety-belt effectiveness: the influence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crash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severity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selective</w:t>
      </w:r>
      <w:r>
        <w:rPr>
          <w:spacing w:val="-8"/>
          <w:sz w:val="20"/>
        </w:rPr>
        <w:t> </w:t>
      </w:r>
      <w:r>
        <w:rPr>
          <w:sz w:val="20"/>
        </w:rPr>
        <w:t>recruitment.</w:t>
      </w:r>
      <w:r>
        <w:rPr>
          <w:spacing w:val="-4"/>
          <w:sz w:val="20"/>
        </w:rPr>
        <w:t> </w:t>
      </w:r>
      <w:r>
        <w:rPr>
          <w:sz w:val="20"/>
        </w:rPr>
        <w:t>Accid</w:t>
      </w:r>
      <w:r>
        <w:rPr>
          <w:spacing w:val="-10"/>
          <w:sz w:val="20"/>
        </w:rPr>
        <w:t> </w:t>
      </w:r>
      <w:r>
        <w:rPr>
          <w:sz w:val="20"/>
        </w:rPr>
        <w:t>Anal</w:t>
      </w:r>
      <w:r>
        <w:rPr>
          <w:spacing w:val="-47"/>
          <w:sz w:val="20"/>
        </w:rPr>
        <w:t> </w:t>
      </w:r>
      <w:r>
        <w:rPr>
          <w:sz w:val="20"/>
        </w:rPr>
        <w:t>Prev. 1996;28(4):423-33.</w:t>
      </w:r>
    </w:p>
    <w:p>
      <w:pPr>
        <w:pStyle w:val="ListParagraph"/>
        <w:numPr>
          <w:ilvl w:val="0"/>
          <w:numId w:val="6"/>
        </w:numPr>
        <w:tabs>
          <w:tab w:pos="1307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Petridou</w:t>
      </w:r>
      <w:r>
        <w:rPr>
          <w:spacing w:val="1"/>
          <w:sz w:val="20"/>
        </w:rPr>
        <w:t> </w:t>
      </w:r>
      <w:r>
        <w:rPr>
          <w:sz w:val="20"/>
        </w:rPr>
        <w:t>E,</w:t>
      </w:r>
      <w:r>
        <w:rPr>
          <w:spacing w:val="1"/>
          <w:sz w:val="20"/>
        </w:rPr>
        <w:t> </w:t>
      </w:r>
      <w:r>
        <w:rPr>
          <w:sz w:val="20"/>
        </w:rPr>
        <w:t>Skalkidou</w:t>
      </w:r>
      <w:r>
        <w:rPr>
          <w:spacing w:val="1"/>
          <w:sz w:val="20"/>
        </w:rPr>
        <w:t> </w:t>
      </w:r>
      <w:r>
        <w:rPr>
          <w:sz w:val="20"/>
        </w:rPr>
        <w:t>A,</w:t>
      </w:r>
      <w:r>
        <w:rPr>
          <w:spacing w:val="1"/>
          <w:sz w:val="20"/>
        </w:rPr>
        <w:t> </w:t>
      </w:r>
      <w:r>
        <w:rPr>
          <w:sz w:val="20"/>
        </w:rPr>
        <w:t>Ioannou</w:t>
      </w:r>
      <w:r>
        <w:rPr>
          <w:spacing w:val="1"/>
          <w:sz w:val="20"/>
        </w:rPr>
        <w:t> </w:t>
      </w:r>
      <w:r>
        <w:rPr>
          <w:sz w:val="20"/>
        </w:rPr>
        <w:t>N,</w:t>
      </w:r>
      <w:r>
        <w:rPr>
          <w:spacing w:val="1"/>
          <w:sz w:val="20"/>
        </w:rPr>
        <w:t> </w:t>
      </w:r>
      <w:r>
        <w:rPr>
          <w:sz w:val="20"/>
        </w:rPr>
        <w:t>Trichopoulos D. Fatalities from non-use of seat belts</w:t>
      </w:r>
      <w:r>
        <w:rPr>
          <w:spacing w:val="1"/>
          <w:sz w:val="20"/>
        </w:rPr>
        <w:t> </w:t>
      </w:r>
      <w:r>
        <w:rPr>
          <w:sz w:val="20"/>
        </w:rPr>
        <w:t>and helmets in Greece: a nationwide appraisal. 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4"/>
          <w:sz w:val="20"/>
        </w:rPr>
        <w:t> </w:t>
      </w:r>
      <w:r>
        <w:rPr>
          <w:sz w:val="20"/>
        </w:rPr>
        <w:t>Prev. 1998;30(1):87-91.</w:t>
      </w:r>
    </w:p>
    <w:p>
      <w:pPr>
        <w:pStyle w:val="ListParagraph"/>
        <w:numPr>
          <w:ilvl w:val="0"/>
          <w:numId w:val="6"/>
        </w:numPr>
        <w:tabs>
          <w:tab w:pos="1139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Prato</w:t>
      </w:r>
      <w:r>
        <w:rPr>
          <w:spacing w:val="-10"/>
          <w:sz w:val="20"/>
        </w:rPr>
        <w:t> </w:t>
      </w:r>
      <w:r>
        <w:rPr>
          <w:sz w:val="20"/>
        </w:rPr>
        <w:t>CG,</w:t>
      </w:r>
      <w:r>
        <w:rPr>
          <w:spacing w:val="-5"/>
          <w:sz w:val="20"/>
        </w:rPr>
        <w:t> </w:t>
      </w:r>
      <w:r>
        <w:rPr>
          <w:sz w:val="20"/>
        </w:rPr>
        <w:t>Rasmussen</w:t>
      </w:r>
      <w:r>
        <w:rPr>
          <w:spacing w:val="4"/>
          <w:sz w:val="20"/>
        </w:rPr>
        <w:t> </w:t>
      </w:r>
      <w:r>
        <w:rPr>
          <w:sz w:val="20"/>
        </w:rPr>
        <w:t>TK,</w:t>
      </w:r>
      <w:r>
        <w:rPr>
          <w:spacing w:val="-10"/>
          <w:sz w:val="20"/>
        </w:rPr>
        <w:t> </w:t>
      </w:r>
      <w:r>
        <w:rPr>
          <w:sz w:val="20"/>
        </w:rPr>
        <w:t>Kaplan</w:t>
      </w:r>
      <w:r>
        <w:rPr>
          <w:spacing w:val="-6"/>
          <w:sz w:val="20"/>
        </w:rPr>
        <w:t> </w:t>
      </w:r>
      <w:r>
        <w:rPr>
          <w:sz w:val="20"/>
        </w:rPr>
        <w:t>S.</w:t>
      </w:r>
      <w:r>
        <w:rPr>
          <w:spacing w:val="-6"/>
          <w:sz w:val="20"/>
        </w:rPr>
        <w:t> </w:t>
      </w:r>
      <w:r>
        <w:rPr>
          <w:sz w:val="20"/>
        </w:rPr>
        <w:t>Risk</w:t>
      </w:r>
      <w:r>
        <w:rPr>
          <w:spacing w:val="-4"/>
          <w:sz w:val="20"/>
        </w:rPr>
        <w:t> </w:t>
      </w:r>
      <w:r>
        <w:rPr>
          <w:sz w:val="20"/>
        </w:rPr>
        <w:t>factors</w:t>
      </w:r>
      <w:r>
        <w:rPr>
          <w:spacing w:val="-48"/>
          <w:sz w:val="20"/>
        </w:rPr>
        <w:t> </w:t>
      </w:r>
      <w:r>
        <w:rPr>
          <w:sz w:val="20"/>
        </w:rPr>
        <w:t>associated with crash severity on low-volume</w:t>
      </w:r>
      <w:r>
        <w:rPr>
          <w:spacing w:val="1"/>
          <w:sz w:val="20"/>
        </w:rPr>
        <w:t> </w:t>
      </w:r>
      <w:r>
        <w:rPr>
          <w:sz w:val="20"/>
        </w:rPr>
        <w:t>rural</w:t>
      </w:r>
      <w:r>
        <w:rPr>
          <w:spacing w:val="1"/>
          <w:sz w:val="20"/>
        </w:rPr>
        <w:t> </w:t>
      </w:r>
      <w:r>
        <w:rPr>
          <w:sz w:val="20"/>
        </w:rPr>
        <w:t>roads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Denmark.</w:t>
      </w:r>
      <w:r>
        <w:rPr>
          <w:spacing w:val="2"/>
          <w:sz w:val="20"/>
        </w:rPr>
        <w:t> </w:t>
      </w:r>
      <w:r>
        <w:rPr>
          <w:sz w:val="20"/>
        </w:rPr>
        <w:t>Journal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Transportation</w:t>
      </w:r>
      <w:r>
        <w:rPr>
          <w:spacing w:val="-9"/>
          <w:sz w:val="20"/>
        </w:rPr>
        <w:t> </w:t>
      </w:r>
      <w:r>
        <w:rPr>
          <w:sz w:val="20"/>
        </w:rPr>
        <w:t>Safety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47"/>
          <w:sz w:val="20"/>
        </w:rPr>
        <w:t> </w:t>
      </w:r>
      <w:r>
        <w:rPr>
          <w:sz w:val="20"/>
        </w:rPr>
        <w:t>Security.</w:t>
      </w:r>
      <w:r>
        <w:rPr>
          <w:spacing w:val="4"/>
          <w:sz w:val="20"/>
        </w:rPr>
        <w:t> </w:t>
      </w:r>
      <w:r>
        <w:rPr>
          <w:sz w:val="20"/>
        </w:rPr>
        <w:t>2014;6(1):1-20.</w:t>
      </w:r>
    </w:p>
    <w:p>
      <w:pPr>
        <w:pStyle w:val="ListParagraph"/>
        <w:numPr>
          <w:ilvl w:val="0"/>
          <w:numId w:val="6"/>
        </w:numPr>
        <w:tabs>
          <w:tab w:pos="1194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Wang</w:t>
      </w:r>
      <w:r>
        <w:rPr>
          <w:spacing w:val="1"/>
          <w:sz w:val="20"/>
        </w:rPr>
        <w:t> </w:t>
      </w:r>
      <w:r>
        <w:rPr>
          <w:sz w:val="20"/>
        </w:rPr>
        <w:t>X,</w:t>
      </w:r>
      <w:r>
        <w:rPr>
          <w:spacing w:val="1"/>
          <w:sz w:val="20"/>
        </w:rPr>
        <w:t> </w:t>
      </w:r>
      <w:r>
        <w:rPr>
          <w:sz w:val="20"/>
        </w:rPr>
        <w:t>Abdel-Aty</w:t>
      </w:r>
      <w:r>
        <w:rPr>
          <w:spacing w:val="1"/>
          <w:sz w:val="20"/>
        </w:rPr>
        <w:t> </w:t>
      </w:r>
      <w:r>
        <w:rPr>
          <w:sz w:val="20"/>
        </w:rPr>
        <w:t>M.</w:t>
      </w:r>
      <w:r>
        <w:rPr>
          <w:spacing w:val="1"/>
          <w:sz w:val="20"/>
        </w:rPr>
        <w:t> </w:t>
      </w:r>
      <w:r>
        <w:rPr>
          <w:sz w:val="20"/>
        </w:rPr>
        <w:t>Analysis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left-turn</w:t>
      </w:r>
      <w:r>
        <w:rPr>
          <w:spacing w:val="-47"/>
          <w:sz w:val="20"/>
        </w:rPr>
        <w:t> </w:t>
      </w:r>
      <w:r>
        <w:rPr>
          <w:sz w:val="20"/>
        </w:rPr>
        <w:t>crash</w:t>
      </w:r>
      <w:r>
        <w:rPr>
          <w:spacing w:val="1"/>
          <w:sz w:val="20"/>
        </w:rPr>
        <w:t> </w:t>
      </w:r>
      <w:r>
        <w:rPr>
          <w:sz w:val="20"/>
        </w:rPr>
        <w:t>injury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conflicting</w:t>
      </w:r>
      <w:r>
        <w:rPr>
          <w:spacing w:val="1"/>
          <w:sz w:val="20"/>
        </w:rPr>
        <w:t> </w:t>
      </w:r>
      <w:r>
        <w:rPr>
          <w:sz w:val="20"/>
        </w:rPr>
        <w:t>pattern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partial proportional odds models. Accid Anal Prev.</w:t>
      </w:r>
      <w:r>
        <w:rPr>
          <w:spacing w:val="1"/>
          <w:sz w:val="20"/>
        </w:rPr>
        <w:t> </w:t>
      </w:r>
      <w:r>
        <w:rPr>
          <w:sz w:val="20"/>
        </w:rPr>
        <w:t>2008;40(5):1674-82.</w:t>
      </w:r>
    </w:p>
    <w:p>
      <w:pPr>
        <w:pStyle w:val="ListParagraph"/>
        <w:numPr>
          <w:ilvl w:val="0"/>
          <w:numId w:val="6"/>
        </w:numPr>
        <w:tabs>
          <w:tab w:pos="1132" w:val="left" w:leader="none"/>
        </w:tabs>
        <w:spacing w:line="240" w:lineRule="auto" w:before="0" w:after="0"/>
        <w:ind w:left="1131" w:right="0" w:hanging="372"/>
        <w:jc w:val="both"/>
        <w:rPr>
          <w:sz w:val="20"/>
        </w:rPr>
      </w:pPr>
      <w:r>
        <w:rPr>
          <w:spacing w:val="-1"/>
          <w:sz w:val="20"/>
        </w:rPr>
        <w:t>Abegaz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T,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Berhane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Y,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Worku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A,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Assrat</w:t>
      </w:r>
      <w:r>
        <w:rPr>
          <w:spacing w:val="-7"/>
          <w:sz w:val="20"/>
        </w:rPr>
        <w:t> </w:t>
      </w:r>
      <w:r>
        <w:rPr>
          <w:sz w:val="20"/>
        </w:rPr>
        <w:t>A,</w:t>
      </w:r>
      <w:r>
        <w:rPr>
          <w:spacing w:val="-9"/>
          <w:sz w:val="20"/>
        </w:rPr>
        <w:t> </w:t>
      </w:r>
      <w:r>
        <w:rPr>
          <w:sz w:val="20"/>
        </w:rPr>
        <w:t>Assefa</w:t>
      </w:r>
    </w:p>
    <w:p>
      <w:pPr>
        <w:pStyle w:val="ListParagraph"/>
        <w:numPr>
          <w:ilvl w:val="0"/>
          <w:numId w:val="7"/>
        </w:numPr>
        <w:tabs>
          <w:tab w:pos="1041" w:val="left" w:leader="none"/>
        </w:tabs>
        <w:spacing w:line="240" w:lineRule="auto" w:before="1" w:after="0"/>
        <w:ind w:left="760" w:right="0" w:firstLine="0"/>
        <w:jc w:val="both"/>
        <w:rPr>
          <w:sz w:val="20"/>
        </w:rPr>
      </w:pPr>
      <w:r>
        <w:rPr>
          <w:sz w:val="20"/>
        </w:rPr>
        <w:t>Effects of excessive speeding and falling asleep</w:t>
      </w:r>
      <w:r>
        <w:rPr>
          <w:spacing w:val="1"/>
          <w:sz w:val="20"/>
        </w:rPr>
        <w:t> </w:t>
      </w:r>
      <w:r>
        <w:rPr>
          <w:sz w:val="20"/>
        </w:rPr>
        <w:t>while driving on crash injury severity in Ethiopia: a</w:t>
      </w:r>
      <w:r>
        <w:rPr>
          <w:spacing w:val="1"/>
          <w:sz w:val="20"/>
        </w:rPr>
        <w:t> </w:t>
      </w:r>
      <w:r>
        <w:rPr>
          <w:sz w:val="20"/>
        </w:rPr>
        <w:t>generalized ordered logit model analysis. Accid Anal</w:t>
      </w:r>
      <w:r>
        <w:rPr>
          <w:spacing w:val="1"/>
          <w:sz w:val="20"/>
        </w:rPr>
        <w:t> </w:t>
      </w:r>
      <w:r>
        <w:rPr>
          <w:sz w:val="20"/>
        </w:rPr>
        <w:t>Prev. 2014;71:15-21.</w:t>
      </w:r>
    </w:p>
    <w:p>
      <w:pPr>
        <w:pStyle w:val="ListParagraph"/>
        <w:numPr>
          <w:ilvl w:val="0"/>
          <w:numId w:val="6"/>
        </w:numPr>
        <w:tabs>
          <w:tab w:pos="1170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Asbridge M, Hayden JA, Cartwright JL. Acute</w:t>
      </w:r>
      <w:r>
        <w:rPr>
          <w:spacing w:val="1"/>
          <w:sz w:val="20"/>
        </w:rPr>
        <w:t> </w:t>
      </w:r>
      <w:r>
        <w:rPr>
          <w:sz w:val="20"/>
        </w:rPr>
        <w:t>cannabis</w:t>
      </w:r>
      <w:r>
        <w:rPr>
          <w:spacing w:val="1"/>
          <w:sz w:val="20"/>
        </w:rPr>
        <w:t> </w:t>
      </w:r>
      <w:r>
        <w:rPr>
          <w:sz w:val="20"/>
        </w:rPr>
        <w:t>consumption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motor</w:t>
      </w:r>
      <w:r>
        <w:rPr>
          <w:spacing w:val="1"/>
          <w:sz w:val="20"/>
        </w:rPr>
        <w:t> </w:t>
      </w:r>
      <w:r>
        <w:rPr>
          <w:sz w:val="20"/>
        </w:rPr>
        <w:t>vehicle</w:t>
      </w:r>
      <w:r>
        <w:rPr>
          <w:spacing w:val="1"/>
          <w:sz w:val="20"/>
        </w:rPr>
        <w:t> </w:t>
      </w:r>
      <w:r>
        <w:rPr>
          <w:sz w:val="20"/>
        </w:rPr>
        <w:t>collision</w:t>
      </w:r>
      <w:r>
        <w:rPr>
          <w:spacing w:val="1"/>
          <w:sz w:val="20"/>
        </w:rPr>
        <w:t> </w:t>
      </w:r>
      <w:r>
        <w:rPr>
          <w:sz w:val="20"/>
        </w:rPr>
        <w:t>risk: systematic review of observational studies and</w:t>
      </w:r>
      <w:r>
        <w:rPr>
          <w:spacing w:val="1"/>
          <w:sz w:val="20"/>
        </w:rPr>
        <w:t> </w:t>
      </w:r>
      <w:r>
        <w:rPr>
          <w:sz w:val="20"/>
        </w:rPr>
        <w:t>meta-analysis.</w:t>
      </w:r>
      <w:r>
        <w:rPr>
          <w:spacing w:val="11"/>
          <w:sz w:val="20"/>
        </w:rPr>
        <w:t> </w:t>
      </w:r>
      <w:r>
        <w:rPr>
          <w:sz w:val="20"/>
        </w:rPr>
        <w:t>Bmj. 2012;344:e536.</w:t>
      </w:r>
    </w:p>
    <w:p>
      <w:pPr>
        <w:pStyle w:val="ListParagraph"/>
        <w:numPr>
          <w:ilvl w:val="0"/>
          <w:numId w:val="6"/>
        </w:numPr>
        <w:tabs>
          <w:tab w:pos="1161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Behnood A, Mannering FL. The effects of drug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alcohol</w:t>
      </w:r>
      <w:r>
        <w:rPr>
          <w:spacing w:val="-7"/>
          <w:sz w:val="20"/>
        </w:rPr>
        <w:t> </w:t>
      </w:r>
      <w:r>
        <w:rPr>
          <w:sz w:val="20"/>
        </w:rPr>
        <w:t>consumption</w:t>
      </w:r>
      <w:r>
        <w:rPr>
          <w:spacing w:val="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driver</w:t>
      </w:r>
      <w:r>
        <w:rPr>
          <w:spacing w:val="-3"/>
          <w:sz w:val="20"/>
        </w:rPr>
        <w:t> </w:t>
      </w:r>
      <w:r>
        <w:rPr>
          <w:sz w:val="20"/>
        </w:rPr>
        <w:t>injury</w:t>
      </w:r>
      <w:r>
        <w:rPr>
          <w:spacing w:val="-5"/>
          <w:sz w:val="20"/>
        </w:rPr>
        <w:t> </w:t>
      </w:r>
      <w:r>
        <w:rPr>
          <w:sz w:val="20"/>
        </w:rPr>
        <w:t>severities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8"/>
          <w:sz w:val="20"/>
        </w:rPr>
        <w:t> </w:t>
      </w:r>
      <w:r>
        <w:rPr>
          <w:sz w:val="20"/>
        </w:rPr>
        <w:t>single-vehicle</w:t>
      </w:r>
      <w:r>
        <w:rPr>
          <w:spacing w:val="1"/>
          <w:sz w:val="20"/>
        </w:rPr>
        <w:t> </w:t>
      </w:r>
      <w:r>
        <w:rPr>
          <w:sz w:val="20"/>
        </w:rPr>
        <w:t>crashes.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Inj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1"/>
          <w:sz w:val="20"/>
        </w:rPr>
        <w:t> </w:t>
      </w:r>
      <w:r>
        <w:rPr>
          <w:sz w:val="20"/>
        </w:rPr>
        <w:t>2017;18(5):456-62.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pacing w:val="-1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Carvalho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Ponce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J,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Muñoz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DR,</w:t>
      </w:r>
      <w:r>
        <w:rPr>
          <w:spacing w:val="-7"/>
          <w:sz w:val="20"/>
        </w:rPr>
        <w:t> </w:t>
      </w:r>
      <w:r>
        <w:rPr>
          <w:sz w:val="20"/>
        </w:rPr>
        <w:t>Andreuccetti</w:t>
      </w:r>
      <w:r>
        <w:rPr>
          <w:spacing w:val="-4"/>
          <w:sz w:val="20"/>
        </w:rPr>
        <w:t> </w:t>
      </w:r>
      <w:r>
        <w:rPr>
          <w:sz w:val="20"/>
        </w:rPr>
        <w:t>G,</w:t>
      </w:r>
      <w:r>
        <w:rPr>
          <w:spacing w:val="-48"/>
          <w:sz w:val="20"/>
        </w:rPr>
        <w:t> </w:t>
      </w:r>
      <w:r>
        <w:rPr>
          <w:sz w:val="20"/>
        </w:rPr>
        <w:t>de Carvalho DG, Leyton V. Alcohol-related traffic</w:t>
      </w:r>
      <w:r>
        <w:rPr>
          <w:spacing w:val="1"/>
          <w:sz w:val="20"/>
        </w:rPr>
        <w:t> </w:t>
      </w:r>
      <w:r>
        <w:rPr>
          <w:sz w:val="20"/>
        </w:rPr>
        <w:t>accidents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fatal</w:t>
      </w:r>
      <w:r>
        <w:rPr>
          <w:spacing w:val="-3"/>
          <w:sz w:val="20"/>
        </w:rPr>
        <w:t> </w:t>
      </w:r>
      <w:r>
        <w:rPr>
          <w:sz w:val="20"/>
        </w:rPr>
        <w:t>outcomes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Sao</w:t>
      </w:r>
      <w:r>
        <w:rPr>
          <w:spacing w:val="-7"/>
          <w:sz w:val="20"/>
        </w:rPr>
        <w:t> </w:t>
      </w:r>
      <w:r>
        <w:rPr>
          <w:sz w:val="20"/>
        </w:rPr>
        <w:t>Paulo.</w:t>
      </w:r>
      <w:r>
        <w:rPr>
          <w:spacing w:val="-48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5"/>
          <w:sz w:val="20"/>
        </w:rPr>
        <w:t> </w:t>
      </w:r>
      <w:r>
        <w:rPr>
          <w:sz w:val="20"/>
        </w:rPr>
        <w:t>Prev. 2011;43(3):782-87.</w:t>
      </w:r>
    </w:p>
    <w:p>
      <w:pPr>
        <w:pStyle w:val="ListParagraph"/>
        <w:numPr>
          <w:ilvl w:val="0"/>
          <w:numId w:val="6"/>
        </w:numPr>
        <w:tabs>
          <w:tab w:pos="1153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Hels T, Lyckegaard A, Simonsen KW, Steentoft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A,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Bernhoft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IM.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Risk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severe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driver</w:t>
      </w:r>
      <w:r>
        <w:rPr>
          <w:spacing w:val="-11"/>
          <w:sz w:val="20"/>
        </w:rPr>
        <w:t> </w:t>
      </w:r>
      <w:r>
        <w:rPr>
          <w:sz w:val="20"/>
        </w:rPr>
        <w:t>injury</w:t>
      </w:r>
      <w:r>
        <w:rPr>
          <w:spacing w:val="-10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driving</w:t>
      </w:r>
      <w:r>
        <w:rPr>
          <w:spacing w:val="-47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psychoactive</w:t>
      </w:r>
      <w:r>
        <w:rPr>
          <w:spacing w:val="1"/>
          <w:sz w:val="20"/>
        </w:rPr>
        <w:t> </w:t>
      </w:r>
      <w:r>
        <w:rPr>
          <w:sz w:val="20"/>
        </w:rPr>
        <w:t>substances.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1"/>
          <w:sz w:val="20"/>
        </w:rPr>
        <w:t> </w:t>
      </w:r>
      <w:r>
        <w:rPr>
          <w:sz w:val="20"/>
        </w:rPr>
        <w:t>2013;59:346-56.</w:t>
      </w:r>
    </w:p>
    <w:p>
      <w:pPr>
        <w:pStyle w:val="ListParagraph"/>
        <w:numPr>
          <w:ilvl w:val="0"/>
          <w:numId w:val="6"/>
        </w:numPr>
        <w:tabs>
          <w:tab w:pos="1153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Khattak AJ, Schneider RJ, Targa F. Risk factors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large</w:t>
      </w:r>
      <w:r>
        <w:rPr>
          <w:spacing w:val="-4"/>
          <w:sz w:val="20"/>
        </w:rPr>
        <w:t> </w:t>
      </w:r>
      <w:r>
        <w:rPr>
          <w:sz w:val="20"/>
        </w:rPr>
        <w:t>truck</w:t>
      </w:r>
      <w:r>
        <w:rPr>
          <w:spacing w:val="-7"/>
          <w:sz w:val="20"/>
        </w:rPr>
        <w:t> </w:t>
      </w:r>
      <w:r>
        <w:rPr>
          <w:sz w:val="20"/>
        </w:rPr>
        <w:t>rollovers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injury</w:t>
      </w:r>
      <w:r>
        <w:rPr>
          <w:spacing w:val="-5"/>
          <w:sz w:val="20"/>
        </w:rPr>
        <w:t> </w:t>
      </w:r>
      <w:r>
        <w:rPr>
          <w:sz w:val="20"/>
        </w:rPr>
        <w:t>severity:</w:t>
      </w:r>
      <w:r>
        <w:rPr>
          <w:spacing w:val="-2"/>
          <w:sz w:val="20"/>
        </w:rPr>
        <w:t> </w:t>
      </w:r>
      <w:r>
        <w:rPr>
          <w:sz w:val="20"/>
        </w:rPr>
        <w:t>analysis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-48"/>
          <w:sz w:val="20"/>
        </w:rPr>
        <w:t> </w:t>
      </w:r>
      <w:r>
        <w:rPr>
          <w:sz w:val="20"/>
        </w:rPr>
        <w:t>single-vehicle</w:t>
      </w:r>
      <w:r>
        <w:rPr>
          <w:spacing w:val="1"/>
          <w:sz w:val="20"/>
        </w:rPr>
        <w:t> </w:t>
      </w:r>
      <w:r>
        <w:rPr>
          <w:sz w:val="20"/>
        </w:rPr>
        <w:t>collisions.</w:t>
      </w:r>
      <w:r>
        <w:rPr>
          <w:spacing w:val="1"/>
          <w:sz w:val="20"/>
        </w:rPr>
        <w:t> </w:t>
      </w:r>
      <w:r>
        <w:rPr>
          <w:sz w:val="20"/>
        </w:rPr>
        <w:t>Transportation</w:t>
      </w:r>
      <w:r>
        <w:rPr>
          <w:spacing w:val="1"/>
          <w:sz w:val="20"/>
        </w:rPr>
        <w:t> </w:t>
      </w:r>
      <w:r>
        <w:rPr>
          <w:sz w:val="20"/>
        </w:rPr>
        <w:t>Research</w:t>
      </w:r>
      <w:r>
        <w:rPr>
          <w:spacing w:val="1"/>
          <w:sz w:val="20"/>
        </w:rPr>
        <w:t> </w:t>
      </w:r>
      <w:r>
        <w:rPr>
          <w:sz w:val="20"/>
        </w:rPr>
        <w:t>Record. 2003;40.</w:t>
      </w:r>
    </w:p>
    <w:p>
      <w:pPr>
        <w:pStyle w:val="ListParagraph"/>
        <w:numPr>
          <w:ilvl w:val="0"/>
          <w:numId w:val="6"/>
        </w:numPr>
        <w:tabs>
          <w:tab w:pos="1134" w:val="left" w:leader="none"/>
        </w:tabs>
        <w:spacing w:line="229" w:lineRule="exact" w:before="0" w:after="0"/>
        <w:ind w:left="1133" w:right="0" w:hanging="374"/>
        <w:jc w:val="both"/>
        <w:rPr>
          <w:sz w:val="20"/>
        </w:rPr>
      </w:pPr>
      <w:r>
        <w:rPr>
          <w:spacing w:val="-1"/>
          <w:sz w:val="20"/>
        </w:rPr>
        <w:t>Kuruc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R,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Sidlo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J,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Valent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D,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Mlynar</w:t>
      </w:r>
      <w:r>
        <w:rPr>
          <w:spacing w:val="-4"/>
          <w:sz w:val="20"/>
        </w:rPr>
        <w:t> </w:t>
      </w:r>
      <w:r>
        <w:rPr>
          <w:sz w:val="20"/>
        </w:rPr>
        <w:t>J,</w:t>
      </w:r>
      <w:r>
        <w:rPr>
          <w:spacing w:val="-9"/>
          <w:sz w:val="20"/>
        </w:rPr>
        <w:t> </w:t>
      </w:r>
      <w:r>
        <w:rPr>
          <w:sz w:val="20"/>
        </w:rPr>
        <w:t>Murarikova</w:t>
      </w:r>
    </w:p>
    <w:p>
      <w:pPr>
        <w:pStyle w:val="ListParagraph"/>
        <w:numPr>
          <w:ilvl w:val="0"/>
          <w:numId w:val="7"/>
        </w:numPr>
        <w:tabs>
          <w:tab w:pos="984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responsibility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alcohol-impaired</w:t>
      </w:r>
      <w:r>
        <w:rPr>
          <w:spacing w:val="-4"/>
          <w:sz w:val="20"/>
        </w:rPr>
        <w:t> </w:t>
      </w:r>
      <w:r>
        <w:rPr>
          <w:sz w:val="20"/>
        </w:rPr>
        <w:t>road</w:t>
      </w:r>
      <w:r>
        <w:rPr>
          <w:spacing w:val="-11"/>
          <w:sz w:val="20"/>
        </w:rPr>
        <w:t> </w:t>
      </w:r>
      <w:r>
        <w:rPr>
          <w:sz w:val="20"/>
        </w:rPr>
        <w:t>users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47"/>
          <w:sz w:val="20"/>
        </w:rPr>
        <w:t> </w:t>
      </w:r>
      <w:r>
        <w:rPr>
          <w:sz w:val="20"/>
        </w:rPr>
        <w:t>fatal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accidents.</w:t>
      </w:r>
      <w:r>
        <w:rPr>
          <w:spacing w:val="1"/>
          <w:sz w:val="20"/>
        </w:rPr>
        <w:t> </w:t>
      </w:r>
      <w:r>
        <w:rPr>
          <w:sz w:val="20"/>
        </w:rPr>
        <w:t>Bratislavskẻ</w:t>
      </w:r>
      <w:r>
        <w:rPr>
          <w:spacing w:val="1"/>
          <w:sz w:val="20"/>
        </w:rPr>
        <w:t> </w:t>
      </w:r>
      <w:r>
        <w:rPr>
          <w:sz w:val="20"/>
        </w:rPr>
        <w:t>Lekárske</w:t>
      </w:r>
      <w:r>
        <w:rPr>
          <w:spacing w:val="1"/>
          <w:sz w:val="20"/>
        </w:rPr>
        <w:t> </w:t>
      </w:r>
      <w:r>
        <w:rPr>
          <w:sz w:val="20"/>
        </w:rPr>
        <w:t>Listy.</w:t>
      </w:r>
      <w:r>
        <w:rPr>
          <w:spacing w:val="6"/>
          <w:sz w:val="20"/>
        </w:rPr>
        <w:t> </w:t>
      </w:r>
      <w:r>
        <w:rPr>
          <w:sz w:val="20"/>
        </w:rPr>
        <w:t>2009;110(12):802-06.</w:t>
      </w:r>
    </w:p>
    <w:p>
      <w:pPr>
        <w:pStyle w:val="ListParagraph"/>
        <w:numPr>
          <w:ilvl w:val="0"/>
          <w:numId w:val="6"/>
        </w:numPr>
        <w:tabs>
          <w:tab w:pos="1226" w:val="left" w:leader="none"/>
        </w:tabs>
        <w:spacing w:line="240" w:lineRule="auto" w:before="1" w:after="0"/>
        <w:ind w:left="760" w:right="1" w:firstLine="0"/>
        <w:jc w:val="both"/>
        <w:rPr>
          <w:sz w:val="20"/>
        </w:rPr>
      </w:pPr>
      <w:r>
        <w:rPr>
          <w:sz w:val="20"/>
        </w:rPr>
        <w:t>Laude</w:t>
      </w:r>
      <w:r>
        <w:rPr>
          <w:spacing w:val="1"/>
          <w:sz w:val="20"/>
        </w:rPr>
        <w:t> </w:t>
      </w:r>
      <w:r>
        <w:rPr>
          <w:sz w:val="20"/>
        </w:rPr>
        <w:t>JR,</w:t>
      </w:r>
      <w:r>
        <w:rPr>
          <w:spacing w:val="1"/>
          <w:sz w:val="20"/>
        </w:rPr>
        <w:t> </w:t>
      </w:r>
      <w:r>
        <w:rPr>
          <w:sz w:val="20"/>
        </w:rPr>
        <w:t>Fillmore</w:t>
      </w:r>
      <w:r>
        <w:rPr>
          <w:spacing w:val="1"/>
          <w:sz w:val="20"/>
        </w:rPr>
        <w:t> </w:t>
      </w:r>
      <w:r>
        <w:rPr>
          <w:sz w:val="20"/>
        </w:rPr>
        <w:t>MT.</w:t>
      </w:r>
      <w:r>
        <w:rPr>
          <w:spacing w:val="1"/>
          <w:sz w:val="20"/>
        </w:rPr>
        <w:t> </w:t>
      </w:r>
      <w:r>
        <w:rPr>
          <w:sz w:val="20"/>
        </w:rPr>
        <w:t>Simulated</w:t>
      </w:r>
      <w:r>
        <w:rPr>
          <w:spacing w:val="1"/>
          <w:sz w:val="20"/>
        </w:rPr>
        <w:t> </w:t>
      </w:r>
      <w:r>
        <w:rPr>
          <w:sz w:val="20"/>
        </w:rPr>
        <w:t>driving</w:t>
      </w:r>
      <w:r>
        <w:rPr>
          <w:spacing w:val="1"/>
          <w:sz w:val="20"/>
        </w:rPr>
        <w:t> </w:t>
      </w:r>
      <w:r>
        <w:rPr>
          <w:sz w:val="20"/>
        </w:rPr>
        <w:t>performance</w:t>
      </w:r>
      <w:r>
        <w:rPr>
          <w:spacing w:val="1"/>
          <w:sz w:val="20"/>
        </w:rPr>
        <w:t> </w:t>
      </w:r>
      <w:r>
        <w:rPr>
          <w:sz w:val="20"/>
        </w:rPr>
        <w:t>under</w:t>
      </w:r>
      <w:r>
        <w:rPr>
          <w:spacing w:val="1"/>
          <w:sz w:val="20"/>
        </w:rPr>
        <w:t> </w:t>
      </w:r>
      <w:r>
        <w:rPr>
          <w:sz w:val="20"/>
        </w:rPr>
        <w:t>alcohol:</w:t>
      </w:r>
      <w:r>
        <w:rPr>
          <w:spacing w:val="1"/>
          <w:sz w:val="20"/>
        </w:rPr>
        <w:t> </w:t>
      </w:r>
      <w:r>
        <w:rPr>
          <w:sz w:val="20"/>
        </w:rPr>
        <w:t>effects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driver-risk</w:t>
      </w:r>
      <w:r>
        <w:rPr>
          <w:spacing w:val="1"/>
          <w:sz w:val="20"/>
        </w:rPr>
        <w:t> </w:t>
      </w:r>
      <w:r>
        <w:rPr>
          <w:sz w:val="20"/>
        </w:rPr>
        <w:t>versus</w:t>
      </w:r>
      <w:r>
        <w:rPr>
          <w:spacing w:val="1"/>
          <w:sz w:val="20"/>
        </w:rPr>
        <w:t> </w:t>
      </w:r>
      <w:r>
        <w:rPr>
          <w:sz w:val="20"/>
        </w:rPr>
        <w:t>driver-skill.</w:t>
      </w:r>
      <w:r>
        <w:rPr>
          <w:spacing w:val="1"/>
          <w:sz w:val="20"/>
        </w:rPr>
        <w:t> </w:t>
      </w:r>
      <w:r>
        <w:rPr>
          <w:sz w:val="20"/>
        </w:rPr>
        <w:t>Drug</w:t>
      </w:r>
      <w:r>
        <w:rPr>
          <w:spacing w:val="1"/>
          <w:sz w:val="20"/>
        </w:rPr>
        <w:t> </w:t>
      </w:r>
      <w:r>
        <w:rPr>
          <w:sz w:val="20"/>
        </w:rPr>
        <w:t>Alcohol</w:t>
      </w:r>
      <w:r>
        <w:rPr>
          <w:spacing w:val="1"/>
          <w:sz w:val="20"/>
        </w:rPr>
        <w:t> </w:t>
      </w:r>
      <w:r>
        <w:rPr>
          <w:sz w:val="20"/>
        </w:rPr>
        <w:t>Depend.</w:t>
      </w:r>
      <w:r>
        <w:rPr>
          <w:spacing w:val="1"/>
          <w:sz w:val="20"/>
        </w:rPr>
        <w:t> </w:t>
      </w:r>
      <w:r>
        <w:rPr>
          <w:sz w:val="20"/>
        </w:rPr>
        <w:t>2015;154:271-77.</w:t>
      </w:r>
    </w:p>
    <w:p>
      <w:pPr>
        <w:pStyle w:val="ListParagraph"/>
        <w:numPr>
          <w:ilvl w:val="0"/>
          <w:numId w:val="6"/>
        </w:numPr>
        <w:tabs>
          <w:tab w:pos="1180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Öström M, Eriksson A. Single-vehicle crashes</w:t>
      </w:r>
      <w:r>
        <w:rPr>
          <w:spacing w:val="1"/>
          <w:sz w:val="20"/>
        </w:rPr>
        <w:t> </w:t>
      </w:r>
      <w:r>
        <w:rPr>
          <w:sz w:val="20"/>
        </w:rPr>
        <w:t>and alcohol: a retrospective study of passenger car</w:t>
      </w:r>
      <w:r>
        <w:rPr>
          <w:spacing w:val="1"/>
          <w:sz w:val="20"/>
        </w:rPr>
        <w:t> </w:t>
      </w:r>
      <w:r>
        <w:rPr>
          <w:sz w:val="20"/>
        </w:rPr>
        <w:t>fatalities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northern</w:t>
      </w:r>
      <w:r>
        <w:rPr>
          <w:spacing w:val="1"/>
          <w:sz w:val="20"/>
        </w:rPr>
        <w:t> </w:t>
      </w:r>
      <w:r>
        <w:rPr>
          <w:sz w:val="20"/>
        </w:rPr>
        <w:t>Sweden.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1"/>
          <w:sz w:val="20"/>
        </w:rPr>
        <w:t> </w:t>
      </w:r>
      <w:r>
        <w:rPr>
          <w:sz w:val="20"/>
        </w:rPr>
        <w:t>1993;25(2):171-76.</w:t>
      </w:r>
    </w:p>
    <w:p>
      <w:pPr>
        <w:pStyle w:val="ListParagraph"/>
        <w:numPr>
          <w:ilvl w:val="0"/>
          <w:numId w:val="6"/>
        </w:numPr>
        <w:tabs>
          <w:tab w:pos="1149" w:val="left" w:leader="none"/>
        </w:tabs>
        <w:spacing w:line="240" w:lineRule="auto" w:before="1" w:after="0"/>
        <w:ind w:left="760" w:right="0" w:firstLine="0"/>
        <w:jc w:val="both"/>
        <w:rPr>
          <w:sz w:val="20"/>
        </w:rPr>
      </w:pPr>
      <w:r>
        <w:rPr>
          <w:sz w:val="20"/>
        </w:rPr>
        <w:t>Soderstrom CA, Ballesteros MF, Dischinger PC,</w:t>
      </w:r>
      <w:r>
        <w:rPr>
          <w:spacing w:val="-47"/>
          <w:sz w:val="20"/>
        </w:rPr>
        <w:t> </w:t>
      </w:r>
      <w:r>
        <w:rPr>
          <w:sz w:val="20"/>
        </w:rPr>
        <w:t>Kerns</w:t>
      </w:r>
      <w:r>
        <w:rPr>
          <w:spacing w:val="24"/>
          <w:sz w:val="20"/>
        </w:rPr>
        <w:t> </w:t>
      </w:r>
      <w:r>
        <w:rPr>
          <w:sz w:val="20"/>
        </w:rPr>
        <w:t>TJ,</w:t>
      </w:r>
      <w:r>
        <w:rPr>
          <w:spacing w:val="15"/>
          <w:sz w:val="20"/>
        </w:rPr>
        <w:t> </w:t>
      </w:r>
      <w:r>
        <w:rPr>
          <w:sz w:val="20"/>
        </w:rPr>
        <w:t>Flint</w:t>
      </w:r>
      <w:r>
        <w:rPr>
          <w:spacing w:val="27"/>
          <w:sz w:val="20"/>
        </w:rPr>
        <w:t> </w:t>
      </w:r>
      <w:r>
        <w:rPr>
          <w:sz w:val="20"/>
        </w:rPr>
        <w:t>RD,</w:t>
      </w:r>
      <w:r>
        <w:rPr>
          <w:spacing w:val="23"/>
          <w:sz w:val="20"/>
        </w:rPr>
        <w:t> </w:t>
      </w:r>
      <w:r>
        <w:rPr>
          <w:sz w:val="20"/>
        </w:rPr>
        <w:t>Smith</w:t>
      </w:r>
      <w:r>
        <w:rPr>
          <w:spacing w:val="28"/>
          <w:sz w:val="20"/>
        </w:rPr>
        <w:t> </w:t>
      </w:r>
      <w:r>
        <w:rPr>
          <w:sz w:val="20"/>
        </w:rPr>
        <w:t>GS.</w:t>
      </w:r>
      <w:r>
        <w:rPr>
          <w:spacing w:val="20"/>
          <w:sz w:val="20"/>
        </w:rPr>
        <w:t> </w:t>
      </w:r>
      <w:r>
        <w:rPr>
          <w:sz w:val="20"/>
        </w:rPr>
        <w:t>Alcohol/drug</w:t>
      </w:r>
      <w:r>
        <w:rPr>
          <w:spacing w:val="29"/>
          <w:sz w:val="20"/>
        </w:rPr>
        <w:t> </w:t>
      </w:r>
      <w:r>
        <w:rPr>
          <w:sz w:val="20"/>
        </w:rPr>
        <w:t>abuse,</w:t>
      </w:r>
    </w:p>
    <w:p>
      <w:pPr>
        <w:pStyle w:val="BodyText"/>
        <w:spacing w:before="91"/>
        <w:ind w:left="680" w:right="939"/>
      </w:pPr>
      <w:r>
        <w:rPr/>
        <w:br w:type="column"/>
      </w:r>
      <w:r>
        <w:rPr/>
        <w:t>driving</w:t>
      </w:r>
      <w:r>
        <w:rPr>
          <w:spacing w:val="1"/>
        </w:rPr>
        <w:t> </w:t>
      </w:r>
      <w:r>
        <w:rPr/>
        <w:t>convictions,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risk-taking</w:t>
      </w:r>
      <w:r>
        <w:rPr>
          <w:spacing w:val="1"/>
        </w:rPr>
        <w:t> </w:t>
      </w:r>
      <w:r>
        <w:rPr/>
        <w:t>dispositions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trauma</w:t>
      </w:r>
      <w:r>
        <w:rPr>
          <w:spacing w:val="1"/>
        </w:rPr>
        <w:t> </w:t>
      </w:r>
      <w:r>
        <w:rPr/>
        <w:t>center</w:t>
      </w:r>
      <w:r>
        <w:rPr>
          <w:spacing w:val="1"/>
        </w:rPr>
        <w:t> </w:t>
      </w:r>
      <w:r>
        <w:rPr/>
        <w:t>patients.</w:t>
      </w:r>
      <w:r>
        <w:rPr>
          <w:spacing w:val="1"/>
        </w:rPr>
        <w:t> </w:t>
      </w:r>
      <w:r>
        <w:rPr/>
        <w:t>Accid</w:t>
      </w:r>
      <w:r>
        <w:rPr>
          <w:spacing w:val="1"/>
        </w:rPr>
        <w:t> </w:t>
      </w:r>
      <w:r>
        <w:rPr/>
        <w:t>Anal</w:t>
      </w:r>
      <w:r>
        <w:rPr>
          <w:spacing w:val="1"/>
        </w:rPr>
        <w:t> </w:t>
      </w:r>
      <w:r>
        <w:rPr/>
        <w:t>Prev.</w:t>
      </w:r>
      <w:r>
        <w:rPr>
          <w:spacing w:val="1"/>
        </w:rPr>
        <w:t> </w:t>
      </w:r>
      <w:r>
        <w:rPr/>
        <w:t>2001;33(6):771-82.</w:t>
      </w:r>
    </w:p>
    <w:p>
      <w:pPr>
        <w:pStyle w:val="ListParagraph"/>
        <w:numPr>
          <w:ilvl w:val="0"/>
          <w:numId w:val="6"/>
        </w:numPr>
        <w:tabs>
          <w:tab w:pos="1064" w:val="left" w:leader="none"/>
        </w:tabs>
        <w:spacing w:line="240" w:lineRule="auto" w:before="0" w:after="0"/>
        <w:ind w:left="680" w:right="941" w:firstLine="0"/>
        <w:jc w:val="both"/>
        <w:rPr>
          <w:sz w:val="20"/>
        </w:rPr>
      </w:pPr>
      <w:r>
        <w:rPr>
          <w:sz w:val="20"/>
        </w:rPr>
        <w:t>Solnick SJ, Hemenway D. Hit the bottle and run:</w:t>
      </w:r>
      <w:r>
        <w:rPr>
          <w:spacing w:val="-47"/>
          <w:sz w:val="20"/>
        </w:rPr>
        <w:t> </w:t>
      </w:r>
      <w:r>
        <w:rPr>
          <w:sz w:val="20"/>
        </w:rPr>
        <w:t>the role of alcohol in hit-and-run pedestrian fatalities.</w:t>
      </w:r>
      <w:r>
        <w:rPr>
          <w:spacing w:val="-47"/>
          <w:sz w:val="20"/>
        </w:rPr>
        <w:t> </w:t>
      </w:r>
      <w:r>
        <w:rPr>
          <w:sz w:val="20"/>
        </w:rPr>
        <w:t>J Stud</w:t>
      </w:r>
      <w:r>
        <w:rPr>
          <w:spacing w:val="1"/>
          <w:sz w:val="20"/>
        </w:rPr>
        <w:t> </w:t>
      </w:r>
      <w:r>
        <w:rPr>
          <w:sz w:val="20"/>
        </w:rPr>
        <w:t>Alcohol.</w:t>
      </w:r>
      <w:r>
        <w:rPr>
          <w:spacing w:val="3"/>
          <w:sz w:val="20"/>
        </w:rPr>
        <w:t> </w:t>
      </w:r>
      <w:r>
        <w:rPr>
          <w:sz w:val="20"/>
        </w:rPr>
        <w:t>1994;55(6):679-84.</w:t>
      </w:r>
    </w:p>
    <w:p>
      <w:pPr>
        <w:pStyle w:val="ListParagraph"/>
        <w:numPr>
          <w:ilvl w:val="0"/>
          <w:numId w:val="6"/>
        </w:numPr>
        <w:tabs>
          <w:tab w:pos="1124" w:val="left" w:leader="none"/>
        </w:tabs>
        <w:spacing w:line="240" w:lineRule="auto" w:before="1" w:after="0"/>
        <w:ind w:left="680" w:right="935" w:firstLine="0"/>
        <w:jc w:val="both"/>
        <w:rPr>
          <w:sz w:val="20"/>
        </w:rPr>
      </w:pPr>
      <w:r>
        <w:rPr>
          <w:sz w:val="20"/>
        </w:rPr>
        <w:t>Tsui</w:t>
      </w:r>
      <w:r>
        <w:rPr>
          <w:spacing w:val="1"/>
          <w:sz w:val="20"/>
        </w:rPr>
        <w:t> </w:t>
      </w:r>
      <w:r>
        <w:rPr>
          <w:sz w:val="20"/>
        </w:rPr>
        <w:t>K,</w:t>
      </w:r>
      <w:r>
        <w:rPr>
          <w:spacing w:val="1"/>
          <w:sz w:val="20"/>
        </w:rPr>
        <w:t> </w:t>
      </w:r>
      <w:r>
        <w:rPr>
          <w:sz w:val="20"/>
        </w:rPr>
        <w:t>Sze</w:t>
      </w:r>
      <w:r>
        <w:rPr>
          <w:spacing w:val="1"/>
          <w:sz w:val="20"/>
        </w:rPr>
        <w:t> </w:t>
      </w:r>
      <w:r>
        <w:rPr>
          <w:sz w:val="20"/>
        </w:rPr>
        <w:t>N,</w:t>
      </w:r>
      <w:r>
        <w:rPr>
          <w:spacing w:val="1"/>
          <w:sz w:val="20"/>
        </w:rPr>
        <w:t> </w:t>
      </w:r>
      <w:r>
        <w:rPr>
          <w:sz w:val="20"/>
        </w:rPr>
        <w:t>So</w:t>
      </w:r>
      <w:r>
        <w:rPr>
          <w:spacing w:val="1"/>
          <w:sz w:val="20"/>
        </w:rPr>
        <w:t> </w:t>
      </w:r>
      <w:r>
        <w:rPr>
          <w:sz w:val="20"/>
        </w:rPr>
        <w:t>F,</w:t>
      </w:r>
      <w:r>
        <w:rPr>
          <w:spacing w:val="1"/>
          <w:sz w:val="20"/>
        </w:rPr>
        <w:t> </w:t>
      </w:r>
      <w:r>
        <w:rPr>
          <w:sz w:val="20"/>
        </w:rPr>
        <w:t>Wong</w:t>
      </w:r>
      <w:r>
        <w:rPr>
          <w:spacing w:val="1"/>
          <w:sz w:val="20"/>
        </w:rPr>
        <w:t> </w:t>
      </w:r>
      <w:r>
        <w:rPr>
          <w:sz w:val="20"/>
        </w:rPr>
        <w:t>S.</w:t>
      </w:r>
      <w:r>
        <w:rPr>
          <w:spacing w:val="1"/>
          <w:sz w:val="20"/>
        </w:rPr>
        <w:t> </w:t>
      </w:r>
      <w:r>
        <w:rPr>
          <w:sz w:val="20"/>
        </w:rPr>
        <w:t>Association</w:t>
      </w:r>
      <w:r>
        <w:rPr>
          <w:spacing w:val="1"/>
          <w:sz w:val="20"/>
        </w:rPr>
        <w:t> </w:t>
      </w:r>
      <w:r>
        <w:rPr>
          <w:sz w:val="20"/>
        </w:rPr>
        <w:t>between</w:t>
      </w:r>
      <w:r>
        <w:rPr>
          <w:spacing w:val="-1"/>
          <w:sz w:val="20"/>
        </w:rPr>
        <w:t> </w:t>
      </w:r>
      <w:r>
        <w:rPr>
          <w:sz w:val="20"/>
        </w:rPr>
        <w:t>drink</w:t>
      </w:r>
      <w:r>
        <w:rPr>
          <w:spacing w:val="-4"/>
          <w:sz w:val="20"/>
        </w:rPr>
        <w:t> </w:t>
      </w:r>
      <w:r>
        <w:rPr>
          <w:sz w:val="20"/>
        </w:rPr>
        <w:t>driving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severity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crash</w:t>
      </w:r>
      <w:r>
        <w:rPr>
          <w:spacing w:val="-5"/>
          <w:sz w:val="20"/>
        </w:rPr>
        <w:t> </w:t>
      </w:r>
      <w:r>
        <w:rPr>
          <w:sz w:val="20"/>
        </w:rPr>
        <w:t>injuries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8"/>
          <w:sz w:val="20"/>
        </w:rPr>
        <w:t> </w:t>
      </w:r>
      <w:r>
        <w:rPr>
          <w:sz w:val="20"/>
        </w:rPr>
        <w:t>road</w:t>
      </w:r>
      <w:r>
        <w:rPr>
          <w:spacing w:val="-6"/>
          <w:sz w:val="20"/>
        </w:rPr>
        <w:t> </w:t>
      </w:r>
      <w:r>
        <w:rPr>
          <w:sz w:val="20"/>
        </w:rPr>
        <w:t>users.</w:t>
      </w:r>
      <w:r>
        <w:rPr>
          <w:spacing w:val="-4"/>
          <w:sz w:val="20"/>
        </w:rPr>
        <w:t> </w:t>
      </w:r>
      <w:r>
        <w:rPr>
          <w:sz w:val="20"/>
        </w:rPr>
        <w:t>Hong</w:t>
      </w:r>
      <w:r>
        <w:rPr>
          <w:spacing w:val="-4"/>
          <w:sz w:val="20"/>
        </w:rPr>
        <w:t> </w:t>
      </w:r>
      <w:r>
        <w:rPr>
          <w:sz w:val="20"/>
        </w:rPr>
        <w:t>Kong</w:t>
      </w:r>
      <w:r>
        <w:rPr>
          <w:spacing w:val="-6"/>
          <w:sz w:val="20"/>
        </w:rPr>
        <w:t> </w:t>
      </w:r>
      <w:r>
        <w:rPr>
          <w:sz w:val="20"/>
        </w:rPr>
        <w:t>J</w:t>
      </w:r>
      <w:r>
        <w:rPr>
          <w:spacing w:val="-6"/>
          <w:sz w:val="20"/>
        </w:rPr>
        <w:t> </w:t>
      </w:r>
      <w:r>
        <w:rPr>
          <w:sz w:val="20"/>
        </w:rPr>
        <w:t>Emerg</w:t>
      </w:r>
      <w:r>
        <w:rPr>
          <w:spacing w:val="-2"/>
          <w:sz w:val="20"/>
        </w:rPr>
        <w:t> </w:t>
      </w:r>
      <w:r>
        <w:rPr>
          <w:sz w:val="20"/>
        </w:rPr>
        <w:t>Me.</w:t>
      </w:r>
      <w:r>
        <w:rPr>
          <w:spacing w:val="-6"/>
          <w:sz w:val="20"/>
        </w:rPr>
        <w:t> </w:t>
      </w:r>
      <w:r>
        <w:rPr>
          <w:sz w:val="20"/>
        </w:rPr>
        <w:t>2010;17(1):34-9.</w:t>
      </w:r>
    </w:p>
    <w:p>
      <w:pPr>
        <w:pStyle w:val="ListParagraph"/>
        <w:numPr>
          <w:ilvl w:val="0"/>
          <w:numId w:val="6"/>
        </w:numPr>
        <w:tabs>
          <w:tab w:pos="1064" w:val="left" w:leader="none"/>
        </w:tabs>
        <w:spacing w:line="240" w:lineRule="auto" w:before="0" w:after="0"/>
        <w:ind w:left="680" w:right="938" w:firstLine="0"/>
        <w:jc w:val="both"/>
        <w:rPr>
          <w:sz w:val="20"/>
        </w:rPr>
      </w:pPr>
      <w:r>
        <w:rPr>
          <w:sz w:val="20"/>
        </w:rPr>
        <w:t>Yan X, Radwan E, Abdel-Aty M. Characteristics</w:t>
      </w:r>
      <w:r>
        <w:rPr>
          <w:spacing w:val="-47"/>
          <w:sz w:val="20"/>
        </w:rPr>
        <w:t> </w:t>
      </w:r>
      <w:r>
        <w:rPr>
          <w:sz w:val="20"/>
        </w:rPr>
        <w:t>of rear-end accidents at signalized intersections using</w:t>
      </w:r>
      <w:r>
        <w:rPr>
          <w:spacing w:val="-47"/>
          <w:sz w:val="20"/>
        </w:rPr>
        <w:t> </w:t>
      </w:r>
      <w:r>
        <w:rPr>
          <w:sz w:val="20"/>
        </w:rPr>
        <w:t>multiple logistic regression model. Accid Anal Prev.</w:t>
      </w:r>
      <w:r>
        <w:rPr>
          <w:spacing w:val="1"/>
          <w:sz w:val="20"/>
        </w:rPr>
        <w:t> </w:t>
      </w:r>
      <w:r>
        <w:rPr>
          <w:sz w:val="20"/>
        </w:rPr>
        <w:t>2005;37(6):983-95.</w:t>
      </w:r>
    </w:p>
    <w:p>
      <w:pPr>
        <w:pStyle w:val="ListParagraph"/>
        <w:numPr>
          <w:ilvl w:val="0"/>
          <w:numId w:val="6"/>
        </w:numPr>
        <w:tabs>
          <w:tab w:pos="1093" w:val="left" w:leader="none"/>
        </w:tabs>
        <w:spacing w:line="240" w:lineRule="auto" w:before="0" w:after="0"/>
        <w:ind w:left="680" w:right="939" w:firstLine="0"/>
        <w:jc w:val="both"/>
        <w:rPr>
          <w:sz w:val="20"/>
        </w:rPr>
      </w:pPr>
      <w:r>
        <w:rPr>
          <w:sz w:val="20"/>
        </w:rPr>
        <w:t>Yang Z, Zhibin L, Pan L, Liteng Z. Exploring</w:t>
      </w:r>
      <w:r>
        <w:rPr>
          <w:spacing w:val="1"/>
          <w:sz w:val="20"/>
        </w:rPr>
        <w:t> </w:t>
      </w:r>
      <w:r>
        <w:rPr>
          <w:sz w:val="20"/>
        </w:rPr>
        <w:t>contributing</w:t>
      </w:r>
      <w:r>
        <w:rPr>
          <w:spacing w:val="-3"/>
          <w:sz w:val="20"/>
        </w:rPr>
        <w:t> </w:t>
      </w:r>
      <w:r>
        <w:rPr>
          <w:sz w:val="20"/>
        </w:rPr>
        <w:t>factors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crash</w:t>
      </w:r>
      <w:r>
        <w:rPr>
          <w:spacing w:val="-7"/>
          <w:sz w:val="20"/>
        </w:rPr>
        <w:t> </w:t>
      </w:r>
      <w:r>
        <w:rPr>
          <w:sz w:val="20"/>
        </w:rPr>
        <w:t>injury</w:t>
      </w:r>
      <w:r>
        <w:rPr>
          <w:spacing w:val="-7"/>
          <w:sz w:val="20"/>
        </w:rPr>
        <w:t> </w:t>
      </w:r>
      <w:r>
        <w:rPr>
          <w:sz w:val="20"/>
        </w:rPr>
        <w:t>severity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freeway</w:t>
      </w:r>
      <w:r>
        <w:rPr>
          <w:spacing w:val="-48"/>
          <w:sz w:val="20"/>
        </w:rPr>
        <w:t> </w:t>
      </w:r>
      <w:r>
        <w:rPr>
          <w:sz w:val="20"/>
        </w:rPr>
        <w:t>diverge areas using ordered probit model. Procedia</w:t>
      </w:r>
      <w:r>
        <w:rPr>
          <w:spacing w:val="1"/>
          <w:sz w:val="20"/>
        </w:rPr>
        <w:t> </w:t>
      </w:r>
      <w:r>
        <w:rPr>
          <w:sz w:val="20"/>
        </w:rPr>
        <w:t>Eng.</w:t>
      </w:r>
      <w:r>
        <w:rPr>
          <w:spacing w:val="1"/>
          <w:sz w:val="20"/>
        </w:rPr>
        <w:t> </w:t>
      </w:r>
      <w:r>
        <w:rPr>
          <w:sz w:val="20"/>
        </w:rPr>
        <w:t>2011;21:178-85.</w:t>
      </w:r>
    </w:p>
    <w:p>
      <w:pPr>
        <w:pStyle w:val="ListParagraph"/>
        <w:numPr>
          <w:ilvl w:val="0"/>
          <w:numId w:val="6"/>
        </w:numPr>
        <w:tabs>
          <w:tab w:pos="1081" w:val="left" w:leader="none"/>
        </w:tabs>
        <w:spacing w:line="240" w:lineRule="auto" w:before="0" w:after="0"/>
        <w:ind w:left="680" w:right="937" w:firstLine="0"/>
        <w:jc w:val="both"/>
        <w:rPr>
          <w:sz w:val="20"/>
        </w:rPr>
      </w:pPr>
      <w:r>
        <w:rPr>
          <w:sz w:val="20"/>
        </w:rPr>
        <w:t>Zhu X, Srinivasan S. A comprehensive analysis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factors</w:t>
      </w:r>
      <w:r>
        <w:rPr>
          <w:spacing w:val="-9"/>
          <w:sz w:val="20"/>
        </w:rPr>
        <w:t> </w:t>
      </w:r>
      <w:r>
        <w:rPr>
          <w:sz w:val="20"/>
        </w:rPr>
        <w:t>influencing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injury</w:t>
      </w:r>
      <w:r>
        <w:rPr>
          <w:spacing w:val="-9"/>
          <w:sz w:val="20"/>
        </w:rPr>
        <w:t> </w:t>
      </w:r>
      <w:r>
        <w:rPr>
          <w:sz w:val="20"/>
        </w:rPr>
        <w:t>severity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large-truck</w:t>
      </w:r>
      <w:r>
        <w:rPr>
          <w:spacing w:val="-48"/>
          <w:sz w:val="20"/>
        </w:rPr>
        <w:t> </w:t>
      </w:r>
      <w:r>
        <w:rPr>
          <w:sz w:val="20"/>
        </w:rPr>
        <w:t>crashes.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5"/>
          <w:sz w:val="20"/>
        </w:rPr>
        <w:t> </w:t>
      </w:r>
      <w:r>
        <w:rPr>
          <w:sz w:val="20"/>
        </w:rPr>
        <w:t>Prev.</w:t>
      </w:r>
      <w:r>
        <w:rPr>
          <w:spacing w:val="-1"/>
          <w:sz w:val="20"/>
        </w:rPr>
        <w:t> </w:t>
      </w:r>
      <w:r>
        <w:rPr>
          <w:sz w:val="20"/>
        </w:rPr>
        <w:t>2011;43(1):49-57.</w:t>
      </w:r>
    </w:p>
    <w:p>
      <w:pPr>
        <w:pStyle w:val="ListParagraph"/>
        <w:numPr>
          <w:ilvl w:val="0"/>
          <w:numId w:val="6"/>
        </w:numPr>
        <w:tabs>
          <w:tab w:pos="1085" w:val="left" w:leader="none"/>
        </w:tabs>
        <w:spacing w:line="240" w:lineRule="auto" w:before="1" w:after="0"/>
        <w:ind w:left="680" w:right="937" w:firstLine="0"/>
        <w:jc w:val="both"/>
        <w:rPr>
          <w:sz w:val="20"/>
        </w:rPr>
      </w:pPr>
      <w:r>
        <w:rPr>
          <w:sz w:val="20"/>
        </w:rPr>
        <w:t>Aarts L, Van Schagen I. Driving speed and the</w:t>
      </w:r>
      <w:r>
        <w:rPr>
          <w:spacing w:val="1"/>
          <w:sz w:val="20"/>
        </w:rPr>
        <w:t> </w:t>
      </w:r>
      <w:r>
        <w:rPr>
          <w:sz w:val="20"/>
        </w:rPr>
        <w:t>risk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1"/>
          <w:sz w:val="20"/>
        </w:rPr>
        <w:t> </w:t>
      </w:r>
      <w:r>
        <w:rPr>
          <w:sz w:val="20"/>
        </w:rPr>
        <w:t>crashes: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review.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-47"/>
          <w:sz w:val="20"/>
        </w:rPr>
        <w:t> </w:t>
      </w:r>
      <w:r>
        <w:rPr>
          <w:sz w:val="20"/>
        </w:rPr>
        <w:t>2006;38(2):215-24.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0" w:after="0"/>
        <w:ind w:left="680" w:right="939" w:firstLine="0"/>
        <w:jc w:val="both"/>
        <w:rPr>
          <w:sz w:val="20"/>
        </w:rPr>
      </w:pPr>
      <w:r>
        <w:rPr>
          <w:sz w:val="20"/>
        </w:rPr>
        <w:t>Al-Ghamdi</w:t>
      </w:r>
      <w:r>
        <w:rPr>
          <w:spacing w:val="1"/>
          <w:sz w:val="20"/>
        </w:rPr>
        <w:t> </w:t>
      </w:r>
      <w:r>
        <w:rPr>
          <w:sz w:val="20"/>
        </w:rPr>
        <w:t>AS.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logistic</w:t>
      </w:r>
      <w:r>
        <w:rPr>
          <w:spacing w:val="1"/>
          <w:sz w:val="20"/>
        </w:rPr>
        <w:t> </w:t>
      </w:r>
      <w:r>
        <w:rPr>
          <w:sz w:val="20"/>
        </w:rPr>
        <w:t>regression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estimate the influence of accident factors on accident</w:t>
      </w:r>
      <w:r>
        <w:rPr>
          <w:spacing w:val="1"/>
          <w:sz w:val="20"/>
        </w:rPr>
        <w:t> </w:t>
      </w:r>
      <w:r>
        <w:rPr>
          <w:sz w:val="20"/>
        </w:rPr>
        <w:t>severity.</w:t>
      </w:r>
      <w:r>
        <w:rPr>
          <w:spacing w:val="4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4"/>
          <w:sz w:val="20"/>
        </w:rPr>
        <w:t> </w:t>
      </w:r>
      <w:r>
        <w:rPr>
          <w:sz w:val="20"/>
        </w:rPr>
        <w:t>Prev.</w:t>
      </w:r>
      <w:r>
        <w:rPr>
          <w:spacing w:val="-1"/>
          <w:sz w:val="20"/>
        </w:rPr>
        <w:t> </w:t>
      </w:r>
      <w:r>
        <w:rPr>
          <w:sz w:val="20"/>
        </w:rPr>
        <w:t>2002;34(6):729-41.</w:t>
      </w:r>
    </w:p>
    <w:p>
      <w:pPr>
        <w:pStyle w:val="ListParagraph"/>
        <w:numPr>
          <w:ilvl w:val="0"/>
          <w:numId w:val="6"/>
        </w:numPr>
        <w:tabs>
          <w:tab w:pos="1126" w:val="left" w:leader="none"/>
        </w:tabs>
        <w:spacing w:line="240" w:lineRule="auto" w:before="0" w:after="0"/>
        <w:ind w:left="680" w:right="932" w:firstLine="0"/>
        <w:jc w:val="both"/>
        <w:rPr>
          <w:sz w:val="20"/>
        </w:rPr>
      </w:pPr>
      <w:r>
        <w:rPr>
          <w:sz w:val="20"/>
        </w:rPr>
        <w:t>Hassan</w:t>
      </w:r>
      <w:r>
        <w:rPr>
          <w:spacing w:val="1"/>
          <w:sz w:val="20"/>
        </w:rPr>
        <w:t> </w:t>
      </w:r>
      <w:r>
        <w:rPr>
          <w:sz w:val="20"/>
        </w:rPr>
        <w:t>HM,</w:t>
      </w:r>
      <w:r>
        <w:rPr>
          <w:spacing w:val="1"/>
          <w:sz w:val="20"/>
        </w:rPr>
        <w:t> </w:t>
      </w:r>
      <w:r>
        <w:rPr>
          <w:sz w:val="20"/>
        </w:rPr>
        <w:t>Al-Faleh</w:t>
      </w:r>
      <w:r>
        <w:rPr>
          <w:spacing w:val="1"/>
          <w:sz w:val="20"/>
        </w:rPr>
        <w:t> </w:t>
      </w:r>
      <w:r>
        <w:rPr>
          <w:sz w:val="20"/>
        </w:rPr>
        <w:t>H.</w:t>
      </w:r>
      <w:r>
        <w:rPr>
          <w:spacing w:val="1"/>
          <w:sz w:val="20"/>
        </w:rPr>
        <w:t> </w:t>
      </w:r>
      <w:r>
        <w:rPr>
          <w:sz w:val="20"/>
        </w:rPr>
        <w:t>Exploring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risk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associated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size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roadway crashes in Riyadh. J Safety Res. 2013;47:67-</w:t>
      </w:r>
      <w:r>
        <w:rPr>
          <w:spacing w:val="-48"/>
          <w:sz w:val="20"/>
        </w:rPr>
        <w:t> </w:t>
      </w:r>
      <w:r>
        <w:rPr>
          <w:sz w:val="20"/>
        </w:rPr>
        <w:t>74.</w:t>
      </w:r>
    </w:p>
    <w:p>
      <w:pPr>
        <w:pStyle w:val="ListParagraph"/>
        <w:numPr>
          <w:ilvl w:val="0"/>
          <w:numId w:val="6"/>
        </w:numPr>
        <w:tabs>
          <w:tab w:pos="1056" w:val="left" w:leader="none"/>
        </w:tabs>
        <w:spacing w:line="220" w:lineRule="auto" w:before="12" w:after="0"/>
        <w:ind w:left="680" w:right="937" w:firstLine="0"/>
        <w:jc w:val="both"/>
        <w:rPr>
          <w:sz w:val="20"/>
        </w:rPr>
      </w:pPr>
      <w:r>
        <w:rPr>
          <w:sz w:val="20"/>
        </w:rPr>
        <w:t>Hı</w:t>
      </w:r>
      <w:r>
        <w:rPr>
          <w:position w:val="-3"/>
          <w:sz w:val="20"/>
        </w:rPr>
        <w:t>́</w:t>
      </w:r>
      <w:r>
        <w:rPr>
          <w:sz w:val="20"/>
        </w:rPr>
        <w:t>jar</w:t>
      </w:r>
      <w:r>
        <w:rPr>
          <w:spacing w:val="-12"/>
          <w:sz w:val="20"/>
        </w:rPr>
        <w:t> </w:t>
      </w:r>
      <w:r>
        <w:rPr>
          <w:sz w:val="20"/>
        </w:rPr>
        <w:t>M,</w:t>
      </w:r>
      <w:r>
        <w:rPr>
          <w:spacing w:val="-12"/>
          <w:sz w:val="20"/>
        </w:rPr>
        <w:t> </w:t>
      </w:r>
      <w:r>
        <w:rPr>
          <w:sz w:val="20"/>
        </w:rPr>
        <w:t>Carrillo</w:t>
      </w:r>
      <w:r>
        <w:rPr>
          <w:spacing w:val="-11"/>
          <w:sz w:val="20"/>
        </w:rPr>
        <w:t> </w:t>
      </w:r>
      <w:r>
        <w:rPr>
          <w:sz w:val="20"/>
        </w:rPr>
        <w:t>C,</w:t>
      </w:r>
      <w:r>
        <w:rPr>
          <w:spacing w:val="-11"/>
          <w:sz w:val="20"/>
        </w:rPr>
        <w:t> </w:t>
      </w:r>
      <w:r>
        <w:rPr>
          <w:sz w:val="20"/>
        </w:rPr>
        <w:t>Flores</w:t>
      </w:r>
      <w:r>
        <w:rPr>
          <w:spacing w:val="-11"/>
          <w:sz w:val="20"/>
        </w:rPr>
        <w:t> </w:t>
      </w:r>
      <w:r>
        <w:rPr>
          <w:sz w:val="20"/>
        </w:rPr>
        <w:t>M,</w:t>
      </w:r>
      <w:r>
        <w:rPr>
          <w:spacing w:val="-12"/>
          <w:sz w:val="20"/>
        </w:rPr>
        <w:t> </w:t>
      </w:r>
      <w:r>
        <w:rPr>
          <w:sz w:val="20"/>
        </w:rPr>
        <w:t>Anaya</w:t>
      </w:r>
      <w:r>
        <w:rPr>
          <w:spacing w:val="-3"/>
          <w:sz w:val="20"/>
        </w:rPr>
        <w:t> </w:t>
      </w:r>
      <w:r>
        <w:rPr>
          <w:sz w:val="20"/>
        </w:rPr>
        <w:t>R,</w:t>
      </w:r>
      <w:r>
        <w:rPr>
          <w:spacing w:val="-12"/>
          <w:sz w:val="20"/>
        </w:rPr>
        <w:t> </w:t>
      </w:r>
      <w:r>
        <w:rPr>
          <w:sz w:val="20"/>
        </w:rPr>
        <w:t>Lopez</w:t>
      </w:r>
      <w:r>
        <w:rPr>
          <w:spacing w:val="-10"/>
          <w:sz w:val="20"/>
        </w:rPr>
        <w:t> </w:t>
      </w:r>
      <w:r>
        <w:rPr>
          <w:sz w:val="20"/>
        </w:rPr>
        <w:t>V.</w:t>
      </w:r>
      <w:r>
        <w:rPr>
          <w:spacing w:val="-48"/>
          <w:sz w:val="20"/>
        </w:rPr>
        <w:t> </w:t>
      </w:r>
      <w:r>
        <w:rPr>
          <w:sz w:val="20"/>
        </w:rPr>
        <w:t>Risk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highway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accidents: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case</w:t>
      </w:r>
      <w:r>
        <w:rPr>
          <w:spacing w:val="1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study.</w:t>
      </w:r>
      <w:r>
        <w:rPr>
          <w:spacing w:val="4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4"/>
          <w:sz w:val="20"/>
        </w:rPr>
        <w:t> </w:t>
      </w:r>
      <w:r>
        <w:rPr>
          <w:sz w:val="20"/>
        </w:rPr>
        <w:t>Prev.</w:t>
      </w:r>
      <w:r>
        <w:rPr>
          <w:spacing w:val="-1"/>
          <w:sz w:val="20"/>
        </w:rPr>
        <w:t> </w:t>
      </w:r>
      <w:r>
        <w:rPr>
          <w:sz w:val="20"/>
        </w:rPr>
        <w:t>2000;32(5):703-9.</w:t>
      </w:r>
    </w:p>
    <w:p>
      <w:pPr>
        <w:pStyle w:val="ListParagraph"/>
        <w:numPr>
          <w:ilvl w:val="0"/>
          <w:numId w:val="6"/>
        </w:numPr>
        <w:tabs>
          <w:tab w:pos="1055" w:val="left" w:leader="none"/>
        </w:tabs>
        <w:spacing w:line="240" w:lineRule="auto" w:before="2" w:after="0"/>
        <w:ind w:left="680" w:right="938" w:firstLine="0"/>
        <w:jc w:val="both"/>
        <w:rPr>
          <w:sz w:val="20"/>
        </w:rPr>
      </w:pPr>
      <w:r>
        <w:rPr>
          <w:spacing w:val="-1"/>
          <w:sz w:val="20"/>
        </w:rPr>
        <w:t>Mergia</w:t>
      </w:r>
      <w:r>
        <w:rPr>
          <w:spacing w:val="-11"/>
          <w:sz w:val="20"/>
        </w:rPr>
        <w:t> </w:t>
      </w:r>
      <w:r>
        <w:rPr>
          <w:sz w:val="20"/>
        </w:rPr>
        <w:t>WY,</w:t>
      </w:r>
      <w:r>
        <w:rPr>
          <w:spacing w:val="-12"/>
          <w:sz w:val="20"/>
        </w:rPr>
        <w:t> </w:t>
      </w:r>
      <w:r>
        <w:rPr>
          <w:sz w:val="20"/>
        </w:rPr>
        <w:t>Eustace</w:t>
      </w:r>
      <w:r>
        <w:rPr>
          <w:spacing w:val="-10"/>
          <w:sz w:val="20"/>
        </w:rPr>
        <w:t> </w:t>
      </w:r>
      <w:r>
        <w:rPr>
          <w:sz w:val="20"/>
        </w:rPr>
        <w:t>D,</w:t>
      </w:r>
      <w:r>
        <w:rPr>
          <w:spacing w:val="-11"/>
          <w:sz w:val="20"/>
        </w:rPr>
        <w:t> </w:t>
      </w:r>
      <w:r>
        <w:rPr>
          <w:sz w:val="20"/>
        </w:rPr>
        <w:t>Chimba</w:t>
      </w:r>
      <w:r>
        <w:rPr>
          <w:spacing w:val="-5"/>
          <w:sz w:val="20"/>
        </w:rPr>
        <w:t> </w:t>
      </w:r>
      <w:r>
        <w:rPr>
          <w:sz w:val="20"/>
        </w:rPr>
        <w:t>D,</w:t>
      </w:r>
      <w:r>
        <w:rPr>
          <w:spacing w:val="-12"/>
          <w:sz w:val="20"/>
        </w:rPr>
        <w:t> </w:t>
      </w:r>
      <w:r>
        <w:rPr>
          <w:sz w:val="20"/>
        </w:rPr>
        <w:t>Qumsiyeh</w:t>
      </w:r>
      <w:r>
        <w:rPr>
          <w:spacing w:val="-3"/>
          <w:sz w:val="20"/>
        </w:rPr>
        <w:t> </w:t>
      </w:r>
      <w:r>
        <w:rPr>
          <w:sz w:val="20"/>
        </w:rPr>
        <w:t>M.</w:t>
      </w:r>
      <w:r>
        <w:rPr>
          <w:spacing w:val="-48"/>
          <w:sz w:val="20"/>
        </w:rPr>
        <w:t> </w:t>
      </w:r>
      <w:r>
        <w:rPr>
          <w:sz w:val="20"/>
        </w:rPr>
        <w:t>Exploring factors contributing to injury severity at</w:t>
      </w:r>
      <w:r>
        <w:rPr>
          <w:spacing w:val="1"/>
          <w:sz w:val="20"/>
        </w:rPr>
        <w:t> </w:t>
      </w:r>
      <w:r>
        <w:rPr>
          <w:sz w:val="20"/>
        </w:rPr>
        <w:t>freeway</w:t>
      </w:r>
      <w:r>
        <w:rPr>
          <w:spacing w:val="1"/>
          <w:sz w:val="20"/>
        </w:rPr>
        <w:t> </w:t>
      </w:r>
      <w:r>
        <w:rPr>
          <w:sz w:val="20"/>
        </w:rPr>
        <w:t>merging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diverging</w:t>
      </w:r>
      <w:r>
        <w:rPr>
          <w:spacing w:val="1"/>
          <w:sz w:val="20"/>
        </w:rPr>
        <w:t> </w:t>
      </w:r>
      <w:r>
        <w:rPr>
          <w:sz w:val="20"/>
        </w:rPr>
        <w:t>locations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Ohio.</w:t>
      </w:r>
      <w:r>
        <w:rPr>
          <w:spacing w:val="-47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5"/>
          <w:sz w:val="20"/>
        </w:rPr>
        <w:t> </w:t>
      </w:r>
      <w:r>
        <w:rPr>
          <w:sz w:val="20"/>
        </w:rPr>
        <w:t>Prev. 2013;55:202-10.</w:t>
      </w:r>
    </w:p>
    <w:p>
      <w:pPr>
        <w:pStyle w:val="BodyText"/>
        <w:ind w:left="0"/>
        <w:jc w:val="left"/>
      </w:pPr>
    </w:p>
    <w:p>
      <w:pPr>
        <w:pStyle w:val="BodyText"/>
        <w:ind w:left="680" w:right="940"/>
      </w:pPr>
      <w:r>
        <w:rPr/>
        <w:t>RUNE E. Speed and road accidents An evaluation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Power</w:t>
      </w:r>
      <w:r>
        <w:rPr>
          <w:spacing w:val="1"/>
        </w:rPr>
        <w:t> </w:t>
      </w:r>
      <w:r>
        <w:rPr/>
        <w:t>Model.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Institute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Transport</w:t>
      </w:r>
      <w:r>
        <w:rPr>
          <w:spacing w:val="1"/>
        </w:rPr>
        <w:t> </w:t>
      </w:r>
      <w:r>
        <w:rPr/>
        <w:t>Economics</w:t>
      </w:r>
      <w:r>
        <w:rPr>
          <w:spacing w:val="3"/>
        </w:rPr>
        <w:t> </w:t>
      </w:r>
      <w:r>
        <w:rPr/>
        <w:t>(TOI) Report. 2004.</w:t>
      </w:r>
    </w:p>
    <w:p>
      <w:pPr>
        <w:pStyle w:val="ListParagraph"/>
        <w:numPr>
          <w:ilvl w:val="0"/>
          <w:numId w:val="8"/>
        </w:numPr>
        <w:tabs>
          <w:tab w:pos="1105" w:val="left" w:leader="none"/>
        </w:tabs>
        <w:spacing w:line="240" w:lineRule="auto" w:before="1" w:after="0"/>
        <w:ind w:left="680" w:right="940" w:firstLine="0"/>
        <w:jc w:val="both"/>
        <w:rPr>
          <w:sz w:val="20"/>
        </w:rPr>
      </w:pPr>
      <w:r>
        <w:rPr>
          <w:sz w:val="20"/>
        </w:rPr>
        <w:t>Xie Y, Zhao K, Huynh N. Analysis</w:t>
      </w:r>
      <w:r>
        <w:rPr>
          <w:spacing w:val="1"/>
          <w:sz w:val="20"/>
        </w:rPr>
        <w:t> </w:t>
      </w:r>
      <w:r>
        <w:rPr>
          <w:sz w:val="20"/>
        </w:rPr>
        <w:t>of driver</w:t>
      </w:r>
      <w:r>
        <w:rPr>
          <w:spacing w:val="1"/>
          <w:sz w:val="20"/>
        </w:rPr>
        <w:t> </w:t>
      </w:r>
      <w:r>
        <w:rPr>
          <w:sz w:val="20"/>
        </w:rPr>
        <w:t>injury severity in rural single-vehicle crashes. 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4"/>
          <w:sz w:val="20"/>
        </w:rPr>
        <w:t> </w:t>
      </w:r>
      <w:r>
        <w:rPr>
          <w:sz w:val="20"/>
        </w:rPr>
        <w:t>Prev. 2012;47:36-44.</w:t>
      </w:r>
    </w:p>
    <w:p>
      <w:pPr>
        <w:pStyle w:val="ListParagraph"/>
        <w:numPr>
          <w:ilvl w:val="0"/>
          <w:numId w:val="8"/>
        </w:numPr>
        <w:tabs>
          <w:tab w:pos="1069" w:val="left" w:leader="none"/>
        </w:tabs>
        <w:spacing w:line="240" w:lineRule="auto" w:before="0" w:after="0"/>
        <w:ind w:left="680" w:right="936" w:firstLine="0"/>
        <w:jc w:val="both"/>
        <w:rPr>
          <w:sz w:val="20"/>
        </w:rPr>
      </w:pPr>
      <w:r>
        <w:rPr>
          <w:sz w:val="20"/>
        </w:rPr>
        <w:t>Eluru N, Bagheri M, Miranda-Moreno LF, Fu L.</w:t>
      </w:r>
      <w:r>
        <w:rPr>
          <w:spacing w:val="-47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latent</w:t>
      </w:r>
      <w:r>
        <w:rPr>
          <w:spacing w:val="1"/>
          <w:sz w:val="20"/>
        </w:rPr>
        <w:t> </w:t>
      </w:r>
      <w:r>
        <w:rPr>
          <w:sz w:val="20"/>
        </w:rPr>
        <w:t>class</w:t>
      </w:r>
      <w:r>
        <w:rPr>
          <w:spacing w:val="1"/>
          <w:sz w:val="20"/>
        </w:rPr>
        <w:t> </w:t>
      </w:r>
      <w:r>
        <w:rPr>
          <w:sz w:val="20"/>
        </w:rPr>
        <w:t>modeling</w:t>
      </w:r>
      <w:r>
        <w:rPr>
          <w:spacing w:val="1"/>
          <w:sz w:val="20"/>
        </w:rPr>
        <w:t> </w:t>
      </w:r>
      <w:r>
        <w:rPr>
          <w:sz w:val="20"/>
        </w:rPr>
        <w:t>approach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identifying</w:t>
      </w:r>
      <w:r>
        <w:rPr>
          <w:spacing w:val="1"/>
          <w:sz w:val="20"/>
        </w:rPr>
        <w:t> </w:t>
      </w:r>
      <w:r>
        <w:rPr>
          <w:sz w:val="20"/>
        </w:rPr>
        <w:t>vehicle</w:t>
      </w:r>
      <w:r>
        <w:rPr>
          <w:spacing w:val="1"/>
          <w:sz w:val="20"/>
        </w:rPr>
        <w:t> </w:t>
      </w:r>
      <w:r>
        <w:rPr>
          <w:sz w:val="20"/>
        </w:rPr>
        <w:t>driver</w:t>
      </w:r>
      <w:r>
        <w:rPr>
          <w:spacing w:val="1"/>
          <w:sz w:val="20"/>
        </w:rPr>
        <w:t> </w:t>
      </w:r>
      <w:r>
        <w:rPr>
          <w:sz w:val="20"/>
        </w:rPr>
        <w:t>injury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at</w:t>
      </w:r>
      <w:r>
        <w:rPr>
          <w:spacing w:val="1"/>
          <w:sz w:val="20"/>
        </w:rPr>
        <w:t> </w:t>
      </w:r>
      <w:r>
        <w:rPr>
          <w:sz w:val="20"/>
        </w:rPr>
        <w:t>highway-</w:t>
      </w:r>
      <w:r>
        <w:rPr>
          <w:spacing w:val="1"/>
          <w:sz w:val="20"/>
        </w:rPr>
        <w:t> </w:t>
      </w:r>
      <w:r>
        <w:rPr>
          <w:sz w:val="20"/>
        </w:rPr>
        <w:t>railway</w:t>
      </w:r>
      <w:r>
        <w:rPr>
          <w:spacing w:val="2"/>
          <w:sz w:val="20"/>
        </w:rPr>
        <w:t> </w:t>
      </w:r>
      <w:r>
        <w:rPr>
          <w:sz w:val="20"/>
        </w:rPr>
        <w:t>crossings.</w:t>
      </w:r>
      <w:r>
        <w:rPr>
          <w:spacing w:val="2"/>
          <w:sz w:val="20"/>
        </w:rPr>
        <w:t> </w:t>
      </w:r>
      <w:r>
        <w:rPr>
          <w:sz w:val="20"/>
        </w:rPr>
        <w:t>Accid</w:t>
      </w:r>
      <w:r>
        <w:rPr>
          <w:spacing w:val="-3"/>
          <w:sz w:val="20"/>
        </w:rPr>
        <w:t> </w:t>
      </w:r>
      <w:r>
        <w:rPr>
          <w:sz w:val="20"/>
        </w:rPr>
        <w:t>Anal</w:t>
      </w:r>
      <w:r>
        <w:rPr>
          <w:spacing w:val="2"/>
          <w:sz w:val="20"/>
        </w:rPr>
        <w:t> </w:t>
      </w:r>
      <w:r>
        <w:rPr>
          <w:sz w:val="20"/>
        </w:rPr>
        <w:t>Prev.</w:t>
      </w:r>
      <w:r>
        <w:rPr>
          <w:spacing w:val="-3"/>
          <w:sz w:val="20"/>
        </w:rPr>
        <w:t> </w:t>
      </w:r>
      <w:r>
        <w:rPr>
          <w:sz w:val="20"/>
        </w:rPr>
        <w:t>2012;47:119-27.</w:t>
      </w:r>
    </w:p>
    <w:p>
      <w:pPr>
        <w:pStyle w:val="ListParagraph"/>
        <w:numPr>
          <w:ilvl w:val="0"/>
          <w:numId w:val="8"/>
        </w:numPr>
        <w:tabs>
          <w:tab w:pos="1102" w:val="left" w:leader="none"/>
        </w:tabs>
        <w:spacing w:line="240" w:lineRule="auto" w:before="1" w:after="0"/>
        <w:ind w:left="680" w:right="932" w:firstLine="0"/>
        <w:jc w:val="both"/>
        <w:rPr>
          <w:sz w:val="20"/>
        </w:rPr>
      </w:pPr>
      <w:r>
        <w:rPr>
          <w:sz w:val="20"/>
        </w:rPr>
        <w:t>Jung S, Qin X, Noyce DA. Rainfall effect on</w:t>
      </w:r>
      <w:r>
        <w:rPr>
          <w:spacing w:val="1"/>
          <w:sz w:val="20"/>
        </w:rPr>
        <w:t> </w:t>
      </w:r>
      <w:r>
        <w:rPr>
          <w:sz w:val="20"/>
        </w:rPr>
        <w:t>single-vehicle crash severities using polychotomous</w:t>
      </w:r>
      <w:r>
        <w:rPr>
          <w:spacing w:val="1"/>
          <w:sz w:val="20"/>
        </w:rPr>
        <w:t> </w:t>
      </w:r>
      <w:r>
        <w:rPr>
          <w:sz w:val="20"/>
        </w:rPr>
        <w:t>response models. Accid Anal Prev. 2010;42(1):213-</w:t>
      </w:r>
      <w:r>
        <w:rPr>
          <w:spacing w:val="1"/>
          <w:sz w:val="20"/>
        </w:rPr>
        <w:t> </w:t>
      </w:r>
      <w:r>
        <w:rPr>
          <w:sz w:val="20"/>
        </w:rPr>
        <w:t>24.</w:t>
      </w:r>
    </w:p>
    <w:p>
      <w:pPr>
        <w:pStyle w:val="ListParagraph"/>
        <w:numPr>
          <w:ilvl w:val="0"/>
          <w:numId w:val="8"/>
        </w:numPr>
        <w:tabs>
          <w:tab w:pos="1082" w:val="left" w:leader="none"/>
        </w:tabs>
        <w:spacing w:line="240" w:lineRule="auto" w:before="0" w:after="0"/>
        <w:ind w:left="680" w:right="940" w:firstLine="0"/>
        <w:jc w:val="both"/>
        <w:rPr>
          <w:sz w:val="20"/>
        </w:rPr>
      </w:pPr>
      <w:r>
        <w:rPr>
          <w:sz w:val="20"/>
        </w:rPr>
        <w:t>Ma Z, Steven I, Chien J, Dong C, Hu D, Xu T.</w:t>
      </w:r>
      <w:r>
        <w:rPr>
          <w:spacing w:val="1"/>
          <w:sz w:val="20"/>
        </w:rPr>
        <w:t> </w:t>
      </w:r>
      <w:r>
        <w:rPr>
          <w:sz w:val="20"/>
        </w:rPr>
        <w:t>Exploring factors affecting injury severity of crashes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freeway</w:t>
      </w:r>
      <w:r>
        <w:rPr>
          <w:spacing w:val="1"/>
          <w:sz w:val="20"/>
        </w:rPr>
        <w:t> </w:t>
      </w:r>
      <w:r>
        <w:rPr>
          <w:sz w:val="20"/>
        </w:rPr>
        <w:t>tunnels.</w:t>
      </w:r>
      <w:r>
        <w:rPr>
          <w:spacing w:val="1"/>
          <w:sz w:val="20"/>
        </w:rPr>
        <w:t> </w:t>
      </w:r>
      <w:r>
        <w:rPr>
          <w:sz w:val="20"/>
        </w:rPr>
        <w:t>Tunn</w:t>
      </w:r>
      <w:r>
        <w:rPr>
          <w:spacing w:val="1"/>
          <w:sz w:val="20"/>
        </w:rPr>
        <w:t> </w:t>
      </w:r>
      <w:r>
        <w:rPr>
          <w:sz w:val="20"/>
        </w:rPr>
        <w:t>Undergr</w:t>
      </w:r>
      <w:r>
        <w:rPr>
          <w:spacing w:val="1"/>
          <w:sz w:val="20"/>
        </w:rPr>
        <w:t> </w:t>
      </w:r>
      <w:r>
        <w:rPr>
          <w:sz w:val="20"/>
        </w:rPr>
        <w:t>Sp</w:t>
      </w:r>
      <w:r>
        <w:rPr>
          <w:spacing w:val="1"/>
          <w:sz w:val="20"/>
        </w:rPr>
        <w:t> </w:t>
      </w:r>
      <w:r>
        <w:rPr>
          <w:sz w:val="20"/>
        </w:rPr>
        <w:t>Tech.</w:t>
      </w:r>
      <w:r>
        <w:rPr>
          <w:spacing w:val="1"/>
          <w:sz w:val="20"/>
        </w:rPr>
        <w:t> </w:t>
      </w:r>
      <w:r>
        <w:rPr>
          <w:sz w:val="20"/>
        </w:rPr>
        <w:t>2016;59:100-04.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header="544" w:footer="405" w:top="660" w:bottom="0" w:left="680" w:right="500"/>
          <w:cols w:num="2" w:equalWidth="0">
            <w:col w:w="5081" w:space="40"/>
            <w:col w:w="5939"/>
          </w:cols>
        </w:sectPr>
      </w:pPr>
    </w:p>
    <w:p>
      <w:pPr>
        <w:pStyle w:val="BodyText"/>
        <w:spacing w:before="6"/>
        <w:ind w:left="0"/>
        <w:jc w:val="left"/>
        <w:rPr>
          <w:sz w:val="26"/>
        </w:rPr>
      </w:pPr>
    </w:p>
    <w:p>
      <w:pPr>
        <w:spacing w:after="0"/>
        <w:jc w:val="left"/>
        <w:rPr>
          <w:sz w:val="26"/>
        </w:rPr>
        <w:sectPr>
          <w:headerReference w:type="even" r:id="rId33"/>
          <w:footerReference w:type="even" r:id="rId34"/>
          <w:pgSz w:w="12240" w:h="15840"/>
          <w:pgMar w:header="544" w:footer="405" w:top="1020" w:bottom="600" w:left="680" w:right="500"/>
          <w:pgNumType w:start="1376"/>
        </w:sectPr>
      </w:pPr>
    </w:p>
    <w:p>
      <w:pPr>
        <w:pStyle w:val="ListParagraph"/>
        <w:numPr>
          <w:ilvl w:val="0"/>
          <w:numId w:val="8"/>
        </w:numPr>
        <w:tabs>
          <w:tab w:pos="1223" w:val="left" w:leader="none"/>
        </w:tabs>
        <w:spacing w:line="240" w:lineRule="auto" w:before="91" w:after="0"/>
        <w:ind w:left="760" w:right="1" w:firstLine="0"/>
        <w:jc w:val="both"/>
        <w:rPr>
          <w:sz w:val="20"/>
        </w:rPr>
      </w:pPr>
      <w:r>
        <w:rPr>
          <w:sz w:val="20"/>
        </w:rPr>
        <w:t>Mondal</w:t>
      </w:r>
      <w:r>
        <w:rPr>
          <w:spacing w:val="1"/>
          <w:sz w:val="20"/>
        </w:rPr>
        <w:t> </w:t>
      </w:r>
      <w:r>
        <w:rPr>
          <w:sz w:val="20"/>
        </w:rPr>
        <w:t>P,</w:t>
      </w:r>
      <w:r>
        <w:rPr>
          <w:spacing w:val="1"/>
          <w:sz w:val="20"/>
        </w:rPr>
        <w:t> </w:t>
      </w:r>
      <w:r>
        <w:rPr>
          <w:sz w:val="20"/>
        </w:rPr>
        <w:t>Sharma</w:t>
      </w:r>
      <w:r>
        <w:rPr>
          <w:spacing w:val="1"/>
          <w:sz w:val="20"/>
        </w:rPr>
        <w:t> </w:t>
      </w:r>
      <w:r>
        <w:rPr>
          <w:sz w:val="20"/>
        </w:rPr>
        <w:t>N,</w:t>
      </w:r>
      <w:r>
        <w:rPr>
          <w:spacing w:val="1"/>
          <w:sz w:val="20"/>
        </w:rPr>
        <w:t> </w:t>
      </w:r>
      <w:r>
        <w:rPr>
          <w:sz w:val="20"/>
        </w:rPr>
        <w:t>Kumar</w:t>
      </w:r>
      <w:r>
        <w:rPr>
          <w:spacing w:val="1"/>
          <w:sz w:val="20"/>
        </w:rPr>
        <w:t> </w:t>
      </w:r>
      <w:r>
        <w:rPr>
          <w:sz w:val="20"/>
        </w:rPr>
        <w:t>A,</w:t>
      </w:r>
      <w:r>
        <w:rPr>
          <w:spacing w:val="1"/>
          <w:sz w:val="20"/>
        </w:rPr>
        <w:t> </w:t>
      </w:r>
      <w:r>
        <w:rPr>
          <w:sz w:val="20"/>
        </w:rPr>
        <w:t>Vijay</w:t>
      </w:r>
      <w:r>
        <w:rPr>
          <w:spacing w:val="1"/>
          <w:sz w:val="20"/>
        </w:rPr>
        <w:t> </w:t>
      </w:r>
      <w:r>
        <w:rPr>
          <w:sz w:val="20"/>
        </w:rPr>
        <w:t>P,</w:t>
      </w:r>
      <w:r>
        <w:rPr>
          <w:spacing w:val="1"/>
          <w:sz w:val="20"/>
        </w:rPr>
        <w:t> </w:t>
      </w:r>
      <w:r>
        <w:rPr>
          <w:sz w:val="20"/>
        </w:rPr>
        <w:t>Bhangale U, Tyagi D. Are Road Accidents Affected</w:t>
      </w:r>
      <w:r>
        <w:rPr>
          <w:spacing w:val="1"/>
          <w:sz w:val="20"/>
        </w:rPr>
        <w:t> </w:t>
      </w:r>
      <w:r>
        <w:rPr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Rainfall?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Case</w:t>
      </w:r>
      <w:r>
        <w:rPr>
          <w:spacing w:val="1"/>
          <w:sz w:val="20"/>
        </w:rPr>
        <w:t> </w:t>
      </w:r>
      <w:r>
        <w:rPr>
          <w:sz w:val="20"/>
        </w:rPr>
        <w:t>Study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Large</w:t>
      </w:r>
      <w:r>
        <w:rPr>
          <w:spacing w:val="1"/>
          <w:sz w:val="20"/>
        </w:rPr>
        <w:t> </w:t>
      </w:r>
      <w:r>
        <w:rPr>
          <w:sz w:val="20"/>
        </w:rPr>
        <w:t>Indian</w:t>
      </w:r>
      <w:r>
        <w:rPr>
          <w:spacing w:val="1"/>
          <w:sz w:val="20"/>
        </w:rPr>
        <w:t> </w:t>
      </w:r>
      <w:r>
        <w:rPr>
          <w:sz w:val="20"/>
        </w:rPr>
        <w:t>Metropolitan</w:t>
      </w:r>
      <w:r>
        <w:rPr>
          <w:spacing w:val="1"/>
          <w:sz w:val="20"/>
        </w:rPr>
        <w:t> </w:t>
      </w:r>
      <w:r>
        <w:rPr>
          <w:sz w:val="20"/>
        </w:rPr>
        <w:t>City.</w:t>
      </w:r>
      <w:r>
        <w:rPr>
          <w:spacing w:val="1"/>
          <w:sz w:val="20"/>
        </w:rPr>
        <w:t> </w:t>
      </w:r>
      <w:r>
        <w:rPr>
          <w:sz w:val="20"/>
        </w:rPr>
        <w:t>Br</w:t>
      </w:r>
      <w:r>
        <w:rPr>
          <w:spacing w:val="1"/>
          <w:sz w:val="20"/>
        </w:rPr>
        <w:t> </w:t>
      </w:r>
      <w:r>
        <w:rPr>
          <w:sz w:val="20"/>
        </w:rPr>
        <w:t>J</w:t>
      </w:r>
      <w:r>
        <w:rPr>
          <w:spacing w:val="1"/>
          <w:sz w:val="20"/>
        </w:rPr>
        <w:t> </w:t>
      </w:r>
      <w:r>
        <w:rPr>
          <w:sz w:val="20"/>
        </w:rPr>
        <w:t>Appl</w:t>
      </w:r>
      <w:r>
        <w:rPr>
          <w:spacing w:val="1"/>
          <w:sz w:val="20"/>
        </w:rPr>
        <w:t> </w:t>
      </w:r>
      <w:r>
        <w:rPr>
          <w:sz w:val="20"/>
        </w:rPr>
        <w:t>Sci</w:t>
      </w:r>
      <w:r>
        <w:rPr>
          <w:spacing w:val="1"/>
          <w:sz w:val="20"/>
        </w:rPr>
        <w:t> </w:t>
      </w:r>
      <w:r>
        <w:rPr>
          <w:sz w:val="20"/>
        </w:rPr>
        <w:t>Technol.</w:t>
      </w:r>
      <w:r>
        <w:rPr>
          <w:spacing w:val="-47"/>
          <w:sz w:val="20"/>
        </w:rPr>
        <w:t> </w:t>
      </w:r>
      <w:r>
        <w:rPr>
          <w:sz w:val="20"/>
        </w:rPr>
        <w:t>2011;1(2):16.</w:t>
      </w:r>
    </w:p>
    <w:p>
      <w:pPr>
        <w:pStyle w:val="ListParagraph"/>
        <w:numPr>
          <w:ilvl w:val="0"/>
          <w:numId w:val="8"/>
        </w:numPr>
        <w:tabs>
          <w:tab w:pos="1139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Naik</w:t>
      </w:r>
      <w:r>
        <w:rPr>
          <w:spacing w:val="-6"/>
          <w:sz w:val="20"/>
        </w:rPr>
        <w:t> </w:t>
      </w:r>
      <w:r>
        <w:rPr>
          <w:sz w:val="20"/>
        </w:rPr>
        <w:t>B,</w:t>
      </w:r>
      <w:r>
        <w:rPr>
          <w:spacing w:val="-10"/>
          <w:sz w:val="20"/>
        </w:rPr>
        <w:t> </w:t>
      </w:r>
      <w:r>
        <w:rPr>
          <w:sz w:val="20"/>
        </w:rPr>
        <w:t>Tung</w:t>
      </w:r>
      <w:r>
        <w:rPr>
          <w:spacing w:val="-7"/>
          <w:sz w:val="20"/>
        </w:rPr>
        <w:t> </w:t>
      </w:r>
      <w:r>
        <w:rPr>
          <w:sz w:val="20"/>
        </w:rPr>
        <w:t>L-W,</w:t>
      </w:r>
      <w:r>
        <w:rPr>
          <w:spacing w:val="-5"/>
          <w:sz w:val="20"/>
        </w:rPr>
        <w:t> </w:t>
      </w:r>
      <w:r>
        <w:rPr>
          <w:sz w:val="20"/>
        </w:rPr>
        <w:t>Zhao</w:t>
      </w:r>
      <w:r>
        <w:rPr>
          <w:spacing w:val="-2"/>
          <w:sz w:val="20"/>
        </w:rPr>
        <w:t> </w:t>
      </w:r>
      <w:r>
        <w:rPr>
          <w:sz w:val="20"/>
        </w:rPr>
        <w:t>S,</w:t>
      </w:r>
      <w:r>
        <w:rPr>
          <w:spacing w:val="-8"/>
          <w:sz w:val="20"/>
        </w:rPr>
        <w:t> </w:t>
      </w:r>
      <w:r>
        <w:rPr>
          <w:sz w:val="20"/>
        </w:rPr>
        <w:t>Khattak</w:t>
      </w:r>
      <w:r>
        <w:rPr>
          <w:spacing w:val="-6"/>
          <w:sz w:val="20"/>
        </w:rPr>
        <w:t> </w:t>
      </w:r>
      <w:r>
        <w:rPr>
          <w:sz w:val="20"/>
        </w:rPr>
        <w:t>AJ.</w:t>
      </w:r>
      <w:r>
        <w:rPr>
          <w:spacing w:val="-5"/>
          <w:sz w:val="20"/>
        </w:rPr>
        <w:t> </w:t>
      </w:r>
      <w:r>
        <w:rPr>
          <w:sz w:val="20"/>
        </w:rPr>
        <w:t>Weather</w:t>
      </w:r>
      <w:r>
        <w:rPr>
          <w:spacing w:val="-48"/>
          <w:sz w:val="20"/>
        </w:rPr>
        <w:t> </w:t>
      </w:r>
      <w:r>
        <w:rPr>
          <w:sz w:val="20"/>
        </w:rPr>
        <w:t>impacts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single-vehicle</w:t>
      </w:r>
      <w:r>
        <w:rPr>
          <w:spacing w:val="-3"/>
          <w:sz w:val="20"/>
        </w:rPr>
        <w:t> </w:t>
      </w:r>
      <w:r>
        <w:rPr>
          <w:sz w:val="20"/>
        </w:rPr>
        <w:t>truck</w:t>
      </w:r>
      <w:r>
        <w:rPr>
          <w:spacing w:val="-8"/>
          <w:sz w:val="20"/>
        </w:rPr>
        <w:t> </w:t>
      </w:r>
      <w:r>
        <w:rPr>
          <w:sz w:val="20"/>
        </w:rPr>
        <w:t>crash</w:t>
      </w:r>
      <w:r>
        <w:rPr>
          <w:spacing w:val="-10"/>
          <w:sz w:val="20"/>
        </w:rPr>
        <w:t> </w:t>
      </w:r>
      <w:r>
        <w:rPr>
          <w:sz w:val="20"/>
        </w:rPr>
        <w:t>injury</w:t>
      </w:r>
      <w:r>
        <w:rPr>
          <w:spacing w:val="-11"/>
          <w:sz w:val="20"/>
        </w:rPr>
        <w:t> </w:t>
      </w:r>
      <w:r>
        <w:rPr>
          <w:sz w:val="20"/>
        </w:rPr>
        <w:t>severity.</w:t>
      </w:r>
      <w:r>
        <w:rPr>
          <w:spacing w:val="-7"/>
          <w:sz w:val="20"/>
        </w:rPr>
        <w:t> </w:t>
      </w:r>
      <w:r>
        <w:rPr>
          <w:sz w:val="20"/>
        </w:rPr>
        <w:t>J</w:t>
      </w:r>
      <w:r>
        <w:rPr>
          <w:spacing w:val="-48"/>
          <w:sz w:val="20"/>
        </w:rPr>
        <w:t> </w:t>
      </w:r>
      <w:r>
        <w:rPr>
          <w:sz w:val="20"/>
        </w:rPr>
        <w:t>Safety</w:t>
      </w:r>
      <w:r>
        <w:rPr>
          <w:spacing w:val="3"/>
          <w:sz w:val="20"/>
        </w:rPr>
        <w:t> </w:t>
      </w:r>
      <w:r>
        <w:rPr>
          <w:sz w:val="20"/>
        </w:rPr>
        <w:t>Res. 2016;58:57-65.</w:t>
      </w:r>
    </w:p>
    <w:p>
      <w:pPr>
        <w:pStyle w:val="ListParagraph"/>
        <w:numPr>
          <w:ilvl w:val="0"/>
          <w:numId w:val="8"/>
        </w:numPr>
        <w:tabs>
          <w:tab w:pos="1206" w:val="left" w:leader="none"/>
        </w:tabs>
        <w:spacing w:line="240" w:lineRule="auto" w:before="2" w:after="0"/>
        <w:ind w:left="760" w:right="1" w:firstLine="0"/>
        <w:jc w:val="both"/>
        <w:rPr>
          <w:sz w:val="20"/>
        </w:rPr>
      </w:pPr>
      <w:r>
        <w:rPr>
          <w:sz w:val="20"/>
        </w:rPr>
        <w:t>Osman</w:t>
      </w:r>
      <w:r>
        <w:rPr>
          <w:spacing w:val="1"/>
          <w:sz w:val="20"/>
        </w:rPr>
        <w:t> </w:t>
      </w:r>
      <w:r>
        <w:rPr>
          <w:sz w:val="20"/>
        </w:rPr>
        <w:t>M,</w:t>
      </w:r>
      <w:r>
        <w:rPr>
          <w:spacing w:val="1"/>
          <w:sz w:val="20"/>
        </w:rPr>
        <w:t> </w:t>
      </w:r>
      <w:r>
        <w:rPr>
          <w:sz w:val="20"/>
        </w:rPr>
        <w:t>Paleti</w:t>
      </w:r>
      <w:r>
        <w:rPr>
          <w:spacing w:val="1"/>
          <w:sz w:val="20"/>
        </w:rPr>
        <w:t> </w:t>
      </w:r>
      <w:r>
        <w:rPr>
          <w:sz w:val="20"/>
        </w:rPr>
        <w:t>R,</w:t>
      </w:r>
      <w:r>
        <w:rPr>
          <w:spacing w:val="1"/>
          <w:sz w:val="20"/>
        </w:rPr>
        <w:t> </w:t>
      </w:r>
      <w:r>
        <w:rPr>
          <w:sz w:val="20"/>
        </w:rPr>
        <w:t>Mishra</w:t>
      </w:r>
      <w:r>
        <w:rPr>
          <w:spacing w:val="1"/>
          <w:sz w:val="20"/>
        </w:rPr>
        <w:t> </w:t>
      </w:r>
      <w:r>
        <w:rPr>
          <w:sz w:val="20"/>
        </w:rPr>
        <w:t>S,</w:t>
      </w:r>
      <w:r>
        <w:rPr>
          <w:spacing w:val="1"/>
          <w:sz w:val="20"/>
        </w:rPr>
        <w:t> </w:t>
      </w:r>
      <w:r>
        <w:rPr>
          <w:sz w:val="20"/>
        </w:rPr>
        <w:t>Golias</w:t>
      </w:r>
      <w:r>
        <w:rPr>
          <w:spacing w:val="1"/>
          <w:sz w:val="20"/>
        </w:rPr>
        <w:t> </w:t>
      </w:r>
      <w:r>
        <w:rPr>
          <w:sz w:val="20"/>
        </w:rPr>
        <w:t>MM.</w:t>
      </w:r>
      <w:r>
        <w:rPr>
          <w:spacing w:val="1"/>
          <w:sz w:val="20"/>
        </w:rPr>
        <w:t> </w:t>
      </w:r>
      <w:r>
        <w:rPr>
          <w:sz w:val="20"/>
        </w:rPr>
        <w:t>Analysis of injury severity of large truck crashes in</w:t>
      </w:r>
      <w:r>
        <w:rPr>
          <w:spacing w:val="1"/>
          <w:sz w:val="20"/>
        </w:rPr>
        <w:t> </w:t>
      </w:r>
      <w:r>
        <w:rPr>
          <w:sz w:val="20"/>
        </w:rPr>
        <w:t>work</w:t>
      </w:r>
      <w:r>
        <w:rPr>
          <w:spacing w:val="2"/>
          <w:sz w:val="20"/>
        </w:rPr>
        <w:t> </w:t>
      </w:r>
      <w:r>
        <w:rPr>
          <w:sz w:val="20"/>
        </w:rPr>
        <w:t>zones.</w:t>
      </w:r>
      <w:r>
        <w:rPr>
          <w:spacing w:val="1"/>
          <w:sz w:val="20"/>
        </w:rPr>
        <w:t> </w:t>
      </w:r>
      <w:r>
        <w:rPr>
          <w:sz w:val="20"/>
        </w:rPr>
        <w:t>Accid Anal</w:t>
      </w:r>
      <w:r>
        <w:rPr>
          <w:spacing w:val="4"/>
          <w:sz w:val="20"/>
        </w:rPr>
        <w:t> </w:t>
      </w:r>
      <w:r>
        <w:rPr>
          <w:sz w:val="20"/>
        </w:rPr>
        <w:t>Prev.</w:t>
      </w:r>
      <w:r>
        <w:rPr>
          <w:spacing w:val="-1"/>
          <w:sz w:val="20"/>
        </w:rPr>
        <w:t> </w:t>
      </w:r>
      <w:r>
        <w:rPr>
          <w:sz w:val="20"/>
        </w:rPr>
        <w:t>2016;97:261-73.</w:t>
      </w:r>
    </w:p>
    <w:p>
      <w:pPr>
        <w:pStyle w:val="ListParagraph"/>
        <w:numPr>
          <w:ilvl w:val="0"/>
          <w:numId w:val="8"/>
        </w:numPr>
        <w:tabs>
          <w:tab w:pos="1168" w:val="left" w:leader="none"/>
        </w:tabs>
        <w:spacing w:line="240" w:lineRule="auto" w:before="0" w:after="0"/>
        <w:ind w:left="760" w:right="4" w:firstLine="0"/>
        <w:jc w:val="both"/>
        <w:rPr>
          <w:sz w:val="20"/>
        </w:rPr>
      </w:pPr>
      <w:r>
        <w:rPr>
          <w:sz w:val="20"/>
        </w:rPr>
        <w:t>Osoro M, Ng Z, Oundo J, Omolo J, Luman E.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associated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injuries,</w:t>
      </w:r>
      <w:r>
        <w:rPr>
          <w:spacing w:val="1"/>
          <w:sz w:val="20"/>
        </w:rPr>
        <w:t> </w:t>
      </w:r>
      <w:r>
        <w:rPr>
          <w:sz w:val="20"/>
        </w:rPr>
        <w:t>Thika, Kenya.</w:t>
      </w:r>
      <w:r>
        <w:rPr>
          <w:spacing w:val="4"/>
          <w:sz w:val="20"/>
        </w:rPr>
        <w:t> </w:t>
      </w:r>
      <w:r>
        <w:rPr>
          <w:sz w:val="20"/>
        </w:rPr>
        <w:t>PAMJ. 2011;8(1).1-8</w:t>
      </w:r>
    </w:p>
    <w:p>
      <w:pPr>
        <w:pStyle w:val="ListParagraph"/>
        <w:numPr>
          <w:ilvl w:val="0"/>
          <w:numId w:val="8"/>
        </w:numPr>
        <w:tabs>
          <w:tab w:pos="1137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Cerwick</w:t>
      </w:r>
      <w:r>
        <w:rPr>
          <w:spacing w:val="-4"/>
          <w:sz w:val="20"/>
        </w:rPr>
        <w:t> </w:t>
      </w:r>
      <w:r>
        <w:rPr>
          <w:sz w:val="20"/>
        </w:rPr>
        <w:t>DM,</w:t>
      </w:r>
      <w:r>
        <w:rPr>
          <w:spacing w:val="-9"/>
          <w:sz w:val="20"/>
        </w:rPr>
        <w:t> </w:t>
      </w:r>
      <w:r>
        <w:rPr>
          <w:sz w:val="20"/>
        </w:rPr>
        <w:t>Gkritza</w:t>
      </w:r>
      <w:r>
        <w:rPr>
          <w:spacing w:val="-8"/>
          <w:sz w:val="20"/>
        </w:rPr>
        <w:t> </w:t>
      </w:r>
      <w:r>
        <w:rPr>
          <w:sz w:val="20"/>
        </w:rPr>
        <w:t>K,</w:t>
      </w:r>
      <w:r>
        <w:rPr>
          <w:spacing w:val="-11"/>
          <w:sz w:val="20"/>
        </w:rPr>
        <w:t> </w:t>
      </w:r>
      <w:r>
        <w:rPr>
          <w:sz w:val="20"/>
        </w:rPr>
        <w:t>Shaheed</w:t>
      </w:r>
      <w:r>
        <w:rPr>
          <w:spacing w:val="-6"/>
          <w:sz w:val="20"/>
        </w:rPr>
        <w:t> </w:t>
      </w:r>
      <w:r>
        <w:rPr>
          <w:sz w:val="20"/>
        </w:rPr>
        <w:t>MS,</w:t>
      </w:r>
      <w:r>
        <w:rPr>
          <w:spacing w:val="-8"/>
          <w:sz w:val="20"/>
        </w:rPr>
        <w:t> </w:t>
      </w:r>
      <w:r>
        <w:rPr>
          <w:sz w:val="20"/>
        </w:rPr>
        <w:t>Hans</w:t>
      </w:r>
      <w:r>
        <w:rPr>
          <w:spacing w:val="-7"/>
          <w:sz w:val="20"/>
        </w:rPr>
        <w:t> </w:t>
      </w:r>
      <w:r>
        <w:rPr>
          <w:sz w:val="20"/>
        </w:rPr>
        <w:t>Z.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47"/>
          <w:sz w:val="20"/>
        </w:rPr>
        <w:t> </w:t>
      </w:r>
      <w:r>
        <w:rPr>
          <w:spacing w:val="-1"/>
          <w:sz w:val="20"/>
        </w:rPr>
        <w:t>comparison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mixed</w:t>
      </w:r>
      <w:r>
        <w:rPr>
          <w:spacing w:val="-2"/>
          <w:sz w:val="20"/>
        </w:rPr>
        <w:t> </w:t>
      </w:r>
      <w:r>
        <w:rPr>
          <w:spacing w:val="-1"/>
          <w:sz w:val="20"/>
        </w:rPr>
        <w:t>logit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latent</w:t>
      </w:r>
      <w:r>
        <w:rPr>
          <w:spacing w:val="-9"/>
          <w:sz w:val="20"/>
        </w:rPr>
        <w:t> </w:t>
      </w:r>
      <w:r>
        <w:rPr>
          <w:sz w:val="20"/>
        </w:rPr>
        <w:t>class</w:t>
      </w:r>
      <w:r>
        <w:rPr>
          <w:spacing w:val="-8"/>
          <w:sz w:val="20"/>
        </w:rPr>
        <w:t> </w:t>
      </w:r>
      <w:r>
        <w:rPr>
          <w:sz w:val="20"/>
        </w:rPr>
        <w:t>methods</w:t>
      </w:r>
      <w:r>
        <w:rPr>
          <w:spacing w:val="-47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crash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analysis.</w:t>
      </w:r>
      <w:r>
        <w:rPr>
          <w:spacing w:val="1"/>
          <w:sz w:val="20"/>
        </w:rPr>
        <w:t> </w:t>
      </w:r>
      <w:r>
        <w:rPr>
          <w:sz w:val="20"/>
        </w:rPr>
        <w:t>Analytic</w:t>
      </w:r>
      <w:r>
        <w:rPr>
          <w:spacing w:val="1"/>
          <w:sz w:val="20"/>
        </w:rPr>
        <w:t> </w:t>
      </w:r>
      <w:r>
        <w:rPr>
          <w:sz w:val="20"/>
        </w:rPr>
        <w:t>Methods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Accident</w:t>
      </w:r>
      <w:r>
        <w:rPr>
          <w:spacing w:val="3"/>
          <w:sz w:val="20"/>
        </w:rPr>
        <w:t> </w:t>
      </w:r>
      <w:r>
        <w:rPr>
          <w:sz w:val="20"/>
        </w:rPr>
        <w:t>Research.</w:t>
      </w:r>
      <w:r>
        <w:rPr>
          <w:spacing w:val="2"/>
          <w:sz w:val="20"/>
        </w:rPr>
        <w:t> </w:t>
      </w:r>
      <w:r>
        <w:rPr>
          <w:sz w:val="20"/>
        </w:rPr>
        <w:t>2014;3:11-27.</w:t>
      </w:r>
    </w:p>
    <w:p>
      <w:pPr>
        <w:pStyle w:val="ListParagraph"/>
        <w:numPr>
          <w:ilvl w:val="0"/>
          <w:numId w:val="8"/>
        </w:numPr>
        <w:tabs>
          <w:tab w:pos="1163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Duncan C, Khattak A, Council F. Applying the</w:t>
      </w:r>
      <w:r>
        <w:rPr>
          <w:spacing w:val="1"/>
          <w:sz w:val="20"/>
        </w:rPr>
        <w:t> </w:t>
      </w:r>
      <w:r>
        <w:rPr>
          <w:sz w:val="20"/>
        </w:rPr>
        <w:t>ordered</w:t>
      </w:r>
      <w:r>
        <w:rPr>
          <w:spacing w:val="1"/>
          <w:sz w:val="20"/>
        </w:rPr>
        <w:t> </w:t>
      </w:r>
      <w:r>
        <w:rPr>
          <w:sz w:val="20"/>
        </w:rPr>
        <w:t>probit</w:t>
      </w:r>
      <w:r>
        <w:rPr>
          <w:spacing w:val="1"/>
          <w:sz w:val="20"/>
        </w:rPr>
        <w:t> </w:t>
      </w:r>
      <w:r>
        <w:rPr>
          <w:sz w:val="20"/>
        </w:rPr>
        <w:t>model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injury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truck-</w:t>
      </w:r>
      <w:r>
        <w:rPr>
          <w:spacing w:val="1"/>
          <w:sz w:val="20"/>
        </w:rPr>
        <w:t> </w:t>
      </w:r>
      <w:r>
        <w:rPr>
          <w:sz w:val="20"/>
        </w:rPr>
        <w:t>passenger car rear-end collisions. Transport Res Rec.</w:t>
      </w:r>
      <w:r>
        <w:rPr>
          <w:spacing w:val="1"/>
          <w:sz w:val="20"/>
        </w:rPr>
        <w:t> </w:t>
      </w:r>
      <w:r>
        <w:rPr>
          <w:sz w:val="20"/>
        </w:rPr>
        <w:t>1998(1635):63-71.</w:t>
      </w:r>
    </w:p>
    <w:p>
      <w:pPr>
        <w:pStyle w:val="ListParagraph"/>
        <w:numPr>
          <w:ilvl w:val="0"/>
          <w:numId w:val="8"/>
        </w:numPr>
        <w:tabs>
          <w:tab w:pos="1151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Gray RC, Quddus MA, Evans A. Injury severity</w:t>
      </w:r>
      <w:r>
        <w:rPr>
          <w:spacing w:val="1"/>
          <w:sz w:val="20"/>
        </w:rPr>
        <w:t> </w:t>
      </w:r>
      <w:r>
        <w:rPr>
          <w:sz w:val="20"/>
        </w:rPr>
        <w:t>analysis of accidents involving young male drivers in</w:t>
      </w:r>
      <w:r>
        <w:rPr>
          <w:spacing w:val="-47"/>
          <w:sz w:val="20"/>
        </w:rPr>
        <w:t> </w:t>
      </w:r>
      <w:r>
        <w:rPr>
          <w:sz w:val="20"/>
        </w:rPr>
        <w:t>Great</w:t>
      </w:r>
      <w:r>
        <w:rPr>
          <w:spacing w:val="-2"/>
          <w:sz w:val="20"/>
        </w:rPr>
        <w:t> </w:t>
      </w:r>
      <w:r>
        <w:rPr>
          <w:sz w:val="20"/>
        </w:rPr>
        <w:t>Britain. J</w:t>
      </w:r>
      <w:r>
        <w:rPr>
          <w:spacing w:val="1"/>
          <w:sz w:val="20"/>
        </w:rPr>
        <w:t> </w:t>
      </w:r>
      <w:r>
        <w:rPr>
          <w:sz w:val="20"/>
        </w:rPr>
        <w:t>Safety Res.</w:t>
      </w:r>
      <w:r>
        <w:rPr>
          <w:spacing w:val="2"/>
          <w:sz w:val="20"/>
        </w:rPr>
        <w:t> </w:t>
      </w:r>
      <w:r>
        <w:rPr>
          <w:sz w:val="20"/>
        </w:rPr>
        <w:t>2008;39(5):483-95.</w:t>
      </w:r>
    </w:p>
    <w:p>
      <w:pPr>
        <w:pStyle w:val="ListParagraph"/>
        <w:numPr>
          <w:ilvl w:val="0"/>
          <w:numId w:val="8"/>
        </w:numPr>
        <w:tabs>
          <w:tab w:pos="1132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pacing w:val="-1"/>
          <w:sz w:val="20"/>
        </w:rPr>
        <w:t>Islam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M,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Hernandez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S.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Modeling</w:t>
      </w:r>
      <w:r>
        <w:rPr>
          <w:spacing w:val="-11"/>
          <w:sz w:val="20"/>
        </w:rPr>
        <w:t> </w:t>
      </w:r>
      <w:r>
        <w:rPr>
          <w:sz w:val="20"/>
        </w:rPr>
        <w:t>injury</w:t>
      </w:r>
      <w:r>
        <w:rPr>
          <w:spacing w:val="-10"/>
          <w:sz w:val="20"/>
        </w:rPr>
        <w:t> </w:t>
      </w:r>
      <w:r>
        <w:rPr>
          <w:sz w:val="20"/>
        </w:rPr>
        <w:t>outcomes</w:t>
      </w:r>
      <w:r>
        <w:rPr>
          <w:spacing w:val="-47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crashes</w:t>
      </w:r>
      <w:r>
        <w:rPr>
          <w:spacing w:val="1"/>
          <w:sz w:val="20"/>
        </w:rPr>
        <w:t> </w:t>
      </w:r>
      <w:r>
        <w:rPr>
          <w:sz w:val="20"/>
        </w:rPr>
        <w:t>involving</w:t>
      </w:r>
      <w:r>
        <w:rPr>
          <w:spacing w:val="1"/>
          <w:sz w:val="20"/>
        </w:rPr>
        <w:t> </w:t>
      </w:r>
      <w:r>
        <w:rPr>
          <w:sz w:val="20"/>
        </w:rPr>
        <w:t>heavy</w:t>
      </w:r>
      <w:r>
        <w:rPr>
          <w:spacing w:val="1"/>
          <w:sz w:val="20"/>
        </w:rPr>
        <w:t> </w:t>
      </w:r>
      <w:r>
        <w:rPr>
          <w:sz w:val="20"/>
        </w:rPr>
        <w:t>vehicles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Texas</w:t>
      </w:r>
      <w:r>
        <w:rPr>
          <w:spacing w:val="1"/>
          <w:sz w:val="20"/>
        </w:rPr>
        <w:t> </w:t>
      </w:r>
      <w:r>
        <w:rPr>
          <w:sz w:val="20"/>
        </w:rPr>
        <w:t>highways.</w:t>
      </w:r>
      <w:r>
        <w:rPr>
          <w:spacing w:val="10"/>
          <w:sz w:val="20"/>
        </w:rPr>
        <w:t> </w:t>
      </w:r>
      <w:r>
        <w:rPr>
          <w:sz w:val="20"/>
        </w:rPr>
        <w:t>Transport</w:t>
      </w:r>
      <w:r>
        <w:rPr>
          <w:spacing w:val="-2"/>
          <w:sz w:val="20"/>
        </w:rPr>
        <w:t> </w:t>
      </w:r>
      <w:r>
        <w:rPr>
          <w:sz w:val="20"/>
        </w:rPr>
        <w:t>Res</w:t>
      </w:r>
      <w:r>
        <w:rPr>
          <w:spacing w:val="-2"/>
          <w:sz w:val="20"/>
        </w:rPr>
        <w:t> </w:t>
      </w:r>
      <w:r>
        <w:rPr>
          <w:sz w:val="20"/>
        </w:rPr>
        <w:t>Rec.</w:t>
      </w:r>
      <w:r>
        <w:rPr>
          <w:spacing w:val="-1"/>
          <w:sz w:val="20"/>
        </w:rPr>
        <w:t> </w:t>
      </w:r>
      <w:r>
        <w:rPr>
          <w:sz w:val="20"/>
        </w:rPr>
        <w:t>2013(2388):28-36.</w:t>
      </w:r>
    </w:p>
    <w:p>
      <w:pPr>
        <w:pStyle w:val="ListParagraph"/>
        <w:numPr>
          <w:ilvl w:val="0"/>
          <w:numId w:val="8"/>
        </w:numPr>
        <w:tabs>
          <w:tab w:pos="1201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Siddiqui</w:t>
      </w:r>
      <w:r>
        <w:rPr>
          <w:spacing w:val="1"/>
          <w:sz w:val="20"/>
        </w:rPr>
        <w:t> </w:t>
      </w:r>
      <w:r>
        <w:rPr>
          <w:sz w:val="20"/>
        </w:rPr>
        <w:t>N,</w:t>
      </w:r>
      <w:r>
        <w:rPr>
          <w:spacing w:val="1"/>
          <w:sz w:val="20"/>
        </w:rPr>
        <w:t> </w:t>
      </w:r>
      <w:r>
        <w:rPr>
          <w:sz w:val="20"/>
        </w:rPr>
        <w:t>Chu</w:t>
      </w:r>
      <w:r>
        <w:rPr>
          <w:spacing w:val="1"/>
          <w:sz w:val="20"/>
        </w:rPr>
        <w:t> </w:t>
      </w:r>
      <w:r>
        <w:rPr>
          <w:sz w:val="20"/>
        </w:rPr>
        <w:t>X,</w:t>
      </w:r>
      <w:r>
        <w:rPr>
          <w:spacing w:val="1"/>
          <w:sz w:val="20"/>
        </w:rPr>
        <w:t> </w:t>
      </w:r>
      <w:r>
        <w:rPr>
          <w:sz w:val="20"/>
        </w:rPr>
        <w:t>Guttenplan</w:t>
      </w:r>
      <w:r>
        <w:rPr>
          <w:spacing w:val="1"/>
          <w:sz w:val="20"/>
        </w:rPr>
        <w:t> </w:t>
      </w:r>
      <w:r>
        <w:rPr>
          <w:sz w:val="20"/>
        </w:rPr>
        <w:t>M.</w:t>
      </w:r>
      <w:r>
        <w:rPr>
          <w:spacing w:val="1"/>
          <w:sz w:val="20"/>
        </w:rPr>
        <w:t> </w:t>
      </w:r>
      <w:r>
        <w:rPr>
          <w:sz w:val="20"/>
        </w:rPr>
        <w:t>Crossing</w:t>
      </w:r>
      <w:r>
        <w:rPr>
          <w:spacing w:val="1"/>
          <w:sz w:val="20"/>
        </w:rPr>
        <w:t> </w:t>
      </w:r>
      <w:r>
        <w:rPr>
          <w:sz w:val="20"/>
        </w:rPr>
        <w:t>locations,</w:t>
      </w:r>
      <w:r>
        <w:rPr>
          <w:spacing w:val="1"/>
          <w:sz w:val="20"/>
        </w:rPr>
        <w:t> </w:t>
      </w:r>
      <w:r>
        <w:rPr>
          <w:sz w:val="20"/>
        </w:rPr>
        <w:t>light</w:t>
      </w:r>
      <w:r>
        <w:rPr>
          <w:spacing w:val="1"/>
          <w:sz w:val="20"/>
        </w:rPr>
        <w:t> </w:t>
      </w:r>
      <w:r>
        <w:rPr>
          <w:sz w:val="20"/>
        </w:rPr>
        <w:t>conditions,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pedestrian</w:t>
      </w:r>
      <w:r>
        <w:rPr>
          <w:spacing w:val="1"/>
          <w:sz w:val="20"/>
        </w:rPr>
        <w:t> </w:t>
      </w:r>
      <w:r>
        <w:rPr>
          <w:sz w:val="20"/>
        </w:rPr>
        <w:t>injury</w:t>
      </w:r>
      <w:r>
        <w:rPr>
          <w:spacing w:val="1"/>
          <w:sz w:val="20"/>
        </w:rPr>
        <w:t> </w:t>
      </w:r>
      <w:r>
        <w:rPr>
          <w:sz w:val="20"/>
        </w:rPr>
        <w:t>severity.</w:t>
      </w:r>
      <w:r>
        <w:rPr>
          <w:spacing w:val="4"/>
          <w:sz w:val="20"/>
        </w:rPr>
        <w:t> </w:t>
      </w:r>
      <w:r>
        <w:rPr>
          <w:sz w:val="20"/>
        </w:rPr>
        <w:t>Transport</w:t>
      </w:r>
      <w:r>
        <w:rPr>
          <w:spacing w:val="-1"/>
          <w:sz w:val="20"/>
        </w:rPr>
        <w:t> </w:t>
      </w:r>
      <w:r>
        <w:rPr>
          <w:sz w:val="20"/>
        </w:rPr>
        <w:t>Res</w:t>
      </w:r>
      <w:r>
        <w:rPr>
          <w:spacing w:val="-1"/>
          <w:sz w:val="20"/>
        </w:rPr>
        <w:t> </w:t>
      </w:r>
      <w:r>
        <w:rPr>
          <w:sz w:val="20"/>
        </w:rPr>
        <w:t>Rec.</w:t>
      </w:r>
      <w:r>
        <w:rPr>
          <w:spacing w:val="-1"/>
          <w:sz w:val="20"/>
        </w:rPr>
        <w:t> </w:t>
      </w:r>
      <w:r>
        <w:rPr>
          <w:sz w:val="20"/>
        </w:rPr>
        <w:t>2006(1982):141-49.</w:t>
      </w:r>
    </w:p>
    <w:p>
      <w:pPr>
        <w:pStyle w:val="ListParagraph"/>
        <w:numPr>
          <w:ilvl w:val="0"/>
          <w:numId w:val="8"/>
        </w:numPr>
        <w:tabs>
          <w:tab w:pos="1182" w:val="left" w:leader="none"/>
        </w:tabs>
        <w:spacing w:line="240" w:lineRule="auto" w:before="1" w:after="0"/>
        <w:ind w:left="760" w:right="2" w:firstLine="0"/>
        <w:jc w:val="both"/>
        <w:rPr>
          <w:sz w:val="20"/>
        </w:rPr>
      </w:pPr>
      <w:r>
        <w:rPr>
          <w:sz w:val="20"/>
        </w:rPr>
        <w:t>Wang Y, Zhang W. Analysis of roadway and</w:t>
      </w:r>
      <w:r>
        <w:rPr>
          <w:spacing w:val="1"/>
          <w:sz w:val="20"/>
        </w:rPr>
        <w:t> </w:t>
      </w:r>
      <w:r>
        <w:rPr>
          <w:w w:val="95"/>
          <w:sz w:val="20"/>
        </w:rPr>
        <w:t>environmental factors affecting traffic crash severities.</w:t>
      </w:r>
      <w:r>
        <w:rPr>
          <w:spacing w:val="1"/>
          <w:w w:val="95"/>
          <w:sz w:val="20"/>
        </w:rPr>
        <w:t> </w:t>
      </w:r>
      <w:r>
        <w:rPr>
          <w:sz w:val="20"/>
        </w:rPr>
        <w:t>Transp</w:t>
      </w:r>
      <w:r>
        <w:rPr>
          <w:spacing w:val="1"/>
          <w:sz w:val="20"/>
        </w:rPr>
        <w:t> </w:t>
      </w:r>
      <w:r>
        <w:rPr>
          <w:sz w:val="20"/>
        </w:rPr>
        <w:t>Res</w:t>
      </w:r>
      <w:r>
        <w:rPr>
          <w:spacing w:val="-1"/>
          <w:sz w:val="20"/>
        </w:rPr>
        <w:t> </w:t>
      </w:r>
      <w:r>
        <w:rPr>
          <w:sz w:val="20"/>
        </w:rPr>
        <w:t>Proc 2017;25:2119-25.</w:t>
      </w:r>
    </w:p>
    <w:p>
      <w:pPr>
        <w:pStyle w:val="ListParagraph"/>
        <w:numPr>
          <w:ilvl w:val="0"/>
          <w:numId w:val="8"/>
        </w:numPr>
        <w:tabs>
          <w:tab w:pos="1185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Mussone L, Bassani M, Masci P. Analysis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factors affecting the severity of crashes in urban road</w:t>
      </w:r>
      <w:r>
        <w:rPr>
          <w:spacing w:val="1"/>
          <w:sz w:val="20"/>
        </w:rPr>
        <w:t> </w:t>
      </w:r>
      <w:r>
        <w:rPr>
          <w:sz w:val="20"/>
        </w:rPr>
        <w:t>intersections.</w:t>
      </w:r>
      <w:r>
        <w:rPr>
          <w:spacing w:val="3"/>
          <w:sz w:val="20"/>
        </w:rPr>
        <w:t> </w:t>
      </w:r>
      <w:r>
        <w:rPr>
          <w:sz w:val="20"/>
        </w:rPr>
        <w:t>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3"/>
          <w:sz w:val="20"/>
        </w:rPr>
        <w:t> </w:t>
      </w:r>
      <w:r>
        <w:rPr>
          <w:sz w:val="20"/>
        </w:rPr>
        <w:t>Prev.</w:t>
      </w:r>
      <w:r>
        <w:rPr>
          <w:spacing w:val="-1"/>
          <w:sz w:val="20"/>
        </w:rPr>
        <w:t> </w:t>
      </w:r>
      <w:r>
        <w:rPr>
          <w:sz w:val="20"/>
        </w:rPr>
        <w:t>2017;103:112-22.</w:t>
      </w:r>
    </w:p>
    <w:p>
      <w:pPr>
        <w:pStyle w:val="ListParagraph"/>
        <w:numPr>
          <w:ilvl w:val="0"/>
          <w:numId w:val="8"/>
        </w:numPr>
        <w:tabs>
          <w:tab w:pos="1153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Lee J, Mannering F. Impact of roadside features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frequency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run-off-roadway</w:t>
      </w:r>
      <w:r>
        <w:rPr>
          <w:spacing w:val="1"/>
          <w:sz w:val="20"/>
        </w:rPr>
        <w:t> </w:t>
      </w:r>
      <w:r>
        <w:rPr>
          <w:sz w:val="20"/>
        </w:rPr>
        <w:t>accidents:</w:t>
      </w:r>
      <w:r>
        <w:rPr>
          <w:spacing w:val="1"/>
          <w:sz w:val="20"/>
        </w:rPr>
        <w:t> </w:t>
      </w:r>
      <w:r>
        <w:rPr>
          <w:sz w:val="20"/>
        </w:rPr>
        <w:t>an empirical</w:t>
      </w:r>
      <w:r>
        <w:rPr>
          <w:spacing w:val="1"/>
          <w:sz w:val="20"/>
        </w:rPr>
        <w:t> </w:t>
      </w:r>
      <w:r>
        <w:rPr>
          <w:sz w:val="20"/>
        </w:rPr>
        <w:t>analysis.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-47"/>
          <w:sz w:val="20"/>
        </w:rPr>
        <w:t> </w:t>
      </w:r>
      <w:r>
        <w:rPr>
          <w:sz w:val="20"/>
        </w:rPr>
        <w:t>2002;34(2):149-61.</w:t>
      </w:r>
    </w:p>
    <w:p>
      <w:pPr>
        <w:pStyle w:val="ListParagraph"/>
        <w:numPr>
          <w:ilvl w:val="0"/>
          <w:numId w:val="8"/>
        </w:numPr>
        <w:tabs>
          <w:tab w:pos="1240" w:val="left" w:leader="none"/>
        </w:tabs>
        <w:spacing w:line="240" w:lineRule="auto" w:before="0" w:after="0"/>
        <w:ind w:left="760" w:right="0" w:firstLine="0"/>
        <w:jc w:val="both"/>
        <w:rPr>
          <w:sz w:val="20"/>
        </w:rPr>
      </w:pPr>
      <w:r>
        <w:rPr>
          <w:sz w:val="20"/>
        </w:rPr>
        <w:t>Quddus</w:t>
      </w:r>
      <w:r>
        <w:rPr>
          <w:spacing w:val="-1"/>
          <w:sz w:val="20"/>
        </w:rPr>
        <w:t> </w:t>
      </w:r>
      <w:r>
        <w:rPr>
          <w:sz w:val="20"/>
        </w:rPr>
        <w:t>MA,</w:t>
      </w:r>
      <w:r>
        <w:rPr>
          <w:spacing w:val="-6"/>
          <w:sz w:val="20"/>
        </w:rPr>
        <w:t> </w:t>
      </w:r>
      <w:r>
        <w:rPr>
          <w:sz w:val="20"/>
        </w:rPr>
        <w:t>Noland</w:t>
      </w:r>
      <w:r>
        <w:rPr>
          <w:spacing w:val="-3"/>
          <w:sz w:val="20"/>
        </w:rPr>
        <w:t> </w:t>
      </w:r>
      <w:r>
        <w:rPr>
          <w:sz w:val="20"/>
        </w:rPr>
        <w:t>RB,</w:t>
      </w:r>
      <w:r>
        <w:rPr>
          <w:spacing w:val="-7"/>
          <w:sz w:val="20"/>
        </w:rPr>
        <w:t> </w:t>
      </w:r>
      <w:r>
        <w:rPr>
          <w:sz w:val="20"/>
        </w:rPr>
        <w:t>Chin</w:t>
      </w:r>
      <w:r>
        <w:rPr>
          <w:spacing w:val="-3"/>
          <w:sz w:val="20"/>
        </w:rPr>
        <w:t> </w:t>
      </w:r>
      <w:r>
        <w:rPr>
          <w:sz w:val="20"/>
        </w:rPr>
        <w:t>HC.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47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motorcycle</w:t>
      </w:r>
      <w:r>
        <w:rPr>
          <w:spacing w:val="1"/>
          <w:sz w:val="20"/>
        </w:rPr>
        <w:t> </w:t>
      </w:r>
      <w:r>
        <w:rPr>
          <w:sz w:val="20"/>
        </w:rPr>
        <w:t>injury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vehicle</w:t>
      </w:r>
      <w:r>
        <w:rPr>
          <w:spacing w:val="1"/>
          <w:sz w:val="20"/>
        </w:rPr>
        <w:t> </w:t>
      </w:r>
      <w:r>
        <w:rPr>
          <w:sz w:val="20"/>
        </w:rPr>
        <w:t>damage</w:t>
      </w:r>
      <w:r>
        <w:rPr>
          <w:spacing w:val="1"/>
          <w:sz w:val="20"/>
        </w:rPr>
        <w:t> </w:t>
      </w:r>
      <w:r>
        <w:rPr>
          <w:sz w:val="20"/>
        </w:rPr>
        <w:t>severity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ordered</w:t>
      </w:r>
      <w:r>
        <w:rPr>
          <w:spacing w:val="1"/>
          <w:sz w:val="20"/>
        </w:rPr>
        <w:t> </w:t>
      </w:r>
      <w:r>
        <w:rPr>
          <w:sz w:val="20"/>
        </w:rPr>
        <w:t>probit</w:t>
      </w:r>
      <w:r>
        <w:rPr>
          <w:spacing w:val="1"/>
          <w:sz w:val="20"/>
        </w:rPr>
        <w:t> </w:t>
      </w:r>
      <w:r>
        <w:rPr>
          <w:sz w:val="20"/>
        </w:rPr>
        <w:t>models.</w:t>
      </w:r>
      <w:r>
        <w:rPr>
          <w:spacing w:val="1"/>
          <w:sz w:val="20"/>
        </w:rPr>
        <w:t> </w:t>
      </w:r>
      <w:r>
        <w:rPr>
          <w:sz w:val="20"/>
        </w:rPr>
        <w:t>J</w:t>
      </w:r>
      <w:r>
        <w:rPr>
          <w:spacing w:val="1"/>
          <w:sz w:val="20"/>
        </w:rPr>
        <w:t> </w:t>
      </w:r>
      <w:r>
        <w:rPr>
          <w:sz w:val="20"/>
        </w:rPr>
        <w:t>Safety</w:t>
      </w:r>
      <w:r>
        <w:rPr>
          <w:spacing w:val="1"/>
          <w:sz w:val="20"/>
        </w:rPr>
        <w:t> </w:t>
      </w:r>
      <w:r>
        <w:rPr>
          <w:sz w:val="20"/>
        </w:rPr>
        <w:t>Res.</w:t>
      </w:r>
      <w:r>
        <w:rPr>
          <w:spacing w:val="-47"/>
          <w:sz w:val="20"/>
        </w:rPr>
        <w:t> </w:t>
      </w:r>
      <w:r>
        <w:rPr>
          <w:sz w:val="20"/>
        </w:rPr>
        <w:t>2002;33(4):445-62.</w:t>
      </w:r>
    </w:p>
    <w:p>
      <w:pPr>
        <w:pStyle w:val="ListParagraph"/>
        <w:numPr>
          <w:ilvl w:val="0"/>
          <w:numId w:val="8"/>
        </w:numPr>
        <w:tabs>
          <w:tab w:pos="1340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Simončič</w:t>
      </w:r>
      <w:r>
        <w:rPr>
          <w:spacing w:val="1"/>
          <w:sz w:val="20"/>
        </w:rPr>
        <w:t> </w:t>
      </w:r>
      <w:r>
        <w:rPr>
          <w:sz w:val="20"/>
        </w:rPr>
        <w:t>M.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1"/>
          <w:sz w:val="20"/>
        </w:rPr>
        <w:t> </w:t>
      </w:r>
      <w:r>
        <w:rPr>
          <w:sz w:val="20"/>
        </w:rPr>
        <w:t>accidents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Slovenia</w:t>
      </w:r>
      <w:r>
        <w:rPr>
          <w:spacing w:val="1"/>
          <w:sz w:val="20"/>
        </w:rPr>
        <w:t> </w:t>
      </w:r>
      <w:r>
        <w:rPr>
          <w:sz w:val="20"/>
        </w:rPr>
        <w:t>involving a pedestrian, cyclist or motorcyclist and a</w:t>
      </w:r>
      <w:r>
        <w:rPr>
          <w:spacing w:val="1"/>
          <w:sz w:val="20"/>
        </w:rPr>
        <w:t> </w:t>
      </w:r>
      <w:r>
        <w:rPr>
          <w:sz w:val="20"/>
        </w:rPr>
        <w:t>car.</w:t>
      </w:r>
      <w:r>
        <w:rPr>
          <w:spacing w:val="-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5"/>
          <w:sz w:val="20"/>
        </w:rPr>
        <w:t> </w:t>
      </w:r>
      <w:r>
        <w:rPr>
          <w:sz w:val="20"/>
        </w:rPr>
        <w:t>Prev.</w:t>
      </w:r>
      <w:r>
        <w:rPr>
          <w:spacing w:val="-1"/>
          <w:sz w:val="20"/>
        </w:rPr>
        <w:t> </w:t>
      </w:r>
      <w:r>
        <w:rPr>
          <w:sz w:val="20"/>
        </w:rPr>
        <w:t>2001;33(2):147-56.</w:t>
      </w:r>
    </w:p>
    <w:p>
      <w:pPr>
        <w:pStyle w:val="ListParagraph"/>
        <w:numPr>
          <w:ilvl w:val="0"/>
          <w:numId w:val="8"/>
        </w:numPr>
        <w:tabs>
          <w:tab w:pos="1288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Adanu EK, Hainen A, Jones S. Latent class</w:t>
      </w:r>
      <w:r>
        <w:rPr>
          <w:spacing w:val="1"/>
          <w:sz w:val="20"/>
        </w:rPr>
        <w:t> </w:t>
      </w:r>
      <w:r>
        <w:rPr>
          <w:sz w:val="20"/>
        </w:rPr>
        <w:t>analysis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factors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1"/>
          <w:sz w:val="20"/>
        </w:rPr>
        <w:t> </w:t>
      </w:r>
      <w:r>
        <w:rPr>
          <w:sz w:val="20"/>
        </w:rPr>
        <w:t>influence</w:t>
      </w:r>
      <w:r>
        <w:rPr>
          <w:spacing w:val="1"/>
          <w:sz w:val="20"/>
        </w:rPr>
        <w:t> </w:t>
      </w:r>
      <w:r>
        <w:rPr>
          <w:sz w:val="20"/>
        </w:rPr>
        <w:t>weekday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weekend single-vehicle crash severities. Accid Anal</w:t>
      </w:r>
      <w:r>
        <w:rPr>
          <w:spacing w:val="1"/>
          <w:sz w:val="20"/>
        </w:rPr>
        <w:t> </w:t>
      </w:r>
      <w:r>
        <w:rPr>
          <w:sz w:val="20"/>
        </w:rPr>
        <w:t>Prev. 2018;113:187-92.</w:t>
      </w:r>
    </w:p>
    <w:p>
      <w:pPr>
        <w:pStyle w:val="ListParagraph"/>
        <w:numPr>
          <w:ilvl w:val="0"/>
          <w:numId w:val="8"/>
        </w:numPr>
        <w:tabs>
          <w:tab w:pos="1266" w:val="left" w:leader="none"/>
        </w:tabs>
        <w:spacing w:line="240" w:lineRule="auto" w:before="0" w:after="0"/>
        <w:ind w:left="760" w:right="1" w:firstLine="0"/>
        <w:jc w:val="both"/>
        <w:rPr>
          <w:sz w:val="20"/>
        </w:rPr>
      </w:pPr>
      <w:r>
        <w:rPr>
          <w:sz w:val="20"/>
        </w:rPr>
        <w:t>Barua U, Tay R. Severity of urban transit bus</w:t>
      </w:r>
      <w:r>
        <w:rPr>
          <w:spacing w:val="1"/>
          <w:sz w:val="20"/>
        </w:rPr>
        <w:t> </w:t>
      </w:r>
      <w:r>
        <w:rPr>
          <w:sz w:val="20"/>
        </w:rPr>
        <w:t>crashes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Bangladesh.</w:t>
      </w:r>
      <w:r>
        <w:rPr>
          <w:spacing w:val="1"/>
          <w:sz w:val="20"/>
        </w:rPr>
        <w:t> </w:t>
      </w:r>
      <w:r>
        <w:rPr>
          <w:sz w:val="20"/>
        </w:rPr>
        <w:t>J</w:t>
      </w:r>
      <w:r>
        <w:rPr>
          <w:spacing w:val="1"/>
          <w:sz w:val="20"/>
        </w:rPr>
        <w:t> </w:t>
      </w:r>
      <w:r>
        <w:rPr>
          <w:sz w:val="20"/>
        </w:rPr>
        <w:t>Adv</w:t>
      </w:r>
      <w:r>
        <w:rPr>
          <w:spacing w:val="1"/>
          <w:sz w:val="20"/>
        </w:rPr>
        <w:t> </w:t>
      </w:r>
      <w:r>
        <w:rPr>
          <w:sz w:val="20"/>
        </w:rPr>
        <w:t>Transport.</w:t>
      </w:r>
      <w:r>
        <w:rPr>
          <w:spacing w:val="1"/>
          <w:sz w:val="20"/>
        </w:rPr>
        <w:t> </w:t>
      </w:r>
      <w:r>
        <w:rPr>
          <w:sz w:val="20"/>
        </w:rPr>
        <w:t>2010;44(1):34-41.</w:t>
      </w:r>
    </w:p>
    <w:p>
      <w:pPr>
        <w:pStyle w:val="ListParagraph"/>
        <w:numPr>
          <w:ilvl w:val="0"/>
          <w:numId w:val="8"/>
        </w:numPr>
        <w:tabs>
          <w:tab w:pos="1254" w:val="left" w:leader="none"/>
        </w:tabs>
        <w:spacing w:line="240" w:lineRule="auto" w:before="91" w:after="0"/>
        <w:ind w:left="680" w:right="936" w:firstLine="0"/>
        <w:jc w:val="both"/>
        <w:rPr>
          <w:sz w:val="20"/>
        </w:rPr>
      </w:pPr>
      <w:r>
        <w:rPr>
          <w:w w:val="99"/>
          <w:sz w:val="20"/>
        </w:rPr>
        <w:br w:type="column"/>
      </w:r>
      <w:r>
        <w:rPr>
          <w:sz w:val="20"/>
        </w:rPr>
        <w:t>Yuan</w:t>
      </w:r>
      <w:r>
        <w:rPr>
          <w:spacing w:val="1"/>
          <w:sz w:val="20"/>
        </w:rPr>
        <w:t> </w:t>
      </w:r>
      <w:r>
        <w:rPr>
          <w:sz w:val="20"/>
        </w:rPr>
        <w:t>Q,</w:t>
      </w:r>
      <w:r>
        <w:rPr>
          <w:spacing w:val="1"/>
          <w:sz w:val="20"/>
        </w:rPr>
        <w:t> </w:t>
      </w:r>
      <w:r>
        <w:rPr>
          <w:sz w:val="20"/>
        </w:rPr>
        <w:t>Lu</w:t>
      </w:r>
      <w:r>
        <w:rPr>
          <w:spacing w:val="1"/>
          <w:sz w:val="20"/>
        </w:rPr>
        <w:t> </w:t>
      </w:r>
      <w:r>
        <w:rPr>
          <w:sz w:val="20"/>
        </w:rPr>
        <w:t>M,</w:t>
      </w:r>
      <w:r>
        <w:rPr>
          <w:spacing w:val="1"/>
          <w:sz w:val="20"/>
        </w:rPr>
        <w:t> </w:t>
      </w:r>
      <w:r>
        <w:rPr>
          <w:sz w:val="20"/>
        </w:rPr>
        <w:t>Theofilatos</w:t>
      </w:r>
      <w:r>
        <w:rPr>
          <w:spacing w:val="1"/>
          <w:sz w:val="20"/>
        </w:rPr>
        <w:t> </w:t>
      </w:r>
      <w:r>
        <w:rPr>
          <w:sz w:val="20"/>
        </w:rPr>
        <w:t>A,</w:t>
      </w:r>
      <w:r>
        <w:rPr>
          <w:spacing w:val="1"/>
          <w:sz w:val="20"/>
        </w:rPr>
        <w:t> </w:t>
      </w:r>
      <w:r>
        <w:rPr>
          <w:sz w:val="20"/>
        </w:rPr>
        <w:t>Li</w:t>
      </w:r>
      <w:r>
        <w:rPr>
          <w:spacing w:val="1"/>
          <w:sz w:val="20"/>
        </w:rPr>
        <w:t> </w:t>
      </w:r>
      <w:r>
        <w:rPr>
          <w:sz w:val="20"/>
        </w:rPr>
        <w:t>Y-B.</w:t>
      </w:r>
      <w:r>
        <w:rPr>
          <w:spacing w:val="1"/>
          <w:sz w:val="20"/>
        </w:rPr>
        <w:t> </w:t>
      </w:r>
      <w:r>
        <w:rPr>
          <w:sz w:val="20"/>
        </w:rPr>
        <w:t>Investigation on occupant injury severity in rear-end</w:t>
      </w:r>
      <w:r>
        <w:rPr>
          <w:spacing w:val="1"/>
          <w:sz w:val="20"/>
        </w:rPr>
        <w:t> </w:t>
      </w:r>
      <w:r>
        <w:rPr>
          <w:sz w:val="20"/>
        </w:rPr>
        <w:t>crashes</w:t>
      </w:r>
      <w:r>
        <w:rPr>
          <w:spacing w:val="-8"/>
          <w:sz w:val="20"/>
        </w:rPr>
        <w:t> </w:t>
      </w:r>
      <w:r>
        <w:rPr>
          <w:sz w:val="20"/>
        </w:rPr>
        <w:t>involving</w:t>
      </w:r>
      <w:r>
        <w:rPr>
          <w:spacing w:val="-3"/>
          <w:sz w:val="20"/>
        </w:rPr>
        <w:t> </w:t>
      </w:r>
      <w:r>
        <w:rPr>
          <w:sz w:val="20"/>
        </w:rPr>
        <w:t>trucks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front</w:t>
      </w:r>
      <w:r>
        <w:rPr>
          <w:spacing w:val="-9"/>
          <w:sz w:val="20"/>
        </w:rPr>
        <w:t> </w:t>
      </w:r>
      <w:r>
        <w:rPr>
          <w:sz w:val="20"/>
        </w:rPr>
        <w:t>vehicle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Beijing</w:t>
      </w:r>
      <w:r>
        <w:rPr>
          <w:spacing w:val="-48"/>
          <w:sz w:val="20"/>
        </w:rPr>
        <w:t> </w:t>
      </w:r>
      <w:r>
        <w:rPr>
          <w:sz w:val="20"/>
        </w:rPr>
        <w:t>area,</w:t>
      </w:r>
      <w:r>
        <w:rPr>
          <w:spacing w:val="-1"/>
          <w:sz w:val="20"/>
        </w:rPr>
        <w:t> </w:t>
      </w:r>
      <w:r>
        <w:rPr>
          <w:sz w:val="20"/>
        </w:rPr>
        <w:t>China.</w:t>
      </w:r>
      <w:r>
        <w:rPr>
          <w:spacing w:val="2"/>
          <w:sz w:val="20"/>
        </w:rPr>
        <w:t> </w:t>
      </w:r>
      <w:r>
        <w:rPr>
          <w:sz w:val="20"/>
        </w:rPr>
        <w:t>Chin</w:t>
      </w:r>
      <w:r>
        <w:rPr>
          <w:spacing w:val="2"/>
          <w:sz w:val="20"/>
        </w:rPr>
        <w:t> </w:t>
      </w:r>
      <w:r>
        <w:rPr>
          <w:sz w:val="20"/>
        </w:rPr>
        <w:t>J Traumatol. 2017;20(1):20-6.</w:t>
      </w:r>
    </w:p>
    <w:p>
      <w:pPr>
        <w:pStyle w:val="ListParagraph"/>
        <w:numPr>
          <w:ilvl w:val="0"/>
          <w:numId w:val="8"/>
        </w:numPr>
        <w:tabs>
          <w:tab w:pos="1163" w:val="left" w:leader="none"/>
        </w:tabs>
        <w:spacing w:line="240" w:lineRule="auto" w:before="0" w:after="0"/>
        <w:ind w:left="680" w:right="941" w:firstLine="0"/>
        <w:jc w:val="both"/>
        <w:rPr>
          <w:sz w:val="20"/>
        </w:rPr>
      </w:pPr>
      <w:r>
        <w:rPr>
          <w:sz w:val="20"/>
        </w:rPr>
        <w:t>Vorko-Jović</w:t>
      </w:r>
      <w:r>
        <w:rPr>
          <w:spacing w:val="-4"/>
          <w:sz w:val="20"/>
        </w:rPr>
        <w:t> </w:t>
      </w:r>
      <w:r>
        <w:rPr>
          <w:sz w:val="20"/>
        </w:rPr>
        <w:t>A,</w:t>
      </w:r>
      <w:r>
        <w:rPr>
          <w:spacing w:val="-1"/>
          <w:sz w:val="20"/>
        </w:rPr>
        <w:t> </w:t>
      </w:r>
      <w:r>
        <w:rPr>
          <w:sz w:val="20"/>
        </w:rPr>
        <w:t>Kern</w:t>
      </w:r>
      <w:r>
        <w:rPr>
          <w:spacing w:val="-4"/>
          <w:sz w:val="20"/>
        </w:rPr>
        <w:t> </w:t>
      </w:r>
      <w:r>
        <w:rPr>
          <w:sz w:val="20"/>
        </w:rPr>
        <w:t>J,</w:t>
      </w:r>
      <w:r>
        <w:rPr>
          <w:spacing w:val="-7"/>
          <w:sz w:val="20"/>
        </w:rPr>
        <w:t> </w:t>
      </w:r>
      <w:r>
        <w:rPr>
          <w:sz w:val="20"/>
        </w:rPr>
        <w:t>Biloglav</w:t>
      </w:r>
      <w:r>
        <w:rPr>
          <w:spacing w:val="-3"/>
          <w:sz w:val="20"/>
        </w:rPr>
        <w:t> </w:t>
      </w:r>
      <w:r>
        <w:rPr>
          <w:sz w:val="20"/>
        </w:rPr>
        <w:t>Z.</w:t>
      </w:r>
      <w:r>
        <w:rPr>
          <w:spacing w:val="-3"/>
          <w:sz w:val="20"/>
        </w:rPr>
        <w:t> </w:t>
      </w:r>
      <w:r>
        <w:rPr>
          <w:sz w:val="20"/>
        </w:rPr>
        <w:t>Risk</w:t>
      </w:r>
      <w:r>
        <w:rPr>
          <w:spacing w:val="-2"/>
          <w:sz w:val="20"/>
        </w:rPr>
        <w:t> </w:t>
      </w:r>
      <w:r>
        <w:rPr>
          <w:sz w:val="20"/>
        </w:rPr>
        <w:t>factors</w:t>
      </w:r>
      <w:r>
        <w:rPr>
          <w:spacing w:val="-48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urban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accidents.</w:t>
      </w:r>
      <w:r>
        <w:rPr>
          <w:spacing w:val="1"/>
          <w:sz w:val="20"/>
        </w:rPr>
        <w:t> </w:t>
      </w:r>
      <w:r>
        <w:rPr>
          <w:sz w:val="20"/>
        </w:rPr>
        <w:t>J</w:t>
      </w:r>
      <w:r>
        <w:rPr>
          <w:spacing w:val="1"/>
          <w:sz w:val="20"/>
        </w:rPr>
        <w:t> </w:t>
      </w:r>
      <w:r>
        <w:rPr>
          <w:sz w:val="20"/>
        </w:rPr>
        <w:t>Safety</w:t>
      </w:r>
      <w:r>
        <w:rPr>
          <w:spacing w:val="1"/>
          <w:sz w:val="20"/>
        </w:rPr>
        <w:t> </w:t>
      </w:r>
      <w:r>
        <w:rPr>
          <w:sz w:val="20"/>
        </w:rPr>
        <w:t>Res.</w:t>
      </w:r>
      <w:r>
        <w:rPr>
          <w:spacing w:val="1"/>
          <w:sz w:val="20"/>
        </w:rPr>
        <w:t> </w:t>
      </w:r>
      <w:r>
        <w:rPr>
          <w:sz w:val="20"/>
        </w:rPr>
        <w:t>2006;37(1):93-98.</w:t>
      </w:r>
    </w:p>
    <w:p>
      <w:pPr>
        <w:pStyle w:val="ListParagraph"/>
        <w:numPr>
          <w:ilvl w:val="0"/>
          <w:numId w:val="8"/>
        </w:numPr>
        <w:tabs>
          <w:tab w:pos="1191" w:val="left" w:leader="none"/>
        </w:tabs>
        <w:spacing w:line="240" w:lineRule="auto" w:before="1" w:after="0"/>
        <w:ind w:left="680" w:right="937" w:firstLine="0"/>
        <w:jc w:val="both"/>
        <w:rPr>
          <w:sz w:val="20"/>
        </w:rPr>
      </w:pPr>
      <w:r>
        <w:rPr>
          <w:sz w:val="20"/>
        </w:rPr>
        <w:t>Chen C, Zhang G, Tarefder R, Ma J, Wei H,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Guan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H.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multinomial </w:t>
      </w:r>
      <w:r>
        <w:rPr>
          <w:sz w:val="20"/>
        </w:rPr>
        <w:t>logit</w:t>
      </w:r>
      <w:r>
        <w:rPr>
          <w:spacing w:val="-11"/>
          <w:sz w:val="20"/>
        </w:rPr>
        <w:t> </w:t>
      </w:r>
      <w:r>
        <w:rPr>
          <w:sz w:val="20"/>
        </w:rPr>
        <w:t>model-Bayesian</w:t>
      </w:r>
      <w:r>
        <w:rPr>
          <w:spacing w:val="-2"/>
          <w:sz w:val="20"/>
        </w:rPr>
        <w:t> </w:t>
      </w:r>
      <w:r>
        <w:rPr>
          <w:sz w:val="20"/>
        </w:rPr>
        <w:t>network</w:t>
      </w:r>
      <w:r>
        <w:rPr>
          <w:spacing w:val="-48"/>
          <w:sz w:val="20"/>
        </w:rPr>
        <w:t> </w:t>
      </w:r>
      <w:r>
        <w:rPr>
          <w:sz w:val="20"/>
        </w:rPr>
        <w:t>hybrid approach for driver injury severity analyses in</w:t>
      </w:r>
      <w:r>
        <w:rPr>
          <w:spacing w:val="1"/>
          <w:sz w:val="20"/>
        </w:rPr>
        <w:t> </w:t>
      </w:r>
      <w:r>
        <w:rPr>
          <w:sz w:val="20"/>
        </w:rPr>
        <w:t>rear-end</w:t>
      </w:r>
      <w:r>
        <w:rPr>
          <w:spacing w:val="-1"/>
          <w:sz w:val="20"/>
        </w:rPr>
        <w:t> </w:t>
      </w:r>
      <w:r>
        <w:rPr>
          <w:sz w:val="20"/>
        </w:rPr>
        <w:t>crashes. Accid</w:t>
      </w:r>
      <w:r>
        <w:rPr>
          <w:spacing w:val="2"/>
          <w:sz w:val="20"/>
        </w:rPr>
        <w:t> </w:t>
      </w:r>
      <w:r>
        <w:rPr>
          <w:sz w:val="20"/>
        </w:rPr>
        <w:t>Anal</w:t>
      </w:r>
      <w:r>
        <w:rPr>
          <w:spacing w:val="3"/>
          <w:sz w:val="20"/>
        </w:rPr>
        <w:t> </w:t>
      </w:r>
      <w:r>
        <w:rPr>
          <w:sz w:val="20"/>
        </w:rPr>
        <w:t>Prev.</w:t>
      </w:r>
      <w:r>
        <w:rPr>
          <w:spacing w:val="-1"/>
          <w:sz w:val="20"/>
        </w:rPr>
        <w:t> </w:t>
      </w:r>
      <w:r>
        <w:rPr>
          <w:sz w:val="20"/>
        </w:rPr>
        <w:t>2015;80:76-88.</w:t>
      </w:r>
    </w:p>
    <w:p>
      <w:pPr>
        <w:pStyle w:val="ListParagraph"/>
        <w:numPr>
          <w:ilvl w:val="0"/>
          <w:numId w:val="8"/>
        </w:numPr>
        <w:tabs>
          <w:tab w:pos="1158" w:val="left" w:leader="none"/>
        </w:tabs>
        <w:spacing w:line="240" w:lineRule="auto" w:before="0" w:after="0"/>
        <w:ind w:left="680" w:right="940" w:firstLine="0"/>
        <w:jc w:val="both"/>
        <w:rPr>
          <w:sz w:val="20"/>
        </w:rPr>
      </w:pPr>
      <w:r>
        <w:rPr>
          <w:sz w:val="20"/>
        </w:rPr>
        <w:t>Farmer</w:t>
      </w:r>
      <w:r>
        <w:rPr>
          <w:spacing w:val="-3"/>
          <w:sz w:val="20"/>
        </w:rPr>
        <w:t> </w:t>
      </w:r>
      <w:r>
        <w:rPr>
          <w:sz w:val="20"/>
        </w:rPr>
        <w:t>CM,</w:t>
      </w:r>
      <w:r>
        <w:rPr>
          <w:spacing w:val="-5"/>
          <w:sz w:val="20"/>
        </w:rPr>
        <w:t> </w:t>
      </w:r>
      <w:r>
        <w:rPr>
          <w:sz w:val="20"/>
        </w:rPr>
        <w:t>Lund</w:t>
      </w:r>
      <w:r>
        <w:rPr>
          <w:spacing w:val="-3"/>
          <w:sz w:val="20"/>
        </w:rPr>
        <w:t> </w:t>
      </w:r>
      <w:r>
        <w:rPr>
          <w:sz w:val="20"/>
        </w:rPr>
        <w:t>AK.</w:t>
      </w:r>
      <w:r>
        <w:rPr>
          <w:spacing w:val="-6"/>
          <w:sz w:val="20"/>
        </w:rPr>
        <w:t> </w:t>
      </w:r>
      <w:r>
        <w:rPr>
          <w:sz w:val="20"/>
        </w:rPr>
        <w:t>Rollover</w:t>
      </w:r>
      <w:r>
        <w:rPr>
          <w:spacing w:val="-8"/>
          <w:sz w:val="20"/>
        </w:rPr>
        <w:t> </w:t>
      </w:r>
      <w:r>
        <w:rPr>
          <w:sz w:val="20"/>
        </w:rPr>
        <w:t>risk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cars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light</w:t>
      </w:r>
      <w:r>
        <w:rPr>
          <w:spacing w:val="1"/>
          <w:sz w:val="20"/>
        </w:rPr>
        <w:t> </w:t>
      </w:r>
      <w:r>
        <w:rPr>
          <w:sz w:val="20"/>
        </w:rPr>
        <w:t>trucks</w:t>
      </w:r>
      <w:r>
        <w:rPr>
          <w:spacing w:val="1"/>
          <w:sz w:val="20"/>
        </w:rPr>
        <w:t> </w:t>
      </w:r>
      <w:r>
        <w:rPr>
          <w:sz w:val="20"/>
        </w:rPr>
        <w:t>after</w:t>
      </w:r>
      <w:r>
        <w:rPr>
          <w:spacing w:val="1"/>
          <w:sz w:val="20"/>
        </w:rPr>
        <w:t> </w:t>
      </w:r>
      <w:r>
        <w:rPr>
          <w:sz w:val="20"/>
        </w:rPr>
        <w:t>accounting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driver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environmental</w:t>
      </w:r>
      <w:r>
        <w:rPr>
          <w:spacing w:val="1"/>
          <w:sz w:val="20"/>
        </w:rPr>
        <w:t> </w:t>
      </w:r>
      <w:r>
        <w:rPr>
          <w:sz w:val="20"/>
        </w:rPr>
        <w:t>factors.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1"/>
          <w:sz w:val="20"/>
        </w:rPr>
        <w:t> </w:t>
      </w:r>
      <w:r>
        <w:rPr>
          <w:sz w:val="20"/>
        </w:rPr>
        <w:t>2002;34(2):163-73.</w:t>
      </w:r>
    </w:p>
    <w:p>
      <w:pPr>
        <w:pStyle w:val="ListParagraph"/>
        <w:numPr>
          <w:ilvl w:val="0"/>
          <w:numId w:val="8"/>
        </w:numPr>
        <w:tabs>
          <w:tab w:pos="1352" w:val="left" w:leader="none"/>
        </w:tabs>
        <w:spacing w:line="240" w:lineRule="auto" w:before="0" w:after="0"/>
        <w:ind w:left="683" w:right="937" w:firstLine="0"/>
        <w:jc w:val="both"/>
        <w:rPr>
          <w:sz w:val="20"/>
        </w:rPr>
      </w:pPr>
      <w:r>
        <w:rPr>
          <w:sz w:val="20"/>
        </w:rPr>
        <w:t>Islam</w:t>
      </w:r>
      <w:r>
        <w:rPr>
          <w:spacing w:val="1"/>
          <w:sz w:val="20"/>
        </w:rPr>
        <w:t> </w:t>
      </w:r>
      <w:r>
        <w:rPr>
          <w:sz w:val="20"/>
        </w:rPr>
        <w:t>S,</w:t>
      </w:r>
      <w:r>
        <w:rPr>
          <w:spacing w:val="1"/>
          <w:sz w:val="20"/>
        </w:rPr>
        <w:t> </w:t>
      </w:r>
      <w:r>
        <w:rPr>
          <w:sz w:val="20"/>
        </w:rPr>
        <w:t>Hossain</w:t>
      </w:r>
      <w:r>
        <w:rPr>
          <w:spacing w:val="1"/>
          <w:sz w:val="20"/>
        </w:rPr>
        <w:t> </w:t>
      </w:r>
      <w:r>
        <w:rPr>
          <w:sz w:val="20"/>
        </w:rPr>
        <w:t>AB,</w:t>
      </w:r>
      <w:r>
        <w:rPr>
          <w:spacing w:val="1"/>
          <w:sz w:val="20"/>
        </w:rPr>
        <w:t> </w:t>
      </w:r>
      <w:r>
        <w:rPr>
          <w:sz w:val="20"/>
        </w:rPr>
        <w:t>Barnett</w:t>
      </w:r>
      <w:r>
        <w:rPr>
          <w:spacing w:val="1"/>
          <w:sz w:val="20"/>
        </w:rPr>
        <w:t> </w:t>
      </w:r>
      <w:r>
        <w:rPr>
          <w:sz w:val="20"/>
        </w:rPr>
        <w:t>TE.</w:t>
      </w:r>
      <w:r>
        <w:rPr>
          <w:spacing w:val="1"/>
          <w:sz w:val="20"/>
        </w:rPr>
        <w:t> </w:t>
      </w:r>
      <w:r>
        <w:rPr>
          <w:sz w:val="20"/>
        </w:rPr>
        <w:t>Comprehensive Injury Severity Analysis of SUV and</w:t>
      </w:r>
      <w:r>
        <w:rPr>
          <w:spacing w:val="1"/>
          <w:sz w:val="20"/>
        </w:rPr>
        <w:t> </w:t>
      </w:r>
      <w:r>
        <w:rPr>
          <w:sz w:val="20"/>
        </w:rPr>
        <w:t>Pickup</w:t>
      </w:r>
      <w:r>
        <w:rPr>
          <w:spacing w:val="-9"/>
          <w:sz w:val="20"/>
        </w:rPr>
        <w:t> </w:t>
      </w:r>
      <w:r>
        <w:rPr>
          <w:sz w:val="20"/>
        </w:rPr>
        <w:t>Truck</w:t>
      </w:r>
      <w:r>
        <w:rPr>
          <w:spacing w:val="-11"/>
          <w:sz w:val="20"/>
        </w:rPr>
        <w:t> </w:t>
      </w:r>
      <w:r>
        <w:rPr>
          <w:sz w:val="20"/>
        </w:rPr>
        <w:t>Rollover</w:t>
      </w:r>
      <w:r>
        <w:rPr>
          <w:spacing w:val="-9"/>
          <w:sz w:val="20"/>
        </w:rPr>
        <w:t> </w:t>
      </w:r>
      <w:r>
        <w:rPr>
          <w:sz w:val="20"/>
        </w:rPr>
        <w:t>Crashes:</w:t>
      </w:r>
      <w:r>
        <w:rPr>
          <w:spacing w:val="-6"/>
          <w:sz w:val="20"/>
        </w:rPr>
        <w:t> </w:t>
      </w:r>
      <w:r>
        <w:rPr>
          <w:sz w:val="20"/>
        </w:rPr>
        <w:t>Alabama</w:t>
      </w:r>
      <w:r>
        <w:rPr>
          <w:spacing w:val="-6"/>
          <w:sz w:val="20"/>
        </w:rPr>
        <w:t> </w:t>
      </w:r>
      <w:r>
        <w:rPr>
          <w:sz w:val="20"/>
        </w:rPr>
        <w:t>Case</w:t>
      </w:r>
      <w:r>
        <w:rPr>
          <w:spacing w:val="-7"/>
          <w:sz w:val="20"/>
        </w:rPr>
        <w:t> </w:t>
      </w:r>
      <w:r>
        <w:rPr>
          <w:sz w:val="20"/>
        </w:rPr>
        <w:t>Study.</w:t>
      </w:r>
      <w:r>
        <w:rPr>
          <w:spacing w:val="-47"/>
          <w:sz w:val="20"/>
        </w:rPr>
        <w:t> </w:t>
      </w:r>
      <w:r>
        <w:rPr>
          <w:sz w:val="20"/>
        </w:rPr>
        <w:t>Transport</w:t>
      </w:r>
      <w:r>
        <w:rPr>
          <w:spacing w:val="-1"/>
          <w:sz w:val="20"/>
        </w:rPr>
        <w:t> </w:t>
      </w:r>
      <w:r>
        <w:rPr>
          <w:sz w:val="20"/>
        </w:rPr>
        <w:t>Res</w:t>
      </w:r>
      <w:r>
        <w:rPr>
          <w:spacing w:val="-1"/>
          <w:sz w:val="20"/>
        </w:rPr>
        <w:t> </w:t>
      </w:r>
      <w:r>
        <w:rPr>
          <w:sz w:val="20"/>
        </w:rPr>
        <w:t>Rec. 2016(2601):1-9.</w:t>
      </w:r>
    </w:p>
    <w:p>
      <w:pPr>
        <w:pStyle w:val="ListParagraph"/>
        <w:numPr>
          <w:ilvl w:val="0"/>
          <w:numId w:val="8"/>
        </w:numPr>
        <w:tabs>
          <w:tab w:pos="1206" w:val="left" w:leader="none"/>
        </w:tabs>
        <w:spacing w:line="240" w:lineRule="auto" w:before="1" w:after="0"/>
        <w:ind w:left="683" w:right="938" w:firstLine="0"/>
        <w:jc w:val="both"/>
        <w:rPr>
          <w:sz w:val="20"/>
        </w:rPr>
      </w:pPr>
      <w:r>
        <w:rPr>
          <w:sz w:val="20"/>
        </w:rPr>
        <w:t>Khattak A, Rocha M. Are SUVs" supremely</w:t>
      </w:r>
      <w:r>
        <w:rPr>
          <w:spacing w:val="1"/>
          <w:sz w:val="20"/>
        </w:rPr>
        <w:t> </w:t>
      </w:r>
      <w:r>
        <w:rPr>
          <w:sz w:val="20"/>
        </w:rPr>
        <w:t>unsafe vehicles"?: Analysis of rollovers and injuries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sport</w:t>
      </w:r>
      <w:r>
        <w:rPr>
          <w:spacing w:val="1"/>
          <w:sz w:val="20"/>
        </w:rPr>
        <w:t> </w:t>
      </w:r>
      <w:r>
        <w:rPr>
          <w:sz w:val="20"/>
        </w:rPr>
        <w:t>utility</w:t>
      </w:r>
      <w:r>
        <w:rPr>
          <w:spacing w:val="1"/>
          <w:sz w:val="20"/>
        </w:rPr>
        <w:t> </w:t>
      </w:r>
      <w:r>
        <w:rPr>
          <w:sz w:val="20"/>
        </w:rPr>
        <w:t>vehicles.</w:t>
      </w:r>
      <w:r>
        <w:rPr>
          <w:spacing w:val="1"/>
          <w:sz w:val="20"/>
        </w:rPr>
        <w:t> </w:t>
      </w:r>
      <w:r>
        <w:rPr>
          <w:sz w:val="20"/>
        </w:rPr>
        <w:t>Transport</w:t>
      </w:r>
      <w:r>
        <w:rPr>
          <w:spacing w:val="1"/>
          <w:sz w:val="20"/>
        </w:rPr>
        <w:t> </w:t>
      </w:r>
      <w:r>
        <w:rPr>
          <w:sz w:val="20"/>
        </w:rPr>
        <w:t>Res</w:t>
      </w:r>
      <w:r>
        <w:rPr>
          <w:spacing w:val="1"/>
          <w:sz w:val="20"/>
        </w:rPr>
        <w:t> </w:t>
      </w:r>
      <w:r>
        <w:rPr>
          <w:sz w:val="20"/>
        </w:rPr>
        <w:t>Rec.</w:t>
      </w:r>
      <w:r>
        <w:rPr>
          <w:spacing w:val="-47"/>
          <w:sz w:val="20"/>
        </w:rPr>
        <w:t> </w:t>
      </w:r>
      <w:r>
        <w:rPr>
          <w:sz w:val="20"/>
        </w:rPr>
        <w:t>2003(1840):167-77.</w:t>
      </w:r>
    </w:p>
    <w:p>
      <w:pPr>
        <w:pStyle w:val="ListParagraph"/>
        <w:numPr>
          <w:ilvl w:val="0"/>
          <w:numId w:val="8"/>
        </w:numPr>
        <w:tabs>
          <w:tab w:pos="1165" w:val="left" w:leader="none"/>
        </w:tabs>
        <w:spacing w:line="240" w:lineRule="auto" w:before="0" w:after="0"/>
        <w:ind w:left="680" w:right="937" w:firstLine="0"/>
        <w:jc w:val="both"/>
        <w:rPr>
          <w:sz w:val="20"/>
        </w:rPr>
      </w:pPr>
      <w:r>
        <w:rPr>
          <w:sz w:val="20"/>
        </w:rPr>
        <w:t>Izquierdo FA, Ramírez BA, Rodríguez EB. The</w:t>
      </w:r>
      <w:r>
        <w:rPr>
          <w:spacing w:val="-47"/>
          <w:sz w:val="20"/>
        </w:rPr>
        <w:t> </w:t>
      </w:r>
      <w:r>
        <w:rPr>
          <w:sz w:val="20"/>
        </w:rPr>
        <w:t>interurban DRAG-Spain model: The main factors of</w:t>
      </w:r>
      <w:r>
        <w:rPr>
          <w:spacing w:val="1"/>
          <w:sz w:val="20"/>
        </w:rPr>
        <w:t> </w:t>
      </w:r>
      <w:r>
        <w:rPr>
          <w:sz w:val="20"/>
        </w:rPr>
        <w:t>influence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1"/>
          <w:sz w:val="20"/>
        </w:rPr>
        <w:t> </w:t>
      </w:r>
      <w:r>
        <w:rPr>
          <w:sz w:val="20"/>
        </w:rPr>
        <w:t>accidents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Spain.</w:t>
      </w:r>
      <w:r>
        <w:rPr>
          <w:spacing w:val="1"/>
          <w:sz w:val="20"/>
        </w:rPr>
        <w:t> </w:t>
      </w:r>
      <w:r>
        <w:rPr>
          <w:sz w:val="20"/>
        </w:rPr>
        <w:t>Res</w:t>
      </w:r>
      <w:r>
        <w:rPr>
          <w:spacing w:val="1"/>
          <w:sz w:val="20"/>
        </w:rPr>
        <w:t> </w:t>
      </w:r>
      <w:r>
        <w:rPr>
          <w:sz w:val="20"/>
        </w:rPr>
        <w:t>Transp</w:t>
      </w:r>
      <w:r>
        <w:rPr>
          <w:spacing w:val="1"/>
          <w:sz w:val="20"/>
        </w:rPr>
        <w:t> </w:t>
      </w:r>
      <w:r>
        <w:rPr>
          <w:sz w:val="20"/>
        </w:rPr>
        <w:t>Econ. 2013;37(1):57-65.</w:t>
      </w:r>
    </w:p>
    <w:p>
      <w:pPr>
        <w:pStyle w:val="ListParagraph"/>
        <w:numPr>
          <w:ilvl w:val="0"/>
          <w:numId w:val="8"/>
        </w:numPr>
        <w:tabs>
          <w:tab w:pos="1170" w:val="left" w:leader="none"/>
        </w:tabs>
        <w:spacing w:line="240" w:lineRule="auto" w:before="0" w:after="0"/>
        <w:ind w:left="680" w:right="939" w:firstLine="0"/>
        <w:jc w:val="both"/>
        <w:rPr>
          <w:sz w:val="20"/>
        </w:rPr>
      </w:pPr>
      <w:r>
        <w:rPr>
          <w:sz w:val="20"/>
        </w:rPr>
        <w:t>Haadi A-R. Identification of Factors that Cause</w:t>
      </w:r>
      <w:r>
        <w:rPr>
          <w:spacing w:val="-47"/>
          <w:sz w:val="20"/>
        </w:rPr>
        <w:t> </w:t>
      </w:r>
      <w:r>
        <w:rPr>
          <w:sz w:val="20"/>
        </w:rPr>
        <w:t>Severity of Road Accidents in Ghana: A Case Study</w:t>
      </w:r>
      <w:r>
        <w:rPr>
          <w:spacing w:val="1"/>
          <w:sz w:val="20"/>
        </w:rPr>
        <w:t> </w:t>
      </w:r>
      <w:r>
        <w:rPr>
          <w:sz w:val="20"/>
        </w:rPr>
        <w:t>of the Northern Region: Kwame Nkrumah University</w:t>
      </w:r>
      <w:r>
        <w:rPr>
          <w:spacing w:val="-47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Science</w:t>
      </w:r>
      <w:r>
        <w:rPr>
          <w:spacing w:val="3"/>
          <w:sz w:val="20"/>
        </w:rPr>
        <w:t> </w:t>
      </w:r>
      <w:r>
        <w:rPr>
          <w:sz w:val="20"/>
        </w:rPr>
        <w:t>and Technology;</w:t>
      </w:r>
      <w:r>
        <w:rPr>
          <w:spacing w:val="4"/>
          <w:sz w:val="20"/>
        </w:rPr>
        <w:t> </w:t>
      </w:r>
      <w:r>
        <w:rPr>
          <w:sz w:val="20"/>
        </w:rPr>
        <w:t>2012.</w:t>
      </w:r>
    </w:p>
    <w:p>
      <w:pPr>
        <w:pStyle w:val="ListParagraph"/>
        <w:numPr>
          <w:ilvl w:val="0"/>
          <w:numId w:val="8"/>
        </w:numPr>
        <w:tabs>
          <w:tab w:pos="1174" w:val="left" w:leader="none"/>
        </w:tabs>
        <w:spacing w:line="240" w:lineRule="auto" w:before="1" w:after="0"/>
        <w:ind w:left="680" w:right="938" w:firstLine="0"/>
        <w:jc w:val="both"/>
        <w:rPr>
          <w:sz w:val="20"/>
        </w:rPr>
      </w:pPr>
      <w:r>
        <w:rPr>
          <w:sz w:val="20"/>
        </w:rPr>
        <w:t>Chen C, Zhang G, Huang H, Wang J, Tarefder</w:t>
      </w:r>
      <w:r>
        <w:rPr>
          <w:spacing w:val="1"/>
          <w:sz w:val="20"/>
        </w:rPr>
        <w:t> </w:t>
      </w:r>
      <w:r>
        <w:rPr>
          <w:sz w:val="20"/>
        </w:rPr>
        <w:t>RA.</w:t>
      </w:r>
      <w:r>
        <w:rPr>
          <w:spacing w:val="1"/>
          <w:sz w:val="20"/>
        </w:rPr>
        <w:t> </w:t>
      </w:r>
      <w:r>
        <w:rPr>
          <w:sz w:val="20"/>
        </w:rPr>
        <w:t>Examining</w:t>
      </w:r>
      <w:r>
        <w:rPr>
          <w:spacing w:val="1"/>
          <w:sz w:val="20"/>
        </w:rPr>
        <w:t> </w:t>
      </w:r>
      <w:r>
        <w:rPr>
          <w:sz w:val="20"/>
        </w:rPr>
        <w:t>driver injury severity</w:t>
      </w:r>
      <w:r>
        <w:rPr>
          <w:spacing w:val="1"/>
          <w:sz w:val="20"/>
        </w:rPr>
        <w:t> </w:t>
      </w:r>
      <w:r>
        <w:rPr>
          <w:sz w:val="20"/>
        </w:rPr>
        <w:t>outcomes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rural</w:t>
      </w:r>
      <w:r>
        <w:rPr>
          <w:spacing w:val="1"/>
          <w:sz w:val="20"/>
        </w:rPr>
        <w:t> </w:t>
      </w:r>
      <w:r>
        <w:rPr>
          <w:sz w:val="20"/>
        </w:rPr>
        <w:t>non-interstate</w:t>
      </w:r>
      <w:r>
        <w:rPr>
          <w:spacing w:val="1"/>
          <w:sz w:val="20"/>
        </w:rPr>
        <w:t> </w:t>
      </w:r>
      <w:r>
        <w:rPr>
          <w:sz w:val="20"/>
        </w:rPr>
        <w:t>roadway</w:t>
      </w:r>
      <w:r>
        <w:rPr>
          <w:spacing w:val="1"/>
          <w:sz w:val="20"/>
        </w:rPr>
        <w:t> </w:t>
      </w:r>
      <w:r>
        <w:rPr>
          <w:sz w:val="20"/>
        </w:rPr>
        <w:t>crashes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47"/>
          <w:sz w:val="20"/>
        </w:rPr>
        <w:t> </w:t>
      </w:r>
      <w:r>
        <w:rPr>
          <w:sz w:val="20"/>
        </w:rPr>
        <w:t>hierarchical ordered logit model. Accid Anal Prev.</w:t>
      </w:r>
      <w:r>
        <w:rPr>
          <w:spacing w:val="1"/>
          <w:sz w:val="20"/>
        </w:rPr>
        <w:t> </w:t>
      </w:r>
      <w:r>
        <w:rPr>
          <w:sz w:val="20"/>
        </w:rPr>
        <w:t>2016;96:79-87.</w:t>
      </w:r>
    </w:p>
    <w:p>
      <w:pPr>
        <w:pStyle w:val="ListParagraph"/>
        <w:numPr>
          <w:ilvl w:val="0"/>
          <w:numId w:val="8"/>
        </w:numPr>
        <w:tabs>
          <w:tab w:pos="1189" w:val="left" w:leader="none"/>
        </w:tabs>
        <w:spacing w:line="240" w:lineRule="auto" w:before="0" w:after="0"/>
        <w:ind w:left="680" w:right="936" w:firstLine="0"/>
        <w:jc w:val="both"/>
        <w:rPr>
          <w:sz w:val="20"/>
        </w:rPr>
      </w:pPr>
      <w:r>
        <w:rPr>
          <w:sz w:val="20"/>
        </w:rPr>
        <w:t>Deng Z, Ivan J, Gårder P. Analysis of factors</w:t>
      </w:r>
      <w:r>
        <w:rPr>
          <w:spacing w:val="1"/>
          <w:sz w:val="20"/>
        </w:rPr>
        <w:t> </w:t>
      </w:r>
      <w:r>
        <w:rPr>
          <w:sz w:val="20"/>
        </w:rPr>
        <w:t>affecting</w:t>
      </w:r>
      <w:r>
        <w:rPr>
          <w:spacing w:val="1"/>
          <w:sz w:val="20"/>
        </w:rPr>
        <w:t> </w:t>
      </w:r>
      <w:r>
        <w:rPr>
          <w:sz w:val="20"/>
        </w:rPr>
        <w:t>the severity of head-on crashes: two-lane</w:t>
      </w:r>
      <w:r>
        <w:rPr>
          <w:spacing w:val="1"/>
          <w:sz w:val="20"/>
        </w:rPr>
        <w:t> </w:t>
      </w:r>
      <w:r>
        <w:rPr>
          <w:sz w:val="20"/>
        </w:rPr>
        <w:t>rural</w:t>
      </w:r>
      <w:r>
        <w:rPr>
          <w:spacing w:val="1"/>
          <w:sz w:val="20"/>
        </w:rPr>
        <w:t> </w:t>
      </w:r>
      <w:r>
        <w:rPr>
          <w:sz w:val="20"/>
        </w:rPr>
        <w:t>highways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connecticut.</w:t>
      </w:r>
      <w:r>
        <w:rPr>
          <w:spacing w:val="1"/>
          <w:sz w:val="20"/>
        </w:rPr>
        <w:t> </w:t>
      </w:r>
      <w:r>
        <w:rPr>
          <w:sz w:val="20"/>
        </w:rPr>
        <w:t>Transport Res</w:t>
      </w:r>
      <w:r>
        <w:rPr>
          <w:spacing w:val="1"/>
          <w:sz w:val="20"/>
        </w:rPr>
        <w:t> </w:t>
      </w:r>
      <w:r>
        <w:rPr>
          <w:sz w:val="20"/>
        </w:rPr>
        <w:t>Rec.</w:t>
      </w:r>
      <w:r>
        <w:rPr>
          <w:spacing w:val="1"/>
          <w:sz w:val="20"/>
        </w:rPr>
        <w:t> </w:t>
      </w:r>
      <w:r>
        <w:rPr>
          <w:sz w:val="20"/>
        </w:rPr>
        <w:t>2006(1953):137-46.</w:t>
      </w:r>
    </w:p>
    <w:p>
      <w:pPr>
        <w:pStyle w:val="ListParagraph"/>
        <w:numPr>
          <w:ilvl w:val="0"/>
          <w:numId w:val="8"/>
        </w:numPr>
        <w:tabs>
          <w:tab w:pos="1177" w:val="left" w:leader="none"/>
        </w:tabs>
        <w:spacing w:line="240" w:lineRule="auto" w:before="0" w:after="0"/>
        <w:ind w:left="680" w:right="939" w:firstLine="0"/>
        <w:jc w:val="both"/>
        <w:rPr>
          <w:sz w:val="20"/>
        </w:rPr>
      </w:pPr>
      <w:r>
        <w:rPr>
          <w:sz w:val="20"/>
        </w:rPr>
        <w:t>Dissanayake S, Roy U. Crash severity analysis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single</w:t>
      </w:r>
      <w:r>
        <w:rPr>
          <w:spacing w:val="1"/>
          <w:sz w:val="20"/>
        </w:rPr>
        <w:t> </w:t>
      </w:r>
      <w:r>
        <w:rPr>
          <w:sz w:val="20"/>
        </w:rPr>
        <w:t>vehicle</w:t>
      </w:r>
      <w:r>
        <w:rPr>
          <w:spacing w:val="1"/>
          <w:sz w:val="20"/>
        </w:rPr>
        <w:t> </w:t>
      </w:r>
      <w:r>
        <w:rPr>
          <w:sz w:val="20"/>
        </w:rPr>
        <w:t>run-off-road</w:t>
      </w:r>
      <w:r>
        <w:rPr>
          <w:spacing w:val="1"/>
          <w:sz w:val="20"/>
        </w:rPr>
        <w:t> </w:t>
      </w:r>
      <w:r>
        <w:rPr>
          <w:sz w:val="20"/>
        </w:rPr>
        <w:t>crashes.</w:t>
      </w:r>
      <w:r>
        <w:rPr>
          <w:spacing w:val="1"/>
          <w:sz w:val="20"/>
        </w:rPr>
        <w:t> </w:t>
      </w:r>
      <w:r>
        <w:rPr>
          <w:sz w:val="20"/>
        </w:rPr>
        <w:t>JTTs.</w:t>
      </w:r>
      <w:r>
        <w:rPr>
          <w:spacing w:val="-47"/>
          <w:sz w:val="20"/>
        </w:rPr>
        <w:t> </w:t>
      </w:r>
      <w:r>
        <w:rPr>
          <w:sz w:val="20"/>
        </w:rPr>
        <w:t>2014;4(01):1.</w:t>
      </w:r>
    </w:p>
    <w:p>
      <w:pPr>
        <w:pStyle w:val="ListParagraph"/>
        <w:numPr>
          <w:ilvl w:val="0"/>
          <w:numId w:val="8"/>
        </w:numPr>
        <w:tabs>
          <w:tab w:pos="1266" w:val="left" w:leader="none"/>
        </w:tabs>
        <w:spacing w:line="240" w:lineRule="auto" w:before="0" w:after="0"/>
        <w:ind w:left="680" w:right="940" w:firstLine="0"/>
        <w:jc w:val="both"/>
        <w:rPr>
          <w:sz w:val="20"/>
        </w:rPr>
      </w:pPr>
      <w:r>
        <w:rPr>
          <w:sz w:val="20"/>
        </w:rPr>
        <w:t>Forkenbrock</w:t>
      </w:r>
      <w:r>
        <w:rPr>
          <w:spacing w:val="1"/>
          <w:sz w:val="20"/>
        </w:rPr>
        <w:t> </w:t>
      </w:r>
      <w:r>
        <w:rPr>
          <w:sz w:val="20"/>
        </w:rPr>
        <w:t>DJ,</w:t>
      </w:r>
      <w:r>
        <w:rPr>
          <w:spacing w:val="1"/>
          <w:sz w:val="20"/>
        </w:rPr>
        <w:t> </w:t>
      </w:r>
      <w:r>
        <w:rPr>
          <w:sz w:val="20"/>
        </w:rPr>
        <w:t>Hanley</w:t>
      </w:r>
      <w:r>
        <w:rPr>
          <w:spacing w:val="1"/>
          <w:sz w:val="20"/>
        </w:rPr>
        <w:t> </w:t>
      </w:r>
      <w:r>
        <w:rPr>
          <w:sz w:val="20"/>
        </w:rPr>
        <w:t>PF.</w:t>
      </w:r>
      <w:r>
        <w:rPr>
          <w:spacing w:val="1"/>
          <w:sz w:val="20"/>
        </w:rPr>
        <w:t> </w:t>
      </w:r>
      <w:r>
        <w:rPr>
          <w:sz w:val="20"/>
        </w:rPr>
        <w:t>Fatal</w:t>
      </w:r>
      <w:r>
        <w:rPr>
          <w:spacing w:val="1"/>
          <w:sz w:val="20"/>
        </w:rPr>
        <w:t> </w:t>
      </w:r>
      <w:r>
        <w:rPr>
          <w:sz w:val="20"/>
        </w:rPr>
        <w:t>crash</w:t>
      </w:r>
      <w:r>
        <w:rPr>
          <w:spacing w:val="-47"/>
          <w:sz w:val="20"/>
        </w:rPr>
        <w:t> </w:t>
      </w:r>
      <w:r>
        <w:rPr>
          <w:sz w:val="20"/>
        </w:rPr>
        <w:t>involvement</w:t>
      </w:r>
      <w:r>
        <w:rPr>
          <w:spacing w:val="1"/>
          <w:sz w:val="20"/>
        </w:rPr>
        <w:t> </w:t>
      </w:r>
      <w:r>
        <w:rPr>
          <w:sz w:val="20"/>
        </w:rPr>
        <w:t>by multiple-trailer</w:t>
      </w:r>
      <w:r>
        <w:rPr>
          <w:spacing w:val="1"/>
          <w:sz w:val="20"/>
        </w:rPr>
        <w:t> </w:t>
      </w:r>
      <w:r>
        <w:rPr>
          <w:sz w:val="20"/>
        </w:rPr>
        <w:t>trucks.</w:t>
      </w:r>
      <w:r>
        <w:rPr>
          <w:spacing w:val="1"/>
          <w:sz w:val="20"/>
        </w:rPr>
        <w:t> </w:t>
      </w:r>
      <w:r>
        <w:rPr>
          <w:sz w:val="20"/>
        </w:rPr>
        <w:t>Transp Res</w:t>
      </w:r>
      <w:r>
        <w:rPr>
          <w:spacing w:val="1"/>
          <w:sz w:val="20"/>
        </w:rPr>
        <w:t> </w:t>
      </w:r>
      <w:r>
        <w:rPr>
          <w:sz w:val="20"/>
        </w:rPr>
        <w:t>Part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Policy</w:t>
      </w:r>
      <w:r>
        <w:rPr>
          <w:spacing w:val="-1"/>
          <w:sz w:val="20"/>
        </w:rPr>
        <w:t> </w:t>
      </w:r>
      <w:r>
        <w:rPr>
          <w:sz w:val="20"/>
        </w:rPr>
        <w:t>Pract.</w:t>
      </w:r>
      <w:r>
        <w:rPr>
          <w:spacing w:val="1"/>
          <w:sz w:val="20"/>
        </w:rPr>
        <w:t> </w:t>
      </w:r>
      <w:r>
        <w:rPr>
          <w:sz w:val="20"/>
        </w:rPr>
        <w:t>2003;37(5):419-33.</w:t>
      </w:r>
    </w:p>
    <w:p>
      <w:pPr>
        <w:pStyle w:val="ListParagraph"/>
        <w:numPr>
          <w:ilvl w:val="0"/>
          <w:numId w:val="8"/>
        </w:numPr>
        <w:tabs>
          <w:tab w:pos="1179" w:val="left" w:leader="none"/>
        </w:tabs>
        <w:spacing w:line="240" w:lineRule="auto" w:before="0" w:after="0"/>
        <w:ind w:left="680" w:right="942" w:firstLine="0"/>
        <w:jc w:val="both"/>
        <w:rPr>
          <w:sz w:val="20"/>
        </w:rPr>
      </w:pPr>
      <w:r>
        <w:rPr>
          <w:sz w:val="20"/>
        </w:rPr>
        <w:t>Garrido R, Bastos A, de Almeida A, Elvas JP.</w:t>
      </w:r>
      <w:r>
        <w:rPr>
          <w:spacing w:val="1"/>
          <w:sz w:val="20"/>
        </w:rPr>
        <w:t> </w:t>
      </w:r>
      <w:r>
        <w:rPr>
          <w:sz w:val="20"/>
        </w:rPr>
        <w:t>Prediction of road accident severity using the ordered</w:t>
      </w:r>
      <w:r>
        <w:rPr>
          <w:spacing w:val="-47"/>
          <w:sz w:val="20"/>
        </w:rPr>
        <w:t> </w:t>
      </w:r>
      <w:r>
        <w:rPr>
          <w:sz w:val="20"/>
        </w:rPr>
        <w:t>probit</w:t>
      </w:r>
      <w:r>
        <w:rPr>
          <w:spacing w:val="-1"/>
          <w:sz w:val="20"/>
        </w:rPr>
        <w:t> </w:t>
      </w:r>
      <w:r>
        <w:rPr>
          <w:sz w:val="20"/>
        </w:rPr>
        <w:t>model. Transp</w:t>
      </w:r>
      <w:r>
        <w:rPr>
          <w:spacing w:val="1"/>
          <w:sz w:val="20"/>
        </w:rPr>
        <w:t> </w:t>
      </w:r>
      <w:r>
        <w:rPr>
          <w:sz w:val="20"/>
        </w:rPr>
        <w:t>Res</w:t>
      </w:r>
      <w:r>
        <w:rPr>
          <w:spacing w:val="-1"/>
          <w:sz w:val="20"/>
        </w:rPr>
        <w:t> </w:t>
      </w:r>
      <w:r>
        <w:rPr>
          <w:sz w:val="20"/>
        </w:rPr>
        <w:t>Proc.</w:t>
      </w:r>
      <w:r>
        <w:rPr>
          <w:spacing w:val="1"/>
          <w:sz w:val="20"/>
        </w:rPr>
        <w:t> </w:t>
      </w:r>
      <w:r>
        <w:rPr>
          <w:sz w:val="20"/>
        </w:rPr>
        <w:t>2014;3:214-23.</w:t>
      </w:r>
    </w:p>
    <w:p>
      <w:pPr>
        <w:pStyle w:val="ListParagraph"/>
        <w:numPr>
          <w:ilvl w:val="0"/>
          <w:numId w:val="8"/>
        </w:numPr>
        <w:tabs>
          <w:tab w:pos="1165" w:val="left" w:leader="none"/>
        </w:tabs>
        <w:spacing w:line="240" w:lineRule="auto" w:before="0" w:after="0"/>
        <w:ind w:left="680" w:right="938" w:firstLine="0"/>
        <w:jc w:val="both"/>
        <w:rPr>
          <w:sz w:val="20"/>
        </w:rPr>
      </w:pPr>
      <w:r>
        <w:rPr>
          <w:sz w:val="20"/>
        </w:rPr>
        <w:t>Shaheed MSB, Gkritza K, Zhang W, Hans Z. A</w:t>
      </w:r>
      <w:r>
        <w:rPr>
          <w:spacing w:val="-47"/>
          <w:sz w:val="20"/>
        </w:rPr>
        <w:t> </w:t>
      </w:r>
      <w:r>
        <w:rPr>
          <w:sz w:val="20"/>
        </w:rPr>
        <w:t>mixed logit analysis of two-vehicle crash severities</w:t>
      </w:r>
      <w:r>
        <w:rPr>
          <w:spacing w:val="1"/>
          <w:sz w:val="20"/>
        </w:rPr>
        <w:t> </w:t>
      </w:r>
      <w:r>
        <w:rPr>
          <w:sz w:val="20"/>
        </w:rPr>
        <w:t>involving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motorcycle.</w:t>
      </w:r>
      <w:r>
        <w:rPr>
          <w:spacing w:val="1"/>
          <w:sz w:val="20"/>
        </w:rPr>
        <w:t> </w:t>
      </w:r>
      <w:r>
        <w:rPr>
          <w:sz w:val="20"/>
        </w:rPr>
        <w:t>Accid</w:t>
      </w:r>
      <w:r>
        <w:rPr>
          <w:spacing w:val="1"/>
          <w:sz w:val="20"/>
        </w:rPr>
        <w:t> </w:t>
      </w:r>
      <w:r>
        <w:rPr>
          <w:sz w:val="20"/>
        </w:rPr>
        <w:t>Anal</w:t>
      </w:r>
      <w:r>
        <w:rPr>
          <w:spacing w:val="1"/>
          <w:sz w:val="20"/>
        </w:rPr>
        <w:t> </w:t>
      </w:r>
      <w:r>
        <w:rPr>
          <w:sz w:val="20"/>
        </w:rPr>
        <w:t>Prev.</w:t>
      </w:r>
      <w:r>
        <w:rPr>
          <w:spacing w:val="1"/>
          <w:sz w:val="20"/>
        </w:rPr>
        <w:t> </w:t>
      </w:r>
      <w:r>
        <w:rPr>
          <w:sz w:val="20"/>
        </w:rPr>
        <w:t>2013;61:119-28.</w:t>
      </w:r>
    </w:p>
    <w:sectPr>
      <w:type w:val="continuous"/>
      <w:pgSz w:w="12240" w:h="15840"/>
      <w:pgMar w:header="507" w:footer="405" w:top="660" w:bottom="0" w:left="680" w:right="500"/>
      <w:cols w:num="2" w:equalWidth="0">
        <w:col w:w="5081" w:space="40"/>
        <w:col w:w="593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entury">
    <w:altName w:val="Century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</w:pPr>
    <w:r>
      <w:rPr/>
      <w:pict>
        <v:shape style="position:absolute;margin-left:294.049988pt;margin-top:760.755981pt;width:25.05pt;height:12pt;mso-position-horizontal-relative:page;mso-position-vertical-relative:page;z-index:-16060416" type="#_x0000_t202" id="docshape23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</w:pPr>
    <w:r>
      <w:rPr/>
      <w:pict>
        <v:shape style="position:absolute;margin-left:294.049988pt;margin-top:760.755981pt;width:25.05pt;height:12pt;mso-position-horizontal-relative:page;mso-position-vertical-relative:page;z-index:-16059904" type="#_x0000_t202" id="docshape24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1367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</w:pPr>
    <w:r>
      <w:rPr/>
      <w:pict>
        <v:shape style="position:absolute;margin-left:294.049988pt;margin-top:760.755981pt;width:25.05pt;height:12pt;mso-position-horizontal-relative:page;mso-position-vertical-relative:page;z-index:-16058368" type="#_x0000_t202" id="docshape29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1376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9pt;margin-top:782.378906pt;width:40.5pt;height:6.5pt;mso-position-horizontal-relative:page;mso-position-vertical-relative:page;z-index:-16057856" type="#_x0000_t202" id="docshape30" filled="false" stroked="false">
          <v:textbox inset="0,0,0,0">
            <w:txbxContent>
              <w:p>
                <w:pPr>
                  <w:spacing w:before="17"/>
                  <w:ind w:left="20" w:right="0" w:firstLine="0"/>
                  <w:jc w:val="left"/>
                  <w:rPr>
                    <w:rFonts w:ascii="Arial"/>
                    <w:sz w:val="8"/>
                  </w:rPr>
                </w:pPr>
                <w:hyperlink r:id="rId1">
                  <w:r>
                    <w:rPr>
                      <w:rFonts w:ascii="Arial"/>
                      <w:color w:val="B3B3B3"/>
                      <w:sz w:val="8"/>
                    </w:rPr>
                    <w:t>View publication stats</w:t>
                  </w:r>
                </w:hyperlink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</w:pPr>
    <w:r>
      <w:rPr/>
      <w:pict>
        <v:group style="position:absolute;margin-left:69.957146pt;margin-top:27.181641pt;width:471.6pt;height:24.7pt;mso-position-horizontal-relative:page;mso-position-vertical-relative:page;z-index:-16062976" id="docshapegroup17" coordorigin="1399,544" coordsize="9432,494">
          <v:shape style="position:absolute;left:1399;top:543;width:593;height:415" type="#_x0000_t75" id="docshape18" alt="a5.png" stroked="false">
            <v:imagedata r:id="rId1" o:title=""/>
          </v:shape>
          <v:shape style="position:absolute;left:1411;top:948;width:9419;height:89" id="docshape19" coordorigin="1412,948" coordsize="9419,89" path="m10831,977l1412,977,1412,1037,10831,1037,10831,977xm10831,948l1412,948,1412,962,10831,962,10831,948xe" filled="true" fillcolor="#612322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54.300003pt;margin-top:35.259979pt;width:303.45pt;height:12pt;mso-position-horizontal-relative:page;mso-position-vertical-relative:page;z-index:-16062464" type="#_x0000_t202" id="docshape2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i/>
                    <w:sz w:val="18"/>
                  </w:rPr>
                </w:pPr>
                <w:r>
                  <w:rPr>
                    <w:i/>
                    <w:sz w:val="18"/>
                  </w:rPr>
                  <w:t>Iranian</w:t>
                </w:r>
                <w:r>
                  <w:rPr>
                    <w:i/>
                    <w:spacing w:val="-1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Journal</w:t>
                </w:r>
                <w:r>
                  <w:rPr>
                    <w:i/>
                    <w:spacing w:val="-4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of</w:t>
                </w:r>
                <w:r>
                  <w:rPr>
                    <w:i/>
                    <w:spacing w:val="-1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Health,</w:t>
                </w:r>
                <w:r>
                  <w:rPr>
                    <w:i/>
                    <w:spacing w:val="-4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Safety</w:t>
                </w:r>
                <w:r>
                  <w:rPr>
                    <w:i/>
                    <w:spacing w:val="-2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&amp;</w:t>
                </w:r>
                <w:r>
                  <w:rPr>
                    <w:i/>
                    <w:spacing w:val="-5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Environment,</w:t>
                </w:r>
                <w:r>
                  <w:rPr>
                    <w:i/>
                    <w:spacing w:val="4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2019;</w:t>
                </w:r>
                <w:r>
                  <w:rPr>
                    <w:i/>
                    <w:spacing w:val="-1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Vol.6,</w:t>
                </w:r>
                <w:r>
                  <w:rPr>
                    <w:i/>
                    <w:spacing w:val="-2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No.4,</w:t>
                </w:r>
                <w:r>
                  <w:rPr>
                    <w:i/>
                    <w:spacing w:val="-1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pp.1366-1376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</w:pPr>
    <w:r>
      <w:rPr/>
      <w:drawing>
        <wp:anchor distT="0" distB="0" distL="0" distR="0" allowOverlap="1" layoutInCell="1" locked="0" behindDoc="1" simplePos="0" relativeHeight="487254528">
          <wp:simplePos x="0" y="0"/>
          <wp:positionH relativeFrom="page">
            <wp:posOffset>6362155</wp:posOffset>
          </wp:positionH>
          <wp:positionV relativeFrom="page">
            <wp:posOffset>321681</wp:posOffset>
          </wp:positionV>
          <wp:extent cx="376474" cy="263125"/>
          <wp:effectExtent l="0" t="0" r="0" b="0"/>
          <wp:wrapNone/>
          <wp:docPr id="11" name="image6.png" descr="a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6474" cy="26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70.584pt;margin-top:47.399963pt;width:470.95pt;height:4.45pt;mso-position-horizontal-relative:page;mso-position-vertical-relative:page;z-index:-16061440" id="docshape21" coordorigin="1412,948" coordsize="9419,89" path="m10831,977l1412,977,1412,1037,10831,1037,10831,977xm10831,948l1412,948,1412,962,10831,962,10831,948xe" filled="true" fillcolor="#612322" stroked="false">
          <v:path arrowok="t"/>
          <v:fill type="solid"/>
          <w10:wrap type="none"/>
        </v:shape>
      </w:pict>
    </w:r>
    <w:r>
      <w:rPr/>
      <w:pict>
        <v:shape style="position:absolute;margin-left:187.779999pt;margin-top:34.933319pt;width:238.8pt;height:12.3pt;mso-position-horizontal-relative:page;mso-position-vertical-relative:page;z-index:-16060928" type="#_x0000_t202" id="docshape2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i/>
                    <w:sz w:val="18"/>
                  </w:rPr>
                </w:pPr>
                <w:r>
                  <w:rPr>
                    <w:i/>
                    <w:spacing w:val="-1"/>
                    <w:sz w:val="18"/>
                  </w:rPr>
                  <w:t>Milad Safari</w:t>
                </w:r>
                <w:r>
                  <w:rPr>
                    <w:i/>
                    <w:spacing w:val="-1"/>
                    <w:sz w:val="18"/>
                    <w:vertAlign w:val="superscript"/>
                  </w:rPr>
                  <w:t>1</w:t>
                </w:r>
                <w:r>
                  <w:rPr>
                    <w:i/>
                    <w:spacing w:val="-1"/>
                    <w:sz w:val="18"/>
                    <w:vertAlign w:val="baseline"/>
                  </w:rPr>
                  <w:t>,</w:t>
                </w:r>
                <w:r>
                  <w:rPr>
                    <w:i/>
                    <w:spacing w:val="-16"/>
                    <w:sz w:val="18"/>
                    <w:vertAlign w:val="baseline"/>
                  </w:rPr>
                  <w:t> </w:t>
                </w:r>
                <w:r>
                  <w:rPr>
                    <w:i/>
                    <w:sz w:val="18"/>
                    <w:vertAlign w:val="baseline"/>
                  </w:rPr>
                  <w:t>et</w:t>
                </w:r>
                <w:r>
                  <w:rPr>
                    <w:i/>
                    <w:spacing w:val="1"/>
                    <w:sz w:val="18"/>
                    <w:vertAlign w:val="baseline"/>
                  </w:rPr>
                  <w:t> </w:t>
                </w:r>
                <w:r>
                  <w:rPr>
                    <w:i/>
                    <w:sz w:val="18"/>
                    <w:vertAlign w:val="baseline"/>
                  </w:rPr>
                  <w:t>al.,</w:t>
                </w:r>
                <w:r>
                  <w:rPr>
                    <w:i/>
                    <w:spacing w:val="1"/>
                    <w:sz w:val="18"/>
                    <w:vertAlign w:val="baseline"/>
                  </w:rPr>
                  <w:t> </w:t>
                </w:r>
                <w:r>
                  <w:rPr>
                    <w:sz w:val="18"/>
                    <w:vertAlign w:val="baseline"/>
                  </w:rPr>
                  <w:t>A</w:t>
                </w:r>
                <w:r>
                  <w:rPr>
                    <w:spacing w:val="-2"/>
                    <w:sz w:val="18"/>
                    <w:vertAlign w:val="baseline"/>
                  </w:rPr>
                  <w:t> </w:t>
                </w:r>
                <w:r>
                  <w:rPr>
                    <w:sz w:val="18"/>
                    <w:vertAlign w:val="baseline"/>
                  </w:rPr>
                  <w:t>Comprehensive</w:t>
                </w:r>
                <w:r>
                  <w:rPr>
                    <w:spacing w:val="-1"/>
                    <w:sz w:val="18"/>
                    <w:vertAlign w:val="baseline"/>
                  </w:rPr>
                  <w:t> </w:t>
                </w:r>
                <w:r>
                  <w:rPr>
                    <w:sz w:val="18"/>
                    <w:vertAlign w:val="baseline"/>
                  </w:rPr>
                  <w:t>Review on</w:t>
                </w:r>
                <w:r>
                  <w:rPr>
                    <w:spacing w:val="1"/>
                    <w:sz w:val="18"/>
                    <w:vertAlign w:val="baseline"/>
                  </w:rPr>
                  <w:t> </w:t>
                </w:r>
                <w:r>
                  <w:rPr>
                    <w:sz w:val="18"/>
                    <w:vertAlign w:val="baseline"/>
                  </w:rPr>
                  <w:t>Risk Factors</w:t>
                </w:r>
                <w:r>
                  <w:rPr>
                    <w:i/>
                    <w:sz w:val="18"/>
                    <w:vertAlign w:val="baseline"/>
                  </w:rPr>
                  <w:t>…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</w:pPr>
    <w:r>
      <w:rPr/>
      <w:pict>
        <v:group style="position:absolute;margin-left:69.957146pt;margin-top:27.181641pt;width:471.6pt;height:24.7pt;mso-position-horizontal-relative:page;mso-position-vertical-relative:page;z-index:-16059392" id="docshapegroup25" coordorigin="1399,544" coordsize="9432,494">
          <v:shape style="position:absolute;left:1399;top:543;width:593;height:415" type="#_x0000_t75" id="docshape26" alt="a5.png" stroked="false">
            <v:imagedata r:id="rId1" o:title=""/>
          </v:shape>
          <v:shape style="position:absolute;left:1411;top:948;width:9419;height:89" id="docshape27" coordorigin="1412,948" coordsize="9419,89" path="m10831,977l1412,977,1412,1037,10831,1037,10831,977xm10831,948l1412,948,1412,962,10831,962,10831,948xe" filled="true" fillcolor="#612322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54.300003pt;margin-top:35.259979pt;width:303.45pt;height:12pt;mso-position-horizontal-relative:page;mso-position-vertical-relative:page;z-index:-16058880" type="#_x0000_t202" id="docshape2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i/>
                    <w:sz w:val="18"/>
                  </w:rPr>
                </w:pPr>
                <w:r>
                  <w:rPr>
                    <w:i/>
                    <w:sz w:val="18"/>
                  </w:rPr>
                  <w:t>Iranian</w:t>
                </w:r>
                <w:r>
                  <w:rPr>
                    <w:i/>
                    <w:spacing w:val="-1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Journal</w:t>
                </w:r>
                <w:r>
                  <w:rPr>
                    <w:i/>
                    <w:spacing w:val="-4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of</w:t>
                </w:r>
                <w:r>
                  <w:rPr>
                    <w:i/>
                    <w:spacing w:val="-1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Health,</w:t>
                </w:r>
                <w:r>
                  <w:rPr>
                    <w:i/>
                    <w:spacing w:val="-4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Safety</w:t>
                </w:r>
                <w:r>
                  <w:rPr>
                    <w:i/>
                    <w:spacing w:val="-2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&amp;</w:t>
                </w:r>
                <w:r>
                  <w:rPr>
                    <w:i/>
                    <w:spacing w:val="-5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Environment,</w:t>
                </w:r>
                <w:r>
                  <w:rPr>
                    <w:i/>
                    <w:spacing w:val="4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2019;</w:t>
                </w:r>
                <w:r>
                  <w:rPr>
                    <w:i/>
                    <w:spacing w:val="-1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Vol.6,</w:t>
                </w:r>
                <w:r>
                  <w:rPr>
                    <w:i/>
                    <w:spacing w:val="-2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No.4,</w:t>
                </w:r>
                <w:r>
                  <w:rPr>
                    <w:i/>
                    <w:spacing w:val="-1"/>
                    <w:sz w:val="18"/>
                  </w:rPr>
                  <w:t> </w:t>
                </w:r>
                <w:r>
                  <w:rPr>
                    <w:i/>
                    <w:sz w:val="18"/>
                  </w:rPr>
                  <w:t>pp.1366-1376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957" w:hanging="19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0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0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0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0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59" w:hanging="181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7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3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9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2" w:hanging="18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84"/>
      <w:numFmt w:val="decimal"/>
      <w:lvlText w:val="[%1]"/>
      <w:lvlJc w:val="left"/>
      <w:pPr>
        <w:ind w:left="680" w:hanging="42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5" w:hanging="4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1" w:hanging="4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7" w:hanging="4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3" w:hanging="4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9" w:hanging="4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35" w:hanging="4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1" w:hanging="4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7" w:hanging="42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76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2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6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8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16" w:hanging="28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[%1]"/>
      <w:lvlJc w:val="left"/>
      <w:pPr>
        <w:ind w:left="760" w:hanging="29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2" w:hanging="2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4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7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9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2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4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7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19" w:hanging="2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1039" w:hanging="361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7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12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961" w:hanging="201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961" w:hanging="201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4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6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3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7" w:hanging="201"/>
      </w:pPr>
      <w:rPr>
        <w:rFonts w:hint="default"/>
        <w:lang w:val="en-us" w:eastAsia="en-US" w:bidi="ar-SA"/>
      </w:rPr>
    </w:lvl>
  </w:abstractNum>
  <w:num w:numId="1">
    <w:abstractNumId w:val="0"/>
  </w:num>
  <w:num w:numId="5">
    <w:abstractNumId w:val="4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60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4" w:lineRule="exact"/>
      <w:ind w:left="7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52" w:lineRule="exact"/>
      <w:ind w:left="678"/>
      <w:jc w:val="both"/>
      <w:outlineLvl w:val="2"/>
    </w:pPr>
    <w:rPr>
      <w:rFonts w:ascii="Times New Roman" w:hAnsi="Times New Roman" w:eastAsia="Times New Roman" w:cs="Times New Roman"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78" w:lineRule="exact"/>
      <w:ind w:left="10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s://www.researchgate.net/publication/349097864_A_Comprehensive_Review_on_Risk_Factors_Affecting_the_Crash_Severity?enrichId=rgreq-97288e59fe0861cc328c7d8cc226ea91-XXX&amp;enrichSource=Y292ZXJQYWdlOzM0OTA5Nzg2NDtBUzo5ODg0ODMyMjUxMjQ4NjVAMTYxMjY4NDE3NDQ5OA%3D%3D&amp;el=1_x_2&amp;_esc=publicationCoverPdf" TargetMode="External"/><Relationship Id="rId8" Type="http://schemas.openxmlformats.org/officeDocument/2006/relationships/hyperlink" Target="https://www.researchgate.net/publication/349097864_A_Comprehensive_Review_on_Risk_Factors_Affecting_the_Crash_Severity?enrichId=rgreq-97288e59fe0861cc328c7d8cc226ea91-XXX&amp;enrichSource=Y292ZXJQYWdlOzM0OTA5Nzg2NDtBUzo5ODg0ODMyMjUxMjQ4NjVAMTYxMjY4NDE3NDQ5OA%3D%3D&amp;el=1_x_3&amp;_esc=publicationCoverPdf" TargetMode="External"/><Relationship Id="rId9" Type="http://schemas.openxmlformats.org/officeDocument/2006/relationships/image" Target="media/image2.png"/><Relationship Id="rId10" Type="http://schemas.openxmlformats.org/officeDocument/2006/relationships/hyperlink" Target="https://www.researchgate.net/profile/Seyed-Shamseddin-Alizadeh?enrichId=rgreq-97288e59fe0861cc328c7d8cc226ea91-XXX&amp;enrichSource=Y292ZXJQYWdlOzM0OTA5Nzg2NDtBUzo5ODg0ODMyMjUxMjQ4NjVAMTYxMjY4NDE3NDQ5OA%3D%3D&amp;el=1_x_5&amp;_esc=publicationCoverPdf" TargetMode="External"/><Relationship Id="rId11" Type="http://schemas.openxmlformats.org/officeDocument/2006/relationships/hyperlink" Target="https://www.researchgate.net/institution/Tabriz-University-of-Medical-Sciences?enrichId=rgreq-97288e59fe0861cc328c7d8cc226ea91-XXX&amp;enrichSource=Y292ZXJQYWdlOzM0OTA5Nzg2NDtBUzo5ODg0ODMyMjUxMjQ4NjVAMTYxMjY4NDE3NDQ5OA%3D%3D&amp;el=1_x_6&amp;_esc=publicationCoverPdf" TargetMode="External"/><Relationship Id="rId12" Type="http://schemas.openxmlformats.org/officeDocument/2006/relationships/hyperlink" Target="https://www.researchgate.net/profile/Homayoun-Sadeghi-Bazargani?enrichId=rgreq-97288e59fe0861cc328c7d8cc226ea91-XXX&amp;enrichSource=Y292ZXJQYWdlOzM0OTA5Nzg2NDtBUzo5ODg0ODMyMjUxMjQ4NjVAMTYxMjY4NDE3NDQ5OA%3D%3D&amp;el=1_x_5&amp;_esc=publicationCoverPdf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www.researchgate.net/profile/Seyed-Shamseddin-Alizadeh?enrichId=rgreq-97288e59fe0861cc328c7d8cc226ea91-XXX&amp;enrichSource=Y292ZXJQYWdlOzM0OTA5Nzg2NDtBUzo5ODg0ODMyMjUxMjQ4NjVAMTYxMjY4NDE3NDQ5OA%3D%3D&amp;el=1_x_7&amp;_esc=publicationCoverPdf" TargetMode="External"/><Relationship Id="rId15" Type="http://schemas.openxmlformats.org/officeDocument/2006/relationships/hyperlink" Target="https://www.researchgate.net/profile/Homayoun-Sadeghi-Bazargani?enrichId=rgreq-97288e59fe0861cc328c7d8cc226ea91-XXX&amp;enrichSource=Y292ZXJQYWdlOzM0OTA5Nzg2NDtBUzo5ODg0ODMyMjUxMjQ4NjVAMTYxMjY4NDE3NDQ5OA%3D%3D&amp;el=1_x_7&amp;_esc=publicationCoverPdf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www.researchgate.net/profile/Azam-Maleki-Ghahfarokhi?enrichId=rgreq-97288e59fe0861cc328c7d8cc226ea91-XXX&amp;enrichSource=Y292ZXJQYWdlOzM0OTA5Nzg2NDtBUzo5ODg0ODMyMjUxMjQ4NjVAMTYxMjY4NDE3NDQ5OA%3D%3D&amp;el=1_x_5&amp;_esc=publicationCoverPdf" TargetMode="External"/><Relationship Id="rId18" Type="http://schemas.openxmlformats.org/officeDocument/2006/relationships/hyperlink" Target="https://www.researchgate.net/institution/Shahid_Beheshti_University_of_Medical_Sciences?enrichId=rgreq-97288e59fe0861cc328c7d8cc226ea91-XXX&amp;enrichSource=Y292ZXJQYWdlOzM0OTA5Nzg2NDtBUzo5ODg0ODMyMjUxMjQ4NjVAMTYxMjY4NDE3NDQ5OA%3D%3D&amp;el=1_x_6&amp;_esc=publicationCoverPdf" TargetMode="External"/><Relationship Id="rId19" Type="http://schemas.openxmlformats.org/officeDocument/2006/relationships/hyperlink" Target="https://www.researchgate.net/profile/Mohammad-Shakerkhatibi?enrichId=rgreq-97288e59fe0861cc328c7d8cc226ea91-XXX&amp;enrichSource=Y292ZXJQYWdlOzM0OTA5Nzg2NDtBUzo5ODg0ODMyMjUxMjQ4NjVAMTYxMjY4NDE3NDQ5OA%3D%3D&amp;el=1_x_5&amp;_esc=publicationCoverPdf" TargetMode="External"/><Relationship Id="rId20" Type="http://schemas.openxmlformats.org/officeDocument/2006/relationships/image" Target="media/image5.png"/><Relationship Id="rId21" Type="http://schemas.openxmlformats.org/officeDocument/2006/relationships/hyperlink" Target="https://www.researchgate.net/profile/Azam-Maleki-Ghahfarokhi?enrichId=rgreq-97288e59fe0861cc328c7d8cc226ea91-XXX&amp;enrichSource=Y292ZXJQYWdlOzM0OTA5Nzg2NDtBUzo5ODg0ODMyMjUxMjQ4NjVAMTYxMjY4NDE3NDQ5OA%3D%3D&amp;el=1_x_7&amp;_esc=publicationCoverPdf" TargetMode="External"/><Relationship Id="rId22" Type="http://schemas.openxmlformats.org/officeDocument/2006/relationships/hyperlink" Target="https://www.researchgate.net/profile/Mohammad-Shakerkhatibi?enrichId=rgreq-97288e59fe0861cc328c7d8cc226ea91-XXX&amp;enrichSource=Y292ZXJQYWdlOzM0OTA5Nzg2NDtBUzo5ODg0ODMyMjUxMjQ4NjVAMTYxMjY4NDE3NDQ5OA%3D%3D&amp;el=1_x_7&amp;_esc=publicationCoverPdf" TargetMode="External"/><Relationship Id="rId23" Type="http://schemas.openxmlformats.org/officeDocument/2006/relationships/hyperlink" Target="https://www.researchgate.net/profile/Mohammad-Shakerkhatibi?enrichId=rgreq-97288e59fe0861cc328c7d8cc226ea91-XXX&amp;enrichSource=Y292ZXJQYWdlOzM0OTA5Nzg2NDtBUzo5ODg0ODMyMjUxMjQ4NjVAMTYxMjY4NDE3NDQ5OA%3D%3D&amp;el=1_x_10&amp;_esc=publicationCoverPdf" TargetMode="Externa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hyperlink" Target="mailto:shakerkhatibim@tbzmed.ac.ir" TargetMode="External"/><Relationship Id="rId29" Type="http://schemas.openxmlformats.org/officeDocument/2006/relationships/image" Target="media/image7.png"/><Relationship Id="rId30" Type="http://schemas.openxmlformats.org/officeDocument/2006/relationships/hyperlink" Target="http://www.who.int/violence_injury_prevention/road_safety_status/2015/en/" TargetMode="External"/><Relationship Id="rId31" Type="http://schemas.openxmlformats.org/officeDocument/2006/relationships/hyperlink" Target="https://www.who.int/news-room/fact-sheets/detail/road-traffic-injuries" TargetMode="External"/><Relationship Id="rId32" Type="http://schemas.openxmlformats.org/officeDocument/2006/relationships/hyperlink" Target="http://www.who.int/mediacentre/news/releases/2004/pr24/en/" TargetMode="External"/><Relationship Id="rId33" Type="http://schemas.openxmlformats.org/officeDocument/2006/relationships/header" Target="header3.xml"/><Relationship Id="rId34" Type="http://schemas.openxmlformats.org/officeDocument/2006/relationships/footer" Target="footer4.xml"/><Relationship Id="rId35" Type="http://schemas.openxmlformats.org/officeDocument/2006/relationships/numbering" Target="numbering.xml"/></Relationships>
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esearchgate.net/publication/349097864" TargetMode="Externa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mehdialigol</dc:creator>
  <dcterms:created xsi:type="dcterms:W3CDTF">2024-02-18T13:56:03Z</dcterms:created>
  <dcterms:modified xsi:type="dcterms:W3CDTF">2024-02-18T13:56:03Z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2024-02-18T00:00:00Z</vt:filetime>
  </property>
</Properties>
</file>