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B4E78"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2023 study by Dimitrios I. </w:t>
      </w:r>
      <w:proofErr w:type="spellStart"/>
      <w:r>
        <w:rPr>
          <w:rFonts w:ascii="Segoe UI" w:hAnsi="Segoe UI" w:cs="Segoe UI"/>
          <w:color w:val="0D0D0D"/>
        </w:rPr>
        <w:t>Tselentis</w:t>
      </w:r>
      <w:proofErr w:type="spellEnd"/>
      <w:r>
        <w:rPr>
          <w:rFonts w:ascii="Segoe UI" w:hAnsi="Segoe UI" w:cs="Segoe UI"/>
          <w:color w:val="0D0D0D"/>
        </w:rPr>
        <w:t>, Eleonora Papadimitriou, and Pieter van Gelder, "The usefulness of artificial intelligence for safety assessment of different transport modes," the researchers explore the application of Machine Learning (ML) and Artificial Intelligence (AI) across various transportation modes (road, rail, maritime, aviation) to enhance safety and system efficiency. The study highlights the limited exchange of knowledge between these transport modes and reviews a range of AI and ML methods including statistical and econometric approaches, algorithmic techniques, classification and clustering, artificial neural networks (ANNs), as well as optimization and dimension reduction strategies. The research identifies an increasing interest and application of AI tools in transportation for functions like crash prediction, incident and failure detection, pattern identification, and optimization problems, noting the predominance and effectiveness of ANNs, SVMs, Hidden Markov Models, and Bayesian models across all transport modes.</w:t>
      </w:r>
    </w:p>
    <w:p w14:paraId="777E24D6"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paper concludes that AI advancements offer significant benefits for transportation safety, addressing previously insurmountable challenges through the application of AI and ML. It underscores the potential for knowledge transfer across different transportation domains and outlines the challenges that need addressing before the full deployment of AI in transport safety, such as data collection scale, data representativeness, cybersecurity, and ethical considerations. The study also discusses the future role of autonomous vehicles (AVs) and advanced driver-assistance systems (ADAS) in enhancing traffic safety and efficiency, while acknowledging the need for further research and development, especially in unreviewed transport modes like urban air transport and emerging technologies like Hyperloop. The paper calls for extended review periods and more inclusive research to cover the evolving landscape of transport modes and safety technologies.</w:t>
      </w:r>
    </w:p>
    <w:p w14:paraId="53B83D8B" w14:textId="1FA3384D" w:rsidR="0009384C" w:rsidRDefault="0070562E" w:rsidP="0009384C">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br/>
      </w:r>
      <w:r>
        <w:rPr>
          <w:rFonts w:ascii="Segoe UI" w:hAnsi="Segoe UI" w:cs="Segoe UI"/>
          <w:color w:val="0D0D0D"/>
        </w:rPr>
        <w:br/>
      </w:r>
      <w:r w:rsidR="0009384C">
        <w:rPr>
          <w:rFonts w:ascii="Segoe UI" w:hAnsi="Segoe UI" w:cs="Segoe UI"/>
          <w:color w:val="0D0D0D"/>
        </w:rPr>
        <w:t xml:space="preserve">In their forward-looking 2022 article, "Deep Learning Serves Traffic Safety Analysis," </w:t>
      </w:r>
      <w:proofErr w:type="spellStart"/>
      <w:r w:rsidR="0009384C">
        <w:rPr>
          <w:rFonts w:ascii="Segoe UI" w:hAnsi="Segoe UI" w:cs="Segoe UI"/>
          <w:color w:val="0D0D0D"/>
        </w:rPr>
        <w:t>Abofazl</w:t>
      </w:r>
      <w:proofErr w:type="spellEnd"/>
      <w:r w:rsidR="0009384C">
        <w:rPr>
          <w:rFonts w:ascii="Segoe UI" w:hAnsi="Segoe UI" w:cs="Segoe UI"/>
          <w:color w:val="0D0D0D"/>
        </w:rPr>
        <w:t xml:space="preserve"> Razi, </w:t>
      </w:r>
      <w:proofErr w:type="spellStart"/>
      <w:r w:rsidR="0009384C">
        <w:rPr>
          <w:rFonts w:ascii="Segoe UI" w:hAnsi="Segoe UI" w:cs="Segoe UI"/>
          <w:color w:val="0D0D0D"/>
        </w:rPr>
        <w:t>Xiwen</w:t>
      </w:r>
      <w:proofErr w:type="spellEnd"/>
      <w:r w:rsidR="0009384C">
        <w:rPr>
          <w:rFonts w:ascii="Segoe UI" w:hAnsi="Segoe UI" w:cs="Segoe UI"/>
          <w:color w:val="0D0D0D"/>
        </w:rPr>
        <w:t xml:space="preserve"> Chen, Hao Wang, </w:t>
      </w:r>
      <w:proofErr w:type="spellStart"/>
      <w:r w:rsidR="0009384C">
        <w:rPr>
          <w:rFonts w:ascii="Segoe UI" w:hAnsi="Segoe UI" w:cs="Segoe UI"/>
          <w:color w:val="0D0D0D"/>
        </w:rPr>
        <w:t>Huayu</w:t>
      </w:r>
      <w:proofErr w:type="spellEnd"/>
      <w:r w:rsidR="0009384C">
        <w:rPr>
          <w:rFonts w:ascii="Segoe UI" w:hAnsi="Segoe UI" w:cs="Segoe UI"/>
          <w:color w:val="0D0D0D"/>
        </w:rPr>
        <w:t xml:space="preserve"> Li, Brendan Russo, Yan Chen, and Hongbin Yu examine the transformative potential of Deep Learning (DL) methods in enhancing traffic safety through video analysis. This comprehensive review delineates a multifaceted processing pipeline designed to interpret traffic videos, thereby extracting crucial safety metrics and offering guidelines for traffic safety improvement. The authors meticulously outline the pipeline's stages, including video enhancement, stabilization, segmentation, object detection and classification, trajectory extraction, speed estimation, event analysis, modeling, and anomaly detection. Their primary objective is to empower traffic analysts with the knowledge to craft bespoke processing frameworks, encouraging the selection of optimal algorithms for each stage and the development of new modules where gaps exist.</w:t>
      </w:r>
    </w:p>
    <w:p w14:paraId="5E1DDED4" w14:textId="77777777" w:rsidR="0009384C" w:rsidRDefault="0009384C" w:rsidP="0009384C">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lastRenderedPageBreak/>
        <w:t>The paper goes beyond a mere technical review to explore the integration of DL in addressing broader traffic safety challenges, such as driver cognition, crowd-sourced traffic monitoring, edge computing in roadside infrastructure, and automated driving systems. It highlights the significance of open-source tools and public datasets in training DL models, urging for advancements in areas like aerial traffic monitoring, action recognition, and the integration of multi-modal data for comprehensive safety assessments. Moreover, it emphasizes the need for developing sophisticated tools for real-time safety metric extraction and translating safety risks into actionable traffic advisories.</w:t>
      </w:r>
    </w:p>
    <w:p w14:paraId="4ADA83B7" w14:textId="77777777" w:rsidR="002D1434" w:rsidRDefault="0009384C" w:rsidP="002D1434">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By connecting DL technology with adjacent research fields and practical applications, this article not only serves as a resource for computer scientists and traffic engineers but also outlines a future where traffic safety is significantly enhanced through the application of deep learning. The authors advocate for continued research and development to overcome existing challenges and fully realize the potential of DL in creating safer transportation environments.</w:t>
      </w:r>
      <w:r w:rsidR="00EA63CF">
        <w:rPr>
          <w:rFonts w:ascii="Segoe UI" w:hAnsi="Segoe UI" w:cs="Segoe UI"/>
          <w:color w:val="0D0D0D"/>
        </w:rPr>
        <w:br/>
      </w:r>
      <w:r w:rsidR="00EA63CF">
        <w:rPr>
          <w:rFonts w:ascii="Segoe UI" w:hAnsi="Segoe UI" w:cs="Segoe UI"/>
          <w:color w:val="0D0D0D"/>
        </w:rPr>
        <w:br/>
      </w:r>
      <w:r w:rsidR="002D1434">
        <w:rPr>
          <w:rFonts w:ascii="Segoe UI" w:hAnsi="Segoe UI" w:cs="Segoe UI"/>
          <w:color w:val="0D0D0D"/>
        </w:rPr>
        <w:t xml:space="preserve">The 2022 article by Samuel </w:t>
      </w:r>
      <w:proofErr w:type="spellStart"/>
      <w:r w:rsidR="002D1434">
        <w:rPr>
          <w:rFonts w:ascii="Segoe UI" w:hAnsi="Segoe UI" w:cs="Segoe UI"/>
          <w:color w:val="0D0D0D"/>
        </w:rPr>
        <w:t>Olugbade</w:t>
      </w:r>
      <w:proofErr w:type="spellEnd"/>
      <w:r w:rsidR="002D1434">
        <w:rPr>
          <w:rFonts w:ascii="Segoe UI" w:hAnsi="Segoe UI" w:cs="Segoe UI"/>
          <w:color w:val="0D0D0D"/>
        </w:rPr>
        <w:t xml:space="preserve">, Stephen Ojo, </w:t>
      </w:r>
      <w:proofErr w:type="spellStart"/>
      <w:r w:rsidR="002D1434">
        <w:rPr>
          <w:rFonts w:ascii="Segoe UI" w:hAnsi="Segoe UI" w:cs="Segoe UI"/>
          <w:color w:val="0D0D0D"/>
        </w:rPr>
        <w:t>Agbotiname</w:t>
      </w:r>
      <w:proofErr w:type="spellEnd"/>
      <w:r w:rsidR="002D1434">
        <w:rPr>
          <w:rFonts w:ascii="Segoe UI" w:hAnsi="Segoe UI" w:cs="Segoe UI"/>
          <w:color w:val="0D0D0D"/>
        </w:rPr>
        <w:t xml:space="preserve"> Lucky </w:t>
      </w:r>
      <w:proofErr w:type="spellStart"/>
      <w:r w:rsidR="002D1434">
        <w:rPr>
          <w:rFonts w:ascii="Segoe UI" w:hAnsi="Segoe UI" w:cs="Segoe UI"/>
          <w:color w:val="0D0D0D"/>
        </w:rPr>
        <w:t>Imoize</w:t>
      </w:r>
      <w:proofErr w:type="spellEnd"/>
      <w:r w:rsidR="002D1434">
        <w:rPr>
          <w:rFonts w:ascii="Segoe UI" w:hAnsi="Segoe UI" w:cs="Segoe UI"/>
          <w:color w:val="0D0D0D"/>
        </w:rPr>
        <w:t xml:space="preserve">, Joseph </w:t>
      </w:r>
      <w:proofErr w:type="spellStart"/>
      <w:r w:rsidR="002D1434">
        <w:rPr>
          <w:rFonts w:ascii="Segoe UI" w:hAnsi="Segoe UI" w:cs="Segoe UI"/>
          <w:color w:val="0D0D0D"/>
        </w:rPr>
        <w:t>Isabona</w:t>
      </w:r>
      <w:proofErr w:type="spellEnd"/>
      <w:r w:rsidR="002D1434">
        <w:rPr>
          <w:rFonts w:ascii="Segoe UI" w:hAnsi="Segoe UI" w:cs="Segoe UI"/>
          <w:color w:val="0D0D0D"/>
        </w:rPr>
        <w:t>, and Mathew O. Alaba titled "A Review of Artificial Intelligence and Machine Learning for Incident Detectors in Road Transport Systems" provides a comprehensive overview of the integration of artificial intelligence (AI) and machine learning (ML) technologies in enhancing road safety. Acknowledging the high susceptibility of road transport to accidents, the study delves into the utilization of AI and ML for developing automatic incident detection systems aimed at reducing the frequency and severity of road accidents. It discusses the pivotal role of these technologies in addressing the challenges of road safety, including the management and prediction of traffic incidents, through various sub-topics such as machine learning and artificial intelligence in incident detection and road management.</w:t>
      </w:r>
    </w:p>
    <w:p w14:paraId="3BFBE6B0"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authors highlight the significance of AI and ML in optimizing route planning, forecasting cargo volumes, maintaining predictive fleet health, tracking vehicles in real-time, and managing traffic flow. These applications are crucial for improving the overall safety and efficiency of road transportation systems. Moreover, the study emphasizes the importance of leveraging multiple data sources, including both fixed and mobile detectors, to enhance the accuracy and comprehensiveness of the data used in incident detection systems. This approach is shown to significantly improve the performance and reliability of these systems.</w:t>
      </w:r>
    </w:p>
    <w:p w14:paraId="49CDB44B"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 xml:space="preserve">Additionally, the review sheds light on the emerging trends and potential challenges in applying AI and ML to road transport, suggesting that future research should focus on </w:t>
      </w:r>
      <w:r>
        <w:rPr>
          <w:rFonts w:ascii="Segoe UI" w:hAnsi="Segoe UI" w:cs="Segoe UI"/>
          <w:color w:val="0D0D0D"/>
        </w:rPr>
        <w:lastRenderedPageBreak/>
        <w:t>further refining these technologies and exploring their applications in more depth. The paper serves as a valuable resource for researchers, policymakers, and practitioners in the field of road transport system planning and management, aiming to leverage AI and ML for safer and more efficient road transport systems.</w:t>
      </w:r>
    </w:p>
    <w:p w14:paraId="738A9096" w14:textId="77777777" w:rsidR="002D1434" w:rsidRDefault="002D1434" w:rsidP="002D1434">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summary encapsulates the essence of the article, emphasizing the critical role of AI and ML in transforming road transport safety through advanced incident detection and management strategies.</w:t>
      </w:r>
    </w:p>
    <w:p w14:paraId="7039DB42" w14:textId="77777777" w:rsidR="00EF5155" w:rsidRDefault="00EF5155" w:rsidP="002D1434">
      <w:pPr>
        <w:pStyle w:val="NormalWeb"/>
        <w:shd w:val="clear" w:color="auto" w:fill="FFFFFF"/>
        <w:spacing w:before="0" w:beforeAutospacing="0" w:after="300" w:afterAutospacing="0"/>
        <w:rPr>
          <w:rFonts w:ascii="Segoe UI" w:hAnsi="Segoe UI" w:cs="Segoe UI"/>
          <w:color w:val="0D0D0D"/>
          <w:shd w:val="clear" w:color="auto" w:fill="FFFFFF"/>
        </w:rPr>
      </w:pPr>
    </w:p>
    <w:p w14:paraId="40DF9C3E" w14:textId="77777777" w:rsidR="00EF5155" w:rsidRDefault="00EF5155" w:rsidP="00EF5155">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2022 study by </w:t>
      </w:r>
      <w:proofErr w:type="spellStart"/>
      <w:r>
        <w:rPr>
          <w:rFonts w:ascii="Segoe UI" w:hAnsi="Segoe UI" w:cs="Segoe UI"/>
          <w:color w:val="0D0D0D"/>
        </w:rPr>
        <w:t>Srimantini</w:t>
      </w:r>
      <w:proofErr w:type="spellEnd"/>
      <w:r>
        <w:rPr>
          <w:rFonts w:ascii="Segoe UI" w:hAnsi="Segoe UI" w:cs="Segoe UI"/>
          <w:color w:val="0D0D0D"/>
        </w:rPr>
        <w:t xml:space="preserve"> Bhattacharya, Harsh Jha, and </w:t>
      </w:r>
      <w:proofErr w:type="spellStart"/>
      <w:r>
        <w:rPr>
          <w:rFonts w:ascii="Segoe UI" w:hAnsi="Segoe UI" w:cs="Segoe UI"/>
          <w:color w:val="0D0D0D"/>
        </w:rPr>
        <w:t>Radhikesh</w:t>
      </w:r>
      <w:proofErr w:type="spellEnd"/>
      <w:r>
        <w:rPr>
          <w:rFonts w:ascii="Segoe UI" w:hAnsi="Segoe UI" w:cs="Segoe UI"/>
          <w:color w:val="0D0D0D"/>
        </w:rPr>
        <w:t xml:space="preserve"> P. Nanda, titled "Application of IoT and Artificial Intelligence in Road Safety," the authors delve into the transformative potential of the Internet of Things (IoT) and Machine Learning (ML) in enhancing road safety and preventing accidents. This comprehensive review assesses the latest techniques in deploying intelligent road safety systems, focusing on critical areas such as driver behavior, vehicle conditions, and the structural health of roads and bridges. The utilization of Radio Frequency Identification (RFID) for monitoring and addressing theft-related issues is also discussed, showcasing the multifaceted approach to a smarter, more responsive road safety infrastructure.</w:t>
      </w:r>
    </w:p>
    <w:p w14:paraId="5D79CE57"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study underscores the pivotal role of IoT in updating safety systems in real-time, fostering a smart, intelligent, and efficient framework for road safety management. AI's application in monitoring driver behavior, such as detecting drowsiness through real-time camera feeds, exemplifies the advanced capabilities being integrated into road safety mechanisms. Furthermore, AI's contribution to evaluating the condition of roads and bridges highlights a proactive approach to accident prevention.</w:t>
      </w:r>
    </w:p>
    <w:p w14:paraId="24EDB4F3"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Despite the promising advancements, the paper candidly addresses certain limitations within the civil engineering sector, noting that the full potential of IoT and ML in road safety is still emerging. As vehicles edge closer to full autonomy, interacting with their surroundings and making independent decisions, the study anticipates a significant leap in road safety measures, potentially reducing collisions, avoiding hazardous zones, and improving traffic flow.</w:t>
      </w:r>
    </w:p>
    <w:p w14:paraId="4E43A3D8" w14:textId="77777777" w:rsidR="00EF5155" w:rsidRDefault="00EF5155" w:rsidP="00EF5155">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review offers a pivotal contribution to transportation engineering, marking a significant step forward in the application of cutting-edge technologies for road safety. By integrating IoT and AI, the study envisions a future where road safety systems are not only reactive but proactively manage and mitigate risks, ensuring safer travel for all road users.</w:t>
      </w:r>
    </w:p>
    <w:p w14:paraId="26188087" w14:textId="431D7191" w:rsidR="007B000A" w:rsidRDefault="0009384C" w:rsidP="002D1434">
      <w:pPr>
        <w:pStyle w:val="NormalWeb"/>
        <w:shd w:val="clear" w:color="auto" w:fill="FFFFFF"/>
        <w:spacing w:before="0" w:beforeAutospacing="0" w:after="300" w:afterAutospacing="0"/>
        <w:rPr>
          <w:rFonts w:ascii="Segoe UI" w:hAnsi="Segoe UI" w:cs="Segoe UI"/>
          <w:color w:val="0D0D0D"/>
          <w:shd w:val="clear" w:color="auto" w:fill="FFFFFF"/>
        </w:rPr>
      </w:pPr>
      <w:r>
        <w:rPr>
          <w:rFonts w:ascii="Segoe UI" w:hAnsi="Segoe UI" w:cs="Segoe UI"/>
          <w:color w:val="0D0D0D"/>
          <w:shd w:val="clear" w:color="auto" w:fill="FFFFFF"/>
        </w:rPr>
        <w:lastRenderedPageBreak/>
        <w:br/>
      </w:r>
      <w:r w:rsidR="00E7018E">
        <w:rPr>
          <w:rFonts w:ascii="Segoe UI" w:hAnsi="Segoe UI" w:cs="Segoe UI"/>
          <w:color w:val="0D0D0D"/>
          <w:shd w:val="clear" w:color="auto" w:fill="FFFFFF"/>
        </w:rPr>
        <w:t xml:space="preserve">In their 2020 study, Dimitrios I. </w:t>
      </w:r>
      <w:proofErr w:type="spellStart"/>
      <w:r w:rsidR="00E7018E">
        <w:rPr>
          <w:rFonts w:ascii="Segoe UI" w:hAnsi="Segoe UI" w:cs="Segoe UI"/>
          <w:color w:val="0D0D0D"/>
          <w:shd w:val="clear" w:color="auto" w:fill="FFFFFF"/>
        </w:rPr>
        <w:t>Tselentis</w:t>
      </w:r>
      <w:proofErr w:type="spellEnd"/>
      <w:r w:rsidR="00E7018E">
        <w:rPr>
          <w:rFonts w:ascii="Segoe UI" w:hAnsi="Segoe UI" w:cs="Segoe UI"/>
          <w:color w:val="0D0D0D"/>
          <w:shd w:val="clear" w:color="auto" w:fill="FFFFFF"/>
        </w:rPr>
        <w:t>, Eleonora Papadimitriou, and Pieter van Gelder delve into the integration of Artificial Intelligence (AI) and Machine Learning (ML) within transport safety, providing a pioneering review that spans across road, rail, maritime, and aviation sectors. They identify the critical role of AI in leveraging vast data to mitigate transportation accidents and enhance system efficiency. Despite the significant advancements and the application of various AI methodologies like Artificial Neural Networks (ANNs), Support Vector Machines (SVM), and optimization techniques, they note a crucial gap in the cross-modal exchange of knowledge and practices. The research highlights the predominance and potential of AI in road transport due to its extensive studies and varied approaches. Yet, it also acknowledges the challenges ahead, including data integrity, cybersecurity, and ethical concerns, especially with the advent of autonomous vehicles (AVs) and Advanced Driver-Assistance Systems (ADAS). The authors call for a broader inclusion of emerging transport concepts in future research, underlining the necessity for an integrated safety assessment framework across all modes of transport. This work not only charts the current landscape but also sets a forward-looking agenda for harnessing AI to ensure a safer, more efficient transportation ecosystem.</w:t>
      </w:r>
      <w:r w:rsidR="007B000A">
        <w:rPr>
          <w:rFonts w:ascii="Segoe UI" w:hAnsi="Segoe UI" w:cs="Segoe UI"/>
          <w:color w:val="0D0D0D"/>
          <w:shd w:val="clear" w:color="auto" w:fill="FFFFFF"/>
        </w:rPr>
        <w:br/>
      </w:r>
      <w:r w:rsidR="007B000A">
        <w:rPr>
          <w:rFonts w:ascii="Segoe UI" w:hAnsi="Segoe UI" w:cs="Segoe UI"/>
          <w:color w:val="0D0D0D"/>
          <w:shd w:val="clear" w:color="auto" w:fill="FFFFFF"/>
        </w:rPr>
        <w:br/>
      </w:r>
      <w:r w:rsidR="007B000A">
        <w:rPr>
          <w:rFonts w:ascii="Segoe UI" w:hAnsi="Segoe UI" w:cs="Segoe UI"/>
          <w:color w:val="0D0D0D"/>
          <w:shd w:val="clear" w:color="auto" w:fill="FFFFFF"/>
        </w:rPr>
        <w:t xml:space="preserve">In the 2020 study by Prof. Yogita </w:t>
      </w:r>
      <w:proofErr w:type="spellStart"/>
      <w:r w:rsidR="007B000A">
        <w:rPr>
          <w:rFonts w:ascii="Segoe UI" w:hAnsi="Segoe UI" w:cs="Segoe UI"/>
          <w:color w:val="0D0D0D"/>
          <w:shd w:val="clear" w:color="auto" w:fill="FFFFFF"/>
        </w:rPr>
        <w:t>Narwadkar</w:t>
      </w:r>
      <w:proofErr w:type="spellEnd"/>
      <w:r w:rsidR="007B000A">
        <w:rPr>
          <w:rFonts w:ascii="Segoe UI" w:hAnsi="Segoe UI" w:cs="Segoe UI"/>
          <w:color w:val="0D0D0D"/>
          <w:shd w:val="clear" w:color="auto" w:fill="FFFFFF"/>
        </w:rPr>
        <w:t xml:space="preserve">, Aditya Joshi, Saurabh </w:t>
      </w:r>
      <w:proofErr w:type="spellStart"/>
      <w:r w:rsidR="007B000A">
        <w:rPr>
          <w:rFonts w:ascii="Segoe UI" w:hAnsi="Segoe UI" w:cs="Segoe UI"/>
          <w:color w:val="0D0D0D"/>
          <w:shd w:val="clear" w:color="auto" w:fill="FFFFFF"/>
        </w:rPr>
        <w:t>Kalelkar</w:t>
      </w:r>
      <w:proofErr w:type="spellEnd"/>
      <w:r w:rsidR="007B000A">
        <w:rPr>
          <w:rFonts w:ascii="Segoe UI" w:hAnsi="Segoe UI" w:cs="Segoe UI"/>
          <w:color w:val="0D0D0D"/>
          <w:shd w:val="clear" w:color="auto" w:fill="FFFFFF"/>
        </w:rPr>
        <w:t xml:space="preserve">, Rohan </w:t>
      </w:r>
      <w:proofErr w:type="spellStart"/>
      <w:r w:rsidR="007B000A">
        <w:rPr>
          <w:rFonts w:ascii="Segoe UI" w:hAnsi="Segoe UI" w:cs="Segoe UI"/>
          <w:color w:val="0D0D0D"/>
          <w:shd w:val="clear" w:color="auto" w:fill="FFFFFF"/>
        </w:rPr>
        <w:t>Nalawade</w:t>
      </w:r>
      <w:proofErr w:type="spellEnd"/>
      <w:r w:rsidR="007B000A">
        <w:rPr>
          <w:rFonts w:ascii="Segoe UI" w:hAnsi="Segoe UI" w:cs="Segoe UI"/>
          <w:color w:val="0D0D0D"/>
          <w:shd w:val="clear" w:color="auto" w:fill="FFFFFF"/>
        </w:rPr>
        <w:t xml:space="preserve">, and Himanshu Nirmal, "An Overview of Analysis of Road Accidents using Data Mining Approach," the authors tackle the pressing issue of road traffic accidents through the lens of data analysis. Utilizing data mining techniques such as Association Rule Mining, Classification, and Clustering, the research aims to dissect the available road accident data to uncover underlying patterns and factors contributing to road fatalities. By clustering states based on their fatality rates and employing the </w:t>
      </w:r>
      <w:proofErr w:type="spellStart"/>
      <w:r w:rsidR="007B000A">
        <w:rPr>
          <w:rFonts w:ascii="Segoe UI" w:hAnsi="Segoe UI" w:cs="Segoe UI"/>
          <w:color w:val="0D0D0D"/>
          <w:shd w:val="clear" w:color="auto" w:fill="FFFFFF"/>
        </w:rPr>
        <w:t>Apriori</w:t>
      </w:r>
      <w:proofErr w:type="spellEnd"/>
      <w:r w:rsidR="007B000A">
        <w:rPr>
          <w:rFonts w:ascii="Segoe UI" w:hAnsi="Segoe UI" w:cs="Segoe UI"/>
          <w:color w:val="0D0D0D"/>
          <w:shd w:val="clear" w:color="auto" w:fill="FFFFFF"/>
        </w:rPr>
        <w:t xml:space="preserve"> algorithm to identify strong association rules, the study elucidates the critical factors influencing accident outcomes. This analytical approach offers actionable insights for Road Transport and Maintenance Authorities, enabling targeted interventions to mitigate accident rates and save lives. The system developed through this study provides a user-friendly summary report, enhancing the comprehension of complex accident data and supporting the decision-making processes of both governmental and non-governmental road safety </w:t>
      </w:r>
      <w:r w:rsidR="007B000A">
        <w:rPr>
          <w:rFonts w:ascii="Segoe UI" w:hAnsi="Segoe UI" w:cs="Segoe UI"/>
          <w:color w:val="0D0D0D"/>
          <w:shd w:val="clear" w:color="auto" w:fill="FFFFFF"/>
        </w:rPr>
        <w:t>organizations.</w:t>
      </w:r>
    </w:p>
    <w:p w14:paraId="34A71DFE" w14:textId="12BADF62" w:rsidR="002D1434" w:rsidRDefault="00E7018E" w:rsidP="002D1434">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shd w:val="clear" w:color="auto" w:fill="FFFFFF"/>
        </w:rPr>
        <w:br/>
      </w:r>
      <w:r w:rsidR="002D1434">
        <w:rPr>
          <w:rFonts w:ascii="Segoe UI" w:hAnsi="Segoe UI" w:cs="Segoe UI"/>
          <w:color w:val="0D0D0D"/>
        </w:rPr>
        <w:t xml:space="preserve">In their 2019 comprehensive study, A. M. Nascimento and colleagues embark on a systematic literature review to elucidate the impact of Artificial Intelligence (AI) on the safety of Autonomous Vehicles (AVs). Amidst the growing enthusiasm for AVs, attributed to their potential in traffic optimization and accident reduction, the review scrutinizes the dual role of AI as both a catalyst for safety enhancements and a source of </w:t>
      </w:r>
      <w:r w:rsidR="002D1434">
        <w:rPr>
          <w:rFonts w:ascii="Segoe UI" w:hAnsi="Segoe UI" w:cs="Segoe UI"/>
          <w:color w:val="0D0D0D"/>
        </w:rPr>
        <w:lastRenderedPageBreak/>
        <w:t>new safety challenges within AV systems. Analyzing an initial pool of 4870 papers and distilling them down to 59 pivotal studies, the authors categorize their findings to address specific research questions related to AV safety, proposing an AV system model to guide their discussion.</w:t>
      </w:r>
    </w:p>
    <w:p w14:paraId="0A365A51"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review reveals a significant focus on Machine Perception, with a variety of studies yielding practical results, yet it also underscores the nascent stage of real-world deployments and the prevalence of preliminary findings across the board. A critical observation is the diversity of AI techniques, like ANN and SVM, applied to similar safety issues, suggesting the importance of redundant components in enhancing AV safety. However, the maturity of achievements in Navigation and Control lags behind, pointing to a gap between current capabilities and the robust safety demands of fully autonomous vehicles.</w:t>
      </w:r>
    </w:p>
    <w:p w14:paraId="62337C03"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The literature review highlights a notable deficiency in practical outcomes from real deployments and conceptual frameworks tested in authentic setups, especially concerning human-in-the-loop studies, which are deemed crucial for the foreseeable future of semi-autonomous vehicles. This gap underscores the interdisciplinary nature of AV safety, necessitating contributions from fields beyond engineering, such as neuroscience, to fully comprehend and integrate the human factor.</w:t>
      </w:r>
    </w:p>
    <w:p w14:paraId="6C296DD5" w14:textId="77777777" w:rsidR="002D1434" w:rsidRDefault="002D1434" w:rsidP="002D1434">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Moreover, the review identifies a significant void in research regarding the potential negative impacts of AI on AV safety, such as fault forecasting, ethics and policies, and dependability and trust. This observation aligns with the broader finding that the safety engineering culture has yet to permeate the AI and AV domain deeply. The authors advocate for a more pronounced integration of safety engineering principles in future AI-based AV studies, emphasizing the critical need for comprehensive research agendas that tackle system-level, component-level, and AI technique-level safety considerations.</w:t>
      </w:r>
    </w:p>
    <w:p w14:paraId="0C67700E" w14:textId="77777777" w:rsidR="002D1434" w:rsidRDefault="002D1434" w:rsidP="002D1434">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Nascimento et al.'s review not only sheds light on the current state of AI in AV safety but also charts a path for future research, highlighting the imperative for a safety-centric approach in the evolution of AV technology. This work stands as a pivotal reference for scholars and practitioners alike, urging a balanced exploration of AI's potential to revolutionize transportation while rigorously addressing the inherent safety challenges of autonomous systems.</w:t>
      </w:r>
    </w:p>
    <w:p w14:paraId="45B05A0E" w14:textId="77777777" w:rsidR="00995181" w:rsidRDefault="00995181" w:rsidP="002D1434">
      <w:pPr>
        <w:pStyle w:val="NormalWeb"/>
        <w:shd w:val="clear" w:color="auto" w:fill="FFFFFF"/>
        <w:spacing w:before="300" w:beforeAutospacing="0" w:after="0" w:afterAutospacing="0"/>
        <w:rPr>
          <w:rFonts w:ascii="Segoe UI" w:hAnsi="Segoe UI" w:cs="Segoe UI"/>
          <w:color w:val="0D0D0D"/>
        </w:rPr>
      </w:pPr>
    </w:p>
    <w:p w14:paraId="692EAC42" w14:textId="77777777" w:rsidR="00995181" w:rsidRDefault="00816674" w:rsidP="00995181">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shd w:val="clear" w:color="auto" w:fill="FFFFFF"/>
        </w:rPr>
        <w:t xml:space="preserve">In their 2019 article, "Applications of Artificial Intelligence in Transport: An Overview," Rusul Abduljabbar, Hussein Dia, Sohani Liyanage, and Saeed Asadi </w:t>
      </w:r>
      <w:proofErr w:type="spellStart"/>
      <w:r>
        <w:rPr>
          <w:rFonts w:ascii="Segoe UI" w:hAnsi="Segoe UI" w:cs="Segoe UI"/>
          <w:color w:val="0D0D0D"/>
          <w:shd w:val="clear" w:color="auto" w:fill="FFFFFF"/>
        </w:rPr>
        <w:t>Bagloee</w:t>
      </w:r>
      <w:proofErr w:type="spellEnd"/>
      <w:r>
        <w:rPr>
          <w:rFonts w:ascii="Segoe UI" w:hAnsi="Segoe UI" w:cs="Segoe UI"/>
          <w:color w:val="0D0D0D"/>
          <w:shd w:val="clear" w:color="auto" w:fill="FFFFFF"/>
        </w:rPr>
        <w:t xml:space="preserve"> investigate the transformative role of Artificial Intelligence (AI) in addressing the burgeoning </w:t>
      </w:r>
      <w:r>
        <w:rPr>
          <w:rFonts w:ascii="Segoe UI" w:hAnsi="Segoe UI" w:cs="Segoe UI"/>
          <w:color w:val="0D0D0D"/>
          <w:shd w:val="clear" w:color="auto" w:fill="FFFFFF"/>
        </w:rPr>
        <w:lastRenderedPageBreak/>
        <w:t>challenges within the transportation sector, such as increasing travel demands, CO2 emissions, safety concerns, and environmental degradation. Their research highlights the application of advanced computational methods, including Artificial Neural Networks (ANN), Genetic Algorithms (GA), and Fuzzy Logic Models (FLM), among others, to mimic human cognitive functions for improving traffic management, safety, public transportation, and urban mobility. This overview emphasizes AI's potential to revolutionize transport systems by enhancing efficiency, reducing congestion, and improving decision-making processes, particularly through automated incident detection, traffic demand prediction, and optimization of routes and network designs. Despite the optimism, the authors also caution against inherent limitations of AI applications, such as the opacity of neural networks and biases in training data, underscoring the need for a nuanced understanding of AI's capabilities and constraints in fostering sustainable urban mobility solutions.</w:t>
      </w:r>
      <w:r w:rsidR="00995181">
        <w:rPr>
          <w:rFonts w:ascii="Segoe UI" w:hAnsi="Segoe UI" w:cs="Segoe UI"/>
          <w:color w:val="0D0D0D"/>
          <w:shd w:val="clear" w:color="auto" w:fill="FFFFFF"/>
        </w:rPr>
        <w:br/>
      </w:r>
      <w:r w:rsidR="00995181">
        <w:rPr>
          <w:rFonts w:ascii="Segoe UI" w:hAnsi="Segoe UI" w:cs="Segoe UI"/>
          <w:color w:val="0D0D0D"/>
          <w:shd w:val="clear" w:color="auto" w:fill="FFFFFF"/>
        </w:rPr>
        <w:br/>
      </w:r>
      <w:r w:rsidR="00995181">
        <w:rPr>
          <w:rFonts w:ascii="Segoe UI" w:hAnsi="Segoe UI" w:cs="Segoe UI"/>
          <w:color w:val="0D0D0D"/>
        </w:rPr>
        <w:t>In the comprehensive review by Milad Safari and colleagues (2019), "A Comprehensive Review on Risk Factors Affecting the Crash Severity," the authors delve into the multifaceted issue of traffic crash severity and its contributing factors. The study meticulously categorizes risk factors into five main groups and forty-seven sub-factors, drawing on an extensive review of 83 studies. This categorization encompasses a wide array of determinants, including demographic aspects like age and sex, behavioral factors such as alcohol and drug use, and external conditions including weather and lighting, among others. The review emphasizes the complexity of crash severity outcomes and the interplay of various elements that influence them.</w:t>
      </w:r>
    </w:p>
    <w:p w14:paraId="3E9347D4" w14:textId="77777777" w:rsidR="00995181" w:rsidRDefault="00995181" w:rsidP="00995181">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suggest that traditional and emerging factors alike play pivotal roles in crash outcomes, highlighting the critical importance of seat belt usage, the impact of driving under the influence of substances, and the role of vehicle and road conditions in influencing crash severity. The review not only sheds light on these factors but also suggests actionable interventions aimed at mitigating crash severity. These include policy-driven approaches like restricting driving for older populations, enhancing driver training programs, and increasing the use of technology and infrastructure improvements to promote road safety.</w:t>
      </w:r>
    </w:p>
    <w:p w14:paraId="3337606A" w14:textId="77777777" w:rsidR="00995181" w:rsidRDefault="00995181" w:rsidP="00995181">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significance of this study lies in its broad spectrum of identified risk factors and proposed solutions, offering a valuable resource for traffic safety experts, law enforcement agencies, and transportation policymakers. By providing a detailed analysis and actionable insights, Safari and colleagues contribute to the ongoing efforts to understand and reduce the impact of traffic crashes, ultimately aiming to enhance road safety and minimize the adverse outcomes of traffic accidents.</w:t>
      </w:r>
    </w:p>
    <w:p w14:paraId="16542284" w14:textId="197B9C29" w:rsidR="00E7018E" w:rsidRDefault="00E7018E" w:rsidP="00995181">
      <w:pPr>
        <w:pStyle w:val="NormalWeb"/>
        <w:shd w:val="clear" w:color="auto" w:fill="FFFFFF"/>
        <w:spacing w:before="300" w:beforeAutospacing="0" w:after="0" w:afterAutospacing="0"/>
        <w:rPr>
          <w:rFonts w:ascii="Segoe UI" w:hAnsi="Segoe UI" w:cs="Segoe UI"/>
          <w:color w:val="0D0D0D"/>
          <w:shd w:val="clear" w:color="auto" w:fill="FFFFFF"/>
        </w:rPr>
      </w:pPr>
    </w:p>
    <w:p w14:paraId="1F423C1C" w14:textId="77777777" w:rsidR="00EF5155" w:rsidRDefault="00EF5155" w:rsidP="00EF5155">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2018 paper, "Real-time crash prediction models: State-of-the-art, design pathways and ubiquitous requirements," Mohamed Abdel-</w:t>
      </w:r>
      <w:proofErr w:type="spellStart"/>
      <w:r>
        <w:rPr>
          <w:rFonts w:ascii="Segoe UI" w:hAnsi="Segoe UI" w:cs="Segoe UI"/>
          <w:color w:val="0D0D0D"/>
        </w:rPr>
        <w:t>Aty</w:t>
      </w:r>
      <w:proofErr w:type="spellEnd"/>
      <w:r>
        <w:rPr>
          <w:rFonts w:ascii="Segoe UI" w:hAnsi="Segoe UI" w:cs="Segoe UI"/>
          <w:color w:val="0D0D0D"/>
        </w:rPr>
        <w:t xml:space="preserve"> offers a comprehensive overview of the progress and challenges in developing Real-Time Crash Prediction Models (RTCPMs). The paper underscores the significance of proactive traffic safety management systems that leverage artificial intelligence, sensor fusion, and sophisticated algorithms to predict and mitigate unsafe traffic conditions in real time. Abdel-</w:t>
      </w:r>
      <w:proofErr w:type="spellStart"/>
      <w:r>
        <w:rPr>
          <w:rFonts w:ascii="Segoe UI" w:hAnsi="Segoe UI" w:cs="Segoe UI"/>
          <w:color w:val="0D0D0D"/>
        </w:rPr>
        <w:t>Aty's</w:t>
      </w:r>
      <w:proofErr w:type="spellEnd"/>
      <w:r>
        <w:rPr>
          <w:rFonts w:ascii="Segoe UI" w:hAnsi="Segoe UI" w:cs="Segoe UI"/>
          <w:color w:val="0D0D0D"/>
        </w:rPr>
        <w:t xml:space="preserve"> systematic review, utilizing text mining and topic modeling, aims to unify the disparate efforts in RTCPM development, establishing a coherent foundation for future advancements.</w:t>
      </w:r>
    </w:p>
    <w:p w14:paraId="4B08C5CE" w14:textId="77777777" w:rsidR="00EF5155" w:rsidRDefault="00EF5155" w:rsidP="00EF5155">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Abdel-</w:t>
      </w:r>
      <w:proofErr w:type="spellStart"/>
      <w:r>
        <w:rPr>
          <w:rFonts w:ascii="Segoe UI" w:hAnsi="Segoe UI" w:cs="Segoe UI"/>
          <w:color w:val="0D0D0D"/>
        </w:rPr>
        <w:t>Aty</w:t>
      </w:r>
      <w:proofErr w:type="spellEnd"/>
      <w:r>
        <w:rPr>
          <w:rFonts w:ascii="Segoe UI" w:hAnsi="Segoe UI" w:cs="Segoe UI"/>
          <w:color w:val="0D0D0D"/>
        </w:rPr>
        <w:t xml:space="preserve"> identifies six essential attributes for RTCPM design—practicality, performance, knowledge generation, flexibility, transferability, adaptability, timeliness, and robustness—derived from both literature recommendations and the universal requirements of analogous systems. His analysis acknowledges the advancements in RTCPM concerning practicality, performance, and knowledge generation but points out the deficiencies in flexibility, transferability, and robustness. The paper highlights the critical role of real-time data availability and the choice of modeling methods as the primary obstacles to overcoming these limitations.</w:t>
      </w:r>
    </w:p>
    <w:p w14:paraId="2A993C31" w14:textId="77777777" w:rsidR="00EF5155" w:rsidRDefault="00EF5155" w:rsidP="007B000A">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Furthermore, Abdel-</w:t>
      </w:r>
      <w:proofErr w:type="spellStart"/>
      <w:r>
        <w:rPr>
          <w:rFonts w:ascii="Segoe UI" w:hAnsi="Segoe UI" w:cs="Segoe UI"/>
          <w:color w:val="0D0D0D"/>
        </w:rPr>
        <w:t>Aty</w:t>
      </w:r>
      <w:proofErr w:type="spellEnd"/>
      <w:r>
        <w:rPr>
          <w:rFonts w:ascii="Segoe UI" w:hAnsi="Segoe UI" w:cs="Segoe UI"/>
          <w:color w:val="0D0D0D"/>
        </w:rPr>
        <w:t xml:space="preserve"> suggests that integrating Autonomous Vehicle (AV) and Connected Vehicle (CV) technologies could provide a rich source of real-time data, potentially enhancing both RTCPM effectiveness and AV trajectory planning. He also discusses the trade-offs between predictive and explanatory modeling, proposing the exploration of AI techniques like dynamic Bayesian networks and deep learning to address existing gaps.</w:t>
      </w:r>
    </w:p>
    <w:p w14:paraId="53A6DACC" w14:textId="60E5486F" w:rsidR="00EF5155" w:rsidRDefault="00EF5155"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Conclusively, Abdel-</w:t>
      </w:r>
      <w:proofErr w:type="spellStart"/>
      <w:r>
        <w:rPr>
          <w:rFonts w:ascii="Segoe UI" w:hAnsi="Segoe UI" w:cs="Segoe UI"/>
          <w:color w:val="0D0D0D"/>
        </w:rPr>
        <w:t>Aty</w:t>
      </w:r>
      <w:proofErr w:type="spellEnd"/>
      <w:r>
        <w:rPr>
          <w:rFonts w:ascii="Segoe UI" w:hAnsi="Segoe UI" w:cs="Segoe UI"/>
          <w:color w:val="0D0D0D"/>
        </w:rPr>
        <w:t xml:space="preserve"> presents a flexible framework for constructing universal RTCPMs, acknowledging that while it is not a definitive guide, it serves as a foundational step toward developing models that meet the minimum universal requirements. This paper positions itself as a pivotal resource for researchers, aiming to expedite the transition of RTCPM from a concep</w:t>
      </w:r>
      <w:r>
        <w:rPr>
          <w:rFonts w:ascii="Segoe UI" w:hAnsi="Segoe UI" w:cs="Segoe UI"/>
          <w:color w:val="0D0D0D"/>
        </w:rPr>
        <w:t>t</w:t>
      </w:r>
      <w:r w:rsidR="007B000A">
        <w:rPr>
          <w:rFonts w:ascii="Segoe UI" w:hAnsi="Segoe UI" w:cs="Segoe UI"/>
          <w:color w:val="0D0D0D"/>
        </w:rPr>
        <w:t>.</w:t>
      </w:r>
    </w:p>
    <w:p w14:paraId="0EBF57A0" w14:textId="77777777" w:rsidR="0070562E" w:rsidRDefault="0070562E" w:rsidP="007B000A">
      <w:pPr>
        <w:pStyle w:val="NormalWeb"/>
        <w:shd w:val="clear" w:color="auto" w:fill="FFFFFF"/>
        <w:spacing w:before="300" w:beforeAutospacing="0" w:after="0" w:afterAutospacing="0"/>
        <w:rPr>
          <w:rFonts w:ascii="Segoe UI" w:hAnsi="Segoe UI" w:cs="Segoe UI"/>
          <w:color w:val="0D0D0D"/>
        </w:rPr>
      </w:pPr>
    </w:p>
    <w:p w14:paraId="59F22CE3"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article by M E Eliseev, T N </w:t>
      </w:r>
      <w:proofErr w:type="spellStart"/>
      <w:r>
        <w:rPr>
          <w:rFonts w:ascii="Segoe UI" w:hAnsi="Segoe UI" w:cs="Segoe UI"/>
          <w:color w:val="0D0D0D"/>
        </w:rPr>
        <w:t>Tomchinskaya</w:t>
      </w:r>
      <w:proofErr w:type="spellEnd"/>
      <w:r>
        <w:rPr>
          <w:rFonts w:ascii="Segoe UI" w:hAnsi="Segoe UI" w:cs="Segoe UI"/>
          <w:color w:val="0D0D0D"/>
        </w:rPr>
        <w:t xml:space="preserve">, E D Galkina, N Yu </w:t>
      </w:r>
      <w:proofErr w:type="spellStart"/>
      <w:r>
        <w:rPr>
          <w:rFonts w:ascii="Segoe UI" w:hAnsi="Segoe UI" w:cs="Segoe UI"/>
          <w:color w:val="0D0D0D"/>
        </w:rPr>
        <w:t>Dudakov</w:t>
      </w:r>
      <w:proofErr w:type="spellEnd"/>
      <w:r>
        <w:rPr>
          <w:rFonts w:ascii="Segoe UI" w:hAnsi="Segoe UI" w:cs="Segoe UI"/>
          <w:color w:val="0D0D0D"/>
        </w:rPr>
        <w:t xml:space="preserve">, and R </w:t>
      </w:r>
      <w:proofErr w:type="gramStart"/>
      <w:r>
        <w:rPr>
          <w:rFonts w:ascii="Segoe UI" w:hAnsi="Segoe UI" w:cs="Segoe UI"/>
          <w:color w:val="0D0D0D"/>
        </w:rPr>
        <w:t>A</w:t>
      </w:r>
      <w:proofErr w:type="gramEnd"/>
      <w:r>
        <w:rPr>
          <w:rFonts w:ascii="Segoe UI" w:hAnsi="Segoe UI" w:cs="Segoe UI"/>
          <w:color w:val="0D0D0D"/>
        </w:rPr>
        <w:t xml:space="preserve"> </w:t>
      </w:r>
      <w:proofErr w:type="spellStart"/>
      <w:r>
        <w:rPr>
          <w:rFonts w:ascii="Segoe UI" w:hAnsi="Segoe UI" w:cs="Segoe UI"/>
          <w:color w:val="0D0D0D"/>
        </w:rPr>
        <w:t>Musarsky</w:t>
      </w:r>
      <w:proofErr w:type="spellEnd"/>
      <w:r>
        <w:rPr>
          <w:rFonts w:ascii="Segoe UI" w:hAnsi="Segoe UI" w:cs="Segoe UI"/>
          <w:color w:val="0D0D0D"/>
        </w:rPr>
        <w:t xml:space="preserve"> in 2018 introduces an innovative Interactive System for Road Safety Improvement designed for a large city, focusing on its virtual reality and navigation subsystems. This system aims to enhance road safety by providing real-time information about potentially hazardous road sections to drivers and visualizing scenarios of emergency situations through virtual reality (VR) and augmented reality (AR) </w:t>
      </w:r>
      <w:r>
        <w:rPr>
          <w:rFonts w:ascii="Segoe UI" w:hAnsi="Segoe UI" w:cs="Segoe UI"/>
          <w:color w:val="0D0D0D"/>
        </w:rPr>
        <w:lastRenderedPageBreak/>
        <w:t>technologies. The system's navigation component alerts drivers to dangers, while the VR subsystem offers immersive training experiences that simulate real-world emergency conditions, integrating accident statistics and urban environment factors.</w:t>
      </w:r>
    </w:p>
    <w:p w14:paraId="3AB0F92D"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Implemented in Nizhny Novgorod, Russia, the system's alpha software version targets various road users, including drivers, pedestrians, transportation enterprises, road services, and traffic organizers. The article discusses the potential of VR and AR in driver training, especially in navigating accident-prone areas, using the Unity 3D platform for application development. Testing in three driving schools showed significant interest, particularly among new drivers and driving instructors. The navigation subsystem, available as a mobile application, promises to enhance drivers' confidence and reduce accident risks by making emergency-dangerous factor information accessible and user-friendly.</w:t>
      </w:r>
    </w:p>
    <w:p w14:paraId="155EB3FC" w14:textId="77777777" w:rsidR="007B000A" w:rsidRDefault="007B000A" w:rsidP="007B000A">
      <w:pPr>
        <w:pStyle w:val="NormalWeb"/>
        <w:shd w:val="clear" w:color="auto" w:fill="FFFFFF"/>
        <w:spacing w:before="300" w:beforeAutospacing="0" w:after="0" w:afterAutospacing="0"/>
        <w:rPr>
          <w:rFonts w:ascii="Segoe UI" w:hAnsi="Segoe UI" w:cs="Segoe UI"/>
          <w:color w:val="0D0D0D"/>
        </w:rPr>
      </w:pPr>
    </w:p>
    <w:p w14:paraId="479AEF5F" w14:textId="77777777" w:rsidR="007B000A" w:rsidRDefault="007B000A"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2017 study by </w:t>
      </w:r>
      <w:proofErr w:type="spellStart"/>
      <w:r>
        <w:rPr>
          <w:rFonts w:ascii="Segoe UI" w:hAnsi="Segoe UI" w:cs="Segoe UI"/>
          <w:color w:val="0D0D0D"/>
        </w:rPr>
        <w:t>Jinming</w:t>
      </w:r>
      <w:proofErr w:type="spellEnd"/>
      <w:r>
        <w:rPr>
          <w:rFonts w:ascii="Segoe UI" w:hAnsi="Segoe UI" w:cs="Segoe UI"/>
          <w:color w:val="0D0D0D"/>
        </w:rPr>
        <w:t xml:space="preserve"> You, </w:t>
      </w:r>
      <w:proofErr w:type="spellStart"/>
      <w:r>
        <w:rPr>
          <w:rFonts w:ascii="Segoe UI" w:hAnsi="Segoe UI" w:cs="Segoe UI"/>
          <w:color w:val="0D0D0D"/>
        </w:rPr>
        <w:t>Junhua</w:t>
      </w:r>
      <w:proofErr w:type="spellEnd"/>
      <w:r>
        <w:rPr>
          <w:rFonts w:ascii="Segoe UI" w:hAnsi="Segoe UI" w:cs="Segoe UI"/>
          <w:color w:val="0D0D0D"/>
        </w:rPr>
        <w:t xml:space="preserve"> Wang, and </w:t>
      </w:r>
      <w:proofErr w:type="spellStart"/>
      <w:r>
        <w:rPr>
          <w:rFonts w:ascii="Segoe UI" w:hAnsi="Segoe UI" w:cs="Segoe UI"/>
          <w:color w:val="0D0D0D"/>
        </w:rPr>
        <w:t>Jingqiu</w:t>
      </w:r>
      <w:proofErr w:type="spellEnd"/>
      <w:r>
        <w:rPr>
          <w:rFonts w:ascii="Segoe UI" w:hAnsi="Segoe UI" w:cs="Segoe UI"/>
          <w:color w:val="0D0D0D"/>
        </w:rPr>
        <w:t xml:space="preserve"> Guo introduces a novel approach to predicting real-time crash likelihood on freeways by integrating traffic data from discrete loop detectors with web-crawled weather data. Utilizing support vector machines (SVMs) for classification, the study addresses the challenge of imbalanced datasets through the adaptive synthetic over-sampling technique and employs the random forest method for selecting relevant factors and mitigating overfitting. The results show promising accuracy, with SVM classifiers correctly identifying 76.32% of crashes in the test dataset and 87.52% overall, demonstrating an improvement in prediction accuracy and a reduction in false alarms when incorporating web-crawled weather data.</w:t>
      </w:r>
    </w:p>
    <w:p w14:paraId="1DDDE947" w14:textId="77777777" w:rsidR="007B000A" w:rsidRDefault="007B000A"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To overcome the "black-box" nature of SVMs and assess the impact of variables on crash likelihood, the study applies the mean importance value (MIV) method, revealing that certain traffic flow and weather conditions significantly influence crash risk. The study highlights the utility of real-time weather data, not typically available to traffic management departments in China, by proposing a method to access this information online. This integration of traffic and weather data offers a more comprehensive model for real-time safety management on freeways, suggesting potential for traffic guidance measures to warn drivers of upcoming risks, thereby enhancing roadway safety.</w:t>
      </w:r>
    </w:p>
    <w:p w14:paraId="62FB157D" w14:textId="77777777" w:rsidR="007B000A" w:rsidRDefault="007B000A" w:rsidP="00EF5155">
      <w:pPr>
        <w:pStyle w:val="NormalWeb"/>
        <w:shd w:val="clear" w:color="auto" w:fill="FFFFFF"/>
        <w:spacing w:before="300" w:beforeAutospacing="0" w:after="0" w:afterAutospacing="0"/>
        <w:rPr>
          <w:rFonts w:ascii="Segoe UI" w:hAnsi="Segoe UI" w:cs="Segoe UI"/>
          <w:color w:val="0D0D0D"/>
        </w:rPr>
      </w:pPr>
    </w:p>
    <w:p w14:paraId="15340B11" w14:textId="6C257F15" w:rsidR="00EF5155" w:rsidRDefault="009A3989" w:rsidP="002D1434">
      <w:pPr>
        <w:pStyle w:val="NormalWeb"/>
        <w:shd w:val="clear" w:color="auto" w:fill="FFFFFF"/>
        <w:spacing w:before="300" w:beforeAutospacing="0" w:after="0" w:afterAutospacing="0"/>
        <w:rPr>
          <w:rFonts w:ascii="Segoe UI" w:hAnsi="Segoe UI" w:cs="Segoe UI"/>
          <w:color w:val="0D0D0D"/>
          <w:shd w:val="clear" w:color="auto" w:fill="FFFFFF"/>
        </w:rPr>
      </w:pPr>
      <w:r>
        <w:rPr>
          <w:rFonts w:ascii="Segoe UI" w:hAnsi="Segoe UI" w:cs="Segoe UI"/>
          <w:color w:val="0D0D0D"/>
          <w:shd w:val="clear" w:color="auto" w:fill="FFFFFF"/>
        </w:rPr>
        <w:t xml:space="preserve">In their 2016 study, "A Real-Time Autonomous Highway Accident Detection Model Based on Big Data Processing and Computational Intelligence," Murat </w:t>
      </w:r>
      <w:proofErr w:type="spellStart"/>
      <w:r>
        <w:rPr>
          <w:rFonts w:ascii="Segoe UI" w:hAnsi="Segoe UI" w:cs="Segoe UI"/>
          <w:color w:val="0D0D0D"/>
          <w:shd w:val="clear" w:color="auto" w:fill="FFFFFF"/>
        </w:rPr>
        <w:t>Ozbayoglu</w:t>
      </w:r>
      <w:proofErr w:type="spellEnd"/>
      <w:r>
        <w:rPr>
          <w:rFonts w:ascii="Segoe UI" w:hAnsi="Segoe UI" w:cs="Segoe UI"/>
          <w:color w:val="0D0D0D"/>
          <w:shd w:val="clear" w:color="auto" w:fill="FFFFFF"/>
        </w:rPr>
        <w:t xml:space="preserve">, Gokhan </w:t>
      </w:r>
      <w:proofErr w:type="spellStart"/>
      <w:r>
        <w:rPr>
          <w:rFonts w:ascii="Segoe UI" w:hAnsi="Segoe UI" w:cs="Segoe UI"/>
          <w:color w:val="0D0D0D"/>
          <w:shd w:val="clear" w:color="auto" w:fill="FFFFFF"/>
        </w:rPr>
        <w:t>Kucukayan</w:t>
      </w:r>
      <w:proofErr w:type="spellEnd"/>
      <w:r>
        <w:rPr>
          <w:rFonts w:ascii="Segoe UI" w:hAnsi="Segoe UI" w:cs="Segoe UI"/>
          <w:color w:val="0D0D0D"/>
          <w:shd w:val="clear" w:color="auto" w:fill="FFFFFF"/>
        </w:rPr>
        <w:t xml:space="preserve">, and Erdogan </w:t>
      </w:r>
      <w:proofErr w:type="spellStart"/>
      <w:r>
        <w:rPr>
          <w:rFonts w:ascii="Segoe UI" w:hAnsi="Segoe UI" w:cs="Segoe UI"/>
          <w:color w:val="0D0D0D"/>
          <w:shd w:val="clear" w:color="auto" w:fill="FFFFFF"/>
        </w:rPr>
        <w:t>Dogdu</w:t>
      </w:r>
      <w:proofErr w:type="spellEnd"/>
      <w:r>
        <w:rPr>
          <w:rFonts w:ascii="Segoe UI" w:hAnsi="Segoe UI" w:cs="Segoe UI"/>
          <w:color w:val="0D0D0D"/>
          <w:shd w:val="clear" w:color="auto" w:fill="FFFFFF"/>
        </w:rPr>
        <w:t xml:space="preserve"> address the critical issue of traffic congestion </w:t>
      </w:r>
      <w:r>
        <w:rPr>
          <w:rFonts w:ascii="Segoe UI" w:hAnsi="Segoe UI" w:cs="Segoe UI"/>
          <w:color w:val="0D0D0D"/>
          <w:shd w:val="clear" w:color="auto" w:fill="FFFFFF"/>
        </w:rPr>
        <w:lastRenderedPageBreak/>
        <w:t>and its exacerbation by accidents. They propose an innovative accident-detection system employing computational intelligence techniques to process and analyze traffic-flow data from Istanbul in 2015. The study leverages big data methodologies to preprocess the data, which is subsequently analyzed using models such as nearest neighbor, regression tree, and feed-forward neural network to predict accident occurrences. Despite a high rate of false alarms, the models demonstrate over 99% accuracy in some cases, suggesting a significant potential for early accident detection. This capability could enable quicker emergency responses, potentially saving lives and reducing traffic congestion. The authors also suggest future enhancements, including the integration of additional data types like weather conditions and road topology, and the exploration of other machine learning algorithms to improve prediction accuracy and reduce false positives. This study underscores the feasibility of utilizing big data and computational intelligence for real-time traffic safety management, marking a promising direction for research and application in traffic departments</w:t>
      </w:r>
      <w:r>
        <w:rPr>
          <w:rFonts w:ascii="Segoe UI" w:hAnsi="Segoe UI" w:cs="Segoe UI"/>
          <w:color w:val="0D0D0D"/>
          <w:shd w:val="clear" w:color="auto" w:fill="FFFFFF"/>
        </w:rPr>
        <w:t>.</w:t>
      </w:r>
    </w:p>
    <w:p w14:paraId="17F880DA" w14:textId="77777777" w:rsidR="00995181" w:rsidRDefault="00995181" w:rsidP="002D1434">
      <w:pPr>
        <w:pStyle w:val="NormalWeb"/>
        <w:shd w:val="clear" w:color="auto" w:fill="FFFFFF"/>
        <w:spacing w:before="300" w:beforeAutospacing="0" w:after="0" w:afterAutospacing="0"/>
        <w:rPr>
          <w:rFonts w:ascii="Segoe UI" w:hAnsi="Segoe UI" w:cs="Segoe UI"/>
          <w:color w:val="0D0D0D"/>
          <w:shd w:val="clear" w:color="auto" w:fill="FFFFFF"/>
        </w:rPr>
      </w:pPr>
    </w:p>
    <w:p w14:paraId="6C241360" w14:textId="77777777" w:rsidR="00995181" w:rsidRDefault="00995181"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the 2014 study by Jie Sun and Jian Sun, "Real-time crash prediction on urban expressways: identification of key variables and a hybrid support vector machine model," a novel approach to enhancing traffic safety on expressways through predictive modeling is introduced. Utilizing data from Shanghai's expressway system, this research combines a support vector machine (SVM) model with a k-means clustering algorithm to predict crash likelihoods effectively. By analyzing traffic flow and crash data, the study identifies critical variables affecting crash occurrence through a Random Forest (RF) model, focusing on traffic conditions 5–10 minutes prior to a crash. This hybrid model demonstrates a significant improvement in predicting crashes with an accuracy rate of 78%, highlighting its potential in real-time traffic safety management.</w:t>
      </w:r>
    </w:p>
    <w:p w14:paraId="7EE2F0C4" w14:textId="77777777" w:rsidR="007B000A" w:rsidRDefault="00995181" w:rsidP="007B000A">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The study emphasizes the role of variable selection and clustering in refining crash prediction models, presenting a methodological advancement that could substantially reduce false alarm rates while improving the predictive accuracy of such systems. The findings suggest that integrating advanced computational techniques with traffic flow analysis offers a promising avenue for developing more effective real-time crash prediction systems. This research points towards future investigations into the inclusion of additional factors, such as adverse weather conditions, and the challenge of predicting crashes with limited data, indicating a broader scope for enhancing the model's applicability and effectiveness in traffic safety management.</w:t>
      </w:r>
      <w:r w:rsidR="007B000A">
        <w:rPr>
          <w:rFonts w:ascii="Segoe UI" w:hAnsi="Segoe UI" w:cs="Segoe UI"/>
          <w:color w:val="0D0D0D"/>
        </w:rPr>
        <w:br/>
      </w:r>
      <w:r w:rsidR="007B000A">
        <w:rPr>
          <w:rFonts w:ascii="Segoe UI" w:hAnsi="Segoe UI" w:cs="Segoe UI"/>
          <w:color w:val="0D0D0D"/>
        </w:rPr>
        <w:br/>
      </w:r>
      <w:r w:rsidR="007B000A">
        <w:rPr>
          <w:rFonts w:ascii="Segoe UI" w:hAnsi="Segoe UI" w:cs="Segoe UI"/>
          <w:color w:val="0D0D0D"/>
        </w:rPr>
        <w:t xml:space="preserve">In the 2013 study by </w:t>
      </w:r>
      <w:proofErr w:type="spellStart"/>
      <w:r w:rsidR="007B000A">
        <w:rPr>
          <w:rFonts w:ascii="Segoe UI" w:hAnsi="Segoe UI" w:cs="Segoe UI"/>
          <w:color w:val="0D0D0D"/>
        </w:rPr>
        <w:t>Chengcheng</w:t>
      </w:r>
      <w:proofErr w:type="spellEnd"/>
      <w:r w:rsidR="007B000A">
        <w:rPr>
          <w:rFonts w:ascii="Segoe UI" w:hAnsi="Segoe UI" w:cs="Segoe UI"/>
          <w:color w:val="0D0D0D"/>
        </w:rPr>
        <w:t xml:space="preserve"> Xu, Andrew P. </w:t>
      </w:r>
      <w:proofErr w:type="spellStart"/>
      <w:r w:rsidR="007B000A">
        <w:rPr>
          <w:rFonts w:ascii="Segoe UI" w:hAnsi="Segoe UI" w:cs="Segoe UI"/>
          <w:color w:val="0D0D0D"/>
        </w:rPr>
        <w:t>Tarko</w:t>
      </w:r>
      <w:proofErr w:type="spellEnd"/>
      <w:r w:rsidR="007B000A">
        <w:rPr>
          <w:rFonts w:ascii="Segoe UI" w:hAnsi="Segoe UI" w:cs="Segoe UI"/>
          <w:color w:val="0D0D0D"/>
        </w:rPr>
        <w:t xml:space="preserve">, Wei Wang, and Pan Liu titled "Predicting crash likelihood and severity on freeways with real-time loop detector data," the authors address the critical need for dynamic safety management systems that not </w:t>
      </w:r>
      <w:r w:rsidR="007B000A">
        <w:rPr>
          <w:rFonts w:ascii="Segoe UI" w:hAnsi="Segoe UI" w:cs="Segoe UI"/>
          <w:color w:val="0D0D0D"/>
        </w:rPr>
        <w:lastRenderedPageBreak/>
        <w:t>only predict crash risk but also consider crash severity. Utilizing data from the I-880 freeway in California, the research develops models that predict crash likelihood at different severity levels, focusing particularly on severe crashes. The study categorizes crash severity into three levels: fatal/incapacitating injury crashes (KA), non-incapacitating/possible injury crashes (BC), and property-damage-only crashes (PDO), using a sequential logit model to correlate various traffic flow characteristics with the likelihood of crashes at these different severity levels.</w:t>
      </w:r>
    </w:p>
    <w:p w14:paraId="633B9E77" w14:textId="77777777" w:rsidR="007B000A" w:rsidRDefault="007B000A" w:rsidP="007B000A">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findings indicate that traffic conditions contributing to crash likelihood vary by severity level, with PDO crashes more likely under congested conditions featuring variable speeds and frequent lane changes, whereas KA and BC crashes tend to occur in less congested conditions, particularly where there are significant speed differences between lanes. This nuanced understanding allows for the prediction of crash probabilities at different severity levels, contributing valuable insights for the implementation of dynamic safety management systems aimed at reducing the risk of severe crashes on freeways.</w:t>
      </w:r>
    </w:p>
    <w:p w14:paraId="013B2076" w14:textId="3888A870" w:rsidR="007B000A" w:rsidRDefault="007B000A" w:rsidP="007B000A">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The study's validation results, obtained through 20-fold cross-validation, show satisfactory predictive performance across all severity levels, demonstrating the potential for real-time severe crash prediction. This capability is pivotal for informing dynamic safety measures, like variable speed limits and ramp metering, to mitigate high-risk conditions on freeways. The research underscores the importance of accurately predicting severe crashes to enhance traffic safety management and reduce the social and economic impacts of road accidents</w:t>
      </w:r>
      <w:r w:rsidR="0070562E">
        <w:rPr>
          <w:rFonts w:ascii="Segoe UI" w:hAnsi="Segoe UI" w:cs="Segoe UI"/>
          <w:color w:val="0D0D0D"/>
        </w:rPr>
        <w:t>.</w:t>
      </w:r>
    </w:p>
    <w:p w14:paraId="79FA1213" w14:textId="77777777" w:rsidR="0070562E" w:rsidRDefault="0070562E" w:rsidP="007B000A">
      <w:pPr>
        <w:pStyle w:val="NormalWeb"/>
        <w:shd w:val="clear" w:color="auto" w:fill="FFFFFF"/>
        <w:spacing w:before="300" w:beforeAutospacing="0" w:after="0" w:afterAutospacing="0"/>
        <w:rPr>
          <w:rFonts w:ascii="Segoe UI" w:hAnsi="Segoe UI" w:cs="Segoe UI"/>
          <w:color w:val="0D0D0D"/>
        </w:rPr>
      </w:pPr>
    </w:p>
    <w:p w14:paraId="0CC8194D" w14:textId="77777777" w:rsidR="0070562E" w:rsidRDefault="0070562E" w:rsidP="0070562E">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The article by Paula Marchesini &amp; Wendy </w:t>
      </w:r>
      <w:proofErr w:type="spellStart"/>
      <w:r>
        <w:rPr>
          <w:rFonts w:ascii="Segoe UI" w:hAnsi="Segoe UI" w:cs="Segoe UI"/>
          <w:color w:val="0D0D0D"/>
        </w:rPr>
        <w:t>Weijermars</w:t>
      </w:r>
      <w:proofErr w:type="spellEnd"/>
      <w:r>
        <w:rPr>
          <w:rFonts w:ascii="Segoe UI" w:hAnsi="Segoe UI" w:cs="Segoe UI"/>
          <w:color w:val="0D0D0D"/>
        </w:rPr>
        <w:t>, titled "The relationship between road safety and congestion on motorways" in 2010, explores the complex dynamics between traffic congestion and safety on main road networks, particularly motorways. The study investigates several hypotheses regarding how congestion levels impact crash frequency, severity, and type, especially under unstable and congested traffic conditions. The findings from various studies on this topic are mixed, with some suggesting that higher congestion levels lead to higher crash rates but less severe crashes, while others find no clear relationship between congestion levels and crash frequency or severity.</w:t>
      </w:r>
    </w:p>
    <w:p w14:paraId="737F5478" w14:textId="77777777" w:rsidR="0070562E" w:rsidRDefault="0070562E" w:rsidP="0070562E">
      <w:pPr>
        <w:pStyle w:val="NormalWeb"/>
        <w:shd w:val="clear" w:color="auto" w:fill="FFFFFF"/>
        <w:spacing w:before="300" w:beforeAutospacing="0" w:after="300" w:afterAutospacing="0"/>
        <w:rPr>
          <w:rFonts w:ascii="Segoe UI" w:hAnsi="Segoe UI" w:cs="Segoe UI"/>
          <w:color w:val="0D0D0D"/>
        </w:rPr>
      </w:pPr>
      <w:r>
        <w:rPr>
          <w:rFonts w:ascii="Segoe UI" w:hAnsi="Segoe UI" w:cs="Segoe UI"/>
          <w:color w:val="0D0D0D"/>
        </w:rPr>
        <w:t>Key insights include the observation that crash likelihood increases with speed variability, a common indicator of unstable traffic conditions, and that crash severity tends to decrease as traffic volume (or volume to capacity ratios) increases. The studies consistently indicate that rear-end crashes are more likely during unstable traffic conditions, highlighting the specific risks associated with congestion.</w:t>
      </w:r>
    </w:p>
    <w:p w14:paraId="76D873F4" w14:textId="77777777" w:rsidR="0070562E" w:rsidRDefault="0070562E" w:rsidP="0070562E">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lastRenderedPageBreak/>
        <w:t>However, the literature review reveals gaps in understanding the full impact of congestion on road safety, particularly regarding the severity of crashes within congested traffic queues and the effects of unexpected congestion. Despite these limitations, the article underscores the need for further research to elucidate the relationship between congestion and safety on motorways, recommending a detailed analysis that links traffic volume, congestion, and crash data to better inform safety management and intervention strategies on motorways</w:t>
      </w:r>
    </w:p>
    <w:p w14:paraId="3F0840B6" w14:textId="5459118D" w:rsidR="00995181" w:rsidRDefault="00995181" w:rsidP="00995181">
      <w:pPr>
        <w:pStyle w:val="NormalWeb"/>
        <w:shd w:val="clear" w:color="auto" w:fill="FFFFFF"/>
        <w:spacing w:before="300" w:beforeAutospacing="0" w:after="0" w:afterAutospacing="0"/>
        <w:rPr>
          <w:rFonts w:ascii="Segoe UI" w:hAnsi="Segoe UI" w:cs="Segoe UI"/>
          <w:color w:val="0D0D0D"/>
        </w:rPr>
      </w:pPr>
    </w:p>
    <w:p w14:paraId="2CADDCB8" w14:textId="77777777" w:rsidR="009A3989" w:rsidRDefault="009A3989" w:rsidP="002D1434">
      <w:pPr>
        <w:pStyle w:val="NormalWeb"/>
        <w:shd w:val="clear" w:color="auto" w:fill="FFFFFF"/>
        <w:spacing w:before="300" w:beforeAutospacing="0" w:after="0" w:afterAutospacing="0"/>
        <w:rPr>
          <w:rFonts w:ascii="Segoe UI" w:hAnsi="Segoe UI" w:cs="Segoe UI"/>
          <w:color w:val="0D0D0D"/>
          <w:shd w:val="clear" w:color="auto" w:fill="FFFFFF"/>
        </w:rPr>
      </w:pPr>
    </w:p>
    <w:p w14:paraId="2DF27E75" w14:textId="77777777" w:rsidR="0009384C" w:rsidRDefault="0009384C" w:rsidP="0009384C">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In the innovative 2010 study by </w:t>
      </w:r>
      <w:proofErr w:type="spellStart"/>
      <w:r>
        <w:rPr>
          <w:rFonts w:ascii="Segoe UI" w:hAnsi="Segoe UI" w:cs="Segoe UI"/>
          <w:color w:val="0D0D0D"/>
        </w:rPr>
        <w:t>Darçin</w:t>
      </w:r>
      <w:proofErr w:type="spellEnd"/>
      <w:r>
        <w:rPr>
          <w:rFonts w:ascii="Segoe UI" w:hAnsi="Segoe UI" w:cs="Segoe UI"/>
          <w:color w:val="0D0D0D"/>
        </w:rPr>
        <w:t xml:space="preserve"> Akin and Bülent </w:t>
      </w:r>
      <w:proofErr w:type="spellStart"/>
      <w:r>
        <w:rPr>
          <w:rFonts w:ascii="Segoe UI" w:hAnsi="Segoe UI" w:cs="Segoe UI"/>
          <w:color w:val="0D0D0D"/>
        </w:rPr>
        <w:t>Akba</w:t>
      </w:r>
      <w:proofErr w:type="spellEnd"/>
      <w:r>
        <w:rPr>
          <w:rFonts w:ascii="Segoe UI" w:hAnsi="Segoe UI" w:cs="Segoe UI"/>
          <w:color w:val="0D0D0D"/>
        </w:rPr>
        <w:t xml:space="preserve">, "A Neural Network (NN) Model to Predict Intersection Crashes Based Upon Driver, Vehicle, and Roadway Surface Characteristics," the application of neural networks (NN) in traffic safety is rigorously examined through the lens of predictive modeling. Akin and </w:t>
      </w:r>
      <w:proofErr w:type="spellStart"/>
      <w:r>
        <w:rPr>
          <w:rFonts w:ascii="Segoe UI" w:hAnsi="Segoe UI" w:cs="Segoe UI"/>
          <w:color w:val="0D0D0D"/>
        </w:rPr>
        <w:t>Akba</w:t>
      </w:r>
      <w:proofErr w:type="spellEnd"/>
      <w:r>
        <w:rPr>
          <w:rFonts w:ascii="Segoe UI" w:hAnsi="Segoe UI" w:cs="Segoe UI"/>
          <w:color w:val="0D0D0D"/>
        </w:rPr>
        <w:t xml:space="preserve"> embarked on developing a NN model with the specific goal of forecasting intersection crashes within Macomb County, Michigan, demonstrating a pioneering approach in utilizing data-driven techniques to enhance road safety. Their methodology, centered around multi-layered feedforward neural networks trained via back-propagation, sought to encapsulate the complex, non-linear dynamics between various crash properties—such as environmental conditions, vehicle specifics, and driver characteristics—and the likelihood of different crash types (fatal, injury, and property damage only). Leveraging a substantial dataset of 16,000 crash records for model training and validating its predictive prowess on an additional 3,200 cases, the study not only achieved an impressive 90.9% accuracy in crash type prediction but also provided invaluable insights through sensitivity analysis regarding the significant predictors of crash outcomes.</w:t>
      </w:r>
    </w:p>
    <w:p w14:paraId="4AEA0C9E" w14:textId="77777777" w:rsidR="0009384C" w:rsidRDefault="0009384C" w:rsidP="0009384C">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Key findings from their research underscored the higher incidence of crashes at intersections compared to interchanges, the influence of specific days and times on crash likelihood, and the paramount importance of factors like impact code, contributing circumstances, and vehicle dynamics in crash typology. Intriguingly, less intuitive factors such as the month of the year and the sex of the driver were found to have minimal impact on crash prediction. Akin and </w:t>
      </w:r>
      <w:proofErr w:type="spellStart"/>
      <w:r>
        <w:rPr>
          <w:rFonts w:ascii="Segoe UI" w:hAnsi="Segoe UI" w:cs="Segoe UI"/>
          <w:color w:val="0D0D0D"/>
        </w:rPr>
        <w:t>Akba's</w:t>
      </w:r>
      <w:proofErr w:type="spellEnd"/>
      <w:r>
        <w:rPr>
          <w:rFonts w:ascii="Segoe UI" w:hAnsi="Segoe UI" w:cs="Segoe UI"/>
          <w:color w:val="0D0D0D"/>
        </w:rPr>
        <w:t xml:space="preserve"> work stands as a testament to the potential of neural network models in traffic safety analysis, offering a foundation for future research aimed at refining predictive accuracy and expanding the scope of data parameters to further understand and mitigate intersection crashes. Their methodology and findings highlight the critical role of AI and machine learning in advancing road safety initiatives, paving the way for more sophisticated traffic management and accident prevention strategies in the digital age.</w:t>
      </w:r>
    </w:p>
    <w:p w14:paraId="3475E6BF" w14:textId="77777777" w:rsidR="009A3989" w:rsidRDefault="009A3989" w:rsidP="0009384C">
      <w:pPr>
        <w:pStyle w:val="NormalWeb"/>
        <w:shd w:val="clear" w:color="auto" w:fill="FFFFFF"/>
        <w:spacing w:before="300" w:beforeAutospacing="0" w:after="0" w:afterAutospacing="0"/>
        <w:rPr>
          <w:rFonts w:ascii="Segoe UI" w:hAnsi="Segoe UI" w:cs="Segoe UI"/>
          <w:color w:val="0D0D0D"/>
        </w:rPr>
      </w:pPr>
    </w:p>
    <w:p w14:paraId="10338CFF" w14:textId="77777777" w:rsidR="009A3989" w:rsidRDefault="009A3989" w:rsidP="009A3989">
      <w:pPr>
        <w:pStyle w:val="NormalWeb"/>
        <w:shd w:val="clear" w:color="auto" w:fill="FFFFFF"/>
        <w:spacing w:before="0" w:beforeAutospacing="0" w:after="300" w:afterAutospacing="0"/>
        <w:rPr>
          <w:rFonts w:ascii="Segoe UI" w:hAnsi="Segoe UI" w:cs="Segoe UI"/>
          <w:color w:val="0D0D0D"/>
        </w:rPr>
      </w:pPr>
      <w:r>
        <w:rPr>
          <w:rFonts w:ascii="Segoe UI" w:hAnsi="Segoe UI" w:cs="Segoe UI"/>
          <w:color w:val="0D0D0D"/>
        </w:rPr>
        <w:t>In his 2003 study, "Analysis of driver injury severity levels at multiple locations using ordered probit models," Mohamed Abdel-</w:t>
      </w:r>
      <w:proofErr w:type="spellStart"/>
      <w:r>
        <w:rPr>
          <w:rFonts w:ascii="Segoe UI" w:hAnsi="Segoe UI" w:cs="Segoe UI"/>
          <w:color w:val="0D0D0D"/>
        </w:rPr>
        <w:t>Aty</w:t>
      </w:r>
      <w:proofErr w:type="spellEnd"/>
      <w:r>
        <w:rPr>
          <w:rFonts w:ascii="Segoe UI" w:hAnsi="Segoe UI" w:cs="Segoe UI"/>
          <w:color w:val="0D0D0D"/>
        </w:rPr>
        <w:t xml:space="preserve"> delves into the multifaceted nature of traffic crashes and their outcomes. Through a detailed examination of driver injury severity at various locations in Central Florida, including roadway sections, signalized intersections, and toll plazas, Abdel-</w:t>
      </w:r>
      <w:proofErr w:type="spellStart"/>
      <w:r>
        <w:rPr>
          <w:rFonts w:ascii="Segoe UI" w:hAnsi="Segoe UI" w:cs="Segoe UI"/>
          <w:color w:val="0D0D0D"/>
        </w:rPr>
        <w:t>Aty</w:t>
      </w:r>
      <w:proofErr w:type="spellEnd"/>
      <w:r>
        <w:rPr>
          <w:rFonts w:ascii="Segoe UI" w:hAnsi="Segoe UI" w:cs="Segoe UI"/>
          <w:color w:val="0D0D0D"/>
        </w:rPr>
        <w:t xml:space="preserve"> employs ordered probit models to understand the impact of numerous factors on injury severity. Key findings underscore the significance of the driver's age, gender, seatbelt usage, vehicle type, speed, and point of impact across all locations. Additionally, specific factors like driver violations at intersections, the influence of alcohol, lighting conditions, and the presence of horizontal curves on roadway sections, and the effect of Electronic Toll Collection devices at toll plazas, highlight the complexity of predicting injury severity.</w:t>
      </w:r>
    </w:p>
    <w:p w14:paraId="24B4C66A" w14:textId="77777777" w:rsidR="009A3989" w:rsidRDefault="009A3989" w:rsidP="009A3989">
      <w:pPr>
        <w:pStyle w:val="NormalWeb"/>
        <w:shd w:val="clear" w:color="auto" w:fill="FFFFFF"/>
        <w:spacing w:before="300" w:beforeAutospacing="0" w:after="0" w:afterAutospacing="0"/>
        <w:rPr>
          <w:rFonts w:ascii="Segoe UI" w:hAnsi="Segoe UI" w:cs="Segoe UI"/>
          <w:color w:val="0D0D0D"/>
        </w:rPr>
      </w:pPr>
      <w:r>
        <w:rPr>
          <w:rFonts w:ascii="Segoe UI" w:hAnsi="Segoe UI" w:cs="Segoe UI"/>
          <w:color w:val="0D0D0D"/>
        </w:rPr>
        <w:t>This comprehensive analysis reveals the common and unique contributors to injury severity, suggesting targeted interventions such as safety campaigns and infrastructure improvements could mitigate risks. Abdel-</w:t>
      </w:r>
      <w:proofErr w:type="spellStart"/>
      <w:r>
        <w:rPr>
          <w:rFonts w:ascii="Segoe UI" w:hAnsi="Segoe UI" w:cs="Segoe UI"/>
          <w:color w:val="0D0D0D"/>
        </w:rPr>
        <w:t>Aty's</w:t>
      </w:r>
      <w:proofErr w:type="spellEnd"/>
      <w:r>
        <w:rPr>
          <w:rFonts w:ascii="Segoe UI" w:hAnsi="Segoe UI" w:cs="Segoe UI"/>
          <w:color w:val="0D0D0D"/>
        </w:rPr>
        <w:t xml:space="preserve"> work not only enhances our understanding of factors affecting injury severity but also advocates for the application of ordered probit models over other techniques due to their simplicity and effectiveness, offering valuable insights for future traffic safety research and policy-making.</w:t>
      </w:r>
    </w:p>
    <w:p w14:paraId="0F266A8C" w14:textId="77777777" w:rsidR="0009384C" w:rsidRPr="00E7018E" w:rsidRDefault="0009384C" w:rsidP="00E7018E">
      <w:pPr>
        <w:pStyle w:val="NormalWeb"/>
        <w:shd w:val="clear" w:color="auto" w:fill="FFFFFF" w:themeFill="background1"/>
        <w:spacing w:before="300" w:beforeAutospacing="0" w:after="0" w:afterAutospacing="0"/>
        <w:jc w:val="both"/>
        <w:rPr>
          <w:rFonts w:ascii="Segoe UI" w:hAnsi="Segoe UI" w:cs="Segoe UI"/>
          <w:color w:val="374151"/>
        </w:rPr>
      </w:pPr>
    </w:p>
    <w:sectPr w:rsidR="0009384C" w:rsidRPr="00E701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92B27" w14:textId="77777777" w:rsidR="001241B5" w:rsidRDefault="001241B5" w:rsidP="00E7018E">
      <w:pPr>
        <w:spacing w:after="0" w:line="240" w:lineRule="auto"/>
      </w:pPr>
      <w:r>
        <w:separator/>
      </w:r>
    </w:p>
  </w:endnote>
  <w:endnote w:type="continuationSeparator" w:id="0">
    <w:p w14:paraId="53DEF842" w14:textId="77777777" w:rsidR="001241B5" w:rsidRDefault="001241B5" w:rsidP="00E70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91BEA" w14:textId="77777777" w:rsidR="001241B5" w:rsidRDefault="001241B5" w:rsidP="00E7018E">
      <w:pPr>
        <w:spacing w:after="0" w:line="240" w:lineRule="auto"/>
      </w:pPr>
      <w:r>
        <w:separator/>
      </w:r>
    </w:p>
  </w:footnote>
  <w:footnote w:type="continuationSeparator" w:id="0">
    <w:p w14:paraId="186F250B" w14:textId="77777777" w:rsidR="001241B5" w:rsidRDefault="001241B5" w:rsidP="00E701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012C9"/>
    <w:multiLevelType w:val="hybridMultilevel"/>
    <w:tmpl w:val="9476E1C0"/>
    <w:lvl w:ilvl="0" w:tplc="04090017">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78676D"/>
    <w:multiLevelType w:val="multilevel"/>
    <w:tmpl w:val="2B4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AB4FED"/>
    <w:multiLevelType w:val="multilevel"/>
    <w:tmpl w:val="1BF2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E21B4A"/>
    <w:multiLevelType w:val="hybridMultilevel"/>
    <w:tmpl w:val="58529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06667"/>
    <w:multiLevelType w:val="multilevel"/>
    <w:tmpl w:val="6F684C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9877C56"/>
    <w:multiLevelType w:val="hybridMultilevel"/>
    <w:tmpl w:val="6A6AD76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D9E6DBF"/>
    <w:multiLevelType w:val="multilevel"/>
    <w:tmpl w:val="1982F0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7884A55"/>
    <w:multiLevelType w:val="hybridMultilevel"/>
    <w:tmpl w:val="ECE8391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BA7054"/>
    <w:multiLevelType w:val="hybridMultilevel"/>
    <w:tmpl w:val="3A4E39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602042"/>
    <w:multiLevelType w:val="hybridMultilevel"/>
    <w:tmpl w:val="71427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D072A43"/>
    <w:multiLevelType w:val="hybridMultilevel"/>
    <w:tmpl w:val="0A4EB51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105D0D"/>
    <w:multiLevelType w:val="hybridMultilevel"/>
    <w:tmpl w:val="F724D2F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E740AD"/>
    <w:multiLevelType w:val="hybridMultilevel"/>
    <w:tmpl w:val="2F32F808"/>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6234B4"/>
    <w:multiLevelType w:val="multilevel"/>
    <w:tmpl w:val="34AADE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55F56573"/>
    <w:multiLevelType w:val="hybridMultilevel"/>
    <w:tmpl w:val="4D5AF18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C97BED"/>
    <w:multiLevelType w:val="hybridMultilevel"/>
    <w:tmpl w:val="246C9B4A"/>
    <w:lvl w:ilvl="0" w:tplc="04090017">
      <w:start w:val="1"/>
      <w:numFmt w:val="lowerLetter"/>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DFB317C"/>
    <w:multiLevelType w:val="multilevel"/>
    <w:tmpl w:val="210062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628254A3"/>
    <w:multiLevelType w:val="hybridMultilevel"/>
    <w:tmpl w:val="9104ECC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3D55ED"/>
    <w:multiLevelType w:val="hybridMultilevel"/>
    <w:tmpl w:val="6F2C520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71D2355"/>
    <w:multiLevelType w:val="multilevel"/>
    <w:tmpl w:val="78F030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0" w15:restartNumberingAfterBreak="0">
    <w:nsid w:val="6A9B0E59"/>
    <w:multiLevelType w:val="multilevel"/>
    <w:tmpl w:val="21A8B4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1" w15:restartNumberingAfterBreak="0">
    <w:nsid w:val="6D95302F"/>
    <w:multiLevelType w:val="multilevel"/>
    <w:tmpl w:val="6A70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A90987"/>
    <w:multiLevelType w:val="multilevel"/>
    <w:tmpl w:val="5EAED53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23" w15:restartNumberingAfterBreak="0">
    <w:nsid w:val="6F8E63CF"/>
    <w:multiLevelType w:val="hybridMultilevel"/>
    <w:tmpl w:val="8C4471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56566B3"/>
    <w:multiLevelType w:val="multilevel"/>
    <w:tmpl w:val="6B02BDBC"/>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5" w15:restartNumberingAfterBreak="0">
    <w:nsid w:val="76FE484D"/>
    <w:multiLevelType w:val="hybridMultilevel"/>
    <w:tmpl w:val="50683DF2"/>
    <w:lvl w:ilvl="0" w:tplc="1032C5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170105">
    <w:abstractNumId w:val="5"/>
  </w:num>
  <w:num w:numId="2" w16cid:durableId="1644967376">
    <w:abstractNumId w:val="21"/>
  </w:num>
  <w:num w:numId="3" w16cid:durableId="473566846">
    <w:abstractNumId w:val="16"/>
  </w:num>
  <w:num w:numId="4" w16cid:durableId="817117421">
    <w:abstractNumId w:val="6"/>
  </w:num>
  <w:num w:numId="5" w16cid:durableId="567960473">
    <w:abstractNumId w:val="20"/>
  </w:num>
  <w:num w:numId="6" w16cid:durableId="847449398">
    <w:abstractNumId w:val="24"/>
  </w:num>
  <w:num w:numId="7" w16cid:durableId="1991983765">
    <w:abstractNumId w:val="19"/>
  </w:num>
  <w:num w:numId="8" w16cid:durableId="133763945">
    <w:abstractNumId w:val="2"/>
  </w:num>
  <w:num w:numId="9" w16cid:durableId="1230964375">
    <w:abstractNumId w:val="4"/>
  </w:num>
  <w:num w:numId="10" w16cid:durableId="2033798451">
    <w:abstractNumId w:val="13"/>
  </w:num>
  <w:num w:numId="11" w16cid:durableId="1731608259">
    <w:abstractNumId w:val="22"/>
  </w:num>
  <w:num w:numId="12" w16cid:durableId="127628648">
    <w:abstractNumId w:val="1"/>
  </w:num>
  <w:num w:numId="13" w16cid:durableId="1623150771">
    <w:abstractNumId w:val="12"/>
  </w:num>
  <w:num w:numId="14" w16cid:durableId="1265921716">
    <w:abstractNumId w:val="10"/>
  </w:num>
  <w:num w:numId="15" w16cid:durableId="849761488">
    <w:abstractNumId w:val="25"/>
  </w:num>
  <w:num w:numId="16" w16cid:durableId="942687607">
    <w:abstractNumId w:val="11"/>
  </w:num>
  <w:num w:numId="17" w16cid:durableId="1129470053">
    <w:abstractNumId w:val="17"/>
  </w:num>
  <w:num w:numId="18" w16cid:durableId="199516208">
    <w:abstractNumId w:val="14"/>
  </w:num>
  <w:num w:numId="19" w16cid:durableId="570389475">
    <w:abstractNumId w:val="7"/>
  </w:num>
  <w:num w:numId="20" w16cid:durableId="52972017">
    <w:abstractNumId w:val="23"/>
  </w:num>
  <w:num w:numId="21" w16cid:durableId="575283924">
    <w:abstractNumId w:val="18"/>
  </w:num>
  <w:num w:numId="22" w16cid:durableId="580481826">
    <w:abstractNumId w:val="8"/>
  </w:num>
  <w:num w:numId="23" w16cid:durableId="131290732">
    <w:abstractNumId w:val="9"/>
  </w:num>
  <w:num w:numId="24" w16cid:durableId="1390152744">
    <w:abstractNumId w:val="3"/>
  </w:num>
  <w:num w:numId="25" w16cid:durableId="512231179">
    <w:abstractNumId w:val="0"/>
  </w:num>
  <w:num w:numId="26" w16cid:durableId="1036348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17C"/>
    <w:rsid w:val="00052C74"/>
    <w:rsid w:val="0009384C"/>
    <w:rsid w:val="000C4B1F"/>
    <w:rsid w:val="00111F48"/>
    <w:rsid w:val="001241B5"/>
    <w:rsid w:val="002D1434"/>
    <w:rsid w:val="003F3E34"/>
    <w:rsid w:val="00446DC2"/>
    <w:rsid w:val="00494F22"/>
    <w:rsid w:val="004C18DF"/>
    <w:rsid w:val="004C47C9"/>
    <w:rsid w:val="005861FF"/>
    <w:rsid w:val="005E1A4F"/>
    <w:rsid w:val="0070562E"/>
    <w:rsid w:val="00720D3B"/>
    <w:rsid w:val="0078517C"/>
    <w:rsid w:val="007B000A"/>
    <w:rsid w:val="007B4722"/>
    <w:rsid w:val="007E7658"/>
    <w:rsid w:val="00803CD2"/>
    <w:rsid w:val="00816674"/>
    <w:rsid w:val="00881F51"/>
    <w:rsid w:val="008E7DF0"/>
    <w:rsid w:val="00927602"/>
    <w:rsid w:val="00995181"/>
    <w:rsid w:val="009A3989"/>
    <w:rsid w:val="009B64FA"/>
    <w:rsid w:val="00A9227C"/>
    <w:rsid w:val="00BA2EFB"/>
    <w:rsid w:val="00C36565"/>
    <w:rsid w:val="00C54D0C"/>
    <w:rsid w:val="00CC539C"/>
    <w:rsid w:val="00D46952"/>
    <w:rsid w:val="00E7018E"/>
    <w:rsid w:val="00E85E93"/>
    <w:rsid w:val="00EA242D"/>
    <w:rsid w:val="00EA63CF"/>
    <w:rsid w:val="00EF1CC9"/>
    <w:rsid w:val="00EF5155"/>
    <w:rsid w:val="00F04F13"/>
    <w:rsid w:val="00FF2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6A9DE"/>
  <w15:chartTrackingRefBased/>
  <w15:docId w15:val="{53E7C20B-30D0-4985-8CF0-0367A947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E34"/>
    <w:pPr>
      <w:keepNext/>
      <w:keepLines/>
      <w:spacing w:before="480" w:after="0" w:line="276" w:lineRule="auto"/>
      <w:outlineLvl w:val="0"/>
    </w:pPr>
    <w:rPr>
      <w:rFonts w:ascii="Cambria" w:eastAsia="Times New Roman" w:hAnsi="Cambria" w:cs="Times New Roman"/>
      <w:b/>
      <w:bCs/>
      <w:color w:val="365F91"/>
      <w:kern w:val="0"/>
      <w:sz w:val="28"/>
      <w:szCs w:val="28"/>
      <w:lang w:val="x-none" w:eastAsia="x-none"/>
      <w14:ligatures w14:val="none"/>
    </w:rPr>
  </w:style>
  <w:style w:type="paragraph" w:styleId="Heading2">
    <w:name w:val="heading 2"/>
    <w:basedOn w:val="Normal"/>
    <w:next w:val="Normal"/>
    <w:link w:val="Heading2Char"/>
    <w:uiPriority w:val="9"/>
    <w:unhideWhenUsed/>
    <w:qFormat/>
    <w:rsid w:val="003F3E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2EFB"/>
    <w:pPr>
      <w:ind w:left="720"/>
      <w:contextualSpacing/>
    </w:pPr>
  </w:style>
  <w:style w:type="paragraph" w:styleId="NormalWeb">
    <w:name w:val="Normal (Web)"/>
    <w:basedOn w:val="Normal"/>
    <w:uiPriority w:val="99"/>
    <w:unhideWhenUsed/>
    <w:rsid w:val="007B47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B4722"/>
    <w:rPr>
      <w:b/>
      <w:bCs/>
    </w:rPr>
  </w:style>
  <w:style w:type="character" w:styleId="Emphasis">
    <w:name w:val="Emphasis"/>
    <w:basedOn w:val="DefaultParagraphFont"/>
    <w:uiPriority w:val="20"/>
    <w:qFormat/>
    <w:rsid w:val="000C4B1F"/>
    <w:rPr>
      <w:i/>
      <w:iCs/>
    </w:rPr>
  </w:style>
  <w:style w:type="paragraph" w:styleId="NoSpacing">
    <w:name w:val="No Spacing"/>
    <w:uiPriority w:val="1"/>
    <w:qFormat/>
    <w:rsid w:val="00720D3B"/>
    <w:pPr>
      <w:spacing w:after="0" w:line="240" w:lineRule="auto"/>
    </w:pPr>
  </w:style>
  <w:style w:type="character" w:customStyle="1" w:styleId="Heading1Char">
    <w:name w:val="Heading 1 Char"/>
    <w:basedOn w:val="DefaultParagraphFont"/>
    <w:link w:val="Heading1"/>
    <w:uiPriority w:val="9"/>
    <w:rsid w:val="003F3E34"/>
    <w:rPr>
      <w:rFonts w:ascii="Cambria" w:eastAsia="Times New Roman" w:hAnsi="Cambria" w:cs="Times New Roman"/>
      <w:b/>
      <w:bCs/>
      <w:color w:val="365F91"/>
      <w:kern w:val="0"/>
      <w:sz w:val="28"/>
      <w:szCs w:val="28"/>
      <w:lang w:val="x-none" w:eastAsia="x-none"/>
      <w14:ligatures w14:val="none"/>
    </w:rPr>
  </w:style>
  <w:style w:type="character" w:styleId="Hyperlink">
    <w:name w:val="Hyperlink"/>
    <w:uiPriority w:val="99"/>
    <w:unhideWhenUsed/>
    <w:rsid w:val="003F3E34"/>
    <w:rPr>
      <w:color w:val="0563C1"/>
      <w:u w:val="single"/>
    </w:rPr>
  </w:style>
  <w:style w:type="character" w:customStyle="1" w:styleId="Heading2Char">
    <w:name w:val="Heading 2 Char"/>
    <w:basedOn w:val="DefaultParagraphFont"/>
    <w:link w:val="Heading2"/>
    <w:uiPriority w:val="9"/>
    <w:rsid w:val="003F3E34"/>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701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18E"/>
  </w:style>
  <w:style w:type="paragraph" w:styleId="Footer">
    <w:name w:val="footer"/>
    <w:basedOn w:val="Normal"/>
    <w:link w:val="FooterChar"/>
    <w:uiPriority w:val="99"/>
    <w:unhideWhenUsed/>
    <w:rsid w:val="00E701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00310">
      <w:bodyDiv w:val="1"/>
      <w:marLeft w:val="0"/>
      <w:marRight w:val="0"/>
      <w:marTop w:val="0"/>
      <w:marBottom w:val="0"/>
      <w:divBdr>
        <w:top w:val="none" w:sz="0" w:space="0" w:color="auto"/>
        <w:left w:val="none" w:sz="0" w:space="0" w:color="auto"/>
        <w:bottom w:val="none" w:sz="0" w:space="0" w:color="auto"/>
        <w:right w:val="none" w:sz="0" w:space="0" w:color="auto"/>
      </w:divBdr>
    </w:div>
    <w:div w:id="281769589">
      <w:bodyDiv w:val="1"/>
      <w:marLeft w:val="0"/>
      <w:marRight w:val="0"/>
      <w:marTop w:val="0"/>
      <w:marBottom w:val="0"/>
      <w:divBdr>
        <w:top w:val="none" w:sz="0" w:space="0" w:color="auto"/>
        <w:left w:val="none" w:sz="0" w:space="0" w:color="auto"/>
        <w:bottom w:val="none" w:sz="0" w:space="0" w:color="auto"/>
        <w:right w:val="none" w:sz="0" w:space="0" w:color="auto"/>
      </w:divBdr>
    </w:div>
    <w:div w:id="305739851">
      <w:bodyDiv w:val="1"/>
      <w:marLeft w:val="0"/>
      <w:marRight w:val="0"/>
      <w:marTop w:val="0"/>
      <w:marBottom w:val="0"/>
      <w:divBdr>
        <w:top w:val="none" w:sz="0" w:space="0" w:color="auto"/>
        <w:left w:val="none" w:sz="0" w:space="0" w:color="auto"/>
        <w:bottom w:val="none" w:sz="0" w:space="0" w:color="auto"/>
        <w:right w:val="none" w:sz="0" w:space="0" w:color="auto"/>
      </w:divBdr>
    </w:div>
    <w:div w:id="466438092">
      <w:bodyDiv w:val="1"/>
      <w:marLeft w:val="0"/>
      <w:marRight w:val="0"/>
      <w:marTop w:val="0"/>
      <w:marBottom w:val="0"/>
      <w:divBdr>
        <w:top w:val="none" w:sz="0" w:space="0" w:color="auto"/>
        <w:left w:val="none" w:sz="0" w:space="0" w:color="auto"/>
        <w:bottom w:val="none" w:sz="0" w:space="0" w:color="auto"/>
        <w:right w:val="none" w:sz="0" w:space="0" w:color="auto"/>
      </w:divBdr>
    </w:div>
    <w:div w:id="663899278">
      <w:bodyDiv w:val="1"/>
      <w:marLeft w:val="0"/>
      <w:marRight w:val="0"/>
      <w:marTop w:val="0"/>
      <w:marBottom w:val="0"/>
      <w:divBdr>
        <w:top w:val="none" w:sz="0" w:space="0" w:color="auto"/>
        <w:left w:val="none" w:sz="0" w:space="0" w:color="auto"/>
        <w:bottom w:val="none" w:sz="0" w:space="0" w:color="auto"/>
        <w:right w:val="none" w:sz="0" w:space="0" w:color="auto"/>
      </w:divBdr>
    </w:div>
    <w:div w:id="707223296">
      <w:bodyDiv w:val="1"/>
      <w:marLeft w:val="0"/>
      <w:marRight w:val="0"/>
      <w:marTop w:val="0"/>
      <w:marBottom w:val="0"/>
      <w:divBdr>
        <w:top w:val="none" w:sz="0" w:space="0" w:color="auto"/>
        <w:left w:val="none" w:sz="0" w:space="0" w:color="auto"/>
        <w:bottom w:val="none" w:sz="0" w:space="0" w:color="auto"/>
        <w:right w:val="none" w:sz="0" w:space="0" w:color="auto"/>
      </w:divBdr>
    </w:div>
    <w:div w:id="758209116">
      <w:bodyDiv w:val="1"/>
      <w:marLeft w:val="0"/>
      <w:marRight w:val="0"/>
      <w:marTop w:val="0"/>
      <w:marBottom w:val="0"/>
      <w:divBdr>
        <w:top w:val="none" w:sz="0" w:space="0" w:color="auto"/>
        <w:left w:val="none" w:sz="0" w:space="0" w:color="auto"/>
        <w:bottom w:val="none" w:sz="0" w:space="0" w:color="auto"/>
        <w:right w:val="none" w:sz="0" w:space="0" w:color="auto"/>
      </w:divBdr>
    </w:div>
    <w:div w:id="892085234">
      <w:bodyDiv w:val="1"/>
      <w:marLeft w:val="0"/>
      <w:marRight w:val="0"/>
      <w:marTop w:val="0"/>
      <w:marBottom w:val="0"/>
      <w:divBdr>
        <w:top w:val="none" w:sz="0" w:space="0" w:color="auto"/>
        <w:left w:val="none" w:sz="0" w:space="0" w:color="auto"/>
        <w:bottom w:val="none" w:sz="0" w:space="0" w:color="auto"/>
        <w:right w:val="none" w:sz="0" w:space="0" w:color="auto"/>
      </w:divBdr>
    </w:div>
    <w:div w:id="1081872883">
      <w:bodyDiv w:val="1"/>
      <w:marLeft w:val="0"/>
      <w:marRight w:val="0"/>
      <w:marTop w:val="0"/>
      <w:marBottom w:val="0"/>
      <w:divBdr>
        <w:top w:val="none" w:sz="0" w:space="0" w:color="auto"/>
        <w:left w:val="none" w:sz="0" w:space="0" w:color="auto"/>
        <w:bottom w:val="none" w:sz="0" w:space="0" w:color="auto"/>
        <w:right w:val="none" w:sz="0" w:space="0" w:color="auto"/>
      </w:divBdr>
    </w:div>
    <w:div w:id="1085688905">
      <w:bodyDiv w:val="1"/>
      <w:marLeft w:val="0"/>
      <w:marRight w:val="0"/>
      <w:marTop w:val="0"/>
      <w:marBottom w:val="0"/>
      <w:divBdr>
        <w:top w:val="none" w:sz="0" w:space="0" w:color="auto"/>
        <w:left w:val="none" w:sz="0" w:space="0" w:color="auto"/>
        <w:bottom w:val="none" w:sz="0" w:space="0" w:color="auto"/>
        <w:right w:val="none" w:sz="0" w:space="0" w:color="auto"/>
      </w:divBdr>
    </w:div>
    <w:div w:id="1231236186">
      <w:bodyDiv w:val="1"/>
      <w:marLeft w:val="0"/>
      <w:marRight w:val="0"/>
      <w:marTop w:val="0"/>
      <w:marBottom w:val="0"/>
      <w:divBdr>
        <w:top w:val="none" w:sz="0" w:space="0" w:color="auto"/>
        <w:left w:val="none" w:sz="0" w:space="0" w:color="auto"/>
        <w:bottom w:val="none" w:sz="0" w:space="0" w:color="auto"/>
        <w:right w:val="none" w:sz="0" w:space="0" w:color="auto"/>
      </w:divBdr>
    </w:div>
    <w:div w:id="1266812281">
      <w:bodyDiv w:val="1"/>
      <w:marLeft w:val="0"/>
      <w:marRight w:val="0"/>
      <w:marTop w:val="0"/>
      <w:marBottom w:val="0"/>
      <w:divBdr>
        <w:top w:val="none" w:sz="0" w:space="0" w:color="auto"/>
        <w:left w:val="none" w:sz="0" w:space="0" w:color="auto"/>
        <w:bottom w:val="none" w:sz="0" w:space="0" w:color="auto"/>
        <w:right w:val="none" w:sz="0" w:space="0" w:color="auto"/>
      </w:divBdr>
    </w:div>
    <w:div w:id="1369138251">
      <w:bodyDiv w:val="1"/>
      <w:marLeft w:val="0"/>
      <w:marRight w:val="0"/>
      <w:marTop w:val="0"/>
      <w:marBottom w:val="0"/>
      <w:divBdr>
        <w:top w:val="none" w:sz="0" w:space="0" w:color="auto"/>
        <w:left w:val="none" w:sz="0" w:space="0" w:color="auto"/>
        <w:bottom w:val="none" w:sz="0" w:space="0" w:color="auto"/>
        <w:right w:val="none" w:sz="0" w:space="0" w:color="auto"/>
      </w:divBdr>
    </w:div>
    <w:div w:id="1507594287">
      <w:bodyDiv w:val="1"/>
      <w:marLeft w:val="0"/>
      <w:marRight w:val="0"/>
      <w:marTop w:val="0"/>
      <w:marBottom w:val="0"/>
      <w:divBdr>
        <w:top w:val="none" w:sz="0" w:space="0" w:color="auto"/>
        <w:left w:val="none" w:sz="0" w:space="0" w:color="auto"/>
        <w:bottom w:val="none" w:sz="0" w:space="0" w:color="auto"/>
        <w:right w:val="none" w:sz="0" w:space="0" w:color="auto"/>
      </w:divBdr>
    </w:div>
    <w:div w:id="1540778717">
      <w:bodyDiv w:val="1"/>
      <w:marLeft w:val="0"/>
      <w:marRight w:val="0"/>
      <w:marTop w:val="0"/>
      <w:marBottom w:val="0"/>
      <w:divBdr>
        <w:top w:val="none" w:sz="0" w:space="0" w:color="auto"/>
        <w:left w:val="none" w:sz="0" w:space="0" w:color="auto"/>
        <w:bottom w:val="none" w:sz="0" w:space="0" w:color="auto"/>
        <w:right w:val="none" w:sz="0" w:space="0" w:color="auto"/>
      </w:divBdr>
    </w:div>
    <w:div w:id="1684358242">
      <w:bodyDiv w:val="1"/>
      <w:marLeft w:val="0"/>
      <w:marRight w:val="0"/>
      <w:marTop w:val="0"/>
      <w:marBottom w:val="0"/>
      <w:divBdr>
        <w:top w:val="none" w:sz="0" w:space="0" w:color="auto"/>
        <w:left w:val="none" w:sz="0" w:space="0" w:color="auto"/>
        <w:bottom w:val="none" w:sz="0" w:space="0" w:color="auto"/>
        <w:right w:val="none" w:sz="0" w:space="0" w:color="auto"/>
      </w:divBdr>
    </w:div>
    <w:div w:id="1740324979">
      <w:bodyDiv w:val="1"/>
      <w:marLeft w:val="0"/>
      <w:marRight w:val="0"/>
      <w:marTop w:val="0"/>
      <w:marBottom w:val="0"/>
      <w:divBdr>
        <w:top w:val="none" w:sz="0" w:space="0" w:color="auto"/>
        <w:left w:val="none" w:sz="0" w:space="0" w:color="auto"/>
        <w:bottom w:val="none" w:sz="0" w:space="0" w:color="auto"/>
        <w:right w:val="none" w:sz="0" w:space="0" w:color="auto"/>
      </w:divBdr>
    </w:div>
    <w:div w:id="1752774779">
      <w:bodyDiv w:val="1"/>
      <w:marLeft w:val="0"/>
      <w:marRight w:val="0"/>
      <w:marTop w:val="0"/>
      <w:marBottom w:val="0"/>
      <w:divBdr>
        <w:top w:val="none" w:sz="0" w:space="0" w:color="auto"/>
        <w:left w:val="none" w:sz="0" w:space="0" w:color="auto"/>
        <w:bottom w:val="none" w:sz="0" w:space="0" w:color="auto"/>
        <w:right w:val="none" w:sz="0" w:space="0" w:color="auto"/>
      </w:divBdr>
    </w:div>
    <w:div w:id="1782799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F50D4-A280-43B5-B3C8-118E99BA5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4835</Words>
  <Characters>27562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Muneeb Shehzad Butt</dc:creator>
  <cp:keywords/>
  <dc:description/>
  <cp:lastModifiedBy>Muneeb Shehzad Butt</cp:lastModifiedBy>
  <cp:revision>2</cp:revision>
  <dcterms:created xsi:type="dcterms:W3CDTF">2024-02-18T14:32:00Z</dcterms:created>
  <dcterms:modified xsi:type="dcterms:W3CDTF">2024-02-18T14:32:00Z</dcterms:modified>
</cp:coreProperties>
</file>