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DCC99" w14:textId="269C030A" w:rsidR="005F068B" w:rsidRPr="008936B0" w:rsidRDefault="008936B0" w:rsidP="008936B0">
      <w:pPr>
        <w:jc w:val="center"/>
        <w:rPr>
          <w:b/>
          <w:bCs/>
          <w:sz w:val="32"/>
          <w:szCs w:val="28"/>
        </w:rPr>
      </w:pPr>
      <w:r w:rsidRPr="008936B0">
        <w:rPr>
          <w:b/>
          <w:bCs/>
          <w:sz w:val="32"/>
          <w:szCs w:val="28"/>
        </w:rPr>
        <w:t>Project 2</w:t>
      </w:r>
    </w:p>
    <w:p w14:paraId="5519982F" w14:textId="6AD680BE" w:rsidR="008936B0" w:rsidRDefault="008936B0" w:rsidP="008936B0">
      <w:pPr>
        <w:jc w:val="center"/>
        <w:rPr>
          <w:b/>
          <w:bCs/>
          <w:sz w:val="32"/>
          <w:szCs w:val="28"/>
        </w:rPr>
      </w:pPr>
      <w:r w:rsidRPr="008936B0">
        <w:rPr>
          <w:b/>
          <w:bCs/>
          <w:sz w:val="32"/>
          <w:szCs w:val="28"/>
        </w:rPr>
        <w:t>Khaja Muneebuddin Adil</w:t>
      </w:r>
    </w:p>
    <w:p w14:paraId="332103AB" w14:textId="58A0A7E0" w:rsidR="008936B0" w:rsidRPr="008936B0" w:rsidRDefault="008936B0" w:rsidP="008936B0">
      <w:pPr>
        <w:pStyle w:val="ListParagraph"/>
        <w:numPr>
          <w:ilvl w:val="0"/>
          <w:numId w:val="3"/>
        </w:numPr>
        <w:spacing w:before="240" w:after="0" w:line="276" w:lineRule="auto"/>
        <w:ind w:left="284" w:hanging="284"/>
        <w:rPr>
          <w:szCs w:val="24"/>
        </w:rPr>
      </w:pPr>
      <w:r w:rsidRPr="008936B0">
        <w:rPr>
          <w:b/>
          <w:szCs w:val="24"/>
        </w:rPr>
        <w:t>Finding and Analysing Data:</w:t>
      </w:r>
    </w:p>
    <w:p w14:paraId="48B9B130" w14:textId="77777777" w:rsidR="009C1813" w:rsidRPr="009C1813" w:rsidRDefault="009C1813" w:rsidP="009C1813">
      <w:pPr>
        <w:spacing w:before="240" w:after="0" w:line="276" w:lineRule="auto"/>
        <w:rPr>
          <w:szCs w:val="24"/>
        </w:rPr>
      </w:pPr>
      <w:r w:rsidRPr="009C1813">
        <w:rPr>
          <w:szCs w:val="24"/>
        </w:rPr>
        <w:t>The primary goal of this project is to optimize inventory management and enhance sales forecasting for an online retail platform. By leveraging the available data, the project aims to ensure that inventory levels align with customer demand, thereby reducing excess stock and stockouts, and ultimately improving customer satisfaction and profitability.</w:t>
      </w:r>
    </w:p>
    <w:p w14:paraId="16CF51E9" w14:textId="77777777" w:rsidR="009C1813" w:rsidRPr="009C1813" w:rsidRDefault="009C1813" w:rsidP="009C1813">
      <w:pPr>
        <w:spacing w:before="240" w:after="0" w:line="276" w:lineRule="auto"/>
        <w:rPr>
          <w:b/>
          <w:bCs/>
          <w:szCs w:val="24"/>
        </w:rPr>
      </w:pPr>
      <w:r w:rsidRPr="009C1813">
        <w:rPr>
          <w:b/>
          <w:bCs/>
          <w:szCs w:val="24"/>
        </w:rPr>
        <w:t>Data Sources:</w:t>
      </w:r>
    </w:p>
    <w:p w14:paraId="2A861876" w14:textId="77777777" w:rsidR="009C1813" w:rsidRPr="009C1813" w:rsidRDefault="009C1813" w:rsidP="009C1813">
      <w:pPr>
        <w:spacing w:before="240" w:after="0" w:line="276" w:lineRule="auto"/>
        <w:rPr>
          <w:szCs w:val="24"/>
        </w:rPr>
      </w:pPr>
      <w:r w:rsidRPr="009C1813">
        <w:rPr>
          <w:szCs w:val="24"/>
        </w:rPr>
        <w:t>To achieve the business objective, the following data sources from the dataset will be utilized:</w:t>
      </w:r>
    </w:p>
    <w:p w14:paraId="75651EE9" w14:textId="77777777" w:rsidR="009C1813" w:rsidRPr="009C1813" w:rsidRDefault="009C1813" w:rsidP="007A73A2">
      <w:pPr>
        <w:numPr>
          <w:ilvl w:val="0"/>
          <w:numId w:val="4"/>
        </w:numPr>
        <w:spacing w:before="240" w:after="0" w:line="240" w:lineRule="auto"/>
        <w:ind w:hanging="357"/>
        <w:rPr>
          <w:szCs w:val="24"/>
        </w:rPr>
      </w:pPr>
      <w:r w:rsidRPr="009C1813">
        <w:rPr>
          <w:b/>
          <w:bCs/>
          <w:szCs w:val="24"/>
        </w:rPr>
        <w:t>Sales Transactions:</w:t>
      </w:r>
    </w:p>
    <w:p w14:paraId="435FCBC0" w14:textId="51A6341F" w:rsidR="009C1813" w:rsidRPr="009C1813" w:rsidRDefault="009C1813" w:rsidP="007A73A2">
      <w:pPr>
        <w:spacing w:after="100" w:afterAutospacing="1" w:line="240" w:lineRule="auto"/>
        <w:ind w:left="1083"/>
        <w:rPr>
          <w:szCs w:val="24"/>
        </w:rPr>
      </w:pPr>
      <w:r w:rsidRPr="009C1813">
        <w:rPr>
          <w:b/>
          <w:bCs/>
          <w:szCs w:val="24"/>
        </w:rPr>
        <w:t>Customer Purchases:</w:t>
      </w:r>
      <w:r w:rsidRPr="009C1813">
        <w:rPr>
          <w:szCs w:val="24"/>
        </w:rPr>
        <w:t xml:space="preserve"> The transaction_id, timestamp, customer_id, product_id, product_category, quantity, price, discount, and total_amount columns will provide insights into purchasing </w:t>
      </w:r>
      <w:r w:rsidR="007510E4" w:rsidRPr="009C1813">
        <w:rPr>
          <w:szCs w:val="24"/>
        </w:rPr>
        <w:t>behaviour</w:t>
      </w:r>
      <w:r w:rsidRPr="009C1813">
        <w:rPr>
          <w:szCs w:val="24"/>
        </w:rPr>
        <w:t>, including peak purchasing times and popular product categories.</w:t>
      </w:r>
    </w:p>
    <w:p w14:paraId="4D186F5F" w14:textId="77777777" w:rsidR="009C1813" w:rsidRPr="009C1813" w:rsidRDefault="009C1813" w:rsidP="009C1813">
      <w:pPr>
        <w:numPr>
          <w:ilvl w:val="0"/>
          <w:numId w:val="4"/>
        </w:numPr>
        <w:spacing w:before="240" w:after="0" w:line="276" w:lineRule="auto"/>
        <w:rPr>
          <w:szCs w:val="24"/>
        </w:rPr>
      </w:pPr>
      <w:r w:rsidRPr="009C1813">
        <w:rPr>
          <w:b/>
          <w:bCs/>
          <w:szCs w:val="24"/>
        </w:rPr>
        <w:t>Customer Data:</w:t>
      </w:r>
    </w:p>
    <w:p w14:paraId="3D757B8F" w14:textId="77777777" w:rsidR="009C1813" w:rsidRPr="009C1813" w:rsidRDefault="009C1813" w:rsidP="007A73A2">
      <w:pPr>
        <w:spacing w:after="0" w:line="276" w:lineRule="auto"/>
        <w:ind w:left="1077"/>
        <w:rPr>
          <w:szCs w:val="24"/>
        </w:rPr>
      </w:pPr>
      <w:r w:rsidRPr="009C1813">
        <w:rPr>
          <w:b/>
          <w:bCs/>
          <w:szCs w:val="24"/>
        </w:rPr>
        <w:t>Demographics:</w:t>
      </w:r>
      <w:r w:rsidRPr="009C1813">
        <w:rPr>
          <w:szCs w:val="24"/>
        </w:rPr>
        <w:t xml:space="preserve"> The customer_age, customer_gender, and customer_location columns will allow for segmenting customers based on demographics, helping to tailor marketing strategies and inventory decisions.</w:t>
      </w:r>
    </w:p>
    <w:p w14:paraId="5F11F3F0" w14:textId="77777777" w:rsidR="009C1813" w:rsidRPr="009C1813" w:rsidRDefault="009C1813" w:rsidP="009C1813">
      <w:pPr>
        <w:numPr>
          <w:ilvl w:val="0"/>
          <w:numId w:val="4"/>
        </w:numPr>
        <w:spacing w:before="240" w:after="0" w:line="276" w:lineRule="auto"/>
        <w:rPr>
          <w:szCs w:val="24"/>
        </w:rPr>
      </w:pPr>
      <w:r w:rsidRPr="009C1813">
        <w:rPr>
          <w:b/>
          <w:bCs/>
          <w:szCs w:val="24"/>
        </w:rPr>
        <w:t>Product Data:</w:t>
      </w:r>
    </w:p>
    <w:p w14:paraId="4EC839F8" w14:textId="285EC922" w:rsidR="009C1813" w:rsidRPr="009C1813" w:rsidRDefault="009C1813" w:rsidP="007A73A2">
      <w:pPr>
        <w:spacing w:after="0" w:line="276" w:lineRule="auto"/>
        <w:ind w:left="1077"/>
        <w:rPr>
          <w:szCs w:val="24"/>
        </w:rPr>
      </w:pPr>
      <w:r w:rsidRPr="009C1813">
        <w:rPr>
          <w:b/>
          <w:bCs/>
          <w:szCs w:val="24"/>
        </w:rPr>
        <w:t>Product Details:</w:t>
      </w:r>
      <w:r w:rsidRPr="009C1813">
        <w:rPr>
          <w:szCs w:val="24"/>
        </w:rPr>
        <w:t xml:space="preserve"> The product_id, product_category, price, and discount will help </w:t>
      </w:r>
      <w:r w:rsidR="007510E4" w:rsidRPr="009C1813">
        <w:rPr>
          <w:szCs w:val="24"/>
        </w:rPr>
        <w:t>analyse</w:t>
      </w:r>
      <w:r w:rsidRPr="009C1813">
        <w:rPr>
          <w:szCs w:val="24"/>
        </w:rPr>
        <w:t xml:space="preserve"> product performance, evaluate the effectiveness of pricing strategies, and assess the impact of discounts on sales volume.</w:t>
      </w:r>
    </w:p>
    <w:p w14:paraId="7264BBA1" w14:textId="77777777" w:rsidR="009C1813" w:rsidRPr="009C1813" w:rsidRDefault="009C1813" w:rsidP="009C1813">
      <w:pPr>
        <w:spacing w:before="240" w:after="0" w:line="276" w:lineRule="auto"/>
        <w:rPr>
          <w:b/>
          <w:bCs/>
          <w:szCs w:val="24"/>
        </w:rPr>
      </w:pPr>
      <w:r w:rsidRPr="009C1813">
        <w:rPr>
          <w:b/>
          <w:bCs/>
          <w:szCs w:val="24"/>
        </w:rPr>
        <w:t>Success Metrics:</w:t>
      </w:r>
    </w:p>
    <w:p w14:paraId="1D7EF5D8" w14:textId="77777777" w:rsidR="009C1813" w:rsidRPr="009C1813" w:rsidRDefault="009C1813" w:rsidP="009C1813">
      <w:pPr>
        <w:spacing w:before="240" w:after="0" w:line="276" w:lineRule="auto"/>
        <w:rPr>
          <w:szCs w:val="24"/>
        </w:rPr>
      </w:pPr>
      <w:r w:rsidRPr="009C1813">
        <w:rPr>
          <w:szCs w:val="24"/>
        </w:rPr>
        <w:t>Success will be measured using the following metrics:</w:t>
      </w:r>
    </w:p>
    <w:p w14:paraId="2AAA17BE" w14:textId="77777777" w:rsidR="009C1813" w:rsidRPr="009C1813" w:rsidRDefault="009C1813" w:rsidP="007A73A2">
      <w:pPr>
        <w:numPr>
          <w:ilvl w:val="0"/>
          <w:numId w:val="5"/>
        </w:numPr>
        <w:spacing w:before="80" w:after="0" w:line="276" w:lineRule="auto"/>
        <w:ind w:left="714" w:hanging="357"/>
        <w:rPr>
          <w:szCs w:val="24"/>
        </w:rPr>
      </w:pPr>
      <w:r w:rsidRPr="009C1813">
        <w:rPr>
          <w:b/>
          <w:bCs/>
          <w:szCs w:val="24"/>
        </w:rPr>
        <w:t>Reduced Stockouts:</w:t>
      </w:r>
      <w:r w:rsidRPr="009C1813">
        <w:rPr>
          <w:szCs w:val="24"/>
        </w:rPr>
        <w:t xml:space="preserve"> Track the frequency and impact of stockouts on sales and customer satisfaction. Aim for a target reduction percentage based on historical data.</w:t>
      </w:r>
    </w:p>
    <w:p w14:paraId="5A5D974F" w14:textId="3A1D151A" w:rsidR="009C1813" w:rsidRPr="009C1813" w:rsidRDefault="009C1813" w:rsidP="007A73A2">
      <w:pPr>
        <w:numPr>
          <w:ilvl w:val="0"/>
          <w:numId w:val="5"/>
        </w:numPr>
        <w:spacing w:before="80" w:after="0" w:line="276" w:lineRule="auto"/>
        <w:ind w:left="714" w:hanging="357"/>
        <w:rPr>
          <w:szCs w:val="24"/>
        </w:rPr>
      </w:pPr>
      <w:r w:rsidRPr="009C1813">
        <w:rPr>
          <w:b/>
          <w:bCs/>
          <w:szCs w:val="24"/>
        </w:rPr>
        <w:t>Improved Forecast Accuracy:</w:t>
      </w:r>
      <w:r w:rsidRPr="009C1813">
        <w:rPr>
          <w:szCs w:val="24"/>
        </w:rPr>
        <w:t xml:space="preserve"> </w:t>
      </w:r>
      <w:r w:rsidR="007510E4" w:rsidRPr="009C1813">
        <w:rPr>
          <w:szCs w:val="24"/>
        </w:rPr>
        <w:t>Analyse</w:t>
      </w:r>
      <w:r w:rsidRPr="009C1813">
        <w:rPr>
          <w:szCs w:val="24"/>
        </w:rPr>
        <w:t xml:space="preserve"> the accuracy of sales forecasts against actual sales data. Aiming for an accuracy percentage improvement based on historical forecasting errors.</w:t>
      </w:r>
    </w:p>
    <w:p w14:paraId="53828FE2" w14:textId="2D4B8B52" w:rsidR="009C1813" w:rsidRPr="009C1813" w:rsidRDefault="009C1813" w:rsidP="007A73A2">
      <w:pPr>
        <w:numPr>
          <w:ilvl w:val="0"/>
          <w:numId w:val="5"/>
        </w:numPr>
        <w:spacing w:before="80" w:after="0" w:line="276" w:lineRule="auto"/>
        <w:ind w:left="714" w:hanging="357"/>
        <w:rPr>
          <w:szCs w:val="24"/>
        </w:rPr>
      </w:pPr>
      <w:r w:rsidRPr="009C1813">
        <w:rPr>
          <w:b/>
          <w:bCs/>
          <w:szCs w:val="24"/>
        </w:rPr>
        <w:t>Optimized Ordering:</w:t>
      </w:r>
      <w:r w:rsidRPr="009C1813">
        <w:rPr>
          <w:szCs w:val="24"/>
        </w:rPr>
        <w:t xml:space="preserve"> Measure the reduction in excess inventory costs by </w:t>
      </w:r>
      <w:r w:rsidR="007510E4" w:rsidRPr="009C1813">
        <w:rPr>
          <w:szCs w:val="24"/>
        </w:rPr>
        <w:t>analysing</w:t>
      </w:r>
      <w:r w:rsidRPr="009C1813">
        <w:rPr>
          <w:szCs w:val="24"/>
        </w:rPr>
        <w:t xml:space="preserve"> inventory turnover rates and aligning orders with forecasted demand.</w:t>
      </w:r>
    </w:p>
    <w:p w14:paraId="52D6B74E" w14:textId="77777777" w:rsidR="009C1813" w:rsidRPr="009C1813" w:rsidRDefault="009C1813" w:rsidP="007A73A2">
      <w:pPr>
        <w:numPr>
          <w:ilvl w:val="0"/>
          <w:numId w:val="5"/>
        </w:numPr>
        <w:spacing w:before="80" w:after="0" w:line="276" w:lineRule="auto"/>
        <w:ind w:left="714" w:hanging="357"/>
        <w:rPr>
          <w:szCs w:val="24"/>
        </w:rPr>
      </w:pPr>
      <w:r w:rsidRPr="009C1813">
        <w:rPr>
          <w:b/>
          <w:bCs/>
          <w:szCs w:val="24"/>
        </w:rPr>
        <w:t>Sales Growth:</w:t>
      </w:r>
      <w:r w:rsidRPr="009C1813">
        <w:rPr>
          <w:szCs w:val="24"/>
        </w:rPr>
        <w:t xml:space="preserve"> Monitor overall sales growth by evaluating the total revenue generated over specific periods compared to previous periods.</w:t>
      </w:r>
    </w:p>
    <w:p w14:paraId="1242FBE3" w14:textId="3482848C" w:rsidR="009C1813" w:rsidRPr="009C1813" w:rsidRDefault="009C1813" w:rsidP="007A73A2">
      <w:pPr>
        <w:numPr>
          <w:ilvl w:val="0"/>
          <w:numId w:val="5"/>
        </w:numPr>
        <w:spacing w:before="80" w:after="0" w:line="276" w:lineRule="auto"/>
        <w:ind w:left="714" w:hanging="357"/>
        <w:rPr>
          <w:szCs w:val="24"/>
        </w:rPr>
      </w:pPr>
      <w:r w:rsidRPr="009C1813">
        <w:rPr>
          <w:b/>
          <w:bCs/>
          <w:szCs w:val="24"/>
        </w:rPr>
        <w:lastRenderedPageBreak/>
        <w:t>Customer Satisfaction:</w:t>
      </w:r>
      <w:r w:rsidRPr="009C1813">
        <w:rPr>
          <w:szCs w:val="24"/>
        </w:rPr>
        <w:t xml:space="preserve"> Use feedback and return rates to measure the satisfaction levels of customers regarding product availability and order </w:t>
      </w:r>
      <w:r w:rsidR="007510E4" w:rsidRPr="009C1813">
        <w:rPr>
          <w:szCs w:val="24"/>
        </w:rPr>
        <w:t>fulfilment</w:t>
      </w:r>
      <w:r w:rsidRPr="009C1813">
        <w:rPr>
          <w:szCs w:val="24"/>
        </w:rPr>
        <w:t>.</w:t>
      </w:r>
    </w:p>
    <w:p w14:paraId="69C49C6B" w14:textId="780D3AB3" w:rsidR="009C1813" w:rsidRPr="009C1813" w:rsidRDefault="009C1813" w:rsidP="009C1813">
      <w:pPr>
        <w:spacing w:before="240" w:after="0" w:line="276" w:lineRule="auto"/>
        <w:rPr>
          <w:szCs w:val="24"/>
        </w:rPr>
      </w:pPr>
      <w:r>
        <w:rPr>
          <w:szCs w:val="24"/>
        </w:rPr>
        <w:t xml:space="preserve">I got the dataset from </w:t>
      </w:r>
      <w:r w:rsidR="007510E4">
        <w:rPr>
          <w:szCs w:val="24"/>
        </w:rPr>
        <w:t>Kaggle,</w:t>
      </w:r>
      <w:r>
        <w:rPr>
          <w:szCs w:val="24"/>
        </w:rPr>
        <w:t xml:space="preserve"> and it</w:t>
      </w:r>
      <w:r w:rsidRPr="009C1813">
        <w:rPr>
          <w:szCs w:val="24"/>
        </w:rPr>
        <w:t xml:space="preserve"> comprises</w:t>
      </w:r>
      <w:r>
        <w:rPr>
          <w:szCs w:val="24"/>
        </w:rPr>
        <w:t xml:space="preserve"> of</w:t>
      </w:r>
      <w:r w:rsidRPr="009C1813">
        <w:rPr>
          <w:szCs w:val="24"/>
        </w:rPr>
        <w:t xml:space="preserve"> 100,000 rows and includes the following columns:</w:t>
      </w:r>
    </w:p>
    <w:p w14:paraId="36B1B1C7" w14:textId="77777777" w:rsidR="009C1813" w:rsidRPr="009C1813" w:rsidRDefault="009C1813" w:rsidP="009C1813">
      <w:pPr>
        <w:numPr>
          <w:ilvl w:val="0"/>
          <w:numId w:val="6"/>
        </w:numPr>
        <w:spacing w:before="120" w:after="80" w:line="276" w:lineRule="auto"/>
        <w:ind w:left="714" w:hanging="357"/>
        <w:rPr>
          <w:szCs w:val="24"/>
        </w:rPr>
      </w:pPr>
      <w:r w:rsidRPr="009C1813">
        <w:rPr>
          <w:b/>
          <w:bCs/>
          <w:szCs w:val="24"/>
        </w:rPr>
        <w:t>transaction_id (IntegerType)</w:t>
      </w:r>
      <w:r w:rsidRPr="009C1813">
        <w:rPr>
          <w:szCs w:val="24"/>
        </w:rPr>
        <w:t>: A unique identifier for each transaction.</w:t>
      </w:r>
    </w:p>
    <w:p w14:paraId="59FDF143" w14:textId="77777777" w:rsidR="009C1813" w:rsidRPr="009C1813" w:rsidRDefault="009C1813" w:rsidP="009C1813">
      <w:pPr>
        <w:numPr>
          <w:ilvl w:val="0"/>
          <w:numId w:val="6"/>
        </w:numPr>
        <w:spacing w:before="120" w:after="80" w:line="276" w:lineRule="auto"/>
        <w:ind w:left="714" w:hanging="357"/>
        <w:rPr>
          <w:szCs w:val="24"/>
        </w:rPr>
      </w:pPr>
      <w:r w:rsidRPr="009C1813">
        <w:rPr>
          <w:b/>
          <w:bCs/>
          <w:szCs w:val="24"/>
        </w:rPr>
        <w:t>timestamp (StringType)</w:t>
      </w:r>
      <w:r w:rsidRPr="009C1813">
        <w:rPr>
          <w:szCs w:val="24"/>
        </w:rPr>
        <w:t>: The date and time when the transaction occurred.</w:t>
      </w:r>
    </w:p>
    <w:p w14:paraId="7E1D8C99" w14:textId="77777777" w:rsidR="009C1813" w:rsidRPr="009C1813" w:rsidRDefault="009C1813" w:rsidP="009C1813">
      <w:pPr>
        <w:numPr>
          <w:ilvl w:val="0"/>
          <w:numId w:val="6"/>
        </w:numPr>
        <w:spacing w:before="120" w:after="80" w:line="276" w:lineRule="auto"/>
        <w:ind w:left="714" w:hanging="357"/>
        <w:rPr>
          <w:szCs w:val="24"/>
        </w:rPr>
      </w:pPr>
      <w:r w:rsidRPr="009C1813">
        <w:rPr>
          <w:b/>
          <w:bCs/>
          <w:szCs w:val="24"/>
        </w:rPr>
        <w:t>customer_id (IntegerType)</w:t>
      </w:r>
      <w:r w:rsidRPr="009C1813">
        <w:rPr>
          <w:szCs w:val="24"/>
        </w:rPr>
        <w:t>: A unique identifier for each customer.</w:t>
      </w:r>
    </w:p>
    <w:p w14:paraId="4EA7D40D" w14:textId="77777777" w:rsidR="009C1813" w:rsidRPr="009C1813" w:rsidRDefault="009C1813" w:rsidP="009C1813">
      <w:pPr>
        <w:numPr>
          <w:ilvl w:val="0"/>
          <w:numId w:val="6"/>
        </w:numPr>
        <w:spacing w:before="120" w:after="80" w:line="276" w:lineRule="auto"/>
        <w:ind w:left="714" w:hanging="357"/>
        <w:rPr>
          <w:szCs w:val="24"/>
        </w:rPr>
      </w:pPr>
      <w:r w:rsidRPr="009C1813">
        <w:rPr>
          <w:b/>
          <w:bCs/>
          <w:szCs w:val="24"/>
        </w:rPr>
        <w:t>product_id (IntegerType)</w:t>
      </w:r>
      <w:r w:rsidRPr="009C1813">
        <w:rPr>
          <w:szCs w:val="24"/>
        </w:rPr>
        <w:t>: A unique identifier for each product.</w:t>
      </w:r>
    </w:p>
    <w:p w14:paraId="177EC3FA" w14:textId="408F5060" w:rsidR="009C1813" w:rsidRPr="009C1813" w:rsidRDefault="009C1813" w:rsidP="009C1813">
      <w:pPr>
        <w:numPr>
          <w:ilvl w:val="0"/>
          <w:numId w:val="6"/>
        </w:numPr>
        <w:spacing w:before="120" w:after="80" w:line="276" w:lineRule="auto"/>
        <w:ind w:left="714" w:hanging="357"/>
        <w:rPr>
          <w:szCs w:val="24"/>
        </w:rPr>
      </w:pPr>
      <w:r w:rsidRPr="009C1813">
        <w:rPr>
          <w:b/>
          <w:bCs/>
          <w:szCs w:val="24"/>
        </w:rPr>
        <w:t>product_category (StringType)</w:t>
      </w:r>
      <w:r w:rsidRPr="009C1813">
        <w:rPr>
          <w:szCs w:val="24"/>
        </w:rPr>
        <w:t xml:space="preserve">: The category to which the product belongs </w:t>
      </w:r>
    </w:p>
    <w:p w14:paraId="75310BB5" w14:textId="77777777" w:rsidR="009C1813" w:rsidRPr="009C1813" w:rsidRDefault="009C1813" w:rsidP="009C1813">
      <w:pPr>
        <w:numPr>
          <w:ilvl w:val="0"/>
          <w:numId w:val="6"/>
        </w:numPr>
        <w:spacing w:before="120" w:after="80" w:line="276" w:lineRule="auto"/>
        <w:ind w:left="714" w:hanging="357"/>
        <w:rPr>
          <w:szCs w:val="24"/>
        </w:rPr>
      </w:pPr>
      <w:r w:rsidRPr="009C1813">
        <w:rPr>
          <w:b/>
          <w:bCs/>
          <w:szCs w:val="24"/>
        </w:rPr>
        <w:t>quantity (IntegerType)</w:t>
      </w:r>
      <w:r w:rsidRPr="009C1813">
        <w:rPr>
          <w:szCs w:val="24"/>
        </w:rPr>
        <w:t>: The number of units purchased in the transaction.</w:t>
      </w:r>
    </w:p>
    <w:p w14:paraId="759B204D" w14:textId="77777777" w:rsidR="009C1813" w:rsidRPr="009C1813" w:rsidRDefault="009C1813" w:rsidP="009C1813">
      <w:pPr>
        <w:numPr>
          <w:ilvl w:val="0"/>
          <w:numId w:val="6"/>
        </w:numPr>
        <w:spacing w:before="120" w:after="80" w:line="276" w:lineRule="auto"/>
        <w:ind w:left="714" w:hanging="357"/>
        <w:rPr>
          <w:szCs w:val="24"/>
        </w:rPr>
      </w:pPr>
      <w:r w:rsidRPr="009C1813">
        <w:rPr>
          <w:b/>
          <w:bCs/>
          <w:szCs w:val="24"/>
        </w:rPr>
        <w:t>price (FloatType)</w:t>
      </w:r>
      <w:r w:rsidRPr="009C1813">
        <w:rPr>
          <w:szCs w:val="24"/>
        </w:rPr>
        <w:t>: The price per unit of the product before any discounts.</w:t>
      </w:r>
    </w:p>
    <w:p w14:paraId="5B332C6C" w14:textId="77777777" w:rsidR="009C1813" w:rsidRPr="009C1813" w:rsidRDefault="009C1813" w:rsidP="009C1813">
      <w:pPr>
        <w:numPr>
          <w:ilvl w:val="0"/>
          <w:numId w:val="6"/>
        </w:numPr>
        <w:spacing w:before="120" w:after="80" w:line="276" w:lineRule="auto"/>
        <w:ind w:left="714" w:hanging="357"/>
        <w:rPr>
          <w:szCs w:val="24"/>
        </w:rPr>
      </w:pPr>
      <w:r w:rsidRPr="009C1813">
        <w:rPr>
          <w:b/>
          <w:bCs/>
          <w:szCs w:val="24"/>
        </w:rPr>
        <w:t>discount (FloatType)</w:t>
      </w:r>
      <w:r w:rsidRPr="009C1813">
        <w:rPr>
          <w:szCs w:val="24"/>
        </w:rPr>
        <w:t>: The discount applied to the transaction as a percentage.</w:t>
      </w:r>
    </w:p>
    <w:p w14:paraId="553C0E37" w14:textId="550B5BC6" w:rsidR="009C1813" w:rsidRPr="009C1813" w:rsidRDefault="009C1813" w:rsidP="009C1813">
      <w:pPr>
        <w:numPr>
          <w:ilvl w:val="0"/>
          <w:numId w:val="6"/>
        </w:numPr>
        <w:spacing w:before="120" w:after="80" w:line="276" w:lineRule="auto"/>
        <w:ind w:left="714" w:hanging="357"/>
        <w:rPr>
          <w:szCs w:val="24"/>
        </w:rPr>
      </w:pPr>
      <w:r w:rsidRPr="009C1813">
        <w:rPr>
          <w:b/>
          <w:bCs/>
          <w:szCs w:val="24"/>
        </w:rPr>
        <w:t>payment_method (StringType)</w:t>
      </w:r>
      <w:r w:rsidRPr="009C1813">
        <w:rPr>
          <w:szCs w:val="24"/>
        </w:rPr>
        <w:t xml:space="preserve">: The method of payment used for the transaction </w:t>
      </w:r>
    </w:p>
    <w:p w14:paraId="7BFA2BCB" w14:textId="77777777" w:rsidR="009C1813" w:rsidRPr="009C1813" w:rsidRDefault="009C1813" w:rsidP="009C1813">
      <w:pPr>
        <w:numPr>
          <w:ilvl w:val="0"/>
          <w:numId w:val="6"/>
        </w:numPr>
        <w:spacing w:before="120" w:after="80" w:line="276" w:lineRule="auto"/>
        <w:ind w:left="714" w:hanging="357"/>
        <w:rPr>
          <w:szCs w:val="24"/>
        </w:rPr>
      </w:pPr>
      <w:r w:rsidRPr="009C1813">
        <w:rPr>
          <w:b/>
          <w:bCs/>
          <w:szCs w:val="24"/>
        </w:rPr>
        <w:t>customer_age (IntegerType)</w:t>
      </w:r>
      <w:r w:rsidRPr="009C1813">
        <w:rPr>
          <w:szCs w:val="24"/>
        </w:rPr>
        <w:t>: The age of the customer at the time of the transaction.</w:t>
      </w:r>
    </w:p>
    <w:p w14:paraId="476F0674" w14:textId="0B56C306" w:rsidR="009C1813" w:rsidRPr="009C1813" w:rsidRDefault="009C1813" w:rsidP="009C1813">
      <w:pPr>
        <w:numPr>
          <w:ilvl w:val="0"/>
          <w:numId w:val="6"/>
        </w:numPr>
        <w:spacing w:before="120" w:after="80" w:line="276" w:lineRule="auto"/>
        <w:ind w:left="714" w:hanging="357"/>
        <w:rPr>
          <w:szCs w:val="24"/>
        </w:rPr>
      </w:pPr>
      <w:r w:rsidRPr="009C1813">
        <w:rPr>
          <w:b/>
          <w:bCs/>
          <w:szCs w:val="24"/>
        </w:rPr>
        <w:t>customer_gender (StringType)</w:t>
      </w:r>
      <w:r w:rsidRPr="009C1813">
        <w:rPr>
          <w:szCs w:val="24"/>
        </w:rPr>
        <w:t xml:space="preserve">: The gender of the customer </w:t>
      </w:r>
    </w:p>
    <w:p w14:paraId="095765CA" w14:textId="69FC4916" w:rsidR="009C1813" w:rsidRPr="009C1813" w:rsidRDefault="009C1813" w:rsidP="009C1813">
      <w:pPr>
        <w:numPr>
          <w:ilvl w:val="0"/>
          <w:numId w:val="6"/>
        </w:numPr>
        <w:spacing w:before="120" w:after="80" w:line="276" w:lineRule="auto"/>
        <w:ind w:left="714" w:hanging="357"/>
        <w:rPr>
          <w:szCs w:val="24"/>
        </w:rPr>
      </w:pPr>
      <w:r w:rsidRPr="009C1813">
        <w:rPr>
          <w:b/>
          <w:bCs/>
          <w:szCs w:val="24"/>
        </w:rPr>
        <w:t>customer_location (StringType)</w:t>
      </w:r>
      <w:r w:rsidRPr="009C1813">
        <w:rPr>
          <w:szCs w:val="24"/>
        </w:rPr>
        <w:t xml:space="preserve">: The geographical location of the customer </w:t>
      </w:r>
    </w:p>
    <w:p w14:paraId="78E89B18" w14:textId="77777777" w:rsidR="009C1813" w:rsidRPr="009C1813" w:rsidRDefault="009C1813" w:rsidP="009C1813">
      <w:pPr>
        <w:numPr>
          <w:ilvl w:val="0"/>
          <w:numId w:val="6"/>
        </w:numPr>
        <w:spacing w:before="120" w:after="80" w:line="276" w:lineRule="auto"/>
        <w:ind w:left="714" w:hanging="357"/>
        <w:rPr>
          <w:szCs w:val="24"/>
        </w:rPr>
      </w:pPr>
      <w:r w:rsidRPr="009C1813">
        <w:rPr>
          <w:b/>
          <w:bCs/>
          <w:szCs w:val="24"/>
        </w:rPr>
        <w:t>total_amount (FloatType)</w:t>
      </w:r>
      <w:r w:rsidRPr="009C1813">
        <w:rPr>
          <w:szCs w:val="24"/>
        </w:rPr>
        <w:t>: The total amount charged for the transaction, after applying discounts.</w:t>
      </w:r>
    </w:p>
    <w:p w14:paraId="7BFFA9D7" w14:textId="41451777" w:rsidR="008936B0" w:rsidRDefault="009C1813" w:rsidP="008936B0">
      <w:pPr>
        <w:spacing w:before="240" w:after="0" w:line="276" w:lineRule="auto"/>
        <w:rPr>
          <w:szCs w:val="24"/>
        </w:rPr>
      </w:pPr>
      <w:r>
        <w:rPr>
          <w:noProof/>
        </w:rPr>
        <w:drawing>
          <wp:inline distT="0" distB="0" distL="0" distR="0" wp14:anchorId="6079ABB8" wp14:editId="2899D0E4">
            <wp:extent cx="5731510" cy="3077210"/>
            <wp:effectExtent l="0" t="0" r="0" b="0"/>
            <wp:docPr id="1679080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080692" name="Picture 1"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77210"/>
                    </a:xfrm>
                    <a:prstGeom prst="rect">
                      <a:avLst/>
                    </a:prstGeom>
                    <a:noFill/>
                    <a:ln>
                      <a:noFill/>
                    </a:ln>
                  </pic:spPr>
                </pic:pic>
              </a:graphicData>
            </a:graphic>
          </wp:inline>
        </w:drawing>
      </w:r>
    </w:p>
    <w:p w14:paraId="633CD2AF" w14:textId="77777777" w:rsidR="008936B0" w:rsidRDefault="008936B0" w:rsidP="008936B0">
      <w:pPr>
        <w:spacing w:before="240" w:after="0" w:line="276" w:lineRule="auto"/>
        <w:rPr>
          <w:szCs w:val="24"/>
        </w:rPr>
      </w:pPr>
    </w:p>
    <w:p w14:paraId="2A7E7575" w14:textId="77777777" w:rsidR="007A73A2" w:rsidRDefault="007A73A2" w:rsidP="008936B0">
      <w:pPr>
        <w:spacing w:before="240" w:after="0" w:line="276" w:lineRule="auto"/>
        <w:rPr>
          <w:szCs w:val="24"/>
        </w:rPr>
      </w:pPr>
    </w:p>
    <w:p w14:paraId="149692D6" w14:textId="77777777" w:rsidR="008936B0" w:rsidRPr="008936B0" w:rsidRDefault="008936B0" w:rsidP="007510E4">
      <w:pPr>
        <w:pStyle w:val="ListParagraph"/>
        <w:numPr>
          <w:ilvl w:val="0"/>
          <w:numId w:val="3"/>
        </w:numPr>
        <w:spacing w:after="120" w:line="276" w:lineRule="auto"/>
        <w:ind w:left="284" w:hanging="284"/>
        <w:rPr>
          <w:szCs w:val="24"/>
        </w:rPr>
      </w:pPr>
      <w:r w:rsidRPr="008936B0">
        <w:rPr>
          <w:b/>
          <w:szCs w:val="24"/>
        </w:rPr>
        <w:lastRenderedPageBreak/>
        <w:t>Architectural Diagram:</w:t>
      </w:r>
    </w:p>
    <w:p w14:paraId="49A09BC8" w14:textId="424C5259" w:rsidR="008936B0" w:rsidRDefault="007A73A2" w:rsidP="007510E4">
      <w:pPr>
        <w:spacing w:after="120" w:line="276" w:lineRule="auto"/>
        <w:jc w:val="center"/>
        <w:rPr>
          <w:szCs w:val="24"/>
        </w:rPr>
      </w:pPr>
      <w:r>
        <w:rPr>
          <w:noProof/>
        </w:rPr>
        <w:drawing>
          <wp:inline distT="0" distB="0" distL="0" distR="0" wp14:anchorId="38CBEBF2" wp14:editId="1647B8F3">
            <wp:extent cx="4404360" cy="1859280"/>
            <wp:effectExtent l="0" t="0" r="0" b="7620"/>
            <wp:docPr id="1060020957" name="Picture 10"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20957" name="Picture 10" descr="A diagram of data processing&#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04360" cy="1859280"/>
                    </a:xfrm>
                    <a:prstGeom prst="rect">
                      <a:avLst/>
                    </a:prstGeom>
                    <a:noFill/>
                    <a:ln>
                      <a:noFill/>
                    </a:ln>
                  </pic:spPr>
                </pic:pic>
              </a:graphicData>
            </a:graphic>
          </wp:inline>
        </w:drawing>
      </w:r>
    </w:p>
    <w:p w14:paraId="6F8BDBCE" w14:textId="77777777" w:rsidR="008936B0" w:rsidRPr="008936B0" w:rsidRDefault="008936B0" w:rsidP="008936B0">
      <w:pPr>
        <w:pStyle w:val="ListParagraph"/>
        <w:numPr>
          <w:ilvl w:val="0"/>
          <w:numId w:val="3"/>
        </w:numPr>
        <w:spacing w:after="0" w:line="276" w:lineRule="auto"/>
        <w:ind w:left="284" w:hanging="284"/>
        <w:rPr>
          <w:szCs w:val="24"/>
        </w:rPr>
      </w:pPr>
      <w:r w:rsidRPr="008936B0">
        <w:rPr>
          <w:b/>
          <w:szCs w:val="24"/>
        </w:rPr>
        <w:t>Data Pipeline Creation:</w:t>
      </w:r>
    </w:p>
    <w:p w14:paraId="71C9F4B7" w14:textId="77777777" w:rsidR="008936B0" w:rsidRDefault="008936B0" w:rsidP="008936B0">
      <w:pPr>
        <w:spacing w:after="0" w:line="276" w:lineRule="auto"/>
        <w:rPr>
          <w:szCs w:val="24"/>
        </w:rPr>
      </w:pPr>
    </w:p>
    <w:p w14:paraId="44A39DF8" w14:textId="5BAB1F80" w:rsidR="007A73A2" w:rsidRDefault="00860C41" w:rsidP="007A73A2">
      <w:pPr>
        <w:spacing w:after="0" w:line="276" w:lineRule="auto"/>
        <w:rPr>
          <w:szCs w:val="24"/>
        </w:rPr>
      </w:pPr>
      <w:r w:rsidRPr="00860C41">
        <w:rPr>
          <w:b/>
          <w:bCs/>
          <w:szCs w:val="24"/>
        </w:rPr>
        <w:t>Data Ingestion:</w:t>
      </w:r>
      <w:r w:rsidRPr="00860C41">
        <w:rPr>
          <w:szCs w:val="24"/>
        </w:rPr>
        <w:t xml:space="preserve"> Data was ingested from the on-premises SQL Server using Azure Data Factory (ADF) and a self-hosted integration runtime (IR) configured on my laptop. </w:t>
      </w:r>
      <w:r w:rsidR="007A73A2" w:rsidRPr="007A73A2">
        <w:rPr>
          <w:szCs w:val="24"/>
        </w:rPr>
        <w:t>Once extracted, the data was copied to an Azure Data Lake Storage (ADLS) Gen2 container.</w:t>
      </w:r>
      <w:r w:rsidR="007A73A2">
        <w:rPr>
          <w:szCs w:val="24"/>
        </w:rPr>
        <w:t xml:space="preserve"> I added</w:t>
      </w:r>
      <w:r w:rsidR="007A73A2" w:rsidRPr="007A73A2">
        <w:rPr>
          <w:szCs w:val="24"/>
        </w:rPr>
        <w:t xml:space="preserve"> a trigger in ADF to run the pipeline on a weekly basis.</w:t>
      </w:r>
    </w:p>
    <w:p w14:paraId="78EAE036" w14:textId="77777777" w:rsidR="007A73A2" w:rsidRDefault="007A73A2" w:rsidP="007A73A2">
      <w:pPr>
        <w:spacing w:after="0" w:line="276" w:lineRule="auto"/>
        <w:rPr>
          <w:szCs w:val="24"/>
        </w:rPr>
      </w:pPr>
    </w:p>
    <w:p w14:paraId="01D271C2" w14:textId="493D02DC" w:rsidR="00860C41" w:rsidRDefault="00860C41" w:rsidP="007A73A2">
      <w:pPr>
        <w:spacing w:after="0" w:line="276" w:lineRule="auto"/>
        <w:rPr>
          <w:szCs w:val="24"/>
        </w:rPr>
      </w:pPr>
      <w:r>
        <w:rPr>
          <w:noProof/>
        </w:rPr>
        <w:drawing>
          <wp:inline distT="0" distB="0" distL="0" distR="0" wp14:anchorId="38800AD0" wp14:editId="0DD11185">
            <wp:extent cx="5731510" cy="3089275"/>
            <wp:effectExtent l="0" t="0" r="0" b="0"/>
            <wp:docPr id="9538536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53666" name="Picture 2"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89275"/>
                    </a:xfrm>
                    <a:prstGeom prst="rect">
                      <a:avLst/>
                    </a:prstGeom>
                    <a:noFill/>
                    <a:ln>
                      <a:noFill/>
                    </a:ln>
                  </pic:spPr>
                </pic:pic>
              </a:graphicData>
            </a:graphic>
          </wp:inline>
        </w:drawing>
      </w:r>
    </w:p>
    <w:p w14:paraId="4993D1AC" w14:textId="77777777" w:rsidR="00860C41" w:rsidRDefault="00860C41" w:rsidP="00860C41">
      <w:pPr>
        <w:spacing w:after="0" w:line="276" w:lineRule="auto"/>
        <w:rPr>
          <w:szCs w:val="24"/>
        </w:rPr>
      </w:pPr>
    </w:p>
    <w:p w14:paraId="7FCA3A4F" w14:textId="0162E264" w:rsidR="00860C41" w:rsidRDefault="00860C41" w:rsidP="00860C41">
      <w:pPr>
        <w:spacing w:after="0" w:line="276" w:lineRule="auto"/>
        <w:rPr>
          <w:szCs w:val="24"/>
        </w:rPr>
      </w:pPr>
      <w:r>
        <w:rPr>
          <w:noProof/>
        </w:rPr>
        <w:drawing>
          <wp:inline distT="0" distB="0" distL="0" distR="0" wp14:anchorId="1FA622E9" wp14:editId="6E2EA085">
            <wp:extent cx="5731510" cy="1722120"/>
            <wp:effectExtent l="0" t="0" r="0" b="0"/>
            <wp:docPr id="63088021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880219" name="Picture 3" descr="A screenshot of a computer&#10;&#10;Description automatically generate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34079"/>
                    <a:stretch/>
                  </pic:blipFill>
                  <pic:spPr bwMode="auto">
                    <a:xfrm>
                      <a:off x="0" y="0"/>
                      <a:ext cx="5731510" cy="1722120"/>
                    </a:xfrm>
                    <a:prstGeom prst="rect">
                      <a:avLst/>
                    </a:prstGeom>
                    <a:noFill/>
                    <a:ln>
                      <a:noFill/>
                    </a:ln>
                    <a:extLst>
                      <a:ext uri="{53640926-AAD7-44D8-BBD7-CCE9431645EC}">
                        <a14:shadowObscured xmlns:a14="http://schemas.microsoft.com/office/drawing/2010/main"/>
                      </a:ext>
                    </a:extLst>
                  </pic:spPr>
                </pic:pic>
              </a:graphicData>
            </a:graphic>
          </wp:inline>
        </w:drawing>
      </w:r>
    </w:p>
    <w:p w14:paraId="28E0069F" w14:textId="0592BB99" w:rsidR="007A73A2" w:rsidRPr="00860C41" w:rsidRDefault="007A73A2" w:rsidP="00860C41">
      <w:pPr>
        <w:spacing w:after="0" w:line="276" w:lineRule="auto"/>
        <w:rPr>
          <w:szCs w:val="24"/>
        </w:rPr>
      </w:pPr>
      <w:r>
        <w:rPr>
          <w:noProof/>
        </w:rPr>
        <w:lastRenderedPageBreak/>
        <w:drawing>
          <wp:inline distT="0" distB="0" distL="0" distR="0" wp14:anchorId="56E35253" wp14:editId="0C107394">
            <wp:extent cx="5731510" cy="2482850"/>
            <wp:effectExtent l="0" t="0" r="2540" b="0"/>
            <wp:docPr id="9952457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45787"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482850"/>
                    </a:xfrm>
                    <a:prstGeom prst="rect">
                      <a:avLst/>
                    </a:prstGeom>
                    <a:noFill/>
                    <a:ln>
                      <a:noFill/>
                    </a:ln>
                  </pic:spPr>
                </pic:pic>
              </a:graphicData>
            </a:graphic>
          </wp:inline>
        </w:drawing>
      </w:r>
    </w:p>
    <w:p w14:paraId="32394747" w14:textId="77777777" w:rsidR="008936B0" w:rsidRDefault="008936B0" w:rsidP="008936B0">
      <w:pPr>
        <w:spacing w:after="0" w:line="276" w:lineRule="auto"/>
        <w:rPr>
          <w:szCs w:val="24"/>
        </w:rPr>
      </w:pPr>
    </w:p>
    <w:p w14:paraId="637C5349" w14:textId="77777777" w:rsidR="008936B0" w:rsidRPr="008936B0" w:rsidRDefault="008936B0" w:rsidP="008936B0">
      <w:pPr>
        <w:pStyle w:val="ListParagraph"/>
        <w:numPr>
          <w:ilvl w:val="0"/>
          <w:numId w:val="3"/>
        </w:numPr>
        <w:spacing w:after="0" w:line="276" w:lineRule="auto"/>
        <w:ind w:left="284" w:hanging="284"/>
        <w:rPr>
          <w:szCs w:val="24"/>
        </w:rPr>
      </w:pPr>
      <w:r w:rsidRPr="008936B0">
        <w:rPr>
          <w:b/>
          <w:szCs w:val="24"/>
        </w:rPr>
        <w:t>Transformation and Analytics:</w:t>
      </w:r>
    </w:p>
    <w:p w14:paraId="54451505" w14:textId="77777777" w:rsidR="008936B0" w:rsidRDefault="008936B0" w:rsidP="008936B0">
      <w:pPr>
        <w:spacing w:after="0" w:line="276" w:lineRule="auto"/>
        <w:rPr>
          <w:szCs w:val="24"/>
        </w:rPr>
      </w:pPr>
    </w:p>
    <w:p w14:paraId="1D136DBF" w14:textId="361285AA" w:rsidR="008936B0" w:rsidRDefault="007A73A2" w:rsidP="007A73A2">
      <w:pPr>
        <w:spacing w:after="0" w:line="276" w:lineRule="auto"/>
        <w:rPr>
          <w:szCs w:val="24"/>
        </w:rPr>
      </w:pPr>
      <w:r w:rsidRPr="007A73A2">
        <w:rPr>
          <w:szCs w:val="24"/>
        </w:rPr>
        <w:t xml:space="preserve">I added a trigger in Azure Data Factory (ADF) to automate the pipeline execution on a </w:t>
      </w:r>
      <w:r>
        <w:rPr>
          <w:szCs w:val="24"/>
        </w:rPr>
        <w:t>weekly</w:t>
      </w:r>
      <w:r w:rsidRPr="007A73A2">
        <w:rPr>
          <w:szCs w:val="24"/>
        </w:rPr>
        <w:t xml:space="preserve"> basis. For secure connectivity, I used an Azure service principal, stored in Azure Key Vault, to connect Azure Databricks to Azure Data Lake Storage (ADLS). By leveraging the Key Vault, Databricks was able to securely retrieve the service principal credentials, ensuring a seamless and secure connection to ADLS.</w:t>
      </w:r>
    </w:p>
    <w:p w14:paraId="04B88C46" w14:textId="77777777" w:rsidR="007A73A2" w:rsidRDefault="007A73A2" w:rsidP="007A73A2">
      <w:pPr>
        <w:spacing w:after="0" w:line="276" w:lineRule="auto"/>
        <w:rPr>
          <w:szCs w:val="24"/>
        </w:rPr>
      </w:pPr>
    </w:p>
    <w:p w14:paraId="4D11E58A" w14:textId="3B674C3C" w:rsidR="007A73A2" w:rsidRDefault="007A73A2" w:rsidP="007A73A2">
      <w:pPr>
        <w:spacing w:after="0" w:line="276" w:lineRule="auto"/>
        <w:rPr>
          <w:szCs w:val="24"/>
        </w:rPr>
      </w:pPr>
      <w:r>
        <w:rPr>
          <w:noProof/>
        </w:rPr>
        <w:drawing>
          <wp:inline distT="0" distB="0" distL="0" distR="0" wp14:anchorId="04E46687" wp14:editId="0AFA0818">
            <wp:extent cx="5731510" cy="1927860"/>
            <wp:effectExtent l="0" t="0" r="2540" b="0"/>
            <wp:docPr id="1483717654" name="Picture 1" descr="A computer screen with many ic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717654" name="Picture 1" descr="A computer screen with many icons&#10;&#10;Description automatically generated"/>
                    <pic:cNvPicPr/>
                  </pic:nvPicPr>
                  <pic:blipFill rotWithShape="1">
                    <a:blip r:embed="rId10"/>
                    <a:srcRect t="14182" b="26019"/>
                    <a:stretch/>
                  </pic:blipFill>
                  <pic:spPr bwMode="auto">
                    <a:xfrm>
                      <a:off x="0" y="0"/>
                      <a:ext cx="5731510" cy="1927860"/>
                    </a:xfrm>
                    <a:prstGeom prst="rect">
                      <a:avLst/>
                    </a:prstGeom>
                    <a:ln>
                      <a:noFill/>
                    </a:ln>
                    <a:extLst>
                      <a:ext uri="{53640926-AAD7-44D8-BBD7-CCE9431645EC}">
                        <a14:shadowObscured xmlns:a14="http://schemas.microsoft.com/office/drawing/2010/main"/>
                      </a:ext>
                    </a:extLst>
                  </pic:spPr>
                </pic:pic>
              </a:graphicData>
            </a:graphic>
          </wp:inline>
        </w:drawing>
      </w:r>
    </w:p>
    <w:p w14:paraId="1E0FE12E" w14:textId="77777777" w:rsidR="008936B0" w:rsidRDefault="008936B0" w:rsidP="008936B0">
      <w:pPr>
        <w:spacing w:after="0" w:line="276" w:lineRule="auto"/>
        <w:rPr>
          <w:szCs w:val="24"/>
        </w:rPr>
      </w:pPr>
    </w:p>
    <w:p w14:paraId="288C217C" w14:textId="0DAEBCB6" w:rsidR="008936B0" w:rsidRDefault="007A73A2" w:rsidP="007A73A2">
      <w:pPr>
        <w:spacing w:after="0" w:line="276" w:lineRule="auto"/>
        <w:rPr>
          <w:szCs w:val="24"/>
        </w:rPr>
      </w:pPr>
      <w:r w:rsidRPr="007A73A2">
        <w:rPr>
          <w:szCs w:val="24"/>
        </w:rPr>
        <w:t>The data cleaning and transformation process was implemented using PySpark within an Azure Databricks environment. The logic was designed to ensure data consistency and prepare the dataset for analysis by addressing missing values and duplicates.</w:t>
      </w:r>
      <w:r>
        <w:rPr>
          <w:szCs w:val="24"/>
        </w:rPr>
        <w:t xml:space="preserve"> </w:t>
      </w:r>
      <w:r w:rsidRPr="007A73A2">
        <w:rPr>
          <w:szCs w:val="24"/>
        </w:rPr>
        <w:t>I performed data cleansing by first identifying and handling missing values. Any rows containing null values in critical columns, such as customer_id, product_id, and total_amount, were removed to ensure that all records used in the analysis were complete and reliable. Additionally, duplicates in the dataset were removed to eliminate redundancy and ensure data accuracy.</w:t>
      </w:r>
      <w:r>
        <w:rPr>
          <w:szCs w:val="24"/>
        </w:rPr>
        <w:t xml:space="preserve"> </w:t>
      </w:r>
    </w:p>
    <w:p w14:paraId="6960781D" w14:textId="27F0AAE3" w:rsidR="007A73A2" w:rsidRDefault="007A73A2" w:rsidP="007A73A2">
      <w:pPr>
        <w:spacing w:after="0" w:line="276" w:lineRule="auto"/>
        <w:rPr>
          <w:szCs w:val="24"/>
        </w:rPr>
      </w:pPr>
      <w:r>
        <w:rPr>
          <w:szCs w:val="24"/>
        </w:rPr>
        <w:t>T</w:t>
      </w:r>
      <w:r w:rsidRPr="007A73A2">
        <w:t>h</w:t>
      </w:r>
      <w:r w:rsidRPr="007A73A2">
        <w:rPr>
          <w:szCs w:val="24"/>
        </w:rPr>
        <w:t>e</w:t>
      </w:r>
      <w:r w:rsidRPr="007A73A2">
        <w:rPr>
          <w:szCs w:val="24"/>
        </w:rPr>
        <w:t xml:space="preserve"> dataset was checked for duplicate records based on customer transactions. All duplicate rows were dropped to maintain the integrity of the data, ensuring that each transaction was unique, and no duplicate insights were generated.</w:t>
      </w:r>
    </w:p>
    <w:p w14:paraId="67E4DFB2" w14:textId="52669DF5" w:rsidR="007A73A2" w:rsidRDefault="007A73A2" w:rsidP="007A73A2">
      <w:pPr>
        <w:spacing w:after="0" w:line="276" w:lineRule="auto"/>
        <w:rPr>
          <w:szCs w:val="24"/>
        </w:rPr>
      </w:pPr>
      <w:r>
        <w:rPr>
          <w:noProof/>
        </w:rPr>
        <w:lastRenderedPageBreak/>
        <w:drawing>
          <wp:inline distT="0" distB="0" distL="0" distR="0" wp14:anchorId="25FC27C8" wp14:editId="29611286">
            <wp:extent cx="5731510" cy="2615565"/>
            <wp:effectExtent l="0" t="0" r="2540" b="0"/>
            <wp:docPr id="77669119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91199" name="Picture 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15565"/>
                    </a:xfrm>
                    <a:prstGeom prst="rect">
                      <a:avLst/>
                    </a:prstGeom>
                    <a:noFill/>
                    <a:ln>
                      <a:noFill/>
                    </a:ln>
                  </pic:spPr>
                </pic:pic>
              </a:graphicData>
            </a:graphic>
          </wp:inline>
        </w:drawing>
      </w:r>
    </w:p>
    <w:p w14:paraId="2A79E7F5" w14:textId="716AA821" w:rsidR="007A73A2" w:rsidRDefault="007A73A2" w:rsidP="008936B0">
      <w:pPr>
        <w:spacing w:after="0" w:line="276" w:lineRule="auto"/>
        <w:rPr>
          <w:szCs w:val="24"/>
        </w:rPr>
      </w:pPr>
      <w:r>
        <w:rPr>
          <w:noProof/>
        </w:rPr>
        <w:drawing>
          <wp:inline distT="0" distB="0" distL="0" distR="0" wp14:anchorId="7905A44F" wp14:editId="6263CA9F">
            <wp:extent cx="5731510" cy="2226310"/>
            <wp:effectExtent l="0" t="0" r="2540" b="2540"/>
            <wp:docPr id="33941183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11831" name="Picture 3" descr="A screenshot of a computer&#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591"/>
                    <a:stretch/>
                  </pic:blipFill>
                  <pic:spPr bwMode="auto">
                    <a:xfrm>
                      <a:off x="0" y="0"/>
                      <a:ext cx="5731510" cy="2226310"/>
                    </a:xfrm>
                    <a:prstGeom prst="rect">
                      <a:avLst/>
                    </a:prstGeom>
                    <a:noFill/>
                    <a:ln>
                      <a:noFill/>
                    </a:ln>
                    <a:extLst>
                      <a:ext uri="{53640926-AAD7-44D8-BBD7-CCE9431645EC}">
                        <a14:shadowObscured xmlns:a14="http://schemas.microsoft.com/office/drawing/2010/main"/>
                      </a:ext>
                    </a:extLst>
                  </pic:spPr>
                </pic:pic>
              </a:graphicData>
            </a:graphic>
          </wp:inline>
        </w:drawing>
      </w:r>
    </w:p>
    <w:p w14:paraId="390BFB64" w14:textId="77777777" w:rsidR="007A73A2" w:rsidRDefault="007A73A2" w:rsidP="008936B0">
      <w:pPr>
        <w:spacing w:after="0" w:line="276" w:lineRule="auto"/>
        <w:rPr>
          <w:szCs w:val="24"/>
        </w:rPr>
      </w:pPr>
    </w:p>
    <w:p w14:paraId="7CA85FEE" w14:textId="466CD9D1" w:rsidR="007A73A2" w:rsidRDefault="007A73A2" w:rsidP="007A73A2">
      <w:pPr>
        <w:spacing w:after="0" w:line="276" w:lineRule="auto"/>
        <w:rPr>
          <w:szCs w:val="24"/>
        </w:rPr>
      </w:pPr>
      <w:r w:rsidRPr="007A73A2">
        <w:rPr>
          <w:szCs w:val="24"/>
        </w:rPr>
        <w:t>As part of the data transformation process, I created two new columns to enhance the dataset and facilitate better analysis:</w:t>
      </w:r>
    </w:p>
    <w:p w14:paraId="4818BB1E" w14:textId="2477469D" w:rsidR="007A73A2" w:rsidRPr="007A73A2" w:rsidRDefault="007A73A2" w:rsidP="007A73A2">
      <w:pPr>
        <w:spacing w:after="0" w:line="276" w:lineRule="auto"/>
        <w:rPr>
          <w:szCs w:val="24"/>
        </w:rPr>
      </w:pPr>
      <w:r w:rsidRPr="007A73A2">
        <w:rPr>
          <w:szCs w:val="24"/>
        </w:rPr>
        <w:t>I introduced a new column called age_group, which categorized customers based on their age into three groups</w:t>
      </w:r>
      <w:r>
        <w:rPr>
          <w:szCs w:val="24"/>
        </w:rPr>
        <w:t>, y</w:t>
      </w:r>
      <w:r w:rsidRPr="007A73A2">
        <w:rPr>
          <w:szCs w:val="24"/>
        </w:rPr>
        <w:t>oung (age &lt;= 35</w:t>
      </w:r>
      <w:r>
        <w:rPr>
          <w:szCs w:val="24"/>
        </w:rPr>
        <w:t>), m</w:t>
      </w:r>
      <w:r w:rsidRPr="007A73A2">
        <w:rPr>
          <w:szCs w:val="24"/>
        </w:rPr>
        <w:t>iddle-aged (36 &lt;= age &lt;= 55)</w:t>
      </w:r>
      <w:r>
        <w:rPr>
          <w:szCs w:val="24"/>
        </w:rPr>
        <w:t xml:space="preserve"> and s</w:t>
      </w:r>
      <w:r w:rsidRPr="007A73A2">
        <w:rPr>
          <w:szCs w:val="24"/>
        </w:rPr>
        <w:t>enior (age &gt; 55)</w:t>
      </w:r>
      <w:r>
        <w:rPr>
          <w:szCs w:val="24"/>
        </w:rPr>
        <w:t>.</w:t>
      </w:r>
    </w:p>
    <w:p w14:paraId="77CF4FC0" w14:textId="1624BC8E" w:rsidR="007A73A2" w:rsidRDefault="007A73A2" w:rsidP="007A73A2">
      <w:pPr>
        <w:spacing w:after="0" w:line="276" w:lineRule="auto"/>
        <w:rPr>
          <w:szCs w:val="24"/>
        </w:rPr>
      </w:pPr>
      <w:r w:rsidRPr="007A73A2">
        <w:rPr>
          <w:szCs w:val="24"/>
        </w:rPr>
        <w:t xml:space="preserve">This segmentation allowed for more detailed demographic analysis, especially when comparing customer </w:t>
      </w:r>
      <w:r w:rsidRPr="007A73A2">
        <w:rPr>
          <w:szCs w:val="24"/>
        </w:rPr>
        <w:t>behaviour</w:t>
      </w:r>
      <w:r w:rsidRPr="007A73A2">
        <w:rPr>
          <w:szCs w:val="24"/>
        </w:rPr>
        <w:t xml:space="preserve"> across different age groups.</w:t>
      </w:r>
    </w:p>
    <w:p w14:paraId="36634D02" w14:textId="77777777" w:rsidR="007A73A2" w:rsidRDefault="007A73A2" w:rsidP="007A73A2">
      <w:pPr>
        <w:spacing w:after="0" w:line="276" w:lineRule="auto"/>
        <w:rPr>
          <w:szCs w:val="24"/>
        </w:rPr>
      </w:pPr>
    </w:p>
    <w:p w14:paraId="0AB817AC" w14:textId="183B03E3" w:rsidR="007A73A2" w:rsidRPr="007A73A2" w:rsidRDefault="007A73A2" w:rsidP="007A73A2">
      <w:pPr>
        <w:spacing w:after="0" w:line="276" w:lineRule="auto"/>
        <w:rPr>
          <w:szCs w:val="24"/>
        </w:rPr>
      </w:pPr>
      <w:r>
        <w:rPr>
          <w:noProof/>
        </w:rPr>
        <w:drawing>
          <wp:inline distT="0" distB="0" distL="0" distR="0" wp14:anchorId="67C3D7DA" wp14:editId="20186191">
            <wp:extent cx="5731510" cy="2331720"/>
            <wp:effectExtent l="0" t="0" r="2540" b="0"/>
            <wp:docPr id="103094398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43987" name="Picture 4" descr="A screenshot of a computer&#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5071" b="3655"/>
                    <a:stretch/>
                  </pic:blipFill>
                  <pic:spPr bwMode="auto">
                    <a:xfrm>
                      <a:off x="0" y="0"/>
                      <a:ext cx="5731510" cy="2331720"/>
                    </a:xfrm>
                    <a:prstGeom prst="rect">
                      <a:avLst/>
                    </a:prstGeom>
                    <a:noFill/>
                    <a:ln>
                      <a:noFill/>
                    </a:ln>
                    <a:extLst>
                      <a:ext uri="{53640926-AAD7-44D8-BBD7-CCE9431645EC}">
                        <a14:shadowObscured xmlns:a14="http://schemas.microsoft.com/office/drawing/2010/main"/>
                      </a:ext>
                    </a:extLst>
                  </pic:spPr>
                </pic:pic>
              </a:graphicData>
            </a:graphic>
          </wp:inline>
        </w:drawing>
      </w:r>
    </w:p>
    <w:p w14:paraId="6A8DCC34" w14:textId="744DE98A" w:rsidR="007A73A2" w:rsidRDefault="007A73A2" w:rsidP="007A73A2">
      <w:pPr>
        <w:spacing w:line="276" w:lineRule="auto"/>
        <w:rPr>
          <w:szCs w:val="24"/>
        </w:rPr>
      </w:pPr>
      <w:r w:rsidRPr="007A73A2">
        <w:rPr>
          <w:szCs w:val="24"/>
        </w:rPr>
        <w:lastRenderedPageBreak/>
        <w:t>A new total_amount column was added, calculated as the product of quantity and price. This provided an aggregated value for each transaction, which was crucial for sales analysis, enabling insights into overall revenue generated per transaction.</w:t>
      </w:r>
      <w:r>
        <w:rPr>
          <w:szCs w:val="24"/>
        </w:rPr>
        <w:t xml:space="preserve"> </w:t>
      </w:r>
    </w:p>
    <w:p w14:paraId="101D77E2" w14:textId="16E3862A" w:rsidR="008936B0" w:rsidRDefault="007A73A2" w:rsidP="007A73A2">
      <w:pPr>
        <w:spacing w:line="240" w:lineRule="auto"/>
        <w:rPr>
          <w:szCs w:val="24"/>
        </w:rPr>
      </w:pPr>
      <w:r>
        <w:rPr>
          <w:noProof/>
        </w:rPr>
        <w:drawing>
          <wp:inline distT="0" distB="0" distL="0" distR="0" wp14:anchorId="457EC93B" wp14:editId="70239502">
            <wp:extent cx="5731510" cy="2061210"/>
            <wp:effectExtent l="0" t="0" r="2540" b="0"/>
            <wp:docPr id="88513461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34611" name="Picture 5"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061210"/>
                    </a:xfrm>
                    <a:prstGeom prst="rect">
                      <a:avLst/>
                    </a:prstGeom>
                    <a:noFill/>
                    <a:ln>
                      <a:noFill/>
                    </a:ln>
                  </pic:spPr>
                </pic:pic>
              </a:graphicData>
            </a:graphic>
          </wp:inline>
        </w:drawing>
      </w:r>
    </w:p>
    <w:p w14:paraId="005C473D" w14:textId="0CE5F56A" w:rsidR="007A73A2" w:rsidRDefault="007A73A2" w:rsidP="007A73A2">
      <w:pPr>
        <w:spacing w:after="0" w:line="276" w:lineRule="auto"/>
        <w:rPr>
          <w:szCs w:val="24"/>
        </w:rPr>
      </w:pPr>
      <w:r w:rsidRPr="007A73A2">
        <w:rPr>
          <w:szCs w:val="24"/>
        </w:rPr>
        <w:t xml:space="preserve">I utilized </w:t>
      </w:r>
      <w:r>
        <w:rPr>
          <w:szCs w:val="24"/>
        </w:rPr>
        <w:t>“</w:t>
      </w:r>
      <w:r w:rsidRPr="007A73A2">
        <w:rPr>
          <w:szCs w:val="24"/>
        </w:rPr>
        <w:t>when</w:t>
      </w:r>
      <w:r>
        <w:rPr>
          <w:szCs w:val="24"/>
        </w:rPr>
        <w:t xml:space="preserve">” </w:t>
      </w:r>
      <w:r w:rsidRPr="007A73A2">
        <w:rPr>
          <w:szCs w:val="24"/>
        </w:rPr>
        <w:t>function (imported from PySpark) to assign values to the new age_group column. This approach was preferred over traditional methods because the when function offers a more concise and readable syntax for conditional operations. It allows for streamlined code when applying multiple conditions, making the transformation process more efficient and reducing the complexity that would arise from using longer, manual conditional logic.</w:t>
      </w:r>
    </w:p>
    <w:p w14:paraId="2A8C4416" w14:textId="77777777" w:rsidR="007A73A2" w:rsidRDefault="007A73A2" w:rsidP="007A73A2">
      <w:pPr>
        <w:spacing w:after="0" w:line="276" w:lineRule="auto"/>
        <w:rPr>
          <w:szCs w:val="24"/>
        </w:rPr>
      </w:pPr>
    </w:p>
    <w:p w14:paraId="083F8AFC" w14:textId="77777777" w:rsidR="007A73A2" w:rsidRDefault="007A73A2" w:rsidP="007A73A2">
      <w:pPr>
        <w:spacing w:after="0" w:line="276" w:lineRule="auto"/>
        <w:rPr>
          <w:szCs w:val="24"/>
        </w:rPr>
      </w:pPr>
      <w:r w:rsidRPr="007A73A2">
        <w:rPr>
          <w:szCs w:val="24"/>
        </w:rPr>
        <w:t>After completing the data cleaning and transformation processes, the data was stored in Azure Data Lake Storage (ADLS) in Parquet format. Parquet was chosen for several reasons</w:t>
      </w:r>
      <w:r>
        <w:rPr>
          <w:szCs w:val="24"/>
        </w:rPr>
        <w:t xml:space="preserve"> like</w:t>
      </w:r>
      <w:r w:rsidRPr="007A73A2">
        <w:rPr>
          <w:szCs w:val="24"/>
        </w:rPr>
        <w:t xml:space="preserve"> efficient storage, optimized query performance</w:t>
      </w:r>
      <w:r>
        <w:rPr>
          <w:szCs w:val="24"/>
        </w:rPr>
        <w:t xml:space="preserve"> and</w:t>
      </w:r>
      <w:r w:rsidRPr="007A73A2">
        <w:rPr>
          <w:szCs w:val="24"/>
        </w:rPr>
        <w:t xml:space="preserve"> compatibility</w:t>
      </w:r>
      <w:r>
        <w:rPr>
          <w:szCs w:val="24"/>
        </w:rPr>
        <w:t xml:space="preserve">. </w:t>
      </w:r>
    </w:p>
    <w:p w14:paraId="03FAFECD" w14:textId="77777777" w:rsidR="007A73A2" w:rsidRDefault="007A73A2" w:rsidP="007A73A2">
      <w:pPr>
        <w:spacing w:after="0" w:line="276" w:lineRule="auto"/>
        <w:rPr>
          <w:szCs w:val="24"/>
        </w:rPr>
      </w:pPr>
    </w:p>
    <w:p w14:paraId="027A2C2B" w14:textId="7FE020D9" w:rsidR="007A73A2" w:rsidRPr="007A73A2" w:rsidRDefault="007A73A2" w:rsidP="007A73A2">
      <w:pPr>
        <w:spacing w:after="0" w:line="276" w:lineRule="auto"/>
        <w:rPr>
          <w:szCs w:val="24"/>
        </w:rPr>
      </w:pPr>
      <w:r w:rsidRPr="007A73A2">
        <w:rPr>
          <w:szCs w:val="24"/>
        </w:rPr>
        <w:t>Azure Synapse Analytics was utilized to create external tables and perform SQL queries on the transformed dataset stored in Azure Data Lake Storage (ADLS).</w:t>
      </w:r>
      <w:r>
        <w:rPr>
          <w:szCs w:val="24"/>
        </w:rPr>
        <w:t xml:space="preserve"> </w:t>
      </w:r>
      <w:r w:rsidRPr="007A73A2">
        <w:rPr>
          <w:szCs w:val="24"/>
        </w:rPr>
        <w:t>After establishing the external tables, various SQL queries were executed to derive meaningful insights from the data. The following queries were performed:</w:t>
      </w:r>
    </w:p>
    <w:p w14:paraId="29D24E0B" w14:textId="77777777" w:rsidR="007A73A2" w:rsidRDefault="007A73A2" w:rsidP="007A73A2">
      <w:pPr>
        <w:spacing w:after="0" w:line="276" w:lineRule="auto"/>
        <w:rPr>
          <w:szCs w:val="24"/>
        </w:rPr>
      </w:pPr>
    </w:p>
    <w:p w14:paraId="23FD12F0" w14:textId="52E50E42" w:rsidR="007A73A2" w:rsidRDefault="007A73A2" w:rsidP="007A73A2">
      <w:pPr>
        <w:spacing w:after="0" w:line="276" w:lineRule="auto"/>
        <w:rPr>
          <w:szCs w:val="24"/>
        </w:rPr>
      </w:pPr>
      <w:r w:rsidRPr="007A73A2">
        <w:rPr>
          <w:szCs w:val="24"/>
        </w:rPr>
        <w:t xml:space="preserve">Total Sales by Age Group: This query calculated overall sales figures categorized by different age groups, providing insights into the purchasing </w:t>
      </w:r>
      <w:r w:rsidR="007510E4" w:rsidRPr="007A73A2">
        <w:rPr>
          <w:szCs w:val="24"/>
        </w:rPr>
        <w:t>behaviour</w:t>
      </w:r>
      <w:r w:rsidRPr="007A73A2">
        <w:rPr>
          <w:szCs w:val="24"/>
        </w:rPr>
        <w:t xml:space="preserve"> of various demographics.</w:t>
      </w:r>
    </w:p>
    <w:p w14:paraId="08D9DE66" w14:textId="77777777" w:rsidR="007A73A2" w:rsidRDefault="007A73A2" w:rsidP="007A73A2">
      <w:pPr>
        <w:spacing w:after="0" w:line="276" w:lineRule="auto"/>
        <w:rPr>
          <w:szCs w:val="24"/>
        </w:rPr>
      </w:pPr>
    </w:p>
    <w:p w14:paraId="177690A6" w14:textId="199B476B" w:rsidR="007A73A2" w:rsidRDefault="007A73A2" w:rsidP="007A73A2">
      <w:pPr>
        <w:spacing w:after="0" w:line="276" w:lineRule="auto"/>
        <w:rPr>
          <w:szCs w:val="24"/>
        </w:rPr>
      </w:pPr>
      <w:r>
        <w:rPr>
          <w:noProof/>
        </w:rPr>
        <w:drawing>
          <wp:inline distT="0" distB="0" distL="0" distR="0" wp14:anchorId="750F9E0C" wp14:editId="22D568D6">
            <wp:extent cx="5731510" cy="2118360"/>
            <wp:effectExtent l="0" t="0" r="2540" b="0"/>
            <wp:docPr id="1928695859" name="Picture 6" descr="A computer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95859" name="Picture 6" descr="A computer screen shot of a compute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6537"/>
                    <a:stretch/>
                  </pic:blipFill>
                  <pic:spPr bwMode="auto">
                    <a:xfrm>
                      <a:off x="0" y="0"/>
                      <a:ext cx="5731510" cy="2118360"/>
                    </a:xfrm>
                    <a:prstGeom prst="rect">
                      <a:avLst/>
                    </a:prstGeom>
                    <a:noFill/>
                    <a:ln>
                      <a:noFill/>
                    </a:ln>
                    <a:extLst>
                      <a:ext uri="{53640926-AAD7-44D8-BBD7-CCE9431645EC}">
                        <a14:shadowObscured xmlns:a14="http://schemas.microsoft.com/office/drawing/2010/main"/>
                      </a:ext>
                    </a:extLst>
                  </pic:spPr>
                </pic:pic>
              </a:graphicData>
            </a:graphic>
          </wp:inline>
        </w:drawing>
      </w:r>
    </w:p>
    <w:p w14:paraId="3ECC4633" w14:textId="77777777" w:rsidR="007A73A2" w:rsidRDefault="007A73A2" w:rsidP="007A73A2">
      <w:pPr>
        <w:spacing w:after="80" w:line="276" w:lineRule="auto"/>
        <w:rPr>
          <w:szCs w:val="24"/>
        </w:rPr>
      </w:pPr>
      <w:r w:rsidRPr="007A73A2">
        <w:rPr>
          <w:szCs w:val="24"/>
        </w:rPr>
        <w:lastRenderedPageBreak/>
        <w:t>Average Quantity Sold per Product Category: This query determined the average quantity of products sold across different categories, helping to identify trends and popular product types.</w:t>
      </w:r>
    </w:p>
    <w:p w14:paraId="232EA6DB" w14:textId="3A97E9C6" w:rsidR="007A73A2" w:rsidRPr="007A73A2" w:rsidRDefault="007A73A2" w:rsidP="007A73A2">
      <w:pPr>
        <w:spacing w:after="80" w:line="276" w:lineRule="auto"/>
        <w:rPr>
          <w:szCs w:val="24"/>
        </w:rPr>
      </w:pPr>
      <w:r>
        <w:rPr>
          <w:noProof/>
        </w:rPr>
        <w:drawing>
          <wp:inline distT="0" distB="0" distL="0" distR="0" wp14:anchorId="1DC43FFF" wp14:editId="5F8595EC">
            <wp:extent cx="5731510" cy="2438400"/>
            <wp:effectExtent l="0" t="0" r="2540" b="0"/>
            <wp:docPr id="5277783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7837" name="Picture 7" descr="A screenshot of a compu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785"/>
                    <a:stretch/>
                  </pic:blipFill>
                  <pic:spPr bwMode="auto">
                    <a:xfrm>
                      <a:off x="0" y="0"/>
                      <a:ext cx="5731510" cy="2438400"/>
                    </a:xfrm>
                    <a:prstGeom prst="rect">
                      <a:avLst/>
                    </a:prstGeom>
                    <a:noFill/>
                    <a:ln>
                      <a:noFill/>
                    </a:ln>
                    <a:extLst>
                      <a:ext uri="{53640926-AAD7-44D8-BBD7-CCE9431645EC}">
                        <a14:shadowObscured xmlns:a14="http://schemas.microsoft.com/office/drawing/2010/main"/>
                      </a:ext>
                    </a:extLst>
                  </pic:spPr>
                </pic:pic>
              </a:graphicData>
            </a:graphic>
          </wp:inline>
        </w:drawing>
      </w:r>
    </w:p>
    <w:p w14:paraId="3DADE82C" w14:textId="4A7A2428" w:rsidR="007A73A2" w:rsidRDefault="007A73A2" w:rsidP="007A73A2">
      <w:pPr>
        <w:spacing w:after="80" w:line="276" w:lineRule="auto"/>
        <w:rPr>
          <w:szCs w:val="24"/>
        </w:rPr>
      </w:pPr>
      <w:r w:rsidRPr="007A73A2">
        <w:rPr>
          <w:szCs w:val="24"/>
        </w:rPr>
        <w:t>Sales Distribution by Payment Method: This analysis highlighted the distribution of sales based on payment methods, offering insights into customer preferences.</w:t>
      </w:r>
    </w:p>
    <w:p w14:paraId="1E7C8B63" w14:textId="4240EA5F" w:rsidR="007A73A2" w:rsidRPr="007A73A2" w:rsidRDefault="007A73A2" w:rsidP="007A73A2">
      <w:pPr>
        <w:spacing w:after="80" w:line="276" w:lineRule="auto"/>
        <w:rPr>
          <w:szCs w:val="24"/>
        </w:rPr>
      </w:pPr>
      <w:r>
        <w:rPr>
          <w:noProof/>
        </w:rPr>
        <w:drawing>
          <wp:inline distT="0" distB="0" distL="0" distR="0" wp14:anchorId="6707ADE1" wp14:editId="26C7F16C">
            <wp:extent cx="5731510" cy="2359025"/>
            <wp:effectExtent l="0" t="0" r="2540" b="3175"/>
            <wp:docPr id="10242827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8276" name="Picture 8"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359025"/>
                    </a:xfrm>
                    <a:prstGeom prst="rect">
                      <a:avLst/>
                    </a:prstGeom>
                    <a:noFill/>
                    <a:ln>
                      <a:noFill/>
                    </a:ln>
                  </pic:spPr>
                </pic:pic>
              </a:graphicData>
            </a:graphic>
          </wp:inline>
        </w:drawing>
      </w:r>
    </w:p>
    <w:p w14:paraId="53B0AB10" w14:textId="7E6B2355" w:rsidR="007A73A2" w:rsidRPr="007A73A2" w:rsidRDefault="007A73A2" w:rsidP="007A73A2">
      <w:pPr>
        <w:spacing w:after="80" w:line="276" w:lineRule="auto"/>
        <w:rPr>
          <w:szCs w:val="24"/>
        </w:rPr>
      </w:pPr>
      <w:r w:rsidRPr="007A73A2">
        <w:rPr>
          <w:szCs w:val="24"/>
        </w:rPr>
        <w:t>Top 5 Products by Total Sales: This query identified the top five products with the highest sales, which is crucial for inventory and marketing strategies.</w:t>
      </w:r>
    </w:p>
    <w:p w14:paraId="51E5FE07" w14:textId="0160F241" w:rsidR="007A73A2" w:rsidRDefault="007A73A2" w:rsidP="007A73A2">
      <w:pPr>
        <w:spacing w:after="0" w:line="276" w:lineRule="auto"/>
        <w:rPr>
          <w:szCs w:val="24"/>
        </w:rPr>
      </w:pPr>
      <w:r>
        <w:rPr>
          <w:noProof/>
        </w:rPr>
        <w:drawing>
          <wp:inline distT="0" distB="0" distL="0" distR="0" wp14:anchorId="0EE1C31D" wp14:editId="4D99F7E5">
            <wp:extent cx="5731510" cy="2472690"/>
            <wp:effectExtent l="0" t="0" r="2540" b="3810"/>
            <wp:docPr id="190010672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06723" name="Picture 9"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472690"/>
                    </a:xfrm>
                    <a:prstGeom prst="rect">
                      <a:avLst/>
                    </a:prstGeom>
                    <a:noFill/>
                    <a:ln>
                      <a:noFill/>
                    </a:ln>
                  </pic:spPr>
                </pic:pic>
              </a:graphicData>
            </a:graphic>
          </wp:inline>
        </w:drawing>
      </w:r>
    </w:p>
    <w:p w14:paraId="32928935" w14:textId="70DA4F51" w:rsidR="008936B0" w:rsidRDefault="007A73A2" w:rsidP="007A73A2">
      <w:pPr>
        <w:spacing w:after="80" w:line="276" w:lineRule="auto"/>
        <w:rPr>
          <w:szCs w:val="24"/>
        </w:rPr>
      </w:pPr>
      <w:r w:rsidRPr="007A73A2">
        <w:rPr>
          <w:szCs w:val="24"/>
        </w:rPr>
        <w:lastRenderedPageBreak/>
        <w:t>Connected Azure Synapse Analytics to Power BI to access the transformed dataset.</w:t>
      </w:r>
      <w:r>
        <w:rPr>
          <w:szCs w:val="24"/>
        </w:rPr>
        <w:t xml:space="preserve"> </w:t>
      </w:r>
      <w:r w:rsidRPr="007A73A2">
        <w:rPr>
          <w:szCs w:val="24"/>
        </w:rPr>
        <w:t>This integration allowed for the creation of interactive dashboards and reports</w:t>
      </w:r>
      <w:r>
        <w:rPr>
          <w:szCs w:val="24"/>
        </w:rPr>
        <w:t xml:space="preserve">. </w:t>
      </w:r>
    </w:p>
    <w:p w14:paraId="461B6C60" w14:textId="24AF3591" w:rsidR="007A73A2" w:rsidRPr="007A73A2" w:rsidRDefault="007A73A2" w:rsidP="007A73A2">
      <w:pPr>
        <w:numPr>
          <w:ilvl w:val="0"/>
          <w:numId w:val="9"/>
        </w:numPr>
        <w:spacing w:after="120" w:line="276" w:lineRule="auto"/>
        <w:ind w:left="714" w:hanging="357"/>
        <w:rPr>
          <w:szCs w:val="24"/>
        </w:rPr>
      </w:pPr>
      <w:r w:rsidRPr="007A73A2">
        <w:rPr>
          <w:b/>
          <w:bCs/>
          <w:szCs w:val="24"/>
        </w:rPr>
        <w:t>Total Sales by Age Group and Gender</w:t>
      </w:r>
      <w:r w:rsidRPr="007A73A2">
        <w:rPr>
          <w:szCs w:val="24"/>
        </w:rPr>
        <w:t>: A clustered bar chart displays the sum of total_amount broken down by age group (Young, Middle-aged, Senior) and customer gender (Male, Female, Other). This visualization helps understand how different age groups and genders contribute to overall sales</w:t>
      </w:r>
      <w:r>
        <w:rPr>
          <w:szCs w:val="24"/>
        </w:rPr>
        <w:t>.</w:t>
      </w:r>
    </w:p>
    <w:p w14:paraId="251970A9" w14:textId="6835BDA5" w:rsidR="007A73A2" w:rsidRPr="007A73A2" w:rsidRDefault="007A73A2" w:rsidP="007A73A2">
      <w:pPr>
        <w:numPr>
          <w:ilvl w:val="0"/>
          <w:numId w:val="9"/>
        </w:numPr>
        <w:spacing w:after="120" w:line="276" w:lineRule="auto"/>
        <w:ind w:left="714" w:hanging="357"/>
        <w:rPr>
          <w:szCs w:val="24"/>
        </w:rPr>
      </w:pPr>
      <w:r w:rsidRPr="007A73A2">
        <w:rPr>
          <w:b/>
          <w:bCs/>
          <w:szCs w:val="24"/>
        </w:rPr>
        <w:t>Sales Distribution by Customer Location and Product Category</w:t>
      </w:r>
      <w:r w:rsidRPr="007A73A2">
        <w:rPr>
          <w:szCs w:val="24"/>
        </w:rPr>
        <w:t xml:space="preserve">: A map visualization highlights sales across different customer locations (North America, Europe, Africa, Asia, etc.) combined with product category breakdown (Beauty, Books, Clothing, Electronics, </w:t>
      </w:r>
      <w:r>
        <w:rPr>
          <w:szCs w:val="24"/>
        </w:rPr>
        <w:t>etc</w:t>
      </w:r>
      <w:r w:rsidRPr="007A73A2">
        <w:rPr>
          <w:szCs w:val="24"/>
        </w:rPr>
        <w:t xml:space="preserve">). This offers a geographic view of product demand, allowing businesses to align inventory </w:t>
      </w:r>
      <w:r>
        <w:rPr>
          <w:szCs w:val="24"/>
        </w:rPr>
        <w:t>&amp;</w:t>
      </w:r>
      <w:r w:rsidRPr="007A73A2">
        <w:rPr>
          <w:szCs w:val="24"/>
        </w:rPr>
        <w:t xml:space="preserve"> marketing efforts with regional preferences.</w:t>
      </w:r>
    </w:p>
    <w:p w14:paraId="5C03D404" w14:textId="53762F2E" w:rsidR="007A73A2" w:rsidRPr="007A73A2" w:rsidRDefault="007A73A2" w:rsidP="007A73A2">
      <w:pPr>
        <w:numPr>
          <w:ilvl w:val="0"/>
          <w:numId w:val="9"/>
        </w:numPr>
        <w:spacing w:after="120" w:line="276" w:lineRule="auto"/>
        <w:ind w:left="714" w:hanging="357"/>
        <w:rPr>
          <w:szCs w:val="24"/>
        </w:rPr>
      </w:pPr>
      <w:r w:rsidRPr="007A73A2">
        <w:rPr>
          <w:b/>
          <w:bCs/>
          <w:szCs w:val="24"/>
        </w:rPr>
        <w:t>Top Customers by Total Sales:</w:t>
      </w:r>
      <w:r w:rsidRPr="007A73A2">
        <w:rPr>
          <w:szCs w:val="24"/>
        </w:rPr>
        <w:t xml:space="preserve"> A pie chart represents the sum of total_amount by customer_id, helping identify the top customers driving the most revenue. </w:t>
      </w:r>
    </w:p>
    <w:p w14:paraId="19E98861" w14:textId="3372EDD5" w:rsidR="007A73A2" w:rsidRPr="007A73A2" w:rsidRDefault="007A73A2" w:rsidP="007A73A2">
      <w:pPr>
        <w:numPr>
          <w:ilvl w:val="0"/>
          <w:numId w:val="9"/>
        </w:numPr>
        <w:spacing w:after="120" w:line="276" w:lineRule="auto"/>
        <w:ind w:left="714" w:hanging="357"/>
        <w:rPr>
          <w:szCs w:val="24"/>
        </w:rPr>
      </w:pPr>
      <w:r w:rsidRPr="007A73A2">
        <w:rPr>
          <w:b/>
          <w:bCs/>
          <w:szCs w:val="24"/>
        </w:rPr>
        <w:t>Total Sales and Discounts by Product Category and Gender</w:t>
      </w:r>
      <w:r w:rsidRPr="007A73A2">
        <w:rPr>
          <w:szCs w:val="24"/>
        </w:rPr>
        <w:t>: A scatter plot visualizes the relationship between sum of total_amount and sum of discount across different product categories and genders. This helps evaluate the effectiveness of discount strategies for various product lines</w:t>
      </w:r>
      <w:r>
        <w:rPr>
          <w:szCs w:val="24"/>
        </w:rPr>
        <w:t>.</w:t>
      </w:r>
    </w:p>
    <w:p w14:paraId="2F21AC6F" w14:textId="08451EB9" w:rsidR="007A73A2" w:rsidRPr="007A73A2" w:rsidRDefault="007A73A2" w:rsidP="007A73A2">
      <w:pPr>
        <w:numPr>
          <w:ilvl w:val="0"/>
          <w:numId w:val="9"/>
        </w:numPr>
        <w:spacing w:after="120" w:line="276" w:lineRule="auto"/>
        <w:ind w:left="714" w:hanging="357"/>
        <w:rPr>
          <w:szCs w:val="24"/>
        </w:rPr>
      </w:pPr>
      <w:r w:rsidRPr="007A73A2">
        <w:rPr>
          <w:b/>
          <w:bCs/>
          <w:szCs w:val="24"/>
        </w:rPr>
        <w:t>Overall Total Sales</w:t>
      </w:r>
      <w:r w:rsidRPr="007A73A2">
        <w:rPr>
          <w:szCs w:val="24"/>
        </w:rPr>
        <w:t>: A gauge chart highlights the sum of total_amount, showcasing overall sales performance against a set goal.</w:t>
      </w:r>
    </w:p>
    <w:p w14:paraId="39E0E4D5" w14:textId="6ACBCF49" w:rsidR="007A73A2" w:rsidRPr="007A73A2" w:rsidRDefault="007A73A2" w:rsidP="007A73A2">
      <w:pPr>
        <w:numPr>
          <w:ilvl w:val="0"/>
          <w:numId w:val="9"/>
        </w:numPr>
        <w:spacing w:after="120" w:line="276" w:lineRule="auto"/>
        <w:ind w:left="714" w:hanging="357"/>
        <w:rPr>
          <w:szCs w:val="24"/>
        </w:rPr>
      </w:pPr>
      <w:r w:rsidRPr="007A73A2">
        <w:rPr>
          <w:b/>
          <w:bCs/>
          <w:szCs w:val="24"/>
        </w:rPr>
        <w:t>Payment Method Distribution:</w:t>
      </w:r>
      <w:r w:rsidRPr="007A73A2">
        <w:rPr>
          <w:szCs w:val="24"/>
        </w:rPr>
        <w:t xml:space="preserve"> The payment method slicer, highlighted in orange, allows users to filter the dataset by payment methods (Credit Card, Debit Card, PayPal, and Gift Card), offering flexibility in exploring how different payment methods contribute to total sales. </w:t>
      </w:r>
    </w:p>
    <w:p w14:paraId="03B7964D" w14:textId="749F769F" w:rsidR="007A73A2" w:rsidRDefault="007A73A2" w:rsidP="007A73A2">
      <w:pPr>
        <w:numPr>
          <w:ilvl w:val="0"/>
          <w:numId w:val="9"/>
        </w:numPr>
        <w:spacing w:after="120" w:line="276" w:lineRule="auto"/>
        <w:ind w:left="714" w:hanging="357"/>
        <w:rPr>
          <w:szCs w:val="24"/>
        </w:rPr>
      </w:pPr>
      <w:r w:rsidRPr="007A73A2">
        <w:rPr>
          <w:b/>
          <w:bCs/>
          <w:szCs w:val="24"/>
        </w:rPr>
        <w:t>Filters for Interactive Insights</w:t>
      </w:r>
      <w:r w:rsidRPr="007A73A2">
        <w:rPr>
          <w:szCs w:val="24"/>
        </w:rPr>
        <w:t xml:space="preserve">: The report includes slicers for both customer location and age group, enabling dynamic filtering to gain insights into specific demographics or regions. These filters, combined with the payment method slicer, allow users to drill down and </w:t>
      </w:r>
      <w:r w:rsidR="007510E4" w:rsidRPr="007A73A2">
        <w:rPr>
          <w:szCs w:val="24"/>
        </w:rPr>
        <w:t>analyse</w:t>
      </w:r>
      <w:r w:rsidRPr="007A73A2">
        <w:rPr>
          <w:szCs w:val="24"/>
        </w:rPr>
        <w:t xml:space="preserve"> data according to their needs</w:t>
      </w:r>
      <w:r>
        <w:rPr>
          <w:szCs w:val="24"/>
        </w:rPr>
        <w:t>.</w:t>
      </w:r>
    </w:p>
    <w:p w14:paraId="5CF5061E" w14:textId="21CA820A" w:rsidR="007A73A2" w:rsidRPr="007A73A2" w:rsidRDefault="007A73A2" w:rsidP="007A73A2">
      <w:pPr>
        <w:spacing w:after="0" w:line="276" w:lineRule="auto"/>
        <w:jc w:val="center"/>
        <w:rPr>
          <w:szCs w:val="24"/>
        </w:rPr>
      </w:pPr>
      <w:r>
        <w:rPr>
          <w:noProof/>
        </w:rPr>
        <w:drawing>
          <wp:inline distT="0" distB="0" distL="0" distR="0" wp14:anchorId="671E007F" wp14:editId="02107D0C">
            <wp:extent cx="5731510" cy="2618105"/>
            <wp:effectExtent l="0" t="0" r="2540" b="0"/>
            <wp:docPr id="200732772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27724" name="Picture 14"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618105"/>
                    </a:xfrm>
                    <a:prstGeom prst="rect">
                      <a:avLst/>
                    </a:prstGeom>
                    <a:noFill/>
                    <a:ln>
                      <a:noFill/>
                    </a:ln>
                  </pic:spPr>
                </pic:pic>
              </a:graphicData>
            </a:graphic>
          </wp:inline>
        </w:drawing>
      </w:r>
    </w:p>
    <w:p w14:paraId="5F241B5E" w14:textId="77777777" w:rsidR="008936B0" w:rsidRDefault="008936B0" w:rsidP="008936B0">
      <w:pPr>
        <w:spacing w:after="0" w:line="276" w:lineRule="auto"/>
        <w:rPr>
          <w:szCs w:val="24"/>
        </w:rPr>
      </w:pPr>
    </w:p>
    <w:p w14:paraId="169F34DC" w14:textId="6854B550" w:rsidR="007A73A2" w:rsidRPr="007A73A2" w:rsidRDefault="008936B0" w:rsidP="007A73A2">
      <w:pPr>
        <w:pStyle w:val="ListParagraph"/>
        <w:numPr>
          <w:ilvl w:val="0"/>
          <w:numId w:val="3"/>
        </w:numPr>
        <w:spacing w:after="0" w:line="276" w:lineRule="auto"/>
        <w:ind w:left="284" w:hanging="284"/>
        <w:rPr>
          <w:szCs w:val="24"/>
        </w:rPr>
      </w:pPr>
      <w:r w:rsidRPr="008936B0">
        <w:rPr>
          <w:b/>
          <w:szCs w:val="24"/>
        </w:rPr>
        <w:lastRenderedPageBreak/>
        <w:t>Conclusion:</w:t>
      </w:r>
    </w:p>
    <w:p w14:paraId="5B68F6B7" w14:textId="14BC9AFA" w:rsidR="007A73A2" w:rsidRDefault="007A73A2" w:rsidP="007A73A2">
      <w:r>
        <w:br/>
      </w:r>
      <w:r w:rsidRPr="007A73A2">
        <w:t>This project encapsulates a comprehensive data engineering process designed to empower a retail company with valuable insights for optimizing business operations. By employing the Medallion Architecture, the data was systematically organized through various stages, ensuring a structured approach to data ingestion, quality assurance, and transformation.</w:t>
      </w:r>
    </w:p>
    <w:p w14:paraId="74D12F1F" w14:textId="2ECC1603" w:rsidR="007A73A2" w:rsidRPr="007A73A2" w:rsidRDefault="007A73A2" w:rsidP="007A73A2">
      <w:r w:rsidRPr="007A73A2">
        <w:t xml:space="preserve">Through meticulous data analysis and visualization, significant improvements in inventory management and sales forecasting were achieved. The insights derived from SQL queries executed in Azure Synapse Analytics provided a deeper understanding of customer </w:t>
      </w:r>
      <w:r w:rsidR="007510E4" w:rsidRPr="007A73A2">
        <w:t>behaviour</w:t>
      </w:r>
      <w:r w:rsidRPr="007A73A2">
        <w:t>, enabling informed decisions regarding stock levels, product offerings, and marketing strategies.</w:t>
      </w:r>
      <w:r>
        <w:t xml:space="preserve"> </w:t>
      </w:r>
      <w:r w:rsidRPr="007A73A2">
        <w:t>By automating the data pipeline and utilizing Azure services for data processing and visualization, the retail company can now respond more agilely to market trends and customer preferences.</w:t>
      </w:r>
    </w:p>
    <w:sectPr w:rsidR="007A73A2" w:rsidRPr="007A73A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753C2F"/>
    <w:multiLevelType w:val="multilevel"/>
    <w:tmpl w:val="4002F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919B2"/>
    <w:multiLevelType w:val="hybridMultilevel"/>
    <w:tmpl w:val="AD7295C2"/>
    <w:lvl w:ilvl="0" w:tplc="9C6E913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99A2A22"/>
    <w:multiLevelType w:val="hybridMultilevel"/>
    <w:tmpl w:val="1F50C0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FEF278E"/>
    <w:multiLevelType w:val="multilevel"/>
    <w:tmpl w:val="5DE0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8C14A2"/>
    <w:multiLevelType w:val="multilevel"/>
    <w:tmpl w:val="89E8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1318EE"/>
    <w:multiLevelType w:val="multilevel"/>
    <w:tmpl w:val="13C25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7C24E4"/>
    <w:multiLevelType w:val="multilevel"/>
    <w:tmpl w:val="E506ADD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73FB2E17"/>
    <w:multiLevelType w:val="multilevel"/>
    <w:tmpl w:val="B0789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B9E266C"/>
    <w:multiLevelType w:val="multilevel"/>
    <w:tmpl w:val="1D86017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90787868">
    <w:abstractNumId w:val="6"/>
  </w:num>
  <w:num w:numId="2" w16cid:durableId="679937982">
    <w:abstractNumId w:val="2"/>
  </w:num>
  <w:num w:numId="3" w16cid:durableId="147669746">
    <w:abstractNumId w:val="1"/>
  </w:num>
  <w:num w:numId="4" w16cid:durableId="1811706530">
    <w:abstractNumId w:val="0"/>
  </w:num>
  <w:num w:numId="5" w16cid:durableId="1727803481">
    <w:abstractNumId w:val="7"/>
  </w:num>
  <w:num w:numId="6" w16cid:durableId="1881286847">
    <w:abstractNumId w:val="3"/>
  </w:num>
  <w:num w:numId="7" w16cid:durableId="1485782245">
    <w:abstractNumId w:val="5"/>
  </w:num>
  <w:num w:numId="8" w16cid:durableId="2022388436">
    <w:abstractNumId w:val="4"/>
  </w:num>
  <w:num w:numId="9" w16cid:durableId="2883243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6B0"/>
    <w:rsid w:val="001A4173"/>
    <w:rsid w:val="002E4F28"/>
    <w:rsid w:val="004A51B3"/>
    <w:rsid w:val="004B696E"/>
    <w:rsid w:val="005F068B"/>
    <w:rsid w:val="007510E4"/>
    <w:rsid w:val="0079193C"/>
    <w:rsid w:val="007A73A2"/>
    <w:rsid w:val="00860C41"/>
    <w:rsid w:val="008936B0"/>
    <w:rsid w:val="0098340B"/>
    <w:rsid w:val="009C1813"/>
    <w:rsid w:val="009D4DB4"/>
    <w:rsid w:val="00CD5CF8"/>
    <w:rsid w:val="00DC772A"/>
    <w:rsid w:val="00E45D36"/>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7D2B6"/>
  <w15:chartTrackingRefBased/>
  <w15:docId w15:val="{ADA05FF8-C7D5-4B5D-8B37-BD8AC4D7C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51B3"/>
    <w:rPr>
      <w:rFonts w:asciiTheme="majorBidi" w:hAnsiTheme="majorBidi"/>
      <w:sz w:val="24"/>
    </w:rPr>
  </w:style>
  <w:style w:type="paragraph" w:styleId="Heading1">
    <w:name w:val="heading 1"/>
    <w:basedOn w:val="Normal"/>
    <w:next w:val="Normal"/>
    <w:link w:val="Heading1Char"/>
    <w:uiPriority w:val="9"/>
    <w:qFormat/>
    <w:rsid w:val="008936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36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36B0"/>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36B0"/>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8936B0"/>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8936B0"/>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936B0"/>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936B0"/>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936B0"/>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6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36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36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36B0"/>
    <w:rPr>
      <w:rFonts w:eastAsiaTheme="majorEastAsia" w:cstheme="majorBidi"/>
      <w:i/>
      <w:iCs/>
      <w:color w:val="0F4761" w:themeColor="accent1" w:themeShade="BF"/>
      <w:sz w:val="24"/>
    </w:rPr>
  </w:style>
  <w:style w:type="character" w:customStyle="1" w:styleId="Heading5Char">
    <w:name w:val="Heading 5 Char"/>
    <w:basedOn w:val="DefaultParagraphFont"/>
    <w:link w:val="Heading5"/>
    <w:uiPriority w:val="9"/>
    <w:semiHidden/>
    <w:rsid w:val="008936B0"/>
    <w:rPr>
      <w:rFonts w:eastAsiaTheme="majorEastAsia" w:cstheme="majorBidi"/>
      <w:color w:val="0F4761" w:themeColor="accent1" w:themeShade="BF"/>
      <w:sz w:val="24"/>
    </w:rPr>
  </w:style>
  <w:style w:type="character" w:customStyle="1" w:styleId="Heading6Char">
    <w:name w:val="Heading 6 Char"/>
    <w:basedOn w:val="DefaultParagraphFont"/>
    <w:link w:val="Heading6"/>
    <w:uiPriority w:val="9"/>
    <w:semiHidden/>
    <w:rsid w:val="008936B0"/>
    <w:rPr>
      <w:rFonts w:eastAsiaTheme="majorEastAsia" w:cstheme="majorBidi"/>
      <w:i/>
      <w:iCs/>
      <w:color w:val="595959" w:themeColor="text1" w:themeTint="A6"/>
      <w:sz w:val="24"/>
    </w:rPr>
  </w:style>
  <w:style w:type="character" w:customStyle="1" w:styleId="Heading7Char">
    <w:name w:val="Heading 7 Char"/>
    <w:basedOn w:val="DefaultParagraphFont"/>
    <w:link w:val="Heading7"/>
    <w:uiPriority w:val="9"/>
    <w:semiHidden/>
    <w:rsid w:val="008936B0"/>
    <w:rPr>
      <w:rFonts w:eastAsiaTheme="majorEastAsia" w:cstheme="majorBidi"/>
      <w:color w:val="595959" w:themeColor="text1" w:themeTint="A6"/>
      <w:sz w:val="24"/>
    </w:rPr>
  </w:style>
  <w:style w:type="character" w:customStyle="1" w:styleId="Heading8Char">
    <w:name w:val="Heading 8 Char"/>
    <w:basedOn w:val="DefaultParagraphFont"/>
    <w:link w:val="Heading8"/>
    <w:uiPriority w:val="9"/>
    <w:semiHidden/>
    <w:rsid w:val="008936B0"/>
    <w:rPr>
      <w:rFonts w:eastAsiaTheme="majorEastAsia" w:cstheme="majorBidi"/>
      <w:i/>
      <w:iCs/>
      <w:color w:val="272727" w:themeColor="text1" w:themeTint="D8"/>
      <w:sz w:val="24"/>
    </w:rPr>
  </w:style>
  <w:style w:type="character" w:customStyle="1" w:styleId="Heading9Char">
    <w:name w:val="Heading 9 Char"/>
    <w:basedOn w:val="DefaultParagraphFont"/>
    <w:link w:val="Heading9"/>
    <w:uiPriority w:val="9"/>
    <w:semiHidden/>
    <w:rsid w:val="008936B0"/>
    <w:rPr>
      <w:rFonts w:eastAsiaTheme="majorEastAsia" w:cstheme="majorBidi"/>
      <w:color w:val="272727" w:themeColor="text1" w:themeTint="D8"/>
      <w:sz w:val="24"/>
    </w:rPr>
  </w:style>
  <w:style w:type="paragraph" w:styleId="Title">
    <w:name w:val="Title"/>
    <w:basedOn w:val="Normal"/>
    <w:next w:val="Normal"/>
    <w:link w:val="TitleChar"/>
    <w:uiPriority w:val="10"/>
    <w:qFormat/>
    <w:rsid w:val="008936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36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36B0"/>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36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36B0"/>
    <w:pPr>
      <w:spacing w:before="160"/>
      <w:jc w:val="center"/>
    </w:pPr>
    <w:rPr>
      <w:i/>
      <w:iCs/>
      <w:color w:val="404040" w:themeColor="text1" w:themeTint="BF"/>
    </w:rPr>
  </w:style>
  <w:style w:type="character" w:customStyle="1" w:styleId="QuoteChar">
    <w:name w:val="Quote Char"/>
    <w:basedOn w:val="DefaultParagraphFont"/>
    <w:link w:val="Quote"/>
    <w:uiPriority w:val="29"/>
    <w:rsid w:val="008936B0"/>
    <w:rPr>
      <w:rFonts w:asciiTheme="majorBidi" w:hAnsiTheme="majorBidi"/>
      <w:i/>
      <w:iCs/>
      <w:color w:val="404040" w:themeColor="text1" w:themeTint="BF"/>
      <w:sz w:val="24"/>
    </w:rPr>
  </w:style>
  <w:style w:type="paragraph" w:styleId="ListParagraph">
    <w:name w:val="List Paragraph"/>
    <w:basedOn w:val="Normal"/>
    <w:uiPriority w:val="34"/>
    <w:qFormat/>
    <w:rsid w:val="008936B0"/>
    <w:pPr>
      <w:ind w:left="720"/>
      <w:contextualSpacing/>
    </w:pPr>
  </w:style>
  <w:style w:type="character" w:styleId="IntenseEmphasis">
    <w:name w:val="Intense Emphasis"/>
    <w:basedOn w:val="DefaultParagraphFont"/>
    <w:uiPriority w:val="21"/>
    <w:qFormat/>
    <w:rsid w:val="008936B0"/>
    <w:rPr>
      <w:i/>
      <w:iCs/>
      <w:color w:val="0F4761" w:themeColor="accent1" w:themeShade="BF"/>
    </w:rPr>
  </w:style>
  <w:style w:type="paragraph" w:styleId="IntenseQuote">
    <w:name w:val="Intense Quote"/>
    <w:basedOn w:val="Normal"/>
    <w:next w:val="Normal"/>
    <w:link w:val="IntenseQuoteChar"/>
    <w:uiPriority w:val="30"/>
    <w:qFormat/>
    <w:rsid w:val="008936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36B0"/>
    <w:rPr>
      <w:rFonts w:asciiTheme="majorBidi" w:hAnsiTheme="majorBidi"/>
      <w:i/>
      <w:iCs/>
      <w:color w:val="0F4761" w:themeColor="accent1" w:themeShade="BF"/>
      <w:sz w:val="24"/>
    </w:rPr>
  </w:style>
  <w:style w:type="character" w:styleId="IntenseReference">
    <w:name w:val="Intense Reference"/>
    <w:basedOn w:val="DefaultParagraphFont"/>
    <w:uiPriority w:val="32"/>
    <w:qFormat/>
    <w:rsid w:val="008936B0"/>
    <w:rPr>
      <w:b/>
      <w:bCs/>
      <w:smallCaps/>
      <w:color w:val="0F4761" w:themeColor="accent1" w:themeShade="BF"/>
      <w:spacing w:val="5"/>
    </w:rPr>
  </w:style>
  <w:style w:type="character" w:styleId="Hyperlink">
    <w:name w:val="Hyperlink"/>
    <w:basedOn w:val="DefaultParagraphFont"/>
    <w:uiPriority w:val="99"/>
    <w:semiHidden/>
    <w:unhideWhenUsed/>
    <w:rsid w:val="00DC772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49540">
      <w:bodyDiv w:val="1"/>
      <w:marLeft w:val="0"/>
      <w:marRight w:val="0"/>
      <w:marTop w:val="0"/>
      <w:marBottom w:val="0"/>
      <w:divBdr>
        <w:top w:val="none" w:sz="0" w:space="0" w:color="auto"/>
        <w:left w:val="none" w:sz="0" w:space="0" w:color="auto"/>
        <w:bottom w:val="none" w:sz="0" w:space="0" w:color="auto"/>
        <w:right w:val="none" w:sz="0" w:space="0" w:color="auto"/>
      </w:divBdr>
    </w:div>
    <w:div w:id="120268304">
      <w:bodyDiv w:val="1"/>
      <w:marLeft w:val="0"/>
      <w:marRight w:val="0"/>
      <w:marTop w:val="0"/>
      <w:marBottom w:val="0"/>
      <w:divBdr>
        <w:top w:val="none" w:sz="0" w:space="0" w:color="auto"/>
        <w:left w:val="none" w:sz="0" w:space="0" w:color="auto"/>
        <w:bottom w:val="none" w:sz="0" w:space="0" w:color="auto"/>
        <w:right w:val="none" w:sz="0" w:space="0" w:color="auto"/>
      </w:divBdr>
    </w:div>
    <w:div w:id="561333872">
      <w:bodyDiv w:val="1"/>
      <w:marLeft w:val="0"/>
      <w:marRight w:val="0"/>
      <w:marTop w:val="0"/>
      <w:marBottom w:val="0"/>
      <w:divBdr>
        <w:top w:val="none" w:sz="0" w:space="0" w:color="auto"/>
        <w:left w:val="none" w:sz="0" w:space="0" w:color="auto"/>
        <w:bottom w:val="none" w:sz="0" w:space="0" w:color="auto"/>
        <w:right w:val="none" w:sz="0" w:space="0" w:color="auto"/>
      </w:divBdr>
    </w:div>
    <w:div w:id="790710663">
      <w:bodyDiv w:val="1"/>
      <w:marLeft w:val="0"/>
      <w:marRight w:val="0"/>
      <w:marTop w:val="0"/>
      <w:marBottom w:val="0"/>
      <w:divBdr>
        <w:top w:val="none" w:sz="0" w:space="0" w:color="auto"/>
        <w:left w:val="none" w:sz="0" w:space="0" w:color="auto"/>
        <w:bottom w:val="none" w:sz="0" w:space="0" w:color="auto"/>
        <w:right w:val="none" w:sz="0" w:space="0" w:color="auto"/>
      </w:divBdr>
    </w:div>
    <w:div w:id="891159599">
      <w:bodyDiv w:val="1"/>
      <w:marLeft w:val="0"/>
      <w:marRight w:val="0"/>
      <w:marTop w:val="0"/>
      <w:marBottom w:val="0"/>
      <w:divBdr>
        <w:top w:val="none" w:sz="0" w:space="0" w:color="auto"/>
        <w:left w:val="none" w:sz="0" w:space="0" w:color="auto"/>
        <w:bottom w:val="none" w:sz="0" w:space="0" w:color="auto"/>
        <w:right w:val="none" w:sz="0" w:space="0" w:color="auto"/>
      </w:divBdr>
      <w:divsChild>
        <w:div w:id="1668474">
          <w:marLeft w:val="0"/>
          <w:marRight w:val="0"/>
          <w:marTop w:val="0"/>
          <w:marBottom w:val="0"/>
          <w:divBdr>
            <w:top w:val="none" w:sz="0" w:space="0" w:color="auto"/>
            <w:left w:val="none" w:sz="0" w:space="0" w:color="auto"/>
            <w:bottom w:val="none" w:sz="0" w:space="0" w:color="auto"/>
            <w:right w:val="none" w:sz="0" w:space="0" w:color="auto"/>
          </w:divBdr>
        </w:div>
        <w:div w:id="691106213">
          <w:marLeft w:val="0"/>
          <w:marRight w:val="0"/>
          <w:marTop w:val="0"/>
          <w:marBottom w:val="0"/>
          <w:divBdr>
            <w:top w:val="none" w:sz="0" w:space="0" w:color="auto"/>
            <w:left w:val="none" w:sz="0" w:space="0" w:color="auto"/>
            <w:bottom w:val="none" w:sz="0" w:space="0" w:color="auto"/>
            <w:right w:val="none" w:sz="0" w:space="0" w:color="auto"/>
          </w:divBdr>
        </w:div>
        <w:div w:id="715548454">
          <w:marLeft w:val="0"/>
          <w:marRight w:val="0"/>
          <w:marTop w:val="0"/>
          <w:marBottom w:val="0"/>
          <w:divBdr>
            <w:top w:val="none" w:sz="0" w:space="0" w:color="auto"/>
            <w:left w:val="none" w:sz="0" w:space="0" w:color="auto"/>
            <w:bottom w:val="none" w:sz="0" w:space="0" w:color="auto"/>
            <w:right w:val="none" w:sz="0" w:space="0" w:color="auto"/>
          </w:divBdr>
        </w:div>
        <w:div w:id="953243576">
          <w:marLeft w:val="0"/>
          <w:marRight w:val="0"/>
          <w:marTop w:val="0"/>
          <w:marBottom w:val="0"/>
          <w:divBdr>
            <w:top w:val="none" w:sz="0" w:space="0" w:color="auto"/>
            <w:left w:val="none" w:sz="0" w:space="0" w:color="auto"/>
            <w:bottom w:val="none" w:sz="0" w:space="0" w:color="auto"/>
            <w:right w:val="none" w:sz="0" w:space="0" w:color="auto"/>
          </w:divBdr>
        </w:div>
        <w:div w:id="987248835">
          <w:marLeft w:val="0"/>
          <w:marRight w:val="0"/>
          <w:marTop w:val="0"/>
          <w:marBottom w:val="0"/>
          <w:divBdr>
            <w:top w:val="none" w:sz="0" w:space="0" w:color="auto"/>
            <w:left w:val="none" w:sz="0" w:space="0" w:color="auto"/>
            <w:bottom w:val="none" w:sz="0" w:space="0" w:color="auto"/>
            <w:right w:val="none" w:sz="0" w:space="0" w:color="auto"/>
          </w:divBdr>
        </w:div>
        <w:div w:id="1020088178">
          <w:marLeft w:val="0"/>
          <w:marRight w:val="0"/>
          <w:marTop w:val="0"/>
          <w:marBottom w:val="0"/>
          <w:divBdr>
            <w:top w:val="none" w:sz="0" w:space="0" w:color="auto"/>
            <w:left w:val="none" w:sz="0" w:space="0" w:color="auto"/>
            <w:bottom w:val="none" w:sz="0" w:space="0" w:color="auto"/>
            <w:right w:val="none" w:sz="0" w:space="0" w:color="auto"/>
          </w:divBdr>
        </w:div>
        <w:div w:id="1330139869">
          <w:marLeft w:val="0"/>
          <w:marRight w:val="0"/>
          <w:marTop w:val="0"/>
          <w:marBottom w:val="0"/>
          <w:divBdr>
            <w:top w:val="none" w:sz="0" w:space="0" w:color="auto"/>
            <w:left w:val="none" w:sz="0" w:space="0" w:color="auto"/>
            <w:bottom w:val="none" w:sz="0" w:space="0" w:color="auto"/>
            <w:right w:val="none" w:sz="0" w:space="0" w:color="auto"/>
          </w:divBdr>
        </w:div>
        <w:div w:id="1368021157">
          <w:marLeft w:val="0"/>
          <w:marRight w:val="0"/>
          <w:marTop w:val="0"/>
          <w:marBottom w:val="0"/>
          <w:divBdr>
            <w:top w:val="none" w:sz="0" w:space="0" w:color="auto"/>
            <w:left w:val="none" w:sz="0" w:space="0" w:color="auto"/>
            <w:bottom w:val="none" w:sz="0" w:space="0" w:color="auto"/>
            <w:right w:val="none" w:sz="0" w:space="0" w:color="auto"/>
          </w:divBdr>
        </w:div>
        <w:div w:id="1426151236">
          <w:marLeft w:val="0"/>
          <w:marRight w:val="0"/>
          <w:marTop w:val="0"/>
          <w:marBottom w:val="0"/>
          <w:divBdr>
            <w:top w:val="none" w:sz="0" w:space="0" w:color="auto"/>
            <w:left w:val="none" w:sz="0" w:space="0" w:color="auto"/>
            <w:bottom w:val="none" w:sz="0" w:space="0" w:color="auto"/>
            <w:right w:val="none" w:sz="0" w:space="0" w:color="auto"/>
          </w:divBdr>
        </w:div>
        <w:div w:id="1914120306">
          <w:marLeft w:val="0"/>
          <w:marRight w:val="0"/>
          <w:marTop w:val="0"/>
          <w:marBottom w:val="0"/>
          <w:divBdr>
            <w:top w:val="none" w:sz="0" w:space="0" w:color="auto"/>
            <w:left w:val="none" w:sz="0" w:space="0" w:color="auto"/>
            <w:bottom w:val="none" w:sz="0" w:space="0" w:color="auto"/>
            <w:right w:val="none" w:sz="0" w:space="0" w:color="auto"/>
          </w:divBdr>
        </w:div>
        <w:div w:id="2122677625">
          <w:marLeft w:val="0"/>
          <w:marRight w:val="0"/>
          <w:marTop w:val="0"/>
          <w:marBottom w:val="0"/>
          <w:divBdr>
            <w:top w:val="none" w:sz="0" w:space="0" w:color="auto"/>
            <w:left w:val="none" w:sz="0" w:space="0" w:color="auto"/>
            <w:bottom w:val="none" w:sz="0" w:space="0" w:color="auto"/>
            <w:right w:val="none" w:sz="0" w:space="0" w:color="auto"/>
          </w:divBdr>
        </w:div>
        <w:div w:id="2137285220">
          <w:marLeft w:val="0"/>
          <w:marRight w:val="0"/>
          <w:marTop w:val="0"/>
          <w:marBottom w:val="0"/>
          <w:divBdr>
            <w:top w:val="none" w:sz="0" w:space="0" w:color="auto"/>
            <w:left w:val="none" w:sz="0" w:space="0" w:color="auto"/>
            <w:bottom w:val="none" w:sz="0" w:space="0" w:color="auto"/>
            <w:right w:val="none" w:sz="0" w:space="0" w:color="auto"/>
          </w:divBdr>
        </w:div>
      </w:divsChild>
    </w:div>
    <w:div w:id="1005402119">
      <w:bodyDiv w:val="1"/>
      <w:marLeft w:val="0"/>
      <w:marRight w:val="0"/>
      <w:marTop w:val="0"/>
      <w:marBottom w:val="0"/>
      <w:divBdr>
        <w:top w:val="none" w:sz="0" w:space="0" w:color="auto"/>
        <w:left w:val="none" w:sz="0" w:space="0" w:color="auto"/>
        <w:bottom w:val="none" w:sz="0" w:space="0" w:color="auto"/>
        <w:right w:val="none" w:sz="0" w:space="0" w:color="auto"/>
      </w:divBdr>
    </w:div>
    <w:div w:id="1170943994">
      <w:bodyDiv w:val="1"/>
      <w:marLeft w:val="0"/>
      <w:marRight w:val="0"/>
      <w:marTop w:val="0"/>
      <w:marBottom w:val="0"/>
      <w:divBdr>
        <w:top w:val="none" w:sz="0" w:space="0" w:color="auto"/>
        <w:left w:val="none" w:sz="0" w:space="0" w:color="auto"/>
        <w:bottom w:val="none" w:sz="0" w:space="0" w:color="auto"/>
        <w:right w:val="none" w:sz="0" w:space="0" w:color="auto"/>
      </w:divBdr>
    </w:div>
    <w:div w:id="1354069815">
      <w:bodyDiv w:val="1"/>
      <w:marLeft w:val="0"/>
      <w:marRight w:val="0"/>
      <w:marTop w:val="0"/>
      <w:marBottom w:val="0"/>
      <w:divBdr>
        <w:top w:val="none" w:sz="0" w:space="0" w:color="auto"/>
        <w:left w:val="none" w:sz="0" w:space="0" w:color="auto"/>
        <w:bottom w:val="none" w:sz="0" w:space="0" w:color="auto"/>
        <w:right w:val="none" w:sz="0" w:space="0" w:color="auto"/>
      </w:divBdr>
    </w:div>
    <w:div w:id="1355106606">
      <w:bodyDiv w:val="1"/>
      <w:marLeft w:val="0"/>
      <w:marRight w:val="0"/>
      <w:marTop w:val="0"/>
      <w:marBottom w:val="0"/>
      <w:divBdr>
        <w:top w:val="none" w:sz="0" w:space="0" w:color="auto"/>
        <w:left w:val="none" w:sz="0" w:space="0" w:color="auto"/>
        <w:bottom w:val="none" w:sz="0" w:space="0" w:color="auto"/>
        <w:right w:val="none" w:sz="0" w:space="0" w:color="auto"/>
      </w:divBdr>
    </w:div>
    <w:div w:id="1594315552">
      <w:bodyDiv w:val="1"/>
      <w:marLeft w:val="0"/>
      <w:marRight w:val="0"/>
      <w:marTop w:val="0"/>
      <w:marBottom w:val="0"/>
      <w:divBdr>
        <w:top w:val="none" w:sz="0" w:space="0" w:color="auto"/>
        <w:left w:val="none" w:sz="0" w:space="0" w:color="auto"/>
        <w:bottom w:val="none" w:sz="0" w:space="0" w:color="auto"/>
        <w:right w:val="none" w:sz="0" w:space="0" w:color="auto"/>
      </w:divBdr>
    </w:div>
    <w:div w:id="1662541422">
      <w:bodyDiv w:val="1"/>
      <w:marLeft w:val="0"/>
      <w:marRight w:val="0"/>
      <w:marTop w:val="0"/>
      <w:marBottom w:val="0"/>
      <w:divBdr>
        <w:top w:val="none" w:sz="0" w:space="0" w:color="auto"/>
        <w:left w:val="none" w:sz="0" w:space="0" w:color="auto"/>
        <w:bottom w:val="none" w:sz="0" w:space="0" w:color="auto"/>
        <w:right w:val="none" w:sz="0" w:space="0" w:color="auto"/>
      </w:divBdr>
    </w:div>
    <w:div w:id="1804689562">
      <w:bodyDiv w:val="1"/>
      <w:marLeft w:val="0"/>
      <w:marRight w:val="0"/>
      <w:marTop w:val="0"/>
      <w:marBottom w:val="0"/>
      <w:divBdr>
        <w:top w:val="none" w:sz="0" w:space="0" w:color="auto"/>
        <w:left w:val="none" w:sz="0" w:space="0" w:color="auto"/>
        <w:bottom w:val="none" w:sz="0" w:space="0" w:color="auto"/>
        <w:right w:val="none" w:sz="0" w:space="0" w:color="auto"/>
      </w:divBdr>
    </w:div>
    <w:div w:id="1937445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4595</TotalTime>
  <Pages>9</Pages>
  <Words>1522</Words>
  <Characters>8676</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Khaja Muneebuddin Adil</dc:creator>
  <cp:keywords/>
  <dc:description/>
  <cp:lastModifiedBy>Khaja Muneebuddin Adil</cp:lastModifiedBy>
  <cp:revision>3</cp:revision>
  <dcterms:created xsi:type="dcterms:W3CDTF">2024-10-07T05:48:00Z</dcterms:created>
  <dcterms:modified xsi:type="dcterms:W3CDTF">2024-10-22T05:56:00Z</dcterms:modified>
</cp:coreProperties>
</file>