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F7F1B" w14:textId="77777777" w:rsidR="0055599D" w:rsidRDefault="0055599D" w:rsidP="0055599D">
      <w:pPr>
        <w:pStyle w:val="Title"/>
      </w:pPr>
      <w:r>
        <w:t>eProject Analysis:</w:t>
      </w:r>
    </w:p>
    <w:p w14:paraId="1D4C359B" w14:textId="77777777" w:rsidR="0055599D" w:rsidRDefault="0055599D" w:rsidP="0055599D"/>
    <w:p w14:paraId="0FB14C76" w14:textId="77777777" w:rsidR="0055599D" w:rsidRPr="00113480" w:rsidRDefault="0055599D" w:rsidP="0055599D">
      <w:pPr>
        <w:rPr>
          <w:sz w:val="32"/>
          <w:szCs w:val="32"/>
        </w:rPr>
      </w:pPr>
      <w:r w:rsidRPr="00113480">
        <w:rPr>
          <w:sz w:val="32"/>
          <w:szCs w:val="32"/>
        </w:rPr>
        <w:t>As an independent solo project, the analysis phase involved conducting research and gathering requirements to define the scope and objectives of the lawyers' website. The following methodology was employed for the analysis:</w:t>
      </w:r>
    </w:p>
    <w:p w14:paraId="1FCEF37B" w14:textId="77777777" w:rsidR="0055599D" w:rsidRPr="00113480" w:rsidRDefault="0055599D" w:rsidP="0055599D">
      <w:pPr>
        <w:rPr>
          <w:sz w:val="32"/>
          <w:szCs w:val="32"/>
        </w:rPr>
      </w:pPr>
    </w:p>
    <w:p w14:paraId="615F7A64" w14:textId="77777777" w:rsidR="0055599D" w:rsidRPr="00113480" w:rsidRDefault="0055599D" w:rsidP="0055599D">
      <w:pPr>
        <w:rPr>
          <w:sz w:val="32"/>
          <w:szCs w:val="32"/>
        </w:rPr>
      </w:pPr>
      <w:r w:rsidRPr="00113480">
        <w:rPr>
          <w:sz w:val="32"/>
          <w:szCs w:val="32"/>
        </w:rPr>
        <w:t>1. Requirement Identification:</w:t>
      </w:r>
    </w:p>
    <w:p w14:paraId="26E73DD3" w14:textId="77777777" w:rsidR="0055599D" w:rsidRPr="00113480" w:rsidRDefault="0055599D" w:rsidP="0055599D">
      <w:pPr>
        <w:rPr>
          <w:sz w:val="32"/>
          <w:szCs w:val="32"/>
        </w:rPr>
      </w:pPr>
      <w:r w:rsidRPr="00113480">
        <w:rPr>
          <w:sz w:val="32"/>
          <w:szCs w:val="32"/>
        </w:rPr>
        <w:t xml:space="preserve">   Research was conducted to identify the key features and functionalities required for the lawyers' website. The information provided guided the identification of requirements, such as customer and lawyer registration, lawyer profiles, search functionality based on location and legal services, appointment scheduling, and user login.</w:t>
      </w:r>
    </w:p>
    <w:p w14:paraId="103B85EC" w14:textId="77777777" w:rsidR="0055599D" w:rsidRPr="00113480" w:rsidRDefault="0055599D" w:rsidP="0055599D">
      <w:pPr>
        <w:rPr>
          <w:sz w:val="32"/>
          <w:szCs w:val="32"/>
        </w:rPr>
      </w:pPr>
    </w:p>
    <w:p w14:paraId="568D6009" w14:textId="77777777" w:rsidR="0055599D" w:rsidRPr="00113480" w:rsidRDefault="0055599D" w:rsidP="0055599D">
      <w:pPr>
        <w:rPr>
          <w:sz w:val="32"/>
          <w:szCs w:val="32"/>
        </w:rPr>
      </w:pPr>
      <w:r w:rsidRPr="00113480">
        <w:rPr>
          <w:sz w:val="32"/>
          <w:szCs w:val="32"/>
        </w:rPr>
        <w:t>2. Constraints Assessment:</w:t>
      </w:r>
    </w:p>
    <w:p w14:paraId="08AA270B" w14:textId="77777777" w:rsidR="0055599D" w:rsidRPr="00113480" w:rsidRDefault="0055599D" w:rsidP="0055599D">
      <w:pPr>
        <w:rPr>
          <w:sz w:val="32"/>
          <w:szCs w:val="32"/>
        </w:rPr>
      </w:pPr>
      <w:r w:rsidRPr="00113480">
        <w:rPr>
          <w:sz w:val="32"/>
          <w:szCs w:val="32"/>
        </w:rPr>
        <w:t xml:space="preserve">   The project's constraints, such as time limitations, resource availability, and personal capabilities, were assessed. Understanding these constraints helped determine the project's scope and feasibility within the given parameters.</w:t>
      </w:r>
    </w:p>
    <w:p w14:paraId="02A88872" w14:textId="77777777" w:rsidR="0055599D" w:rsidRPr="00113480" w:rsidRDefault="0055599D" w:rsidP="0055599D">
      <w:pPr>
        <w:rPr>
          <w:sz w:val="32"/>
          <w:szCs w:val="32"/>
        </w:rPr>
      </w:pPr>
    </w:p>
    <w:p w14:paraId="168740C7" w14:textId="77777777" w:rsidR="0055599D" w:rsidRPr="00113480" w:rsidRDefault="0055599D" w:rsidP="0055599D">
      <w:pPr>
        <w:rPr>
          <w:sz w:val="32"/>
          <w:szCs w:val="32"/>
        </w:rPr>
      </w:pPr>
      <w:r w:rsidRPr="00113480">
        <w:rPr>
          <w:sz w:val="32"/>
          <w:szCs w:val="32"/>
        </w:rPr>
        <w:t>3. Goal Definition:</w:t>
      </w:r>
    </w:p>
    <w:p w14:paraId="5DCCD115" w14:textId="77777777" w:rsidR="0055599D" w:rsidRPr="00113480" w:rsidRDefault="0055599D" w:rsidP="0055599D">
      <w:pPr>
        <w:rPr>
          <w:sz w:val="32"/>
          <w:szCs w:val="32"/>
        </w:rPr>
      </w:pPr>
      <w:r w:rsidRPr="00113480">
        <w:rPr>
          <w:sz w:val="32"/>
          <w:szCs w:val="32"/>
        </w:rPr>
        <w:t xml:space="preserve">   The project's goals were defined based on the research and identified requirements. The main objective was to develop a user-friendly website that allows customers to search for lawyers, view lawyer profiles, and schedule appointments. The website aimed to provide a platform for lawyers to showcase their expertise and availability to potential clients.</w:t>
      </w:r>
    </w:p>
    <w:p w14:paraId="157E0BB7" w14:textId="77777777" w:rsidR="0055599D" w:rsidRPr="00113480" w:rsidRDefault="0055599D" w:rsidP="0055599D">
      <w:pPr>
        <w:rPr>
          <w:sz w:val="32"/>
          <w:szCs w:val="32"/>
        </w:rPr>
      </w:pPr>
    </w:p>
    <w:p w14:paraId="1F943357" w14:textId="77777777" w:rsidR="0055599D" w:rsidRPr="00113480" w:rsidRDefault="0055599D" w:rsidP="0055599D">
      <w:pPr>
        <w:rPr>
          <w:sz w:val="32"/>
          <w:szCs w:val="32"/>
        </w:rPr>
      </w:pPr>
      <w:r w:rsidRPr="00113480">
        <w:rPr>
          <w:sz w:val="32"/>
          <w:szCs w:val="32"/>
        </w:rPr>
        <w:lastRenderedPageBreak/>
        <w:t>4. Methodology:</w:t>
      </w:r>
    </w:p>
    <w:p w14:paraId="13824B81" w14:textId="77777777" w:rsidR="0055599D" w:rsidRPr="00113480" w:rsidRDefault="0055599D" w:rsidP="0055599D">
      <w:pPr>
        <w:rPr>
          <w:sz w:val="32"/>
          <w:szCs w:val="32"/>
        </w:rPr>
      </w:pPr>
      <w:r w:rsidRPr="00113480">
        <w:rPr>
          <w:sz w:val="32"/>
          <w:szCs w:val="32"/>
        </w:rPr>
        <w:t xml:space="preserve">   As an independent solo project, the analysis phase relied on self-conducted research and personal analysis. Existing lawyer-oriented websites were explored, and best practices were considered to gather insights and determine the necessary functionalities and design elements. Additionally, potential users' perspectives and expectations were taken into account to ensure usability and effectiveness.</w:t>
      </w:r>
    </w:p>
    <w:p w14:paraId="08973E80" w14:textId="77777777" w:rsidR="0055599D" w:rsidRPr="00113480" w:rsidRDefault="0055599D" w:rsidP="0055599D">
      <w:pPr>
        <w:rPr>
          <w:sz w:val="32"/>
          <w:szCs w:val="32"/>
        </w:rPr>
      </w:pPr>
    </w:p>
    <w:p w14:paraId="2D45758A" w14:textId="77777777" w:rsidR="0055599D" w:rsidRDefault="0055599D" w:rsidP="0055599D">
      <w:pPr>
        <w:rPr>
          <w:sz w:val="32"/>
          <w:szCs w:val="32"/>
        </w:rPr>
      </w:pPr>
      <w:r w:rsidRPr="00113480">
        <w:rPr>
          <w:sz w:val="32"/>
          <w:szCs w:val="32"/>
        </w:rPr>
        <w:t>By employing this methodology, the analysis phase of the solo project ensured a comprehensive understanding of the requirements, constraints, and goals for the lawyers' website. The research-driven approach and personal analysis helped establish a solid foundation for the subsequent design and development stages, ensuring that the website fulfilled the specific needs of customers and lawyers within the given constraints.</w:t>
      </w:r>
    </w:p>
    <w:p w14:paraId="38095BAD" w14:textId="77777777" w:rsidR="0024273E" w:rsidRDefault="0024273E"/>
    <w:sectPr w:rsidR="00242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2EC"/>
    <w:rsid w:val="000E02EC"/>
    <w:rsid w:val="0024273E"/>
    <w:rsid w:val="0055599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FE531-C402-45E7-845E-4E558CECF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9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59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99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usmani</dc:creator>
  <cp:keywords/>
  <dc:description/>
  <cp:lastModifiedBy>muneeb usmani</cp:lastModifiedBy>
  <cp:revision>2</cp:revision>
  <dcterms:created xsi:type="dcterms:W3CDTF">2023-07-19T00:50:00Z</dcterms:created>
  <dcterms:modified xsi:type="dcterms:W3CDTF">2023-07-19T00:51:00Z</dcterms:modified>
</cp:coreProperties>
</file>