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4C59" w14:textId="3204AB28" w:rsidR="00E541A4" w:rsidRDefault="00E541A4">
      <w:r w:rsidRPr="00E541A4">
        <w:t>DGFT Removes MEP on Onion Exports: Notification 28/2024-25 Editor 13 Sep 2024 822 Views 0 comment DGFT | Notifications,</w:t>
      </w:r>
      <w:r w:rsidRPr="00E541A4">
        <w:br/>
      </w:r>
      <w:r w:rsidRPr="00E541A4">
        <w:br/>
        <w:t>Read more at: </w:t>
      </w:r>
      <w:hyperlink r:id="rId4" w:history="1">
        <w:r w:rsidRPr="00E541A4">
          <w:rPr>
            <w:rStyle w:val="Hyperlink"/>
          </w:rPr>
          <w:t>https://taxguru.in/dgft/dgft-removes-mep-onion-exports-notification-28-2024-25.html</w:t>
        </w:r>
      </w:hyperlink>
      <w:r w:rsidRPr="00E541A4">
        <w:br/>
      </w:r>
    </w:p>
    <w:p w14:paraId="3DABF61A" w14:textId="77777777" w:rsidR="001B14B4" w:rsidRDefault="00E541A4">
      <w:r>
        <w:t>T</w:t>
      </w:r>
      <w:r w:rsidRPr="00E541A4">
        <w:t>he Directorate General of Foreign Trade (DGFT) has issued Notification No. 28/2024-25, amending the export policy for onions as detailed in Chapter 07 of Schedule-II (Export Policy) of ITC(HS). Effective immediately, the Minimum Export Price (MEP) of USD 550 per Metric Ton (MT), previously applied to the export of onions under ITC(HS) Code 07031019, has been removed. This change updates the earlier Notification No. 10/2024-25 dated May 4, 2024. The revised policy now allows the export of onions without the MEP constraint, facilitating a more flexible export environment</w:t>
      </w:r>
    </w:p>
    <w:p w14:paraId="550CE381" w14:textId="77777777" w:rsidR="001B14B4" w:rsidRDefault="001B14B4">
      <w:pPr>
        <w:pBdr>
          <w:bottom w:val="double" w:sz="6" w:space="1" w:color="auto"/>
        </w:pBdr>
      </w:pPr>
    </w:p>
    <w:p w14:paraId="6A9183E8" w14:textId="77777777" w:rsidR="001B14B4" w:rsidRPr="001B14B4" w:rsidRDefault="001B14B4" w:rsidP="001B14B4">
      <w:r w:rsidRPr="001B14B4">
        <w:t xml:space="preserve">Nashik: Former cabinet minister and NCP MLA </w:t>
      </w:r>
      <w:proofErr w:type="spellStart"/>
      <w:r w:rsidRPr="001B14B4">
        <w:t>Chhagan</w:t>
      </w:r>
      <w:proofErr w:type="spellEnd"/>
      <w:r w:rsidRPr="001B14B4">
        <w:t xml:space="preserve"> Bhujbal  ..</w:t>
      </w:r>
      <w:r w:rsidRPr="001B14B4">
        <w:br/>
      </w:r>
    </w:p>
    <w:p w14:paraId="6B7E38B7" w14:textId="77777777" w:rsidR="001B14B4" w:rsidRPr="001B14B4" w:rsidRDefault="001B14B4" w:rsidP="001B14B4">
      <w:r w:rsidRPr="001B14B4">
        <w:t>Read more at:</w:t>
      </w:r>
      <w:r w:rsidRPr="001B14B4">
        <w:br/>
      </w:r>
      <w:hyperlink r:id="rId5" w:history="1">
        <w:r w:rsidRPr="001B14B4">
          <w:rPr>
            <w:rStyle w:val="Hyperlink"/>
          </w:rPr>
          <w:t>http://timesofindia.indiatimes.com/articleshow/117958769.cms?utm_source=contentofinterest&amp;utm_medium=text&amp;utm_campaign=cppst</w:t>
        </w:r>
      </w:hyperlink>
    </w:p>
    <w:p w14:paraId="6E114940" w14:textId="6E873E30" w:rsidR="00E541A4" w:rsidRDefault="00E541A4">
      <w:r w:rsidRPr="00E541A4">
        <w:br/>
      </w:r>
      <w:r w:rsidRPr="00E541A4">
        <w:br/>
      </w:r>
    </w:p>
    <w:sectPr w:rsidR="00E5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A4"/>
    <w:rsid w:val="001B14B4"/>
    <w:rsid w:val="00BD5A54"/>
    <w:rsid w:val="00CE1F6F"/>
    <w:rsid w:val="00E5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0D0C"/>
  <w15:chartTrackingRefBased/>
  <w15:docId w15:val="{B4E8C047-F8A0-43BD-9EC1-0744465D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1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1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1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1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1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1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1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1A4"/>
    <w:rPr>
      <w:rFonts w:eastAsiaTheme="majorEastAsia" w:cstheme="majorBidi"/>
      <w:color w:val="272727" w:themeColor="text1" w:themeTint="D8"/>
    </w:rPr>
  </w:style>
  <w:style w:type="paragraph" w:styleId="Title">
    <w:name w:val="Title"/>
    <w:basedOn w:val="Normal"/>
    <w:next w:val="Normal"/>
    <w:link w:val="TitleChar"/>
    <w:uiPriority w:val="10"/>
    <w:qFormat/>
    <w:rsid w:val="00E54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1A4"/>
    <w:pPr>
      <w:spacing w:before="160"/>
      <w:jc w:val="center"/>
    </w:pPr>
    <w:rPr>
      <w:i/>
      <w:iCs/>
      <w:color w:val="404040" w:themeColor="text1" w:themeTint="BF"/>
    </w:rPr>
  </w:style>
  <w:style w:type="character" w:customStyle="1" w:styleId="QuoteChar">
    <w:name w:val="Quote Char"/>
    <w:basedOn w:val="DefaultParagraphFont"/>
    <w:link w:val="Quote"/>
    <w:uiPriority w:val="29"/>
    <w:rsid w:val="00E541A4"/>
    <w:rPr>
      <w:i/>
      <w:iCs/>
      <w:color w:val="404040" w:themeColor="text1" w:themeTint="BF"/>
    </w:rPr>
  </w:style>
  <w:style w:type="paragraph" w:styleId="ListParagraph">
    <w:name w:val="List Paragraph"/>
    <w:basedOn w:val="Normal"/>
    <w:uiPriority w:val="34"/>
    <w:qFormat/>
    <w:rsid w:val="00E541A4"/>
    <w:pPr>
      <w:ind w:left="720"/>
      <w:contextualSpacing/>
    </w:pPr>
  </w:style>
  <w:style w:type="character" w:styleId="IntenseEmphasis">
    <w:name w:val="Intense Emphasis"/>
    <w:basedOn w:val="DefaultParagraphFont"/>
    <w:uiPriority w:val="21"/>
    <w:qFormat/>
    <w:rsid w:val="00E541A4"/>
    <w:rPr>
      <w:i/>
      <w:iCs/>
      <w:color w:val="2F5496" w:themeColor="accent1" w:themeShade="BF"/>
    </w:rPr>
  </w:style>
  <w:style w:type="paragraph" w:styleId="IntenseQuote">
    <w:name w:val="Intense Quote"/>
    <w:basedOn w:val="Normal"/>
    <w:next w:val="Normal"/>
    <w:link w:val="IntenseQuoteChar"/>
    <w:uiPriority w:val="30"/>
    <w:qFormat/>
    <w:rsid w:val="00E54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1A4"/>
    <w:rPr>
      <w:i/>
      <w:iCs/>
      <w:color w:val="2F5496" w:themeColor="accent1" w:themeShade="BF"/>
    </w:rPr>
  </w:style>
  <w:style w:type="character" w:styleId="IntenseReference">
    <w:name w:val="Intense Reference"/>
    <w:basedOn w:val="DefaultParagraphFont"/>
    <w:uiPriority w:val="32"/>
    <w:qFormat/>
    <w:rsid w:val="00E541A4"/>
    <w:rPr>
      <w:b/>
      <w:bCs/>
      <w:smallCaps/>
      <w:color w:val="2F5496" w:themeColor="accent1" w:themeShade="BF"/>
      <w:spacing w:val="5"/>
    </w:rPr>
  </w:style>
  <w:style w:type="character" w:styleId="Hyperlink">
    <w:name w:val="Hyperlink"/>
    <w:basedOn w:val="DefaultParagraphFont"/>
    <w:uiPriority w:val="99"/>
    <w:unhideWhenUsed/>
    <w:rsid w:val="00E541A4"/>
    <w:rPr>
      <w:color w:val="0563C1" w:themeColor="hyperlink"/>
      <w:u w:val="single"/>
    </w:rPr>
  </w:style>
  <w:style w:type="character" w:styleId="UnresolvedMention">
    <w:name w:val="Unresolved Mention"/>
    <w:basedOn w:val="DefaultParagraphFont"/>
    <w:uiPriority w:val="99"/>
    <w:semiHidden/>
    <w:unhideWhenUsed/>
    <w:rsid w:val="00E54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16948">
      <w:bodyDiv w:val="1"/>
      <w:marLeft w:val="0"/>
      <w:marRight w:val="0"/>
      <w:marTop w:val="0"/>
      <w:marBottom w:val="0"/>
      <w:divBdr>
        <w:top w:val="none" w:sz="0" w:space="0" w:color="auto"/>
        <w:left w:val="none" w:sz="0" w:space="0" w:color="auto"/>
        <w:bottom w:val="none" w:sz="0" w:space="0" w:color="auto"/>
        <w:right w:val="none" w:sz="0" w:space="0" w:color="auto"/>
      </w:divBdr>
      <w:divsChild>
        <w:div w:id="655452378">
          <w:marLeft w:val="0"/>
          <w:marRight w:val="0"/>
          <w:marTop w:val="0"/>
          <w:marBottom w:val="0"/>
          <w:divBdr>
            <w:top w:val="none" w:sz="0" w:space="0" w:color="auto"/>
            <w:left w:val="none" w:sz="0" w:space="0" w:color="auto"/>
            <w:bottom w:val="none" w:sz="0" w:space="0" w:color="auto"/>
            <w:right w:val="none" w:sz="0" w:space="0" w:color="auto"/>
          </w:divBdr>
        </w:div>
      </w:divsChild>
    </w:div>
    <w:div w:id="737675862">
      <w:bodyDiv w:val="1"/>
      <w:marLeft w:val="0"/>
      <w:marRight w:val="0"/>
      <w:marTop w:val="0"/>
      <w:marBottom w:val="0"/>
      <w:divBdr>
        <w:top w:val="none" w:sz="0" w:space="0" w:color="auto"/>
        <w:left w:val="none" w:sz="0" w:space="0" w:color="auto"/>
        <w:bottom w:val="none" w:sz="0" w:space="0" w:color="auto"/>
        <w:right w:val="none" w:sz="0" w:space="0" w:color="auto"/>
      </w:divBdr>
      <w:divsChild>
        <w:div w:id="6054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articleshow/117958769.cms?utm_source=contentofinterest&amp;utm_medium=text&amp;utm_campaign=cppst" TargetMode="External"/><Relationship Id="rId4" Type="http://schemas.openxmlformats.org/officeDocument/2006/relationships/hyperlink" Target="https://taxguru.in/dgft/dgft-removes-mep-onion-exports-notification-28-2024-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Sheikh</dc:creator>
  <cp:keywords/>
  <dc:description/>
  <cp:lastModifiedBy>Munir Sheikh</cp:lastModifiedBy>
  <cp:revision>2</cp:revision>
  <dcterms:created xsi:type="dcterms:W3CDTF">2025-02-17T15:44:00Z</dcterms:created>
  <dcterms:modified xsi:type="dcterms:W3CDTF">2025-02-17T16:04:00Z</dcterms:modified>
</cp:coreProperties>
</file>